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71" w:rsidRDefault="006B0A71" w:rsidP="006B0A71">
      <w:pPr>
        <w:jc w:val="center"/>
        <w:rPr>
          <w:b/>
          <w:sz w:val="32"/>
          <w:szCs w:val="32"/>
          <w:u w:val="single"/>
        </w:rPr>
      </w:pPr>
      <w:r w:rsidRPr="004210CC">
        <w:rPr>
          <w:b/>
          <w:sz w:val="32"/>
          <w:szCs w:val="32"/>
          <w:u w:val="single"/>
        </w:rPr>
        <w:t>HOME &amp; ENVIRONMENTAL HAZARD</w:t>
      </w:r>
      <w:bookmarkStart w:id="0" w:name="_GoBack"/>
      <w:bookmarkEnd w:id="0"/>
    </w:p>
    <w:p w:rsidR="004210CC" w:rsidRPr="004210CC" w:rsidRDefault="006B0A71" w:rsidP="004210CC">
      <w:pPr>
        <w:jc w:val="center"/>
        <w:rPr>
          <w:b/>
          <w:sz w:val="32"/>
          <w:szCs w:val="32"/>
        </w:rPr>
      </w:pPr>
      <w:r>
        <w:rPr>
          <w:b/>
          <w:noProof/>
          <w:sz w:val="32"/>
          <w:szCs w:val="32"/>
        </w:rPr>
        <w:drawing>
          <wp:inline distT="0" distB="0" distL="0" distR="0">
            <wp:extent cx="7164436" cy="633776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4112" cy="6346329"/>
                    </a:xfrm>
                    <a:prstGeom prst="rect">
                      <a:avLst/>
                    </a:prstGeom>
                    <a:noFill/>
                    <a:ln>
                      <a:noFill/>
                    </a:ln>
                  </pic:spPr>
                </pic:pic>
              </a:graphicData>
            </a:graphic>
          </wp:inline>
        </w:drawing>
      </w:r>
    </w:p>
    <w:p w:rsidR="004210CC" w:rsidRDefault="004210CC" w:rsidP="004210CC">
      <w:pPr>
        <w:jc w:val="center"/>
        <w:rPr>
          <w:b/>
          <w:sz w:val="32"/>
          <w:szCs w:val="32"/>
          <w:u w:val="single"/>
        </w:rPr>
      </w:pPr>
    </w:p>
    <w:p w:rsidR="00BF280B" w:rsidRDefault="004210CC" w:rsidP="004210CC">
      <w:pPr>
        <w:jc w:val="center"/>
        <w:rPr>
          <w:b/>
          <w:sz w:val="32"/>
          <w:szCs w:val="32"/>
          <w:u w:val="single"/>
        </w:rPr>
      </w:pPr>
      <w:r w:rsidRPr="004210CC">
        <w:rPr>
          <w:b/>
          <w:sz w:val="32"/>
          <w:szCs w:val="32"/>
          <w:u w:val="single"/>
        </w:rPr>
        <w:t xml:space="preserve">HOME &amp; ENVIRONMENTAL HAZARD </w:t>
      </w:r>
      <w:r>
        <w:rPr>
          <w:b/>
          <w:sz w:val="32"/>
          <w:szCs w:val="32"/>
          <w:u w:val="single"/>
        </w:rPr>
        <w:t xml:space="preserve">ONLINE </w:t>
      </w:r>
      <w:r w:rsidRPr="004210CC">
        <w:rPr>
          <w:b/>
          <w:sz w:val="32"/>
          <w:szCs w:val="32"/>
          <w:u w:val="single"/>
        </w:rPr>
        <w:t>RESOURCES</w:t>
      </w:r>
    </w:p>
    <w:p w:rsidR="004210CC" w:rsidRPr="004210CC" w:rsidRDefault="004210CC" w:rsidP="004210CC">
      <w:pPr>
        <w:jc w:val="center"/>
        <w:rPr>
          <w:b/>
          <w:sz w:val="20"/>
          <w:szCs w:val="20"/>
          <w:u w:val="single"/>
        </w:rPr>
      </w:pPr>
    </w:p>
    <w:p w:rsidR="00BF280B" w:rsidRPr="00BF280B" w:rsidRDefault="00BF280B" w:rsidP="00BF280B">
      <w:r>
        <w:rPr>
          <w:b/>
        </w:rPr>
        <w:t xml:space="preserve">Safe Kids – </w:t>
      </w:r>
      <w:hyperlink r:id="rId7" w:history="1">
        <w:r w:rsidRPr="00234C9B">
          <w:rPr>
            <w:rStyle w:val="Hyperlink"/>
            <w:b/>
          </w:rPr>
          <w:t>http://www.safekids.org</w:t>
        </w:r>
      </w:hyperlink>
      <w:r>
        <w:rPr>
          <w:b/>
        </w:rPr>
        <w:t xml:space="preserve"> - </w:t>
      </w:r>
      <w:r>
        <w:rPr>
          <w:rFonts w:ascii="Helvetica" w:hAnsi="Helvetica" w:cs="Helvetica"/>
          <w:color w:val="222222"/>
          <w:sz w:val="21"/>
          <w:szCs w:val="21"/>
        </w:rPr>
        <w:t xml:space="preserve">Safe Kids Worldwide is a global organization dedicated to preventing injuries in children, the number one killer of kids in the United States. Around the world, a child dies from an unintentional injury every 30 seconds. And millions of children are injured in ways that can affect them for a lifetime. </w:t>
      </w:r>
      <w:r>
        <w:t xml:space="preserve">This website includes information, articles, discussion, and safety tips for children of all ages.  </w:t>
      </w:r>
      <w:r>
        <w:rPr>
          <w:rFonts w:ascii="Helvetica" w:hAnsi="Helvetica" w:cs="Helvetica"/>
          <w:color w:val="222222"/>
          <w:sz w:val="21"/>
          <w:szCs w:val="21"/>
        </w:rPr>
        <w:t>“</w:t>
      </w:r>
      <w:r>
        <w:t xml:space="preserve">Keeping kids safe is a global issue that directly affects all of us.”  </w:t>
      </w:r>
    </w:p>
    <w:p w:rsidR="00356303" w:rsidRDefault="00BF280B" w:rsidP="00BF280B">
      <w:pPr>
        <w:rPr>
          <w:b/>
          <w:bCs/>
        </w:rPr>
      </w:pPr>
      <w:r>
        <w:rPr>
          <w:b/>
          <w:bCs/>
        </w:rPr>
        <w:t xml:space="preserve">American Academy of Pediatrics – </w:t>
      </w:r>
      <w:hyperlink r:id="rId8" w:history="1">
        <w:r w:rsidR="00356303" w:rsidRPr="00234C9B">
          <w:rPr>
            <w:rStyle w:val="Hyperlink"/>
            <w:b/>
            <w:bCs/>
          </w:rPr>
          <w:t>http://www.aap.org</w:t>
        </w:r>
      </w:hyperlink>
      <w:r w:rsidR="00356303">
        <w:rPr>
          <w:b/>
          <w:bCs/>
        </w:rPr>
        <w:t xml:space="preserve">  - </w:t>
      </w:r>
      <w:r w:rsidR="00356303">
        <w:t xml:space="preserve">The American Academy of Pediatrics (AAP) and its member pediatricians dedicate their efforts and resources to the health, safety and well-being of all infants, children, adolescents and young adults. The website has an abundance of information, articles and resources for parents and practitioners.  </w:t>
      </w:r>
    </w:p>
    <w:p w:rsidR="00356303" w:rsidRDefault="00356303" w:rsidP="00356303">
      <w:pPr>
        <w:pStyle w:val="ListParagraph"/>
        <w:numPr>
          <w:ilvl w:val="0"/>
          <w:numId w:val="1"/>
        </w:numPr>
        <w:rPr>
          <w:b/>
        </w:rPr>
      </w:pPr>
      <w:r>
        <w:rPr>
          <w:b/>
        </w:rPr>
        <w:t xml:space="preserve">Healthychildren.org - </w:t>
      </w:r>
      <w:hyperlink r:id="rId9" w:history="1">
        <w:r w:rsidRPr="00356303">
          <w:rPr>
            <w:rStyle w:val="Hyperlink"/>
          </w:rPr>
          <w:t>http://www.healthychildren.org/English/Pages/default.aspx</w:t>
        </w:r>
      </w:hyperlink>
    </w:p>
    <w:p w:rsidR="00356303" w:rsidRPr="00356303" w:rsidRDefault="00356303" w:rsidP="00356303">
      <w:pPr>
        <w:pStyle w:val="ListParagraph"/>
        <w:numPr>
          <w:ilvl w:val="1"/>
          <w:numId w:val="1"/>
        </w:numPr>
        <w:rPr>
          <w:b/>
        </w:rPr>
      </w:pPr>
      <w:r>
        <w:t>This website is partnered with pediatricians and parents and includes information about child development / Ages &amp; Stages, Healthy Living, Child Safety and Prevention, Family life, Health issues, etc.</w:t>
      </w:r>
    </w:p>
    <w:p w:rsidR="00356303" w:rsidRPr="00356303" w:rsidRDefault="00BF280B" w:rsidP="00BF280B">
      <w:pPr>
        <w:pStyle w:val="ListParagraph"/>
        <w:numPr>
          <w:ilvl w:val="0"/>
          <w:numId w:val="1"/>
        </w:numPr>
        <w:rPr>
          <w:b/>
        </w:rPr>
      </w:pPr>
      <w:r w:rsidRPr="00356303">
        <w:rPr>
          <w:b/>
          <w:bCs/>
        </w:rPr>
        <w:t>Injury, Violence, and Poison Prevention</w:t>
      </w:r>
      <w:r w:rsidRPr="00356303">
        <w:rPr>
          <w:bCs/>
        </w:rPr>
        <w:t xml:space="preserve"> </w:t>
      </w:r>
      <w:r w:rsidR="00356303">
        <w:rPr>
          <w:bCs/>
        </w:rPr>
        <w:t xml:space="preserve">- </w:t>
      </w:r>
      <w:hyperlink r:id="rId10" w:history="1">
        <w:r w:rsidRPr="00356303">
          <w:rPr>
            <w:rStyle w:val="Hyperlink"/>
          </w:rPr>
          <w:t>http://www2.aap.org/sections/ipp/</w:t>
        </w:r>
      </w:hyperlink>
    </w:p>
    <w:p w:rsidR="00356303" w:rsidRPr="00356303" w:rsidRDefault="00356303" w:rsidP="00356303">
      <w:pPr>
        <w:pStyle w:val="ListParagraph"/>
        <w:numPr>
          <w:ilvl w:val="1"/>
          <w:numId w:val="1"/>
        </w:numPr>
        <w:rPr>
          <w:b/>
        </w:rPr>
      </w:pPr>
      <w:r>
        <w:t xml:space="preserve">Try this link for updated information on child safety in the home, in the car, and everywhere.  </w:t>
      </w:r>
    </w:p>
    <w:p w:rsidR="00725D98" w:rsidRDefault="00725D98" w:rsidP="00BF280B">
      <w:pPr>
        <w:rPr>
          <w:b/>
        </w:rPr>
      </w:pPr>
      <w:r>
        <w:rPr>
          <w:b/>
        </w:rPr>
        <w:t xml:space="preserve">Center for Disease Control - </w:t>
      </w:r>
      <w:hyperlink r:id="rId11" w:history="1">
        <w:r w:rsidRPr="00234C9B">
          <w:rPr>
            <w:rStyle w:val="Hyperlink"/>
          </w:rPr>
          <w:t>http://www.cdc.gov/parents/infants/safety.html</w:t>
        </w:r>
      </w:hyperlink>
      <w:r>
        <w:t xml:space="preserve"> - This website has an abundance of information from the CDC with this link focusing on helpful in the home safety tips for parents of infants and toddlers.</w:t>
      </w:r>
    </w:p>
    <w:p w:rsidR="00BF280B" w:rsidRDefault="00BF280B" w:rsidP="00BF280B">
      <w:r>
        <w:rPr>
          <w:b/>
        </w:rPr>
        <w:t xml:space="preserve">KidsHealth - </w:t>
      </w:r>
      <w:hyperlink r:id="rId12" w:history="1">
        <w:r w:rsidR="00356303" w:rsidRPr="00234C9B">
          <w:rPr>
            <w:rStyle w:val="Hyperlink"/>
          </w:rPr>
          <w:t>http://KidsHealth.org</w:t>
        </w:r>
      </w:hyperlink>
      <w:r w:rsidR="00356303">
        <w:t xml:space="preserve"> </w:t>
      </w:r>
      <w:r w:rsidR="00372496">
        <w:t xml:space="preserve">– </w:t>
      </w:r>
      <w:r>
        <w:t xml:space="preserve">“for Parents” – First Aid and Safety – many resources on Household and environmental safety for infants and toddlers, as well as information for older kids including internet security, food safety, teen job safety, and Printable Safety Guides.  Click the link below for Household Safety Checklists - </w:t>
      </w:r>
      <w:hyperlink r:id="rId13" w:anchor="cat150" w:history="1">
        <w:r w:rsidRPr="00234C9B">
          <w:rPr>
            <w:rStyle w:val="Hyperlink"/>
          </w:rPr>
          <w:t>http://kidshealth.org/parent/firstaid_safe/home/household_checklist.html#cat150</w:t>
        </w:r>
      </w:hyperlink>
    </w:p>
    <w:p w:rsidR="00BF280B" w:rsidRDefault="00356303">
      <w:r w:rsidRPr="00356303">
        <w:rPr>
          <w:b/>
        </w:rPr>
        <w:t>We Make It Safer</w:t>
      </w:r>
      <w:r>
        <w:t xml:space="preserve"> – </w:t>
      </w:r>
      <w:hyperlink r:id="rId14" w:history="1">
        <w:r w:rsidRPr="00234C9B">
          <w:rPr>
            <w:rStyle w:val="Hyperlink"/>
          </w:rPr>
          <w:t>http://wemakeitsafer.com</w:t>
        </w:r>
      </w:hyperlink>
      <w:r>
        <w:t xml:space="preserve"> – Includes a searchable database for recalled products and checking a products safety information.  As well as information from other consumers and links to easily order safe products and food.  MakeItSafer's mission is to dramatically reduce the number of product-related injuries, illnesses and deaths that occur each year worldwide.</w:t>
      </w:r>
    </w:p>
    <w:p w:rsidR="004210CC" w:rsidRDefault="00356303">
      <w:r>
        <w:rPr>
          <w:b/>
        </w:rPr>
        <w:t xml:space="preserve">Recalls.gov – </w:t>
      </w:r>
      <w:hyperlink r:id="rId15" w:history="1">
        <w:r w:rsidRPr="00234C9B">
          <w:rPr>
            <w:rStyle w:val="Hyperlink"/>
          </w:rPr>
          <w:t>http://www.recalls.gov</w:t>
        </w:r>
      </w:hyperlink>
      <w:r>
        <w:t xml:space="preserve"> – This government website seeks to provide better service in alerting the American people to unsafe, hazardous, or defective products, six federal agencies with vastly different jurisdictions have joined together to create this website as a “one stop shop” for US Government recalls.  This partnership includes US</w:t>
      </w:r>
      <w:r w:rsidR="00725D98">
        <w:t xml:space="preserve"> Department of Agriculture (USDA)</w:t>
      </w:r>
      <w:r>
        <w:t xml:space="preserve">, </w:t>
      </w:r>
      <w:r w:rsidR="00725D98">
        <w:t>US Food and Drug Administration (</w:t>
      </w:r>
      <w:r>
        <w:t>FDA</w:t>
      </w:r>
      <w:r w:rsidR="00725D98">
        <w:t>)</w:t>
      </w:r>
      <w:r>
        <w:t xml:space="preserve">, US Coast Guard, </w:t>
      </w:r>
      <w:r w:rsidR="00725D98">
        <w:t>National Highway Transportation Safety Administration (</w:t>
      </w:r>
      <w:r>
        <w:t>NHTSA</w:t>
      </w:r>
      <w:r w:rsidR="00725D98">
        <w:t>)</w:t>
      </w:r>
      <w:r>
        <w:t>, Consumer Products Safety Commission (CPSC)</w:t>
      </w:r>
      <w:r w:rsidR="00725D98">
        <w:t>, and the United States Environmental Protection Agency (EPA).</w:t>
      </w:r>
    </w:p>
    <w:sectPr w:rsidR="004210CC" w:rsidSect="004210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967E8"/>
    <w:multiLevelType w:val="hybridMultilevel"/>
    <w:tmpl w:val="D6B0B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F52AEB"/>
    <w:multiLevelType w:val="multilevel"/>
    <w:tmpl w:val="4F42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96"/>
    <w:rsid w:val="00356303"/>
    <w:rsid w:val="00372496"/>
    <w:rsid w:val="004210CC"/>
    <w:rsid w:val="006B0A71"/>
    <w:rsid w:val="00725D98"/>
    <w:rsid w:val="0083074C"/>
    <w:rsid w:val="00BE77BF"/>
    <w:rsid w:val="00BF280B"/>
    <w:rsid w:val="00CA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80B"/>
    <w:rPr>
      <w:color w:val="0563C1" w:themeColor="hyperlink"/>
      <w:u w:val="single"/>
    </w:rPr>
  </w:style>
  <w:style w:type="character" w:styleId="FollowedHyperlink">
    <w:name w:val="FollowedHyperlink"/>
    <w:basedOn w:val="DefaultParagraphFont"/>
    <w:uiPriority w:val="99"/>
    <w:semiHidden/>
    <w:unhideWhenUsed/>
    <w:rsid w:val="00BF280B"/>
    <w:rPr>
      <w:color w:val="954F72" w:themeColor="followedHyperlink"/>
      <w:u w:val="single"/>
    </w:rPr>
  </w:style>
  <w:style w:type="paragraph" w:styleId="ListParagraph">
    <w:name w:val="List Paragraph"/>
    <w:basedOn w:val="Normal"/>
    <w:uiPriority w:val="34"/>
    <w:qFormat/>
    <w:rsid w:val="00356303"/>
    <w:pPr>
      <w:ind w:left="720"/>
      <w:contextualSpacing/>
    </w:pPr>
  </w:style>
  <w:style w:type="paragraph" w:styleId="BalloonText">
    <w:name w:val="Balloon Text"/>
    <w:basedOn w:val="Normal"/>
    <w:link w:val="BalloonTextChar"/>
    <w:uiPriority w:val="99"/>
    <w:semiHidden/>
    <w:unhideWhenUsed/>
    <w:rsid w:val="006B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80B"/>
    <w:rPr>
      <w:color w:val="0563C1" w:themeColor="hyperlink"/>
      <w:u w:val="single"/>
    </w:rPr>
  </w:style>
  <w:style w:type="character" w:styleId="FollowedHyperlink">
    <w:name w:val="FollowedHyperlink"/>
    <w:basedOn w:val="DefaultParagraphFont"/>
    <w:uiPriority w:val="99"/>
    <w:semiHidden/>
    <w:unhideWhenUsed/>
    <w:rsid w:val="00BF280B"/>
    <w:rPr>
      <w:color w:val="954F72" w:themeColor="followedHyperlink"/>
      <w:u w:val="single"/>
    </w:rPr>
  </w:style>
  <w:style w:type="paragraph" w:styleId="ListParagraph">
    <w:name w:val="List Paragraph"/>
    <w:basedOn w:val="Normal"/>
    <w:uiPriority w:val="34"/>
    <w:qFormat/>
    <w:rsid w:val="00356303"/>
    <w:pPr>
      <w:ind w:left="720"/>
      <w:contextualSpacing/>
    </w:pPr>
  </w:style>
  <w:style w:type="paragraph" w:styleId="BalloonText">
    <w:name w:val="Balloon Text"/>
    <w:basedOn w:val="Normal"/>
    <w:link w:val="BalloonTextChar"/>
    <w:uiPriority w:val="99"/>
    <w:semiHidden/>
    <w:unhideWhenUsed/>
    <w:rsid w:val="006B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5767">
      <w:bodyDiv w:val="1"/>
      <w:marLeft w:val="0"/>
      <w:marRight w:val="0"/>
      <w:marTop w:val="0"/>
      <w:marBottom w:val="0"/>
      <w:divBdr>
        <w:top w:val="none" w:sz="0" w:space="0" w:color="auto"/>
        <w:left w:val="none" w:sz="0" w:space="0" w:color="auto"/>
        <w:bottom w:val="none" w:sz="0" w:space="0" w:color="auto"/>
        <w:right w:val="none" w:sz="0" w:space="0" w:color="auto"/>
      </w:divBdr>
      <w:divsChild>
        <w:div w:id="1884249222">
          <w:marLeft w:val="0"/>
          <w:marRight w:val="0"/>
          <w:marTop w:val="0"/>
          <w:marBottom w:val="0"/>
          <w:divBdr>
            <w:top w:val="none" w:sz="0" w:space="0" w:color="auto"/>
            <w:left w:val="none" w:sz="0" w:space="0" w:color="auto"/>
            <w:bottom w:val="none" w:sz="0" w:space="0" w:color="auto"/>
            <w:right w:val="none" w:sz="0" w:space="0" w:color="auto"/>
          </w:divBdr>
          <w:divsChild>
            <w:div w:id="266154380">
              <w:marLeft w:val="0"/>
              <w:marRight w:val="0"/>
              <w:marTop w:val="100"/>
              <w:marBottom w:val="100"/>
              <w:divBdr>
                <w:top w:val="none" w:sz="0" w:space="0" w:color="auto"/>
                <w:left w:val="none" w:sz="0" w:space="0" w:color="auto"/>
                <w:bottom w:val="none" w:sz="0" w:space="0" w:color="auto"/>
                <w:right w:val="none" w:sz="0" w:space="0" w:color="auto"/>
              </w:divBdr>
              <w:divsChild>
                <w:div w:id="648246771">
                  <w:marLeft w:val="0"/>
                  <w:marRight w:val="0"/>
                  <w:marTop w:val="0"/>
                  <w:marBottom w:val="0"/>
                  <w:divBdr>
                    <w:top w:val="none" w:sz="0" w:space="0" w:color="auto"/>
                    <w:left w:val="none" w:sz="0" w:space="0" w:color="auto"/>
                    <w:bottom w:val="none" w:sz="0" w:space="0" w:color="auto"/>
                    <w:right w:val="none" w:sz="0" w:space="0" w:color="auto"/>
                  </w:divBdr>
                  <w:divsChild>
                    <w:div w:id="1640921174">
                      <w:marLeft w:val="0"/>
                      <w:marRight w:val="0"/>
                      <w:marTop w:val="0"/>
                      <w:marBottom w:val="0"/>
                      <w:divBdr>
                        <w:top w:val="none" w:sz="0" w:space="0" w:color="auto"/>
                        <w:left w:val="none" w:sz="0" w:space="0" w:color="auto"/>
                        <w:bottom w:val="none" w:sz="0" w:space="0" w:color="auto"/>
                        <w:right w:val="none" w:sz="0" w:space="0" w:color="auto"/>
                      </w:divBdr>
                      <w:divsChild>
                        <w:div w:id="373389940">
                          <w:marLeft w:val="0"/>
                          <w:marRight w:val="0"/>
                          <w:marTop w:val="0"/>
                          <w:marBottom w:val="0"/>
                          <w:divBdr>
                            <w:top w:val="none" w:sz="0" w:space="0" w:color="auto"/>
                            <w:left w:val="none" w:sz="0" w:space="0" w:color="auto"/>
                            <w:bottom w:val="none" w:sz="0" w:space="0" w:color="auto"/>
                            <w:right w:val="none" w:sz="0" w:space="0" w:color="auto"/>
                          </w:divBdr>
                          <w:divsChild>
                            <w:div w:id="632634683">
                              <w:marLeft w:val="0"/>
                              <w:marRight w:val="0"/>
                              <w:marTop w:val="0"/>
                              <w:marBottom w:val="0"/>
                              <w:divBdr>
                                <w:top w:val="none" w:sz="0" w:space="0" w:color="auto"/>
                                <w:left w:val="none" w:sz="0" w:space="0" w:color="auto"/>
                                <w:bottom w:val="none" w:sz="0" w:space="0" w:color="auto"/>
                                <w:right w:val="none" w:sz="0" w:space="0" w:color="auto"/>
                              </w:divBdr>
                              <w:divsChild>
                                <w:div w:id="287397391">
                                  <w:marLeft w:val="0"/>
                                  <w:marRight w:val="3225"/>
                                  <w:marTop w:val="0"/>
                                  <w:marBottom w:val="0"/>
                                  <w:divBdr>
                                    <w:top w:val="none" w:sz="0" w:space="0" w:color="auto"/>
                                    <w:left w:val="none" w:sz="0" w:space="0" w:color="auto"/>
                                    <w:bottom w:val="none" w:sz="0" w:space="0" w:color="auto"/>
                                    <w:right w:val="none" w:sz="0" w:space="0" w:color="auto"/>
                                  </w:divBdr>
                                  <w:divsChild>
                                    <w:div w:id="950475481">
                                      <w:marLeft w:val="0"/>
                                      <w:marRight w:val="0"/>
                                      <w:marTop w:val="0"/>
                                      <w:marBottom w:val="0"/>
                                      <w:divBdr>
                                        <w:top w:val="none" w:sz="0" w:space="0" w:color="auto"/>
                                        <w:left w:val="none" w:sz="0" w:space="0" w:color="auto"/>
                                        <w:bottom w:val="none" w:sz="0" w:space="0" w:color="auto"/>
                                        <w:right w:val="none" w:sz="0" w:space="0" w:color="auto"/>
                                      </w:divBdr>
                                      <w:divsChild>
                                        <w:div w:id="509611033">
                                          <w:marLeft w:val="0"/>
                                          <w:marRight w:val="0"/>
                                          <w:marTop w:val="0"/>
                                          <w:marBottom w:val="0"/>
                                          <w:divBdr>
                                            <w:top w:val="none" w:sz="0" w:space="0" w:color="auto"/>
                                            <w:left w:val="none" w:sz="0" w:space="0" w:color="auto"/>
                                            <w:bottom w:val="none" w:sz="0" w:space="0" w:color="auto"/>
                                            <w:right w:val="none" w:sz="0" w:space="0" w:color="auto"/>
                                          </w:divBdr>
                                          <w:divsChild>
                                            <w:div w:id="1325550368">
                                              <w:marLeft w:val="0"/>
                                              <w:marRight w:val="0"/>
                                              <w:marTop w:val="0"/>
                                              <w:marBottom w:val="0"/>
                                              <w:divBdr>
                                                <w:top w:val="none" w:sz="0" w:space="0" w:color="auto"/>
                                                <w:left w:val="none" w:sz="0" w:space="0" w:color="auto"/>
                                                <w:bottom w:val="none" w:sz="0" w:space="0" w:color="auto"/>
                                                <w:right w:val="none" w:sz="0" w:space="0" w:color="auto"/>
                                              </w:divBdr>
                                              <w:divsChild>
                                                <w:div w:id="124201152">
                                                  <w:marLeft w:val="0"/>
                                                  <w:marRight w:val="0"/>
                                                  <w:marTop w:val="0"/>
                                                  <w:marBottom w:val="0"/>
                                                  <w:divBdr>
                                                    <w:top w:val="none" w:sz="0" w:space="0" w:color="auto"/>
                                                    <w:left w:val="none" w:sz="0" w:space="0" w:color="auto"/>
                                                    <w:bottom w:val="none" w:sz="0" w:space="0" w:color="auto"/>
                                                    <w:right w:val="none" w:sz="0" w:space="0" w:color="auto"/>
                                                  </w:divBdr>
                                                  <w:divsChild>
                                                    <w:div w:id="492332776">
                                                      <w:marLeft w:val="0"/>
                                                      <w:marRight w:val="0"/>
                                                      <w:marTop w:val="225"/>
                                                      <w:marBottom w:val="0"/>
                                                      <w:divBdr>
                                                        <w:top w:val="none" w:sz="0" w:space="0" w:color="auto"/>
                                                        <w:left w:val="none" w:sz="0" w:space="0" w:color="auto"/>
                                                        <w:bottom w:val="none" w:sz="0" w:space="0" w:color="auto"/>
                                                        <w:right w:val="none" w:sz="0" w:space="0" w:color="auto"/>
                                                      </w:divBdr>
                                                      <w:divsChild>
                                                        <w:div w:id="199168879">
                                                          <w:marLeft w:val="0"/>
                                                          <w:marRight w:val="0"/>
                                                          <w:marTop w:val="0"/>
                                                          <w:marBottom w:val="0"/>
                                                          <w:divBdr>
                                                            <w:top w:val="none" w:sz="0" w:space="0" w:color="auto"/>
                                                            <w:left w:val="none" w:sz="0" w:space="0" w:color="auto"/>
                                                            <w:bottom w:val="none" w:sz="0" w:space="0" w:color="auto"/>
                                                            <w:right w:val="none" w:sz="0" w:space="0" w:color="auto"/>
                                                          </w:divBdr>
                                                          <w:divsChild>
                                                            <w:div w:id="829248778">
                                                              <w:marLeft w:val="0"/>
                                                              <w:marRight w:val="0"/>
                                                              <w:marTop w:val="0"/>
                                                              <w:marBottom w:val="0"/>
                                                              <w:divBdr>
                                                                <w:top w:val="none" w:sz="0" w:space="0" w:color="auto"/>
                                                                <w:left w:val="none" w:sz="0" w:space="0" w:color="auto"/>
                                                                <w:bottom w:val="none" w:sz="0" w:space="0" w:color="auto"/>
                                                                <w:right w:val="none" w:sz="0" w:space="0" w:color="auto"/>
                                                              </w:divBdr>
                                                              <w:divsChild>
                                                                <w:div w:id="1064255664">
                                                                  <w:marLeft w:val="0"/>
                                                                  <w:marRight w:val="0"/>
                                                                  <w:marTop w:val="0"/>
                                                                  <w:marBottom w:val="0"/>
                                                                  <w:divBdr>
                                                                    <w:top w:val="none" w:sz="0" w:space="0" w:color="auto"/>
                                                                    <w:left w:val="none" w:sz="0" w:space="0" w:color="auto"/>
                                                                    <w:bottom w:val="none" w:sz="0" w:space="0" w:color="auto"/>
                                                                    <w:right w:val="none" w:sz="0" w:space="0" w:color="auto"/>
                                                                  </w:divBdr>
                                                                  <w:divsChild>
                                                                    <w:div w:id="1013728029">
                                                                      <w:marLeft w:val="0"/>
                                                                      <w:marRight w:val="0"/>
                                                                      <w:marTop w:val="0"/>
                                                                      <w:marBottom w:val="0"/>
                                                                      <w:divBdr>
                                                                        <w:top w:val="none" w:sz="0" w:space="0" w:color="auto"/>
                                                                        <w:left w:val="none" w:sz="0" w:space="0" w:color="auto"/>
                                                                        <w:bottom w:val="none" w:sz="0" w:space="0" w:color="auto"/>
                                                                        <w:right w:val="none" w:sz="0" w:space="0" w:color="auto"/>
                                                                      </w:divBdr>
                                                                      <w:divsChild>
                                                                        <w:div w:id="5704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g" TargetMode="External"/><Relationship Id="rId13" Type="http://schemas.openxmlformats.org/officeDocument/2006/relationships/hyperlink" Target="http://kidshealth.org/parent/firstaid_safe/home/household_checklist.html" TargetMode="External"/><Relationship Id="rId3" Type="http://schemas.microsoft.com/office/2007/relationships/stylesWithEffects" Target="stylesWithEffects.xml"/><Relationship Id="rId7" Type="http://schemas.openxmlformats.org/officeDocument/2006/relationships/hyperlink" Target="http://www.safekids.org" TargetMode="External"/><Relationship Id="rId12" Type="http://schemas.openxmlformats.org/officeDocument/2006/relationships/hyperlink" Target="http://KidsHealt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dc.gov/parents/infants/safety.html" TargetMode="External"/><Relationship Id="rId5" Type="http://schemas.openxmlformats.org/officeDocument/2006/relationships/webSettings" Target="webSettings.xml"/><Relationship Id="rId15" Type="http://schemas.openxmlformats.org/officeDocument/2006/relationships/hyperlink" Target="http://www.recalls.gov" TargetMode="External"/><Relationship Id="rId10" Type="http://schemas.openxmlformats.org/officeDocument/2006/relationships/hyperlink" Target="http://www2.aap.org/sections/ipp/" TargetMode="External"/><Relationship Id="rId4" Type="http://schemas.openxmlformats.org/officeDocument/2006/relationships/settings" Target="settings.xml"/><Relationship Id="rId9" Type="http://schemas.openxmlformats.org/officeDocument/2006/relationships/hyperlink" Target="http://www.healthychildren.org/English/Pages/default.aspx" TargetMode="External"/><Relationship Id="rId14" Type="http://schemas.openxmlformats.org/officeDocument/2006/relationships/hyperlink" Target="http://wemakeitsa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 Applebee</dc:creator>
  <cp:keywords/>
  <dc:description/>
  <cp:lastModifiedBy>Tom Baer</cp:lastModifiedBy>
  <cp:revision>3</cp:revision>
  <dcterms:created xsi:type="dcterms:W3CDTF">2014-11-20T19:16:00Z</dcterms:created>
  <dcterms:modified xsi:type="dcterms:W3CDTF">2014-11-27T01:05:00Z</dcterms:modified>
</cp:coreProperties>
</file>