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13" w:rsidRDefault="00E267F2" w:rsidP="003D3F13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-225425</wp:posOffset>
            </wp:positionV>
            <wp:extent cx="2219325" cy="1568450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H_mother_chi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F13" w:rsidRDefault="003D3F13" w:rsidP="003D3F13">
      <w:pPr>
        <w:rPr>
          <w:rFonts w:ascii="Arial" w:hAnsi="Arial" w:cs="Arial"/>
          <w:b/>
        </w:rPr>
      </w:pPr>
    </w:p>
    <w:p w:rsidR="00E267F2" w:rsidRPr="009E5A85" w:rsidRDefault="00E267F2" w:rsidP="003D3F13">
      <w:pPr>
        <w:rPr>
          <w:rFonts w:ascii="Arial" w:hAnsi="Arial" w:cs="Arial"/>
          <w:b/>
        </w:rPr>
      </w:pPr>
    </w:p>
    <w:p w:rsidR="003D3F13" w:rsidRPr="009E5A85" w:rsidRDefault="003D3F13" w:rsidP="00242F44">
      <w:pPr>
        <w:ind w:left="3600"/>
        <w:outlineLvl w:val="0"/>
        <w:rPr>
          <w:rFonts w:ascii="Arial" w:hAnsi="Arial" w:cs="Arial"/>
          <w:b/>
          <w:sz w:val="28"/>
          <w:szCs w:val="28"/>
        </w:rPr>
      </w:pPr>
      <w:r w:rsidRPr="009E5A85">
        <w:rPr>
          <w:rFonts w:ascii="Arial" w:hAnsi="Arial" w:cs="Arial"/>
          <w:b/>
          <w:sz w:val="28"/>
          <w:szCs w:val="28"/>
        </w:rPr>
        <w:t xml:space="preserve">University of Washington </w:t>
      </w:r>
    </w:p>
    <w:p w:rsidR="007755E7" w:rsidRPr="009E5A85" w:rsidRDefault="007755E7" w:rsidP="00242F44">
      <w:pPr>
        <w:ind w:left="3600"/>
        <w:outlineLvl w:val="0"/>
        <w:rPr>
          <w:rFonts w:ascii="Arial" w:hAnsi="Arial" w:cs="Arial"/>
          <w:b/>
          <w:sz w:val="28"/>
          <w:szCs w:val="28"/>
        </w:rPr>
      </w:pPr>
      <w:r w:rsidRPr="009E5A85">
        <w:rPr>
          <w:rFonts w:ascii="Arial" w:hAnsi="Arial" w:cs="Arial"/>
          <w:b/>
          <w:sz w:val="28"/>
          <w:szCs w:val="28"/>
        </w:rPr>
        <w:t>Global Center for Integrated Health of Women, Adolescents and Children</w:t>
      </w:r>
    </w:p>
    <w:p w:rsidR="007755E7" w:rsidRPr="009E5A85" w:rsidRDefault="007755E7" w:rsidP="00242F44">
      <w:pPr>
        <w:ind w:left="3600"/>
        <w:outlineLvl w:val="0"/>
        <w:rPr>
          <w:rFonts w:ascii="Arial" w:hAnsi="Arial" w:cs="Arial"/>
          <w:b/>
          <w:sz w:val="28"/>
          <w:szCs w:val="28"/>
        </w:rPr>
      </w:pPr>
      <w:r w:rsidRPr="009E5A85">
        <w:rPr>
          <w:rFonts w:ascii="Arial" w:hAnsi="Arial" w:cs="Arial"/>
          <w:b/>
          <w:sz w:val="28"/>
          <w:szCs w:val="28"/>
        </w:rPr>
        <w:t>(Global WACh)</w:t>
      </w: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3D3F13" w:rsidRDefault="003D3F13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E267F2" w:rsidRDefault="00E267F2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E267F2" w:rsidRDefault="00E267F2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E267F2" w:rsidRDefault="00E267F2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E267F2" w:rsidRPr="009E5A85" w:rsidRDefault="00E267F2" w:rsidP="003D3F13">
      <w:pPr>
        <w:jc w:val="center"/>
        <w:rPr>
          <w:rFonts w:ascii="Arial" w:hAnsi="Arial" w:cs="Arial"/>
          <w:b/>
          <w:sz w:val="28"/>
          <w:szCs w:val="28"/>
        </w:rPr>
      </w:pPr>
    </w:p>
    <w:p w:rsidR="003D3F13" w:rsidRPr="00E267F2" w:rsidRDefault="003D3F13" w:rsidP="00B23BC1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E267F2">
        <w:rPr>
          <w:rFonts w:ascii="Arial" w:hAnsi="Arial" w:cs="Arial"/>
          <w:b/>
          <w:sz w:val="40"/>
          <w:szCs w:val="40"/>
        </w:rPr>
        <w:t>201</w:t>
      </w:r>
      <w:r w:rsidR="003B661A">
        <w:rPr>
          <w:rFonts w:ascii="Arial" w:hAnsi="Arial" w:cs="Arial"/>
          <w:b/>
          <w:sz w:val="40"/>
          <w:szCs w:val="40"/>
        </w:rPr>
        <w:t>3</w:t>
      </w:r>
      <w:r w:rsidRPr="00E267F2">
        <w:rPr>
          <w:rFonts w:ascii="Arial" w:hAnsi="Arial" w:cs="Arial"/>
          <w:b/>
          <w:sz w:val="40"/>
          <w:szCs w:val="40"/>
        </w:rPr>
        <w:t xml:space="preserve"> Request for Applications (RFA)</w:t>
      </w:r>
    </w:p>
    <w:p w:rsidR="003D3F13" w:rsidRPr="00E267F2" w:rsidRDefault="007755E7" w:rsidP="00B23BC1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E267F2">
        <w:rPr>
          <w:rFonts w:ascii="Arial" w:hAnsi="Arial" w:cs="Arial"/>
          <w:b/>
          <w:sz w:val="40"/>
          <w:szCs w:val="40"/>
        </w:rPr>
        <w:t xml:space="preserve">Integrated Health </w:t>
      </w:r>
      <w:r w:rsidR="001D798E" w:rsidRPr="00E267F2">
        <w:rPr>
          <w:rFonts w:ascii="Arial" w:hAnsi="Arial" w:cs="Arial"/>
          <w:b/>
          <w:sz w:val="40"/>
          <w:szCs w:val="40"/>
        </w:rPr>
        <w:t>Seed</w:t>
      </w:r>
      <w:r w:rsidRPr="00E267F2">
        <w:rPr>
          <w:rFonts w:ascii="Arial" w:hAnsi="Arial" w:cs="Arial"/>
          <w:b/>
          <w:sz w:val="40"/>
          <w:szCs w:val="40"/>
        </w:rPr>
        <w:t xml:space="preserve"> Grants</w:t>
      </w: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jc w:val="center"/>
        <w:rPr>
          <w:rFonts w:ascii="Arial" w:hAnsi="Arial" w:cs="Arial"/>
        </w:rPr>
      </w:pPr>
    </w:p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E267F2" w:rsidRDefault="00E267F2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E267F2" w:rsidRPr="009E5A85" w:rsidRDefault="00E267F2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3D3F1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jc w:val="center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  <w:gridCol w:w="2925"/>
      </w:tblGrid>
      <w:tr w:rsidR="003D3F13" w:rsidRPr="009E5A85" w:rsidTr="001D798E">
        <w:trPr>
          <w:trHeight w:val="323"/>
          <w:jc w:val="center"/>
        </w:trPr>
        <w:tc>
          <w:tcPr>
            <w:tcW w:w="4185" w:type="dxa"/>
          </w:tcPr>
          <w:p w:rsidR="003D3F13" w:rsidRPr="009E5A85" w:rsidRDefault="003D3F13" w:rsidP="003D3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A85">
              <w:rPr>
                <w:rFonts w:ascii="Arial" w:hAnsi="Arial" w:cs="Arial"/>
                <w:b/>
                <w:sz w:val="28"/>
                <w:szCs w:val="28"/>
              </w:rPr>
              <w:t>Key Deadlines</w:t>
            </w:r>
          </w:p>
        </w:tc>
        <w:tc>
          <w:tcPr>
            <w:tcW w:w="2925" w:type="dxa"/>
          </w:tcPr>
          <w:p w:rsidR="003D3F13" w:rsidRPr="009E5A85" w:rsidRDefault="003D3F13" w:rsidP="003D3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A85">
              <w:rPr>
                <w:rFonts w:ascii="Arial" w:hAnsi="Arial" w:cs="Arial"/>
                <w:b/>
                <w:sz w:val="28"/>
                <w:szCs w:val="28"/>
              </w:rPr>
              <w:t>Date Due</w:t>
            </w:r>
          </w:p>
        </w:tc>
      </w:tr>
      <w:tr w:rsidR="00E27C4F" w:rsidRPr="009E5A85" w:rsidTr="001D798E">
        <w:trPr>
          <w:trHeight w:val="323"/>
          <w:jc w:val="center"/>
        </w:trPr>
        <w:tc>
          <w:tcPr>
            <w:tcW w:w="4185" w:type="dxa"/>
          </w:tcPr>
          <w:p w:rsidR="00E27C4F" w:rsidRPr="009E5A85" w:rsidRDefault="001B6A64" w:rsidP="00E27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of Intent</w:t>
            </w:r>
          </w:p>
        </w:tc>
        <w:tc>
          <w:tcPr>
            <w:tcW w:w="2925" w:type="dxa"/>
          </w:tcPr>
          <w:p w:rsidR="00E27C4F" w:rsidRPr="009E5A85" w:rsidRDefault="00D12D13" w:rsidP="001D79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Friday May 3, 2013</w:t>
            </w:r>
          </w:p>
        </w:tc>
      </w:tr>
      <w:tr w:rsidR="003D3F13" w:rsidRPr="009E5A85" w:rsidTr="001D798E">
        <w:trPr>
          <w:trHeight w:val="320"/>
          <w:jc w:val="center"/>
        </w:trPr>
        <w:tc>
          <w:tcPr>
            <w:tcW w:w="4185" w:type="dxa"/>
          </w:tcPr>
          <w:p w:rsidR="003D3F13" w:rsidRPr="009E5A85" w:rsidRDefault="003D3F13" w:rsidP="00E27C4F">
            <w:pPr>
              <w:rPr>
                <w:rFonts w:ascii="Arial" w:hAnsi="Arial" w:cs="Arial"/>
                <w:sz w:val="28"/>
                <w:szCs w:val="28"/>
              </w:rPr>
            </w:pPr>
            <w:r w:rsidRPr="009E5A85">
              <w:rPr>
                <w:rFonts w:ascii="Arial" w:hAnsi="Arial" w:cs="Arial"/>
                <w:sz w:val="28"/>
                <w:szCs w:val="28"/>
              </w:rPr>
              <w:t>Applications Due</w:t>
            </w:r>
          </w:p>
        </w:tc>
        <w:tc>
          <w:tcPr>
            <w:tcW w:w="2925" w:type="dxa"/>
          </w:tcPr>
          <w:p w:rsidR="003D3F13" w:rsidRPr="009E5A85" w:rsidRDefault="00D12D13" w:rsidP="001D79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Friday May 24, 2013</w:t>
            </w:r>
          </w:p>
        </w:tc>
      </w:tr>
    </w:tbl>
    <w:p w:rsidR="003D3F13" w:rsidRPr="009E5A85" w:rsidRDefault="003D3F13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E267F2" w:rsidRDefault="00E267F2" w:rsidP="003D3F13">
      <w:pPr>
        <w:rPr>
          <w:b/>
          <w:sz w:val="28"/>
          <w:szCs w:val="28"/>
          <w:u w:val="single"/>
        </w:rPr>
      </w:pPr>
    </w:p>
    <w:p w:rsidR="00E267F2" w:rsidRDefault="00E267F2" w:rsidP="003D3F13">
      <w:pPr>
        <w:rPr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E267F2" w:rsidRPr="009E5A85" w:rsidRDefault="00E267F2" w:rsidP="00E267F2">
      <w:pPr>
        <w:jc w:val="center"/>
        <w:rPr>
          <w:rFonts w:ascii="Arial" w:hAnsi="Arial" w:cs="Arial"/>
        </w:rPr>
        <w:sectPr w:rsidR="00E267F2" w:rsidRPr="009E5A85" w:rsidSect="003D3F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008" w:bottom="1440" w:left="1440" w:header="720" w:footer="720" w:gutter="0"/>
          <w:cols w:space="720"/>
          <w:docGrid w:linePitch="360"/>
        </w:sectPr>
      </w:pPr>
      <w:r w:rsidRPr="009E5A85">
        <w:rPr>
          <w:rFonts w:ascii="Arial" w:hAnsi="Arial" w:cs="Arial"/>
        </w:rPr>
        <w:t>See the following pages for a description of the award program and application process</w:t>
      </w: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4A714C" w:rsidRDefault="004A714C" w:rsidP="003D3F13">
      <w:pPr>
        <w:rPr>
          <w:b/>
          <w:sz w:val="28"/>
          <w:szCs w:val="28"/>
          <w:u w:val="single"/>
        </w:rPr>
      </w:pPr>
    </w:p>
    <w:p w:rsidR="004A714C" w:rsidRDefault="004A714C" w:rsidP="003D3F13">
      <w:pPr>
        <w:rPr>
          <w:b/>
          <w:sz w:val="28"/>
          <w:szCs w:val="28"/>
          <w:u w:val="single"/>
        </w:rPr>
      </w:pPr>
    </w:p>
    <w:p w:rsidR="003D3F13" w:rsidRDefault="003D3F13" w:rsidP="003D3F13">
      <w:pPr>
        <w:rPr>
          <w:b/>
          <w:sz w:val="28"/>
          <w:szCs w:val="28"/>
          <w:u w:val="single"/>
        </w:rPr>
      </w:pPr>
    </w:p>
    <w:p w:rsidR="00E267F2" w:rsidRDefault="00E267F2" w:rsidP="003D3F13">
      <w:pPr>
        <w:rPr>
          <w:b/>
          <w:sz w:val="28"/>
          <w:szCs w:val="28"/>
          <w:u w:val="single"/>
        </w:rPr>
      </w:pPr>
    </w:p>
    <w:p w:rsidR="00E267F2" w:rsidRDefault="00E267F2" w:rsidP="003D3F13">
      <w:pPr>
        <w:rPr>
          <w:b/>
          <w:sz w:val="28"/>
          <w:szCs w:val="28"/>
          <w:u w:val="single"/>
        </w:rPr>
      </w:pPr>
    </w:p>
    <w:p w:rsidR="003D3F13" w:rsidRPr="009E5A85" w:rsidRDefault="007755E7" w:rsidP="00B23BC1">
      <w:pPr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9E5A85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Integrated Health </w:t>
      </w:r>
      <w:r w:rsidR="001D798E">
        <w:rPr>
          <w:rFonts w:ascii="Arial" w:hAnsi="Arial" w:cs="Arial"/>
          <w:b/>
          <w:sz w:val="28"/>
          <w:szCs w:val="28"/>
          <w:u w:val="single"/>
        </w:rPr>
        <w:t>Seed Grants</w:t>
      </w:r>
    </w:p>
    <w:p w:rsidR="00026237" w:rsidRPr="009E5A85" w:rsidRDefault="00026237" w:rsidP="003D3F13">
      <w:pPr>
        <w:rPr>
          <w:rFonts w:ascii="Arial" w:hAnsi="Arial" w:cs="Arial"/>
          <w:b/>
          <w:sz w:val="28"/>
          <w:szCs w:val="28"/>
          <w:u w:val="single"/>
        </w:rPr>
      </w:pPr>
    </w:p>
    <w:p w:rsidR="003D3F13" w:rsidRPr="009E5A85" w:rsidRDefault="003D3F13" w:rsidP="00B23BC1">
      <w:pPr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Purpose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E4386C" w:rsidRDefault="007755E7" w:rsidP="00201B9C">
      <w:pPr>
        <w:pStyle w:val="DataField11pt"/>
        <w:spacing w:line="240" w:lineRule="auto"/>
        <w:jc w:val="both"/>
      </w:pPr>
      <w:r w:rsidRPr="009E5A85">
        <w:t xml:space="preserve">The </w:t>
      </w:r>
      <w:r w:rsidR="0096767C">
        <w:t xml:space="preserve">University </w:t>
      </w:r>
      <w:proofErr w:type="gramStart"/>
      <w:r w:rsidR="0096767C">
        <w:t>of</w:t>
      </w:r>
      <w:proofErr w:type="gramEnd"/>
      <w:r w:rsidR="0096767C">
        <w:t xml:space="preserve"> Washington </w:t>
      </w:r>
      <w:r w:rsidRPr="009E5A85">
        <w:t xml:space="preserve">Center for Integrated Health </w:t>
      </w:r>
      <w:r w:rsidR="0096767C">
        <w:t>of</w:t>
      </w:r>
      <w:r w:rsidR="0096767C" w:rsidRPr="009E5A85">
        <w:t xml:space="preserve"> </w:t>
      </w:r>
      <w:r w:rsidR="00E4386C">
        <w:t>Women, Children and Adolescents</w:t>
      </w:r>
      <w:r w:rsidRPr="009E5A85">
        <w:t xml:space="preserve"> </w:t>
      </w:r>
      <w:r w:rsidR="0096767C">
        <w:t>(</w:t>
      </w:r>
      <w:r w:rsidR="00D8518F">
        <w:t>Global WACh</w:t>
      </w:r>
      <w:r w:rsidR="0096767C">
        <w:t xml:space="preserve">) </w:t>
      </w:r>
      <w:r w:rsidRPr="009E5A85">
        <w:t>aims to contribute to scientific discoveries, develop and nurture future leaders in science and foster collaborative approaches to improving the health and well-being of women, children and adolescents</w:t>
      </w:r>
      <w:r w:rsidR="001D798E">
        <w:t xml:space="preserve"> throughout the world</w:t>
      </w:r>
      <w:r w:rsidRPr="009E5A85">
        <w:t xml:space="preserve">. As part of this commitment, </w:t>
      </w:r>
      <w:r w:rsidR="00D8518F">
        <w:t>Global WACh</w:t>
      </w:r>
      <w:r w:rsidRPr="009E5A85">
        <w:t xml:space="preserve"> is offering </w:t>
      </w:r>
      <w:r w:rsidR="001D798E">
        <w:t xml:space="preserve">seed </w:t>
      </w:r>
      <w:r w:rsidRPr="009E5A85">
        <w:t xml:space="preserve">research funds for the development and implementation of innovative and collaborative research in priority areas related to </w:t>
      </w:r>
      <w:r w:rsidR="001B6A64">
        <w:t>women’s</w:t>
      </w:r>
      <w:r w:rsidRPr="009E5A85">
        <w:t xml:space="preserve">, adolescent </w:t>
      </w:r>
      <w:r w:rsidR="00D8518F">
        <w:t xml:space="preserve">and child </w:t>
      </w:r>
      <w:r w:rsidRPr="009E5A85">
        <w:t xml:space="preserve">health. </w:t>
      </w:r>
    </w:p>
    <w:p w:rsidR="00E4386C" w:rsidRDefault="00E4386C" w:rsidP="00201B9C">
      <w:pPr>
        <w:pStyle w:val="DataField11pt"/>
        <w:spacing w:line="240" w:lineRule="auto"/>
        <w:jc w:val="both"/>
      </w:pPr>
    </w:p>
    <w:p w:rsidR="003D3F13" w:rsidRPr="009E5A85" w:rsidRDefault="001D798E" w:rsidP="00201B9C">
      <w:pPr>
        <w:pStyle w:val="DataField11pt"/>
        <w:spacing w:line="240" w:lineRule="auto"/>
        <w:jc w:val="both"/>
      </w:pPr>
      <w:r>
        <w:t>Seed</w:t>
      </w:r>
      <w:r w:rsidR="007755E7" w:rsidRPr="009E5A85">
        <w:t xml:space="preserve"> grants provide an opportunity to initiate new research, or to leverage ongoing research projects to pursue new directions, that will provide important preliminary data to seed future larger proposals.  </w:t>
      </w:r>
    </w:p>
    <w:p w:rsidR="003D3F13" w:rsidRPr="009E5A85" w:rsidRDefault="003D3F13" w:rsidP="00B75452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Eligibility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7755E7" w:rsidRPr="009E5A85" w:rsidRDefault="007755E7" w:rsidP="00201B9C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>To be eligible, a PI mu</w:t>
      </w:r>
      <w:r w:rsidR="009E5A85" w:rsidRPr="009E5A85">
        <w:rPr>
          <w:rFonts w:ascii="Arial" w:hAnsi="Arial" w:cs="Arial"/>
          <w:sz w:val="22"/>
          <w:szCs w:val="20"/>
        </w:rPr>
        <w:t>st be a junior investigator at</w:t>
      </w:r>
      <w:r w:rsidRPr="009E5A85">
        <w:rPr>
          <w:rFonts w:ascii="Arial" w:hAnsi="Arial" w:cs="Arial"/>
          <w:sz w:val="22"/>
          <w:szCs w:val="20"/>
        </w:rPr>
        <w:t xml:space="preserve"> the University of Washington or a UW-affiliated institution </w:t>
      </w:r>
      <w:r w:rsidR="009E5A85" w:rsidRPr="009E5A85">
        <w:rPr>
          <w:rFonts w:ascii="Arial" w:hAnsi="Arial" w:cs="Arial"/>
          <w:sz w:val="22"/>
          <w:szCs w:val="20"/>
        </w:rPr>
        <w:t>(Fred Hutchinson Cancer Research Center, Seattle Biomedical Research Institute</w:t>
      </w:r>
      <w:r w:rsidR="00E4386C">
        <w:rPr>
          <w:rFonts w:ascii="Arial" w:hAnsi="Arial" w:cs="Arial"/>
          <w:sz w:val="22"/>
          <w:szCs w:val="20"/>
        </w:rPr>
        <w:t xml:space="preserve"> or</w:t>
      </w:r>
      <w:r w:rsidR="009E5A85" w:rsidRPr="009E5A85">
        <w:rPr>
          <w:rFonts w:ascii="Arial" w:hAnsi="Arial" w:cs="Arial"/>
          <w:sz w:val="22"/>
          <w:szCs w:val="20"/>
        </w:rPr>
        <w:t xml:space="preserve"> </w:t>
      </w:r>
      <w:r w:rsidR="00E4386C">
        <w:rPr>
          <w:rFonts w:ascii="Arial" w:hAnsi="Arial" w:cs="Arial"/>
          <w:sz w:val="22"/>
          <w:szCs w:val="20"/>
        </w:rPr>
        <w:t>Seattle Children’s</w:t>
      </w:r>
      <w:r w:rsidR="009E5A85" w:rsidRPr="009E5A85">
        <w:rPr>
          <w:rFonts w:ascii="Arial" w:hAnsi="Arial" w:cs="Arial"/>
          <w:sz w:val="22"/>
          <w:szCs w:val="20"/>
        </w:rPr>
        <w:t xml:space="preserve">).  Senior </w:t>
      </w:r>
      <w:proofErr w:type="gramStart"/>
      <w:r w:rsidR="009E5A85" w:rsidRPr="009E5A85">
        <w:rPr>
          <w:rFonts w:ascii="Arial" w:hAnsi="Arial" w:cs="Arial"/>
          <w:sz w:val="22"/>
          <w:szCs w:val="20"/>
        </w:rPr>
        <w:t>faculty are</w:t>
      </w:r>
      <w:proofErr w:type="gramEnd"/>
      <w:r w:rsidR="009E5A85" w:rsidRPr="009E5A85">
        <w:rPr>
          <w:rFonts w:ascii="Arial" w:hAnsi="Arial" w:cs="Arial"/>
          <w:sz w:val="22"/>
          <w:szCs w:val="20"/>
        </w:rPr>
        <w:t xml:space="preserve"> eligible if the proposed project is outside of their current area of research.</w:t>
      </w:r>
      <w:r w:rsidR="00B468BE">
        <w:rPr>
          <w:rFonts w:ascii="Arial" w:hAnsi="Arial" w:cs="Arial"/>
          <w:sz w:val="22"/>
          <w:szCs w:val="20"/>
        </w:rPr>
        <w:t xml:space="preserve"> </w:t>
      </w:r>
    </w:p>
    <w:p w:rsidR="007755E7" w:rsidRPr="009E5A85" w:rsidRDefault="007755E7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  </w:t>
      </w:r>
    </w:p>
    <w:p w:rsidR="007755E7" w:rsidRPr="009E5A85" w:rsidRDefault="007755E7" w:rsidP="00201B9C">
      <w:pPr>
        <w:ind w:left="360"/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Junior investigators are defined as:</w:t>
      </w:r>
    </w:p>
    <w:p w:rsidR="007755E7" w:rsidRPr="009E5A85" w:rsidRDefault="007755E7" w:rsidP="00201B9C">
      <w:pPr>
        <w:numPr>
          <w:ilvl w:val="0"/>
          <w:numId w:val="18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Current UW junior faculty (including acting positions through </w:t>
      </w:r>
      <w:r w:rsidR="001B6A64">
        <w:rPr>
          <w:rFonts w:ascii="Arial" w:hAnsi="Arial" w:cs="Arial"/>
          <w:sz w:val="22"/>
          <w:szCs w:val="20"/>
        </w:rPr>
        <w:t>A</w:t>
      </w:r>
      <w:r w:rsidRPr="009E5A85">
        <w:rPr>
          <w:rFonts w:ascii="Arial" w:hAnsi="Arial" w:cs="Arial"/>
          <w:sz w:val="22"/>
          <w:szCs w:val="20"/>
        </w:rPr>
        <w:t>ss</w:t>
      </w:r>
      <w:r w:rsidR="001B6A64">
        <w:rPr>
          <w:rFonts w:ascii="Arial" w:hAnsi="Arial" w:cs="Arial"/>
          <w:sz w:val="22"/>
          <w:szCs w:val="20"/>
        </w:rPr>
        <w:t>istant P</w:t>
      </w:r>
      <w:r w:rsidRPr="009E5A85">
        <w:rPr>
          <w:rFonts w:ascii="Arial" w:hAnsi="Arial" w:cs="Arial"/>
          <w:sz w:val="22"/>
          <w:szCs w:val="20"/>
        </w:rPr>
        <w:t xml:space="preserve">rofessor) who have not had an R01 grant in </w:t>
      </w:r>
      <w:r w:rsidR="009E5A85" w:rsidRPr="009E5A85">
        <w:rPr>
          <w:rFonts w:ascii="Arial" w:hAnsi="Arial" w:cs="Arial"/>
          <w:sz w:val="22"/>
          <w:szCs w:val="20"/>
        </w:rPr>
        <w:t>the proposed area of research</w:t>
      </w:r>
    </w:p>
    <w:p w:rsidR="007755E7" w:rsidRPr="009E5A85" w:rsidRDefault="007755E7" w:rsidP="00201B9C">
      <w:pPr>
        <w:numPr>
          <w:ilvl w:val="0"/>
          <w:numId w:val="18"/>
        </w:num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>Scientists completing fellowships</w:t>
      </w:r>
      <w:r w:rsidR="00B71D3B">
        <w:rPr>
          <w:rFonts w:ascii="Arial" w:hAnsi="Arial" w:cs="Arial"/>
          <w:sz w:val="22"/>
          <w:szCs w:val="20"/>
        </w:rPr>
        <w:t xml:space="preserve"> </w:t>
      </w:r>
    </w:p>
    <w:p w:rsidR="007755E7" w:rsidRDefault="001D798E" w:rsidP="00201B9C">
      <w:pPr>
        <w:numPr>
          <w:ilvl w:val="0"/>
          <w:numId w:val="18"/>
        </w:numPr>
        <w:ind w:left="7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7755E7" w:rsidRPr="009E5A85">
        <w:rPr>
          <w:rFonts w:ascii="Arial" w:hAnsi="Arial" w:cs="Arial"/>
          <w:sz w:val="22"/>
          <w:szCs w:val="20"/>
        </w:rPr>
        <w:t xml:space="preserve">ost-doctoral fellows </w:t>
      </w:r>
      <w:r>
        <w:rPr>
          <w:rFonts w:ascii="Arial" w:hAnsi="Arial" w:cs="Arial"/>
          <w:sz w:val="22"/>
          <w:szCs w:val="20"/>
        </w:rPr>
        <w:t xml:space="preserve">and scientists </w:t>
      </w:r>
    </w:p>
    <w:p w:rsidR="001D798E" w:rsidRPr="009E5A85" w:rsidRDefault="001D798E" w:rsidP="00201B9C">
      <w:pPr>
        <w:numPr>
          <w:ilvl w:val="0"/>
          <w:numId w:val="18"/>
        </w:numPr>
        <w:ind w:left="7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Pre-doctoral trainees (post general exam)</w:t>
      </w:r>
    </w:p>
    <w:p w:rsidR="009E5A85" w:rsidRP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Pr="009E5A85" w:rsidRDefault="009E5A85" w:rsidP="00201B9C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Additionally, applicants must meet </w:t>
      </w:r>
      <w:r w:rsidRPr="00E4386C">
        <w:rPr>
          <w:rFonts w:ascii="Arial" w:hAnsi="Arial" w:cs="Arial"/>
          <w:b/>
          <w:i/>
          <w:sz w:val="22"/>
          <w:szCs w:val="20"/>
        </w:rPr>
        <w:t>at least one</w:t>
      </w:r>
      <w:r w:rsidRPr="009E5A85">
        <w:rPr>
          <w:rFonts w:ascii="Arial" w:hAnsi="Arial" w:cs="Arial"/>
          <w:sz w:val="22"/>
          <w:szCs w:val="20"/>
        </w:rPr>
        <w:t xml:space="preserve"> of the following criteria:</w:t>
      </w:r>
    </w:p>
    <w:p w:rsidR="009E5A85" w:rsidRPr="009E5A85" w:rsidRDefault="009E5A85" w:rsidP="00201B9C">
      <w:pPr>
        <w:numPr>
          <w:ilvl w:val="0"/>
          <w:numId w:val="16"/>
        </w:numPr>
        <w:ind w:left="720"/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Include a co-PI from a different discipline </w:t>
      </w:r>
    </w:p>
    <w:p w:rsidR="009E5A85" w:rsidRPr="009E5A85" w:rsidRDefault="00685895" w:rsidP="00201B9C">
      <w:pPr>
        <w:numPr>
          <w:ilvl w:val="0"/>
          <w:numId w:val="16"/>
        </w:numPr>
        <w:ind w:left="7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Include</w:t>
      </w:r>
      <w:r w:rsidR="009E5A85" w:rsidRPr="009E5A85">
        <w:rPr>
          <w:rFonts w:ascii="Arial" w:hAnsi="Arial" w:cs="Arial"/>
          <w:sz w:val="22"/>
          <w:szCs w:val="20"/>
        </w:rPr>
        <w:t xml:space="preserve"> a co-PI from a different UW School or Department</w:t>
      </w:r>
    </w:p>
    <w:p w:rsidR="009E5A85" w:rsidRPr="009E5A85" w:rsidRDefault="009E5A85" w:rsidP="00B75452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Types of projects</w:t>
      </w:r>
    </w:p>
    <w:p w:rsidR="003D3F13" w:rsidRPr="00F54A9B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B71D3B" w:rsidRPr="0002435F" w:rsidRDefault="00F54A9B" w:rsidP="00201B9C">
      <w:pPr>
        <w:jc w:val="both"/>
        <w:rPr>
          <w:rFonts w:ascii="Arial" w:hAnsi="Arial" w:cs="Arial"/>
          <w:sz w:val="22"/>
          <w:szCs w:val="22"/>
        </w:rPr>
      </w:pPr>
      <w:r w:rsidRPr="00F54A9B">
        <w:rPr>
          <w:rFonts w:ascii="Arial" w:hAnsi="Arial" w:cs="Arial"/>
          <w:bCs/>
          <w:sz w:val="22"/>
          <w:szCs w:val="22"/>
        </w:rPr>
        <w:t>The conceptual framework of The Center incorporates a</w:t>
      </w:r>
      <w:r w:rsidRPr="00993B0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“</w:t>
      </w:r>
      <w:r w:rsidRPr="00993B05">
        <w:rPr>
          <w:rFonts w:ascii="Arial" w:hAnsi="Arial" w:cs="Arial"/>
          <w:b/>
          <w:bCs/>
          <w:sz w:val="22"/>
          <w:szCs w:val="22"/>
        </w:rPr>
        <w:t>lifecycle lens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993B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A9B">
        <w:rPr>
          <w:rFonts w:ascii="Arial" w:hAnsi="Arial" w:cs="Arial"/>
          <w:bCs/>
          <w:sz w:val="22"/>
          <w:szCs w:val="22"/>
        </w:rPr>
        <w:t xml:space="preserve">that includes </w:t>
      </w:r>
      <w:r w:rsidR="00D8518F" w:rsidRPr="00D8518F">
        <w:rPr>
          <w:rFonts w:ascii="Arial" w:hAnsi="Arial" w:cs="Arial"/>
          <w:bCs/>
          <w:sz w:val="22"/>
          <w:szCs w:val="22"/>
        </w:rPr>
        <w:t xml:space="preserve">women, </w:t>
      </w:r>
      <w:r w:rsidR="00D8518F">
        <w:rPr>
          <w:rFonts w:ascii="Arial" w:hAnsi="Arial" w:cs="Arial"/>
          <w:bCs/>
          <w:sz w:val="22"/>
          <w:szCs w:val="22"/>
        </w:rPr>
        <w:t>adolescents</w:t>
      </w:r>
      <w:r w:rsidRPr="00F54A9B">
        <w:rPr>
          <w:rFonts w:ascii="Arial" w:hAnsi="Arial" w:cs="Arial"/>
          <w:bCs/>
          <w:sz w:val="22"/>
          <w:szCs w:val="22"/>
        </w:rPr>
        <w:t xml:space="preserve"> and children with a generational view. </w:t>
      </w:r>
      <w:r w:rsidRPr="0030536C">
        <w:rPr>
          <w:rFonts w:ascii="Arial" w:hAnsi="Arial" w:cs="Arial"/>
          <w:bCs/>
          <w:i/>
          <w:sz w:val="22"/>
          <w:szCs w:val="22"/>
        </w:rPr>
        <w:t xml:space="preserve">Areas that jointly impact women, </w:t>
      </w:r>
      <w:r w:rsidR="00D8518F" w:rsidRPr="00D8518F">
        <w:rPr>
          <w:rFonts w:ascii="Arial" w:hAnsi="Arial" w:cs="Arial"/>
          <w:bCs/>
          <w:i/>
          <w:sz w:val="22"/>
          <w:szCs w:val="22"/>
        </w:rPr>
        <w:t xml:space="preserve">adolescents </w:t>
      </w:r>
      <w:r w:rsidR="00D8518F">
        <w:rPr>
          <w:rFonts w:ascii="Arial" w:hAnsi="Arial" w:cs="Arial"/>
          <w:bCs/>
          <w:i/>
          <w:sz w:val="22"/>
          <w:szCs w:val="22"/>
        </w:rPr>
        <w:t xml:space="preserve">and </w:t>
      </w:r>
      <w:r w:rsidRPr="0030536C">
        <w:rPr>
          <w:rFonts w:ascii="Arial" w:hAnsi="Arial" w:cs="Arial"/>
          <w:bCs/>
          <w:i/>
          <w:sz w:val="22"/>
          <w:szCs w:val="22"/>
        </w:rPr>
        <w:t>children</w:t>
      </w:r>
      <w:r w:rsidR="00D8518F">
        <w:rPr>
          <w:rFonts w:ascii="Arial" w:hAnsi="Arial" w:cs="Arial"/>
          <w:bCs/>
          <w:i/>
          <w:sz w:val="22"/>
          <w:szCs w:val="22"/>
        </w:rPr>
        <w:t>,</w:t>
      </w:r>
      <w:r w:rsidRPr="0030536C">
        <w:rPr>
          <w:rFonts w:ascii="Arial" w:hAnsi="Arial" w:cs="Arial"/>
          <w:bCs/>
          <w:i/>
          <w:sz w:val="22"/>
          <w:szCs w:val="22"/>
        </w:rPr>
        <w:t xml:space="preserve"> </w:t>
      </w:r>
      <w:r w:rsidR="00D8518F">
        <w:rPr>
          <w:rFonts w:ascii="Arial" w:hAnsi="Arial" w:cs="Arial"/>
          <w:bCs/>
          <w:i/>
          <w:sz w:val="22"/>
          <w:szCs w:val="22"/>
        </w:rPr>
        <w:t>and/or</w:t>
      </w:r>
      <w:r w:rsidRPr="0030536C">
        <w:rPr>
          <w:rFonts w:ascii="Arial" w:hAnsi="Arial" w:cs="Arial"/>
          <w:bCs/>
          <w:i/>
          <w:sz w:val="22"/>
          <w:szCs w:val="22"/>
        </w:rPr>
        <w:t xml:space="preserve"> approaches that address dual outcomes or </w:t>
      </w:r>
      <w:r w:rsidR="00D8518F">
        <w:rPr>
          <w:rFonts w:ascii="Arial" w:hAnsi="Arial" w:cs="Arial"/>
          <w:bCs/>
          <w:i/>
          <w:sz w:val="22"/>
          <w:szCs w:val="22"/>
        </w:rPr>
        <w:t>benefits,</w:t>
      </w:r>
      <w:r w:rsidRPr="0030536C">
        <w:rPr>
          <w:rFonts w:ascii="Arial" w:hAnsi="Arial" w:cs="Arial"/>
          <w:bCs/>
          <w:i/>
          <w:sz w:val="22"/>
          <w:szCs w:val="22"/>
        </w:rPr>
        <w:t xml:space="preserve"> will be prioritized.</w:t>
      </w:r>
      <w:r>
        <w:rPr>
          <w:rFonts w:ascii="Arial" w:hAnsi="Arial" w:cs="Arial"/>
          <w:sz w:val="22"/>
          <w:szCs w:val="22"/>
        </w:rPr>
        <w:t xml:space="preserve">  We anticipate proposals targeted at seminal domains </w:t>
      </w:r>
      <w:r w:rsidRPr="00F54A9B">
        <w:rPr>
          <w:rFonts w:ascii="Arial" w:hAnsi="Arial" w:cs="Arial"/>
          <w:sz w:val="22"/>
          <w:szCs w:val="22"/>
        </w:rPr>
        <w:t xml:space="preserve">that span the female lifecycle </w:t>
      </w:r>
      <w:r>
        <w:rPr>
          <w:rFonts w:ascii="Arial" w:hAnsi="Arial" w:cs="Arial"/>
          <w:sz w:val="22"/>
          <w:szCs w:val="22"/>
        </w:rPr>
        <w:t xml:space="preserve">including education, nutrition, </w:t>
      </w:r>
      <w:r w:rsidR="00D8518F">
        <w:rPr>
          <w:rFonts w:ascii="Arial" w:hAnsi="Arial" w:cs="Arial"/>
          <w:sz w:val="22"/>
          <w:szCs w:val="22"/>
        </w:rPr>
        <w:t>inequality or power dynamics</w:t>
      </w:r>
      <w:r>
        <w:rPr>
          <w:rFonts w:ascii="Arial" w:hAnsi="Arial" w:cs="Arial"/>
          <w:sz w:val="22"/>
          <w:szCs w:val="22"/>
        </w:rPr>
        <w:t xml:space="preserve">, ethics and health.  </w:t>
      </w:r>
      <w:r w:rsidR="00B71D3B">
        <w:rPr>
          <w:rFonts w:ascii="Arial" w:hAnsi="Arial" w:cs="Arial"/>
          <w:sz w:val="22"/>
          <w:szCs w:val="22"/>
        </w:rPr>
        <w:t>Proposals that i</w:t>
      </w:r>
      <w:r w:rsidR="00B71D3B" w:rsidRPr="00B71D3B">
        <w:rPr>
          <w:rFonts w:ascii="Arial" w:hAnsi="Arial" w:cs="Arial"/>
          <w:sz w:val="22"/>
          <w:szCs w:val="22"/>
        </w:rPr>
        <w:t xml:space="preserve">nclude </w:t>
      </w:r>
      <w:r w:rsidR="00B71D3B">
        <w:rPr>
          <w:rFonts w:ascii="Arial" w:hAnsi="Arial" w:cs="Arial"/>
          <w:sz w:val="22"/>
          <w:szCs w:val="22"/>
        </w:rPr>
        <w:t>international investigators, collaborate with non-UW organizations</w:t>
      </w:r>
      <w:r w:rsidR="00B468BE">
        <w:rPr>
          <w:rFonts w:ascii="Arial" w:hAnsi="Arial" w:cs="Arial"/>
          <w:sz w:val="22"/>
          <w:szCs w:val="22"/>
        </w:rPr>
        <w:t>,</w:t>
      </w:r>
      <w:r w:rsidR="00B71D3B">
        <w:rPr>
          <w:rFonts w:ascii="Arial" w:hAnsi="Arial" w:cs="Arial"/>
          <w:sz w:val="22"/>
          <w:szCs w:val="22"/>
        </w:rPr>
        <w:t xml:space="preserve"> and/or target marginalized populations </w:t>
      </w:r>
      <w:r w:rsidR="00E645F4">
        <w:rPr>
          <w:rFonts w:ascii="Arial" w:hAnsi="Arial" w:cs="Arial"/>
          <w:sz w:val="22"/>
          <w:szCs w:val="22"/>
        </w:rPr>
        <w:t xml:space="preserve">are </w:t>
      </w:r>
      <w:r w:rsidR="00D8518F">
        <w:rPr>
          <w:rFonts w:ascii="Arial" w:hAnsi="Arial" w:cs="Arial"/>
          <w:sz w:val="22"/>
          <w:szCs w:val="22"/>
        </w:rPr>
        <w:t>encouraged</w:t>
      </w:r>
      <w:r w:rsidR="00B71D3B">
        <w:rPr>
          <w:rFonts w:ascii="Arial" w:hAnsi="Arial" w:cs="Arial"/>
          <w:sz w:val="22"/>
          <w:szCs w:val="22"/>
        </w:rPr>
        <w:t xml:space="preserve">.  </w:t>
      </w:r>
      <w:r w:rsidR="0002435F">
        <w:rPr>
          <w:rFonts w:ascii="Arial" w:hAnsi="Arial" w:cs="Arial"/>
          <w:sz w:val="22"/>
          <w:szCs w:val="22"/>
        </w:rPr>
        <w:t xml:space="preserve">Examples of previously awards projects can be found on our web site at </w:t>
      </w:r>
      <w:hyperlink r:id="rId16" w:history="1">
        <w:r w:rsidR="0002435F" w:rsidRPr="0002435F">
          <w:rPr>
            <w:rStyle w:val="Hyperlink"/>
            <w:rFonts w:ascii="Arial" w:hAnsi="Arial" w:cs="Arial"/>
          </w:rPr>
          <w:t>http://www.globalwach.org/pr</w:t>
        </w:r>
        <w:r w:rsidR="0002435F" w:rsidRPr="0002435F">
          <w:rPr>
            <w:rStyle w:val="Hyperlink"/>
            <w:rFonts w:ascii="Arial" w:hAnsi="Arial" w:cs="Arial"/>
          </w:rPr>
          <w:t>e</w:t>
        </w:r>
        <w:r w:rsidR="0002435F" w:rsidRPr="0002435F">
          <w:rPr>
            <w:rStyle w:val="Hyperlink"/>
            <w:rFonts w:ascii="Arial" w:hAnsi="Arial" w:cs="Arial"/>
          </w:rPr>
          <w:t>vious_funding</w:t>
        </w:r>
      </w:hyperlink>
      <w:r w:rsidR="0002435F" w:rsidRPr="0002435F">
        <w:rPr>
          <w:rFonts w:ascii="Arial" w:hAnsi="Arial" w:cs="Arial"/>
        </w:rPr>
        <w:t>.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color w:val="3366FF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Funding Available</w:t>
      </w:r>
      <w:bookmarkStart w:id="0" w:name="_GoBack"/>
      <w:bookmarkEnd w:id="0"/>
    </w:p>
    <w:p w:rsidR="003D3F13" w:rsidRPr="009E5A85" w:rsidRDefault="003D3F13" w:rsidP="00201B9C">
      <w:pPr>
        <w:jc w:val="both"/>
        <w:rPr>
          <w:rFonts w:ascii="Arial" w:hAnsi="Arial" w:cs="Arial"/>
          <w:sz w:val="22"/>
          <w:szCs w:val="20"/>
        </w:rPr>
      </w:pPr>
    </w:p>
    <w:p w:rsidR="003D3F13" w:rsidRDefault="009C7B1B" w:rsidP="00201B9C">
      <w:pPr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Up to</w:t>
      </w:r>
      <w:r w:rsidR="004A714C">
        <w:rPr>
          <w:rFonts w:ascii="Arial" w:hAnsi="Arial" w:cs="Arial"/>
          <w:sz w:val="22"/>
          <w:szCs w:val="20"/>
        </w:rPr>
        <w:t xml:space="preserve"> </w:t>
      </w:r>
      <w:r w:rsidR="003D3F13" w:rsidRPr="009E5A85">
        <w:rPr>
          <w:rFonts w:ascii="Arial" w:hAnsi="Arial" w:cs="Arial"/>
          <w:sz w:val="22"/>
          <w:szCs w:val="20"/>
        </w:rPr>
        <w:t>$</w:t>
      </w:r>
      <w:r w:rsidR="009E5A85" w:rsidRPr="009E5A85">
        <w:rPr>
          <w:rFonts w:ascii="Arial" w:hAnsi="Arial" w:cs="Arial"/>
          <w:sz w:val="22"/>
          <w:szCs w:val="20"/>
        </w:rPr>
        <w:t>25</w:t>
      </w:r>
      <w:r w:rsidR="00C50A8D">
        <w:rPr>
          <w:rFonts w:ascii="Arial" w:hAnsi="Arial" w:cs="Arial"/>
          <w:sz w:val="22"/>
          <w:szCs w:val="20"/>
        </w:rPr>
        <w:t xml:space="preserve">,000 US </w:t>
      </w:r>
      <w:r w:rsidR="00CF1ED1">
        <w:rPr>
          <w:rFonts w:ascii="Arial" w:hAnsi="Arial" w:cs="Arial"/>
          <w:sz w:val="22"/>
          <w:szCs w:val="20"/>
        </w:rPr>
        <w:t>over</w:t>
      </w:r>
      <w:r w:rsidR="0096767C">
        <w:rPr>
          <w:rFonts w:ascii="Arial" w:hAnsi="Arial" w:cs="Arial"/>
          <w:sz w:val="22"/>
          <w:szCs w:val="20"/>
        </w:rPr>
        <w:t xml:space="preserve"> </w:t>
      </w:r>
      <w:r w:rsidR="00C50A8D">
        <w:rPr>
          <w:rFonts w:ascii="Arial" w:hAnsi="Arial" w:cs="Arial"/>
          <w:sz w:val="22"/>
          <w:szCs w:val="20"/>
        </w:rPr>
        <w:t>one year</w:t>
      </w:r>
      <w:r w:rsidR="004A714C">
        <w:rPr>
          <w:rFonts w:ascii="Arial" w:hAnsi="Arial" w:cs="Arial"/>
          <w:sz w:val="22"/>
          <w:szCs w:val="20"/>
        </w:rPr>
        <w:t>.</w:t>
      </w:r>
      <w:proofErr w:type="gramEnd"/>
      <w:r w:rsidR="004A714C">
        <w:rPr>
          <w:rFonts w:ascii="Arial" w:hAnsi="Arial" w:cs="Arial"/>
          <w:sz w:val="22"/>
          <w:szCs w:val="20"/>
        </w:rPr>
        <w:t xml:space="preserve">  </w:t>
      </w:r>
      <w:r w:rsidR="00E645F4">
        <w:rPr>
          <w:rFonts w:ascii="Arial" w:hAnsi="Arial" w:cs="Arial"/>
          <w:sz w:val="22"/>
          <w:szCs w:val="20"/>
        </w:rPr>
        <w:t xml:space="preserve">Funds are granted internally through the UW, therefore </w:t>
      </w:r>
      <w:r w:rsidR="006C348B">
        <w:rPr>
          <w:rFonts w:ascii="Arial" w:hAnsi="Arial" w:cs="Arial"/>
          <w:sz w:val="22"/>
          <w:szCs w:val="20"/>
        </w:rPr>
        <w:t xml:space="preserve">it is not necessary to apply through OSP and </w:t>
      </w:r>
      <w:r w:rsidR="00E645F4">
        <w:rPr>
          <w:rFonts w:ascii="Arial" w:hAnsi="Arial" w:cs="Arial"/>
          <w:sz w:val="22"/>
          <w:szCs w:val="20"/>
        </w:rPr>
        <w:t xml:space="preserve">no indirect costs are allowed.  If indirect costs are required as part of a subcontract to a foreign or outside institution, these must be included </w:t>
      </w:r>
      <w:r w:rsidR="004A4BC9">
        <w:rPr>
          <w:rFonts w:ascii="Arial" w:hAnsi="Arial" w:cs="Arial"/>
          <w:sz w:val="22"/>
          <w:szCs w:val="20"/>
        </w:rPr>
        <w:t xml:space="preserve">in the proposed budget </w:t>
      </w:r>
      <w:r w:rsidR="00E645F4">
        <w:rPr>
          <w:rFonts w:ascii="Arial" w:hAnsi="Arial" w:cs="Arial"/>
          <w:sz w:val="22"/>
          <w:szCs w:val="20"/>
        </w:rPr>
        <w:t xml:space="preserve">as direct costs.  </w:t>
      </w:r>
      <w:r w:rsidR="003D3F13" w:rsidRPr="009E5A85">
        <w:rPr>
          <w:rFonts w:ascii="Arial" w:hAnsi="Arial" w:cs="Arial"/>
          <w:sz w:val="22"/>
          <w:szCs w:val="20"/>
        </w:rPr>
        <w:t xml:space="preserve">Funding cannot be applied to </w:t>
      </w:r>
      <w:r w:rsidR="00026237" w:rsidRPr="009E5A85">
        <w:rPr>
          <w:rFonts w:ascii="Arial" w:hAnsi="Arial" w:cs="Arial"/>
          <w:sz w:val="22"/>
          <w:szCs w:val="20"/>
        </w:rPr>
        <w:t>construction</w:t>
      </w:r>
      <w:r w:rsidR="003D3F13" w:rsidRPr="009E5A85">
        <w:rPr>
          <w:rFonts w:ascii="Arial" w:hAnsi="Arial" w:cs="Arial"/>
          <w:sz w:val="22"/>
          <w:szCs w:val="20"/>
        </w:rPr>
        <w:t xml:space="preserve"> of any facilities.    </w:t>
      </w:r>
    </w:p>
    <w:p w:rsidR="00F54A9B" w:rsidRDefault="00F54A9B" w:rsidP="00B75452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  <w:u w:val="single"/>
        </w:rPr>
        <w:t xml:space="preserve">Pre-Submission Guidelines </w:t>
      </w:r>
      <w:r w:rsidRPr="009E5A85">
        <w:rPr>
          <w:rFonts w:ascii="Arial" w:hAnsi="Arial" w:cs="Arial"/>
          <w:sz w:val="22"/>
          <w:szCs w:val="20"/>
        </w:rPr>
        <w:t xml:space="preserve"> 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FB6255" w:rsidRDefault="00FB6255" w:rsidP="00201B9C">
      <w:pPr>
        <w:pStyle w:val="BodyText"/>
        <w:tabs>
          <w:tab w:val="left" w:pos="1890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>Letter of Intent:</w:t>
      </w:r>
      <w:r w:rsidR="000A4E61">
        <w:rPr>
          <w:rFonts w:cs="Arial"/>
          <w:szCs w:val="20"/>
        </w:rPr>
        <w:t xml:space="preserve"> </w:t>
      </w:r>
      <w:r w:rsidR="001D798E">
        <w:rPr>
          <w:rFonts w:cs="Arial"/>
          <w:szCs w:val="20"/>
        </w:rPr>
        <w:t xml:space="preserve">One page. </w:t>
      </w:r>
      <w:r w:rsidRPr="000F3DA8">
        <w:rPr>
          <w:rFonts w:cs="Arial"/>
          <w:b/>
          <w:szCs w:val="20"/>
        </w:rPr>
        <w:t xml:space="preserve">Due </w:t>
      </w:r>
      <w:r w:rsidR="00F223F0" w:rsidRPr="000F3DA8">
        <w:rPr>
          <w:rFonts w:cs="Arial"/>
          <w:b/>
          <w:szCs w:val="20"/>
        </w:rPr>
        <w:t xml:space="preserve">by 11:59pm </w:t>
      </w:r>
      <w:r w:rsidR="00D12D13">
        <w:rPr>
          <w:rFonts w:cs="Arial"/>
          <w:b/>
          <w:szCs w:val="20"/>
        </w:rPr>
        <w:t>May</w:t>
      </w:r>
      <w:r w:rsidR="001D798E" w:rsidRPr="000F3DA8">
        <w:rPr>
          <w:rFonts w:cs="Arial"/>
          <w:b/>
          <w:szCs w:val="20"/>
        </w:rPr>
        <w:t xml:space="preserve"> 3</w:t>
      </w:r>
      <w:r w:rsidR="004A714C" w:rsidRPr="000F3DA8">
        <w:rPr>
          <w:rFonts w:cs="Arial"/>
          <w:b/>
          <w:szCs w:val="20"/>
        </w:rPr>
        <w:t>, 201</w:t>
      </w:r>
      <w:r w:rsidR="00D12D13">
        <w:rPr>
          <w:rFonts w:cs="Arial"/>
          <w:b/>
          <w:szCs w:val="20"/>
        </w:rPr>
        <w:t>3</w:t>
      </w:r>
      <w:r w:rsidR="004A714C" w:rsidRPr="000F3DA8">
        <w:rPr>
          <w:rFonts w:cs="Arial"/>
          <w:szCs w:val="20"/>
        </w:rPr>
        <w:t>.</w:t>
      </w:r>
      <w:r w:rsidRPr="000F3DA8">
        <w:rPr>
          <w:rFonts w:cs="Arial"/>
          <w:szCs w:val="20"/>
        </w:rPr>
        <w:t xml:space="preserve">  D</w:t>
      </w:r>
      <w:r>
        <w:rPr>
          <w:rFonts w:cs="Arial"/>
          <w:szCs w:val="20"/>
        </w:rPr>
        <w:t>escribe aims of proposal a</w:t>
      </w:r>
      <w:r w:rsidR="001B6A64">
        <w:rPr>
          <w:rFonts w:cs="Arial"/>
          <w:szCs w:val="20"/>
        </w:rPr>
        <w:t xml:space="preserve">nd how eligibility </w:t>
      </w:r>
      <w:r>
        <w:rPr>
          <w:rFonts w:cs="Arial"/>
          <w:szCs w:val="20"/>
        </w:rPr>
        <w:t xml:space="preserve">criteria </w:t>
      </w:r>
      <w:r w:rsidR="001B6A64">
        <w:rPr>
          <w:rFonts w:cs="Arial"/>
          <w:szCs w:val="20"/>
        </w:rPr>
        <w:t>are</w:t>
      </w:r>
      <w:r>
        <w:rPr>
          <w:rFonts w:cs="Arial"/>
          <w:szCs w:val="20"/>
        </w:rPr>
        <w:t xml:space="preserve"> met.</w:t>
      </w:r>
      <w:r w:rsidR="00E645F4">
        <w:rPr>
          <w:rFonts w:cs="Arial"/>
          <w:szCs w:val="20"/>
        </w:rPr>
        <w:t xml:space="preserve">  </w:t>
      </w:r>
      <w:r w:rsidR="001D798E">
        <w:rPr>
          <w:rFonts w:cs="Arial"/>
          <w:szCs w:val="20"/>
        </w:rPr>
        <w:t>Non-faculty applicants (pre- and post-doctoral trainees) should identify their primary mentor and specify their mentoring plan.  Letters</w:t>
      </w:r>
      <w:r w:rsidR="00E645F4">
        <w:rPr>
          <w:rFonts w:cs="Arial"/>
          <w:szCs w:val="20"/>
        </w:rPr>
        <w:t xml:space="preserve"> should be submitted to Michael Ruffo at </w:t>
      </w:r>
      <w:hyperlink r:id="rId17" w:history="1">
        <w:r w:rsidR="00E645F4" w:rsidRPr="008739E4">
          <w:rPr>
            <w:rStyle w:val="Hyperlink"/>
            <w:rFonts w:cs="Arial"/>
            <w:szCs w:val="20"/>
          </w:rPr>
          <w:t>mruffo1@uw.edu</w:t>
        </w:r>
      </w:hyperlink>
      <w:r w:rsidR="00FE6D6A">
        <w:rPr>
          <w:rFonts w:cs="Arial"/>
          <w:szCs w:val="20"/>
        </w:rPr>
        <w:t xml:space="preserve">.  Letters </w:t>
      </w:r>
      <w:r w:rsidR="00FE6D6A">
        <w:rPr>
          <w:rFonts w:cs="Arial"/>
          <w:szCs w:val="20"/>
        </w:rPr>
        <w:lastRenderedPageBreak/>
        <w:t xml:space="preserve">will be reviewed for eligibility and that proposed research is consistent with the overall purpose of the </w:t>
      </w:r>
      <w:r w:rsidR="00B75452">
        <w:rPr>
          <w:rFonts w:cs="Arial"/>
          <w:szCs w:val="20"/>
        </w:rPr>
        <w:t>seed grant</w:t>
      </w:r>
      <w:r w:rsidR="00FE6D6A">
        <w:rPr>
          <w:rFonts w:cs="Arial"/>
          <w:szCs w:val="20"/>
        </w:rPr>
        <w:t xml:space="preserve"> program.  </w:t>
      </w:r>
      <w:r w:rsidR="00A20B57">
        <w:rPr>
          <w:rFonts w:cs="Arial"/>
          <w:szCs w:val="20"/>
        </w:rPr>
        <w:t>A</w:t>
      </w:r>
      <w:r w:rsidR="00FE6D6A">
        <w:rPr>
          <w:rFonts w:cs="Arial"/>
          <w:szCs w:val="20"/>
        </w:rPr>
        <w:t xml:space="preserve">pplicants who meet eligibility criteria will be notified by email.  </w:t>
      </w:r>
      <w:r w:rsidR="00FE6D6A" w:rsidRPr="00A01EFB">
        <w:rPr>
          <w:rFonts w:cs="Arial"/>
          <w:b/>
          <w:szCs w:val="20"/>
        </w:rPr>
        <w:t>You must have this approval in order to submit an application.</w:t>
      </w:r>
    </w:p>
    <w:p w:rsidR="00E645F4" w:rsidRPr="00FB6255" w:rsidRDefault="00E645F4" w:rsidP="00201B9C">
      <w:pPr>
        <w:pStyle w:val="BodyText"/>
        <w:tabs>
          <w:tab w:val="left" w:pos="1890"/>
        </w:tabs>
        <w:spacing w:after="0"/>
        <w:jc w:val="both"/>
        <w:rPr>
          <w:rFonts w:cs="Arial"/>
          <w:szCs w:val="20"/>
        </w:rPr>
      </w:pPr>
    </w:p>
    <w:p w:rsidR="00FB6255" w:rsidRDefault="00FB6255" w:rsidP="00201B9C">
      <w:pPr>
        <w:pStyle w:val="BodyText"/>
        <w:tabs>
          <w:tab w:val="left" w:pos="1890"/>
        </w:tabs>
        <w:spacing w:after="0"/>
        <w:jc w:val="both"/>
        <w:rPr>
          <w:rFonts w:cs="Arial"/>
          <w:szCs w:val="20"/>
          <w:u w:val="single"/>
        </w:rPr>
      </w:pPr>
      <w:r w:rsidRPr="00FB6255">
        <w:rPr>
          <w:rFonts w:cs="Arial"/>
          <w:szCs w:val="20"/>
          <w:u w:val="single"/>
        </w:rPr>
        <w:t>Letters of Support</w:t>
      </w:r>
      <w:r w:rsidRPr="00FB6255">
        <w:rPr>
          <w:rFonts w:cs="Arial"/>
          <w:szCs w:val="20"/>
        </w:rPr>
        <w:t xml:space="preserve">: </w:t>
      </w:r>
      <w:r w:rsidR="00A20B57">
        <w:rPr>
          <w:rFonts w:cs="Arial"/>
          <w:szCs w:val="20"/>
        </w:rPr>
        <w:t xml:space="preserve">Your </w:t>
      </w:r>
      <w:r w:rsidR="005D0074">
        <w:rPr>
          <w:rFonts w:cs="Arial"/>
          <w:szCs w:val="20"/>
        </w:rPr>
        <w:t xml:space="preserve">final </w:t>
      </w:r>
      <w:r w:rsidR="00A20B57">
        <w:rPr>
          <w:rFonts w:cs="Arial"/>
          <w:szCs w:val="20"/>
        </w:rPr>
        <w:t>a</w:t>
      </w:r>
      <w:r w:rsidR="00A20B57" w:rsidRPr="00FB6255">
        <w:rPr>
          <w:rFonts w:cs="Arial"/>
          <w:szCs w:val="20"/>
        </w:rPr>
        <w:t xml:space="preserve">pplication </w:t>
      </w:r>
      <w:r w:rsidRPr="00FB6255">
        <w:rPr>
          <w:rFonts w:cs="Arial"/>
          <w:szCs w:val="20"/>
        </w:rPr>
        <w:t>must include letters of support from all key personnel including faculty co-investigator(s).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B75452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Review Criteria</w:t>
      </w:r>
    </w:p>
    <w:p w:rsidR="00EE2194" w:rsidRPr="009E5A85" w:rsidRDefault="00EE2194" w:rsidP="00B75452">
      <w:pPr>
        <w:jc w:val="both"/>
        <w:rPr>
          <w:rFonts w:ascii="Arial" w:hAnsi="Arial" w:cs="Arial"/>
          <w:sz w:val="22"/>
          <w:szCs w:val="20"/>
          <w:u w:val="single"/>
        </w:rPr>
      </w:pPr>
    </w:p>
    <w:p w:rsid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Significance</w:t>
      </w:r>
      <w:r w:rsidRPr="009E5A85">
        <w:rPr>
          <w:rFonts w:ascii="Arial" w:hAnsi="Arial" w:cs="Arial"/>
          <w:sz w:val="22"/>
          <w:szCs w:val="20"/>
        </w:rPr>
        <w:t>: Does this study address an important problem?  If the aims of the application are achieved, how will scientific knowledge be advanced?</w:t>
      </w:r>
    </w:p>
    <w:p w:rsidR="00EE2194" w:rsidRPr="009E5A85" w:rsidRDefault="00EE2194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Approach</w:t>
      </w:r>
      <w:r w:rsidRPr="009E5A85">
        <w:rPr>
          <w:rFonts w:ascii="Arial" w:hAnsi="Arial" w:cs="Arial"/>
          <w:sz w:val="22"/>
          <w:szCs w:val="20"/>
        </w:rPr>
        <w:t xml:space="preserve">: Are the conceptual framework, design, methods, and analyses adequate and appropriate to the aims of the project?  </w:t>
      </w:r>
      <w:r w:rsidR="009C7B1B" w:rsidRPr="009C7B1B">
        <w:rPr>
          <w:rFonts w:ascii="Arial" w:hAnsi="Arial" w:cs="Arial"/>
          <w:sz w:val="22"/>
          <w:szCs w:val="20"/>
        </w:rPr>
        <w:t xml:space="preserve">Are there reasonable and achievable milestones?  </w:t>
      </w:r>
      <w:r w:rsidRPr="009E5A85">
        <w:rPr>
          <w:rFonts w:ascii="Arial" w:hAnsi="Arial" w:cs="Arial"/>
          <w:sz w:val="22"/>
          <w:szCs w:val="20"/>
        </w:rPr>
        <w:t>Is the study feasible given the duration of one year and a budget of $</w:t>
      </w:r>
      <w:r w:rsidR="00EE2194">
        <w:rPr>
          <w:rFonts w:ascii="Arial" w:hAnsi="Arial" w:cs="Arial"/>
          <w:sz w:val="22"/>
          <w:szCs w:val="20"/>
        </w:rPr>
        <w:t>25</w:t>
      </w:r>
      <w:r w:rsidRPr="009E5A85">
        <w:rPr>
          <w:rFonts w:ascii="Arial" w:hAnsi="Arial" w:cs="Arial"/>
          <w:sz w:val="22"/>
          <w:szCs w:val="20"/>
        </w:rPr>
        <w:t>,000?</w:t>
      </w:r>
    </w:p>
    <w:p w:rsidR="00EE2194" w:rsidRPr="009E5A85" w:rsidRDefault="00EE2194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Innovation</w:t>
      </w:r>
      <w:r w:rsidRPr="009E5A85">
        <w:rPr>
          <w:rFonts w:ascii="Arial" w:hAnsi="Arial" w:cs="Arial"/>
          <w:sz w:val="22"/>
          <w:szCs w:val="20"/>
        </w:rPr>
        <w:t>:  Does the project employ novel concepts, approaches or method</w:t>
      </w:r>
      <w:r w:rsidR="00EE2194">
        <w:rPr>
          <w:rFonts w:ascii="Arial" w:hAnsi="Arial" w:cs="Arial"/>
          <w:sz w:val="22"/>
          <w:szCs w:val="20"/>
        </w:rPr>
        <w:t>s</w:t>
      </w:r>
      <w:r w:rsidRPr="009E5A85">
        <w:rPr>
          <w:rFonts w:ascii="Arial" w:hAnsi="Arial" w:cs="Arial"/>
          <w:sz w:val="22"/>
          <w:szCs w:val="20"/>
        </w:rPr>
        <w:t xml:space="preserve">?  Are the aims original and innovative?  </w:t>
      </w:r>
    </w:p>
    <w:p w:rsidR="00EE2194" w:rsidRPr="009E5A85" w:rsidRDefault="00EE2194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Investigators</w:t>
      </w:r>
      <w:r w:rsidR="00EE2194">
        <w:rPr>
          <w:rFonts w:ascii="Arial" w:hAnsi="Arial" w:cs="Arial"/>
          <w:sz w:val="22"/>
          <w:szCs w:val="20"/>
        </w:rPr>
        <w:t xml:space="preserve">:  </w:t>
      </w:r>
      <w:r w:rsidRPr="009E5A85">
        <w:rPr>
          <w:rFonts w:ascii="Arial" w:hAnsi="Arial" w:cs="Arial"/>
          <w:sz w:val="22"/>
          <w:szCs w:val="20"/>
        </w:rPr>
        <w:t>Is</w:t>
      </w:r>
      <w:r w:rsidR="00EE2194">
        <w:rPr>
          <w:rFonts w:ascii="Arial" w:hAnsi="Arial" w:cs="Arial"/>
          <w:sz w:val="22"/>
          <w:szCs w:val="20"/>
        </w:rPr>
        <w:t>/are</w:t>
      </w:r>
      <w:r w:rsidRPr="009E5A85">
        <w:rPr>
          <w:rFonts w:ascii="Arial" w:hAnsi="Arial" w:cs="Arial"/>
          <w:sz w:val="22"/>
          <w:szCs w:val="20"/>
        </w:rPr>
        <w:t xml:space="preserve"> the investigator</w:t>
      </w:r>
      <w:r w:rsidR="00EE2194">
        <w:rPr>
          <w:rFonts w:ascii="Arial" w:hAnsi="Arial" w:cs="Arial"/>
          <w:sz w:val="22"/>
          <w:szCs w:val="20"/>
        </w:rPr>
        <w:t>(s)</w:t>
      </w:r>
      <w:r w:rsidRPr="009E5A85">
        <w:rPr>
          <w:rFonts w:ascii="Arial" w:hAnsi="Arial" w:cs="Arial"/>
          <w:sz w:val="22"/>
          <w:szCs w:val="20"/>
        </w:rPr>
        <w:t xml:space="preserve"> appropriately trained and well suited to carry out this work?  The project should aid in the career development of the investigator by providing important data for a larger NIH (or other) funded study such as an R01.</w:t>
      </w:r>
    </w:p>
    <w:p w:rsidR="00EE2194" w:rsidRPr="009E5A85" w:rsidRDefault="00EE2194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Environment</w:t>
      </w:r>
      <w:r w:rsidRPr="009E5A85">
        <w:rPr>
          <w:rFonts w:ascii="Arial" w:hAnsi="Arial" w:cs="Arial"/>
          <w:sz w:val="22"/>
          <w:szCs w:val="20"/>
        </w:rPr>
        <w:t xml:space="preserve">:  Does the scientific environment in which the work will be done contribute to the probability of success?  Is there evidence of institutional support?  </w:t>
      </w:r>
    </w:p>
    <w:p w:rsidR="00EE2194" w:rsidRPr="009E5A85" w:rsidRDefault="00EE2194" w:rsidP="00201B9C">
      <w:pPr>
        <w:jc w:val="both"/>
        <w:rPr>
          <w:rFonts w:ascii="Arial" w:hAnsi="Arial" w:cs="Arial"/>
          <w:sz w:val="22"/>
          <w:szCs w:val="20"/>
        </w:rPr>
      </w:pPr>
    </w:p>
    <w:p w:rsidR="009E5A85" w:rsidRPr="009E5A85" w:rsidRDefault="009E5A85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b/>
          <w:bCs/>
          <w:sz w:val="22"/>
          <w:szCs w:val="20"/>
        </w:rPr>
        <w:t>Potential for new collaborations</w:t>
      </w:r>
      <w:r w:rsidRPr="009E5A85">
        <w:rPr>
          <w:rFonts w:ascii="Arial" w:hAnsi="Arial" w:cs="Arial"/>
          <w:sz w:val="22"/>
          <w:szCs w:val="20"/>
        </w:rPr>
        <w:t>:  </w:t>
      </w:r>
      <w:r w:rsidR="00EE2194">
        <w:rPr>
          <w:rFonts w:ascii="Arial" w:hAnsi="Arial" w:cs="Arial"/>
          <w:sz w:val="22"/>
          <w:szCs w:val="20"/>
        </w:rPr>
        <w:t>Does the proposal support new linkages and partnerships and/or further develop existing collaborative activities?</w:t>
      </w:r>
      <w:r w:rsidR="00D8518F">
        <w:rPr>
          <w:rFonts w:ascii="Arial" w:hAnsi="Arial" w:cs="Arial"/>
          <w:sz w:val="22"/>
          <w:szCs w:val="20"/>
        </w:rPr>
        <w:t xml:space="preserve">  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  <w:u w:val="single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Pre-Award Requirements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F54A9B" w:rsidP="00201B9C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The Center will</w:t>
      </w:r>
      <w:r w:rsidR="00DE5B00" w:rsidRPr="009E5A85">
        <w:rPr>
          <w:rFonts w:ascii="Arial" w:hAnsi="Arial" w:cs="Arial"/>
          <w:sz w:val="22"/>
          <w:szCs w:val="20"/>
        </w:rPr>
        <w:t xml:space="preserve"> not release research funds until </w:t>
      </w:r>
      <w:r w:rsidR="00026237" w:rsidRPr="009E5A85">
        <w:rPr>
          <w:rFonts w:ascii="Arial" w:hAnsi="Arial" w:cs="Arial"/>
          <w:sz w:val="22"/>
          <w:szCs w:val="20"/>
        </w:rPr>
        <w:t xml:space="preserve">final </w:t>
      </w:r>
      <w:r w:rsidR="003D3F13" w:rsidRPr="009E5A85">
        <w:rPr>
          <w:rFonts w:ascii="Arial" w:hAnsi="Arial" w:cs="Arial"/>
          <w:sz w:val="22"/>
          <w:szCs w:val="20"/>
        </w:rPr>
        <w:t>IRB approval from all participating institutions and documentation of human subjects training from all investigators</w:t>
      </w:r>
      <w:r w:rsidR="004A4BC9">
        <w:rPr>
          <w:rFonts w:ascii="Arial" w:hAnsi="Arial" w:cs="Arial"/>
          <w:sz w:val="22"/>
          <w:szCs w:val="20"/>
        </w:rPr>
        <w:t xml:space="preserve"> is received</w:t>
      </w:r>
      <w:r w:rsidR="003D3F13" w:rsidRPr="009E5A85">
        <w:rPr>
          <w:rFonts w:ascii="Arial" w:hAnsi="Arial" w:cs="Arial"/>
          <w:sz w:val="22"/>
          <w:szCs w:val="20"/>
        </w:rPr>
        <w:t>.</w:t>
      </w:r>
      <w:r w:rsidR="00DE5B00" w:rsidRPr="009E5A85">
        <w:rPr>
          <w:rFonts w:ascii="Arial" w:hAnsi="Arial" w:cs="Arial"/>
          <w:sz w:val="22"/>
          <w:szCs w:val="20"/>
        </w:rPr>
        <w:t xml:space="preserve">  This process often takes several months, so please consider it in your timeline.  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026237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  <w:u w:val="single"/>
        </w:rPr>
        <w:t>Post-Award Requirements</w:t>
      </w:r>
    </w:p>
    <w:p w:rsidR="00026237" w:rsidRPr="009E5A85" w:rsidRDefault="00026237" w:rsidP="00B75452">
      <w:pPr>
        <w:jc w:val="both"/>
        <w:rPr>
          <w:rFonts w:ascii="Arial" w:hAnsi="Arial" w:cs="Arial"/>
          <w:sz w:val="22"/>
          <w:szCs w:val="20"/>
          <w:u w:val="single"/>
        </w:rPr>
      </w:pPr>
    </w:p>
    <w:p w:rsidR="009D615F" w:rsidRPr="009E5A85" w:rsidRDefault="00F54A9B" w:rsidP="00201B9C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Center</w:t>
      </w:r>
      <w:r w:rsidR="003D3F13" w:rsidRPr="009E5A85">
        <w:rPr>
          <w:rFonts w:ascii="Arial" w:hAnsi="Arial" w:cs="Arial"/>
          <w:sz w:val="22"/>
          <w:szCs w:val="20"/>
        </w:rPr>
        <w:t xml:space="preserve"> support must be acknowledged in all publications derived from </w:t>
      </w:r>
      <w:r w:rsidR="001D798E">
        <w:rPr>
          <w:rFonts w:ascii="Arial" w:hAnsi="Arial" w:cs="Arial"/>
          <w:sz w:val="22"/>
          <w:szCs w:val="20"/>
        </w:rPr>
        <w:t>Seed</w:t>
      </w:r>
      <w:r>
        <w:rPr>
          <w:rFonts w:ascii="Arial" w:hAnsi="Arial" w:cs="Arial"/>
          <w:sz w:val="22"/>
          <w:szCs w:val="20"/>
        </w:rPr>
        <w:t xml:space="preserve"> Grant</w:t>
      </w:r>
      <w:r w:rsidR="003D3F13" w:rsidRPr="009E5A85">
        <w:rPr>
          <w:rFonts w:ascii="Arial" w:hAnsi="Arial" w:cs="Arial"/>
          <w:sz w:val="22"/>
          <w:szCs w:val="20"/>
        </w:rPr>
        <w:t xml:space="preserve"> funding.</w:t>
      </w:r>
      <w:r w:rsidR="00026237" w:rsidRPr="009E5A85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Suggested wording: </w:t>
      </w:r>
      <w:r w:rsidR="00B75452">
        <w:rPr>
          <w:rFonts w:ascii="Arial" w:hAnsi="Arial" w:cs="Arial"/>
          <w:sz w:val="22"/>
          <w:szCs w:val="20"/>
        </w:rPr>
        <w:t xml:space="preserve"> </w:t>
      </w:r>
      <w:r w:rsidR="009D615F" w:rsidRPr="009D615F">
        <w:rPr>
          <w:rFonts w:ascii="Arial" w:hAnsi="Arial" w:cs="Arial"/>
          <w:i/>
          <w:iCs/>
          <w:sz w:val="22"/>
          <w:szCs w:val="20"/>
        </w:rPr>
        <w:t>This research was funded (</w:t>
      </w:r>
      <w:r w:rsidR="009D615F">
        <w:rPr>
          <w:rFonts w:ascii="Arial" w:hAnsi="Arial" w:cs="Arial"/>
          <w:i/>
          <w:iCs/>
          <w:sz w:val="22"/>
          <w:szCs w:val="20"/>
        </w:rPr>
        <w:t>in part</w:t>
      </w:r>
      <w:r w:rsidR="009D615F" w:rsidRPr="009D615F">
        <w:rPr>
          <w:rFonts w:ascii="Arial" w:hAnsi="Arial" w:cs="Arial"/>
          <w:i/>
          <w:iCs/>
          <w:sz w:val="22"/>
          <w:szCs w:val="20"/>
        </w:rPr>
        <w:t xml:space="preserve">) by a 200X (enter appropriate year of award) developmental grant from the University of Washington </w:t>
      </w:r>
      <w:r w:rsidR="009D615F">
        <w:rPr>
          <w:rFonts w:ascii="Arial" w:hAnsi="Arial" w:cs="Arial"/>
          <w:i/>
          <w:iCs/>
          <w:sz w:val="22"/>
          <w:szCs w:val="20"/>
        </w:rPr>
        <w:t xml:space="preserve">Global Center for Integrated Health of Women, </w:t>
      </w:r>
      <w:r w:rsidR="00521F84">
        <w:rPr>
          <w:rFonts w:ascii="Arial" w:hAnsi="Arial" w:cs="Arial"/>
          <w:i/>
          <w:iCs/>
          <w:sz w:val="22"/>
          <w:szCs w:val="20"/>
        </w:rPr>
        <w:t>Adolescents,</w:t>
      </w:r>
      <w:r w:rsidR="009D615F">
        <w:rPr>
          <w:rFonts w:ascii="Arial" w:hAnsi="Arial" w:cs="Arial"/>
          <w:i/>
          <w:iCs/>
          <w:sz w:val="22"/>
          <w:szCs w:val="20"/>
        </w:rPr>
        <w:t xml:space="preserve"> and </w:t>
      </w:r>
      <w:r w:rsidR="00521F84">
        <w:rPr>
          <w:rFonts w:ascii="Arial" w:hAnsi="Arial" w:cs="Arial"/>
          <w:i/>
          <w:iCs/>
          <w:sz w:val="22"/>
          <w:szCs w:val="20"/>
        </w:rPr>
        <w:t>Children</w:t>
      </w:r>
      <w:r w:rsidR="009D615F">
        <w:rPr>
          <w:rFonts w:ascii="Arial" w:hAnsi="Arial" w:cs="Arial"/>
          <w:i/>
          <w:iCs/>
          <w:sz w:val="22"/>
          <w:szCs w:val="20"/>
        </w:rPr>
        <w:t>.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4A4BC9" w:rsidP="00201B9C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Annual progress reports and a</w:t>
      </w:r>
      <w:r w:rsidR="003D3F13" w:rsidRPr="009E5A85">
        <w:rPr>
          <w:rFonts w:ascii="Arial" w:hAnsi="Arial" w:cs="Arial"/>
          <w:sz w:val="22"/>
          <w:szCs w:val="20"/>
        </w:rPr>
        <w:t xml:space="preserve">n end of grant report </w:t>
      </w:r>
      <w:r w:rsidR="0099165E">
        <w:rPr>
          <w:rFonts w:ascii="Arial" w:hAnsi="Arial" w:cs="Arial"/>
          <w:sz w:val="22"/>
          <w:szCs w:val="20"/>
        </w:rPr>
        <w:t>are</w:t>
      </w:r>
      <w:r w:rsidR="003D3F13" w:rsidRPr="009E5A85">
        <w:rPr>
          <w:rFonts w:ascii="Arial" w:hAnsi="Arial" w:cs="Arial"/>
          <w:sz w:val="22"/>
          <w:szCs w:val="20"/>
        </w:rPr>
        <w:t xml:space="preserve"> required upon completion of the project.  </w:t>
      </w:r>
      <w:r w:rsidR="0099165E">
        <w:rPr>
          <w:rFonts w:ascii="Arial" w:hAnsi="Arial" w:cs="Arial"/>
          <w:sz w:val="22"/>
          <w:szCs w:val="20"/>
        </w:rPr>
        <w:t>These reports</w:t>
      </w:r>
      <w:r w:rsidR="003D3F13" w:rsidRPr="009E5A85">
        <w:rPr>
          <w:rFonts w:ascii="Arial" w:hAnsi="Arial" w:cs="Arial"/>
          <w:sz w:val="22"/>
          <w:szCs w:val="20"/>
        </w:rPr>
        <w:t xml:space="preserve"> should include information about publications, collaborations, and future grants related to your </w:t>
      </w:r>
      <w:r w:rsidR="00D8518F">
        <w:rPr>
          <w:rFonts w:ascii="Arial" w:hAnsi="Arial" w:cs="Arial"/>
          <w:sz w:val="22"/>
          <w:szCs w:val="20"/>
        </w:rPr>
        <w:t>funded research</w:t>
      </w:r>
      <w:r w:rsidR="003D3F13" w:rsidRPr="009E5A85">
        <w:rPr>
          <w:rFonts w:ascii="Arial" w:hAnsi="Arial" w:cs="Arial"/>
          <w:sz w:val="22"/>
          <w:szCs w:val="20"/>
        </w:rPr>
        <w:t>.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</w:rPr>
      </w:pPr>
    </w:p>
    <w:p w:rsidR="003D3F13" w:rsidRPr="009E5A85" w:rsidRDefault="003D3F13" w:rsidP="00B75452">
      <w:pPr>
        <w:jc w:val="both"/>
        <w:outlineLvl w:val="0"/>
        <w:rPr>
          <w:rFonts w:ascii="Arial" w:hAnsi="Arial" w:cs="Arial"/>
          <w:sz w:val="22"/>
          <w:szCs w:val="20"/>
          <w:u w:val="single"/>
        </w:rPr>
      </w:pPr>
      <w:r w:rsidRPr="009E5A85">
        <w:rPr>
          <w:rFonts w:ascii="Arial" w:hAnsi="Arial" w:cs="Arial"/>
          <w:sz w:val="22"/>
          <w:szCs w:val="20"/>
          <w:u w:val="single"/>
        </w:rPr>
        <w:t>Application Instructions</w:t>
      </w:r>
    </w:p>
    <w:p w:rsidR="003D3F13" w:rsidRPr="009E5A85" w:rsidRDefault="003D3F13" w:rsidP="00B75452">
      <w:pPr>
        <w:jc w:val="both"/>
        <w:rPr>
          <w:rFonts w:ascii="Arial" w:hAnsi="Arial" w:cs="Arial"/>
          <w:sz w:val="22"/>
          <w:szCs w:val="20"/>
          <w:u w:val="single"/>
        </w:rPr>
      </w:pPr>
    </w:p>
    <w:p w:rsidR="00895416" w:rsidRDefault="003D3F13" w:rsidP="00201B9C">
      <w:pPr>
        <w:jc w:val="both"/>
        <w:rPr>
          <w:rFonts w:ascii="Arial" w:hAnsi="Arial" w:cs="Arial"/>
          <w:sz w:val="22"/>
          <w:szCs w:val="20"/>
        </w:rPr>
      </w:pPr>
      <w:r w:rsidRPr="009E5A85">
        <w:rPr>
          <w:rFonts w:ascii="Arial" w:hAnsi="Arial" w:cs="Arial"/>
          <w:sz w:val="22"/>
          <w:szCs w:val="20"/>
        </w:rPr>
        <w:t xml:space="preserve">After fulfilling all pre-submission requirements, submit your application by </w:t>
      </w:r>
      <w:r w:rsidR="00F223F0" w:rsidRPr="00D12D13">
        <w:rPr>
          <w:rFonts w:ascii="Arial" w:hAnsi="Arial" w:cs="Arial"/>
          <w:b/>
          <w:sz w:val="22"/>
          <w:szCs w:val="20"/>
        </w:rPr>
        <w:t xml:space="preserve">11:59pm on </w:t>
      </w:r>
      <w:r w:rsidR="00D12D13">
        <w:rPr>
          <w:rFonts w:ascii="Arial" w:hAnsi="Arial" w:cs="Arial"/>
          <w:b/>
          <w:sz w:val="22"/>
          <w:szCs w:val="20"/>
        </w:rPr>
        <w:t>May</w:t>
      </w:r>
      <w:r w:rsidR="00B75452" w:rsidRPr="000F3DA8">
        <w:rPr>
          <w:rFonts w:ascii="Arial" w:hAnsi="Arial" w:cs="Arial"/>
          <w:b/>
          <w:sz w:val="22"/>
          <w:szCs w:val="20"/>
        </w:rPr>
        <w:t xml:space="preserve"> </w:t>
      </w:r>
      <w:r w:rsidR="00D12D13">
        <w:rPr>
          <w:rFonts w:ascii="Arial" w:hAnsi="Arial" w:cs="Arial"/>
          <w:b/>
          <w:sz w:val="22"/>
          <w:szCs w:val="20"/>
        </w:rPr>
        <w:t>24</w:t>
      </w:r>
      <w:r w:rsidR="004A714C" w:rsidRPr="000F3DA8">
        <w:rPr>
          <w:rFonts w:ascii="Arial" w:hAnsi="Arial" w:cs="Arial"/>
          <w:b/>
          <w:sz w:val="22"/>
          <w:szCs w:val="20"/>
        </w:rPr>
        <w:t>, 201</w:t>
      </w:r>
      <w:r w:rsidR="00D12D13">
        <w:rPr>
          <w:rFonts w:ascii="Arial" w:hAnsi="Arial" w:cs="Arial"/>
          <w:b/>
          <w:sz w:val="22"/>
          <w:szCs w:val="20"/>
        </w:rPr>
        <w:t>3</w:t>
      </w:r>
      <w:r w:rsidR="00F54A9B" w:rsidRPr="000F3DA8">
        <w:rPr>
          <w:rFonts w:ascii="Arial" w:hAnsi="Arial" w:cs="Arial"/>
          <w:sz w:val="22"/>
          <w:szCs w:val="20"/>
        </w:rPr>
        <w:t xml:space="preserve"> </w:t>
      </w:r>
      <w:r w:rsidRPr="000F3DA8">
        <w:rPr>
          <w:rFonts w:ascii="Arial" w:hAnsi="Arial" w:cs="Arial"/>
          <w:sz w:val="22"/>
          <w:szCs w:val="20"/>
        </w:rPr>
        <w:t>t</w:t>
      </w:r>
      <w:r w:rsidRPr="00F223F0">
        <w:rPr>
          <w:rFonts w:ascii="Arial" w:hAnsi="Arial" w:cs="Arial"/>
          <w:sz w:val="22"/>
          <w:szCs w:val="20"/>
        </w:rPr>
        <w:t xml:space="preserve">o </w:t>
      </w:r>
      <w:hyperlink r:id="rId18" w:history="1">
        <w:r w:rsidR="002A79CA" w:rsidRPr="00F223F0">
          <w:rPr>
            <w:rStyle w:val="Hyperlink"/>
            <w:rFonts w:ascii="Arial" w:hAnsi="Arial" w:cs="Arial"/>
            <w:sz w:val="22"/>
            <w:szCs w:val="20"/>
            <w:u w:val="none"/>
          </w:rPr>
          <w:t>mruffo1@uw.edu</w:t>
        </w:r>
      </w:hyperlink>
      <w:r w:rsidR="002A79CA" w:rsidRPr="00F223F0">
        <w:t xml:space="preserve"> </w:t>
      </w:r>
      <w:r w:rsidRPr="00F223F0">
        <w:rPr>
          <w:rFonts w:ascii="Arial" w:hAnsi="Arial" w:cs="Arial"/>
          <w:sz w:val="22"/>
          <w:szCs w:val="20"/>
        </w:rPr>
        <w:t xml:space="preserve">using the following application form.  </w:t>
      </w:r>
      <w:r w:rsidR="004A714C" w:rsidRPr="00F223F0">
        <w:rPr>
          <w:rFonts w:ascii="Arial" w:hAnsi="Arial" w:cs="Arial"/>
          <w:sz w:val="22"/>
          <w:szCs w:val="20"/>
        </w:rPr>
        <w:t xml:space="preserve">The application, any letters of support, biosketches and any other supporting documentation must be </w:t>
      </w:r>
      <w:r w:rsidR="004A714C" w:rsidRPr="003E1A5F">
        <w:rPr>
          <w:rFonts w:ascii="Arial" w:hAnsi="Arial" w:cs="Arial"/>
          <w:b/>
          <w:sz w:val="22"/>
          <w:szCs w:val="20"/>
        </w:rPr>
        <w:t>combined into a single PDF</w:t>
      </w:r>
      <w:r w:rsidR="004A714C">
        <w:rPr>
          <w:rFonts w:ascii="Arial" w:hAnsi="Arial" w:cs="Arial"/>
          <w:sz w:val="22"/>
          <w:szCs w:val="20"/>
        </w:rPr>
        <w:t>.</w:t>
      </w:r>
      <w:r w:rsidR="00B75452">
        <w:rPr>
          <w:rFonts w:ascii="Arial" w:hAnsi="Arial" w:cs="Arial"/>
          <w:sz w:val="22"/>
          <w:szCs w:val="20"/>
        </w:rPr>
        <w:t xml:space="preserve">  A</w:t>
      </w:r>
      <w:r w:rsidR="00C33C4C">
        <w:rPr>
          <w:rFonts w:ascii="Arial" w:hAnsi="Arial" w:cs="Arial"/>
          <w:sz w:val="22"/>
          <w:szCs w:val="20"/>
        </w:rPr>
        <w:t>pplication sections can be expanded or shortened, however p</w:t>
      </w:r>
      <w:r w:rsidR="009D615F">
        <w:rPr>
          <w:rFonts w:ascii="Arial" w:hAnsi="Arial" w:cs="Arial"/>
          <w:sz w:val="22"/>
          <w:szCs w:val="20"/>
        </w:rPr>
        <w:t xml:space="preserve">roposal narratives (the application form </w:t>
      </w:r>
      <w:r w:rsidR="00B75452">
        <w:rPr>
          <w:rFonts w:ascii="Arial" w:hAnsi="Arial" w:cs="Arial"/>
          <w:sz w:val="22"/>
          <w:szCs w:val="20"/>
        </w:rPr>
        <w:t xml:space="preserve">sections 1 – 13, </w:t>
      </w:r>
      <w:r w:rsidR="009D615F">
        <w:rPr>
          <w:rFonts w:ascii="Arial" w:hAnsi="Arial" w:cs="Arial"/>
          <w:sz w:val="22"/>
          <w:szCs w:val="20"/>
        </w:rPr>
        <w:t xml:space="preserve">should be no longer than </w:t>
      </w:r>
      <w:r w:rsidR="00B75452">
        <w:rPr>
          <w:rFonts w:ascii="Arial" w:hAnsi="Arial" w:cs="Arial"/>
          <w:b/>
          <w:sz w:val="22"/>
          <w:szCs w:val="20"/>
        </w:rPr>
        <w:t>five</w:t>
      </w:r>
      <w:r w:rsidR="009D615F">
        <w:rPr>
          <w:rFonts w:ascii="Arial" w:hAnsi="Arial" w:cs="Arial"/>
          <w:sz w:val="22"/>
          <w:szCs w:val="20"/>
        </w:rPr>
        <w:t xml:space="preserve"> pages.</w:t>
      </w:r>
      <w:r w:rsidR="00F223F0">
        <w:rPr>
          <w:rFonts w:ascii="Arial" w:hAnsi="Arial" w:cs="Arial"/>
          <w:sz w:val="22"/>
          <w:szCs w:val="20"/>
        </w:rPr>
        <w:t xml:space="preserve"> </w:t>
      </w:r>
      <w:r w:rsidR="005D2248">
        <w:rPr>
          <w:rFonts w:ascii="Arial" w:hAnsi="Arial" w:cs="Arial"/>
          <w:sz w:val="22"/>
          <w:szCs w:val="20"/>
        </w:rPr>
        <w:t xml:space="preserve">References, </w:t>
      </w:r>
      <w:r w:rsidR="003E1A5F">
        <w:rPr>
          <w:rFonts w:ascii="Arial" w:hAnsi="Arial" w:cs="Arial"/>
          <w:sz w:val="22"/>
          <w:szCs w:val="20"/>
        </w:rPr>
        <w:t xml:space="preserve">budget, </w:t>
      </w:r>
      <w:r w:rsidR="005D2248">
        <w:rPr>
          <w:rFonts w:ascii="Arial" w:hAnsi="Arial" w:cs="Arial"/>
          <w:sz w:val="22"/>
          <w:szCs w:val="20"/>
        </w:rPr>
        <w:t xml:space="preserve">budget </w:t>
      </w:r>
      <w:r w:rsidR="003E1A5F">
        <w:rPr>
          <w:rFonts w:ascii="Arial" w:hAnsi="Arial" w:cs="Arial"/>
          <w:sz w:val="22"/>
          <w:szCs w:val="20"/>
        </w:rPr>
        <w:t>j</w:t>
      </w:r>
      <w:r w:rsidR="004A4BC9">
        <w:rPr>
          <w:rFonts w:ascii="Arial" w:hAnsi="Arial" w:cs="Arial"/>
          <w:sz w:val="22"/>
          <w:szCs w:val="20"/>
        </w:rPr>
        <w:t>ustification</w:t>
      </w:r>
      <w:r w:rsidR="005D2248">
        <w:rPr>
          <w:rFonts w:ascii="Arial" w:hAnsi="Arial" w:cs="Arial"/>
          <w:sz w:val="22"/>
          <w:szCs w:val="20"/>
        </w:rPr>
        <w:t xml:space="preserve">, and biosketches </w:t>
      </w:r>
      <w:r w:rsidR="004A4BC9">
        <w:rPr>
          <w:rFonts w:ascii="Arial" w:hAnsi="Arial" w:cs="Arial"/>
          <w:sz w:val="22"/>
          <w:szCs w:val="20"/>
        </w:rPr>
        <w:t>should</w:t>
      </w:r>
      <w:r w:rsidR="005D2248">
        <w:rPr>
          <w:rFonts w:ascii="Arial" w:hAnsi="Arial" w:cs="Arial"/>
          <w:sz w:val="22"/>
          <w:szCs w:val="20"/>
        </w:rPr>
        <w:t xml:space="preserve"> be included </w:t>
      </w:r>
      <w:r w:rsidR="004A4BC9">
        <w:rPr>
          <w:rFonts w:ascii="Arial" w:hAnsi="Arial" w:cs="Arial"/>
          <w:sz w:val="22"/>
          <w:szCs w:val="20"/>
        </w:rPr>
        <w:t>as appendices and do not count towards the page limit. F</w:t>
      </w:r>
      <w:r w:rsidR="006C348B">
        <w:rPr>
          <w:rFonts w:ascii="Arial" w:hAnsi="Arial" w:cs="Arial"/>
          <w:sz w:val="22"/>
          <w:szCs w:val="20"/>
        </w:rPr>
        <w:t xml:space="preserve">ormatting should be a minimum of 0.5 inch margins and Arial 11 point font. </w:t>
      </w:r>
      <w:r w:rsidR="00895416">
        <w:rPr>
          <w:rFonts w:ascii="Arial" w:hAnsi="Arial" w:cs="Arial"/>
          <w:sz w:val="22"/>
          <w:szCs w:val="20"/>
        </w:rPr>
        <w:br w:type="page"/>
      </w:r>
    </w:p>
    <w:p w:rsidR="009C7B1B" w:rsidRDefault="009C7B1B" w:rsidP="00201B9C">
      <w:pPr>
        <w:jc w:val="both"/>
        <w:rPr>
          <w:rFonts w:ascii="Arial" w:hAnsi="Arial" w:cs="Arial"/>
          <w:sz w:val="22"/>
          <w:szCs w:val="20"/>
        </w:rPr>
      </w:pPr>
    </w:p>
    <w:p w:rsidR="00E267F2" w:rsidRPr="009E5A85" w:rsidRDefault="00E267F2" w:rsidP="00B75452">
      <w:pPr>
        <w:ind w:left="770"/>
        <w:jc w:val="both"/>
        <w:rPr>
          <w:rFonts w:ascii="Arial" w:hAnsi="Arial" w:cs="Arial"/>
          <w:sz w:val="22"/>
          <w:szCs w:val="20"/>
        </w:rPr>
      </w:pPr>
    </w:p>
    <w:tbl>
      <w:tblPr>
        <w:tblW w:w="10630" w:type="dxa"/>
        <w:jc w:val="center"/>
        <w:tblInd w:w="-1162" w:type="dxa"/>
        <w:tblLook w:val="0000" w:firstRow="0" w:lastRow="0" w:firstColumn="0" w:lastColumn="0" w:noHBand="0" w:noVBand="0"/>
      </w:tblPr>
      <w:tblGrid>
        <w:gridCol w:w="3394"/>
        <w:gridCol w:w="272"/>
        <w:gridCol w:w="272"/>
        <w:gridCol w:w="51"/>
        <w:gridCol w:w="1995"/>
        <w:gridCol w:w="272"/>
        <w:gridCol w:w="1768"/>
        <w:gridCol w:w="42"/>
        <w:gridCol w:w="1313"/>
        <w:gridCol w:w="272"/>
        <w:gridCol w:w="979"/>
      </w:tblGrid>
      <w:tr w:rsidR="003D3F13" w:rsidTr="0031192A">
        <w:trPr>
          <w:trHeight w:val="49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7F2" w:rsidRPr="00EF0CAE" w:rsidRDefault="003D3F13" w:rsidP="00E267F2">
            <w:pPr>
              <w:rPr>
                <w:rFonts w:asciiTheme="minorHAnsi" w:hAnsiTheme="minorHAnsi"/>
                <w:b/>
              </w:rPr>
            </w:pPr>
            <w:r>
              <w:br w:type="page"/>
            </w:r>
            <w:r w:rsidR="00E267F2" w:rsidRPr="00EF0CAE">
              <w:rPr>
                <w:rFonts w:asciiTheme="minorHAnsi" w:hAnsiTheme="minorHAnsi"/>
                <w:b/>
              </w:rPr>
              <w:t xml:space="preserve">University of Washington </w:t>
            </w:r>
          </w:p>
          <w:p w:rsidR="00E267F2" w:rsidRPr="00EF0CAE" w:rsidRDefault="00E267F2" w:rsidP="00E267F2">
            <w:pPr>
              <w:rPr>
                <w:rFonts w:asciiTheme="minorHAnsi" w:hAnsiTheme="minorHAnsi"/>
                <w:b/>
              </w:rPr>
            </w:pPr>
            <w:r w:rsidRPr="00EF0CAE">
              <w:rPr>
                <w:rFonts w:asciiTheme="minorHAnsi" w:hAnsiTheme="minorHAnsi"/>
                <w:b/>
              </w:rPr>
              <w:t>Global Center for Integrated Health of Women, Adolescents and Children</w:t>
            </w:r>
          </w:p>
          <w:p w:rsidR="00E267F2" w:rsidRPr="00EF0CAE" w:rsidRDefault="00E267F2" w:rsidP="00E267F2">
            <w:pPr>
              <w:rPr>
                <w:rFonts w:asciiTheme="minorHAnsi" w:hAnsiTheme="minorHAnsi"/>
                <w:b/>
              </w:rPr>
            </w:pPr>
            <w:r w:rsidRPr="00EF0CAE">
              <w:rPr>
                <w:rFonts w:asciiTheme="minorHAnsi" w:hAnsiTheme="minorHAnsi"/>
                <w:b/>
              </w:rPr>
              <w:t>(Global WACh)</w:t>
            </w:r>
          </w:p>
          <w:p w:rsidR="00E267F2" w:rsidRPr="00E267F2" w:rsidRDefault="00E267F2" w:rsidP="00E267F2">
            <w:pPr>
              <w:rPr>
                <w:b/>
              </w:rPr>
            </w:pPr>
          </w:p>
          <w:p w:rsidR="00C50A8D" w:rsidRPr="00E04A3E" w:rsidRDefault="00F223F0" w:rsidP="00A20B5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927B5A6" wp14:editId="63708C0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-1019810</wp:posOffset>
                  </wp:positionV>
                  <wp:extent cx="1419225" cy="1001395"/>
                  <wp:effectExtent l="0" t="0" r="0" b="0"/>
                  <wp:wrapSquare wrapText="bothSides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H_mother_child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F13">
              <w:rPr>
                <w:rFonts w:ascii="Arial" w:hAnsi="Arial" w:cs="Arial"/>
                <w:b/>
                <w:bCs/>
                <w:sz w:val="36"/>
                <w:szCs w:val="36"/>
              </w:rPr>
              <w:t>201</w:t>
            </w:r>
            <w:r w:rsidR="00D12D13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  <w:r w:rsidR="003D3F13" w:rsidRPr="00E04A3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C50A8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Integrated Health </w:t>
            </w:r>
            <w:r w:rsidR="003D3F13" w:rsidRPr="00E04A3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Pilot </w:t>
            </w:r>
            <w:r w:rsidR="00A20B57">
              <w:rPr>
                <w:rFonts w:ascii="Arial" w:hAnsi="Arial" w:cs="Arial"/>
                <w:b/>
                <w:bCs/>
                <w:sz w:val="36"/>
                <w:szCs w:val="36"/>
              </w:rPr>
              <w:t>Grant</w:t>
            </w:r>
            <w:r w:rsidR="00A20B57" w:rsidRPr="00E04A3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3D3F13" w:rsidRPr="00E04A3E">
              <w:rPr>
                <w:rFonts w:ascii="Arial" w:hAnsi="Arial" w:cs="Arial"/>
                <w:b/>
                <w:bCs/>
                <w:sz w:val="36"/>
                <w:szCs w:val="36"/>
              </w:rPr>
              <w:t>Application</w:t>
            </w:r>
          </w:p>
        </w:tc>
      </w:tr>
      <w:tr w:rsidR="003D3F13" w:rsidTr="0031192A">
        <w:trPr>
          <w:trHeight w:val="270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Pr="00B75452" w:rsidRDefault="00B75452" w:rsidP="00B75452">
            <w:pPr>
              <w:pStyle w:val="ListParagraph"/>
              <w:ind w:left="-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3D3F13" w:rsidRPr="00B754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of Project  </w:t>
            </w:r>
            <w:r w:rsidR="00C45D74" w:rsidRPr="00B754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D3F13" w:rsidRPr="00B7545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45D74" w:rsidRPr="00B7545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45D74" w:rsidRPr="00B754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3D3F13">
              <w:rPr>
                <w:noProof/>
              </w:rPr>
              <w:t> </w:t>
            </w:r>
            <w:r w:rsidR="00C45D74" w:rsidRPr="00B7545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 and Country of Project: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Field Site: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50A8D" w:rsidTr="0031192A">
        <w:trPr>
          <w:trHeight w:val="255"/>
          <w:jc w:val="center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 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Title: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50A8D" w:rsidTr="0031192A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33C4C" w:rsidTr="00C201AE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1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56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Country: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A8D" w:rsidTr="0031192A">
        <w:trPr>
          <w:trHeight w:val="255"/>
          <w:jc w:val="center"/>
        </w:trPr>
        <w:tc>
          <w:tcPr>
            <w:tcW w:w="9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 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>Collaborating Investigator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Title: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C33C4C">
        <w:trPr>
          <w:trHeight w:val="255"/>
          <w:jc w:val="center"/>
        </w:trPr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3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State: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3C4C" w:rsidTr="00C33C4C">
        <w:trPr>
          <w:trHeight w:val="255"/>
          <w:jc w:val="center"/>
        </w:trPr>
        <w:tc>
          <w:tcPr>
            <w:tcW w:w="3938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Country: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C33C4C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C4C" w:rsidRDefault="00C33C4C" w:rsidP="00C201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A16D8" w:rsidRDefault="00B75452" w:rsidP="00B23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 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>Background Statement</w:t>
            </w:r>
          </w:p>
        </w:tc>
      </w:tr>
      <w:tr w:rsidR="003D3F13" w:rsidTr="000F3DA8">
        <w:trPr>
          <w:trHeight w:val="350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237" w:rsidRDefault="00C45D74" w:rsidP="00C50A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="00B23B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23B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CAE" w:rsidRDefault="00EF0CAE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7F2" w:rsidRDefault="00E267F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C50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63C04">
        <w:trPr>
          <w:trHeight w:val="23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63C04">
        <w:trPr>
          <w:trHeight w:val="23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237" w:rsidTr="0031192A">
        <w:trPr>
          <w:trHeight w:val="35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26237" w:rsidRPr="00B23BC1" w:rsidRDefault="00B75452" w:rsidP="00B2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5.  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>Study Description (Include objectives, study population, and methodology)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3F13" w:rsidRDefault="00C45D74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452" w:rsidRDefault="00B75452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237" w:rsidRDefault="00026237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BC1" w:rsidRDefault="00B23BC1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3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30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237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26237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6.  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>Site (City, Country and Treatment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>/Facility/Community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Setting)</w:t>
            </w:r>
          </w:p>
          <w:p w:rsidR="00026237" w:rsidRDefault="00026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 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>FWA # for all sites</w:t>
            </w:r>
          </w:p>
          <w:p w:rsidR="006A16D8" w:rsidRDefault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16D8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4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7"/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bookmarkStart w:id="21" w:name="Text18"/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19"/>
        <w:tc>
          <w:tcPr>
            <w:tcW w:w="43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20"/>
      <w:tr w:rsidR="003D3F13" w:rsidTr="0031192A">
        <w:trPr>
          <w:trHeight w:val="255"/>
          <w:jc w:val="center"/>
        </w:trPr>
        <w:tc>
          <w:tcPr>
            <w:tcW w:w="625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37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3D3F13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 </w:t>
            </w:r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human </w:t>
            </w:r>
            <w:proofErr w:type="gramStart"/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>subjects</w:t>
            </w:r>
            <w:proofErr w:type="gramEnd"/>
            <w:r w:rsidR="003D3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protection will be maintained (informed consent, confidentiality, etc.)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416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5416" w:rsidRDefault="00895416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416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5416" w:rsidRDefault="00895416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1043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15F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9D615F" w:rsidRPr="009D615F" w:rsidRDefault="00B75452" w:rsidP="009D61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  </w:t>
            </w:r>
            <w:r w:rsidR="009D615F" w:rsidRPr="009D615F">
              <w:rPr>
                <w:rFonts w:ascii="Arial" w:hAnsi="Arial" w:cs="Arial"/>
                <w:b/>
                <w:sz w:val="20"/>
                <w:szCs w:val="20"/>
              </w:rPr>
              <w:t xml:space="preserve">Describe how your study is consistent with the </w:t>
            </w:r>
            <w:r w:rsidR="009D615F">
              <w:rPr>
                <w:rFonts w:ascii="Arial" w:hAnsi="Arial" w:cs="Arial"/>
                <w:b/>
                <w:sz w:val="20"/>
                <w:szCs w:val="20"/>
              </w:rPr>
              <w:t xml:space="preserve">conceptual framework </w:t>
            </w:r>
            <w:r w:rsidR="009D615F" w:rsidRPr="009D615F">
              <w:rPr>
                <w:rFonts w:ascii="Arial" w:hAnsi="Arial" w:cs="Arial"/>
                <w:b/>
                <w:sz w:val="20"/>
                <w:szCs w:val="20"/>
              </w:rPr>
              <w:t>of the Global WAC</w:t>
            </w:r>
            <w:r w:rsidR="0096767C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9D615F" w:rsidRPr="009D615F">
              <w:rPr>
                <w:rFonts w:ascii="Arial" w:hAnsi="Arial" w:cs="Arial"/>
                <w:b/>
                <w:sz w:val="20"/>
                <w:szCs w:val="20"/>
              </w:rPr>
              <w:t xml:space="preserve"> Center, particularly how you will address issues across the lifecycle</w:t>
            </w:r>
            <w:r w:rsidR="00C33C4C">
              <w:rPr>
                <w:rFonts w:ascii="Arial" w:hAnsi="Arial" w:cs="Arial"/>
                <w:b/>
                <w:sz w:val="20"/>
                <w:szCs w:val="20"/>
              </w:rPr>
              <w:t>, how you will include marginalized or vulnerable populations,</w:t>
            </w:r>
            <w:r w:rsidR="009D615F" w:rsidRPr="009D615F">
              <w:rPr>
                <w:rFonts w:ascii="Arial" w:hAnsi="Arial" w:cs="Arial"/>
                <w:b/>
                <w:sz w:val="20"/>
                <w:szCs w:val="20"/>
              </w:rPr>
              <w:t xml:space="preserve"> and how you will collaborate with other disciplines or institutions.</w:t>
            </w:r>
          </w:p>
        </w:tc>
      </w:tr>
      <w:tr w:rsidR="009D615F" w:rsidTr="009D615F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615F" w:rsidRPr="009D615F" w:rsidRDefault="00C45D74" w:rsidP="009D615F">
            <w:pPr>
              <w:rPr>
                <w:rFonts w:ascii="Arial" w:hAnsi="Arial" w:cs="Arial"/>
                <w:sz w:val="20"/>
                <w:szCs w:val="20"/>
              </w:rPr>
            </w:pPr>
            <w:r w:rsidRPr="009D61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D615F" w:rsidRPr="009D61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D615F">
              <w:rPr>
                <w:rFonts w:ascii="Arial" w:hAnsi="Arial" w:cs="Arial"/>
                <w:sz w:val="20"/>
                <w:szCs w:val="20"/>
              </w:rPr>
            </w:r>
            <w:r w:rsidRPr="009D61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="009D615F" w:rsidRPr="009D615F">
              <w:rPr>
                <w:rFonts w:cs="Arial"/>
                <w:sz w:val="20"/>
                <w:szCs w:val="20"/>
              </w:rPr>
              <w:t> </w:t>
            </w:r>
            <w:r w:rsidRPr="009D61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615F" w:rsidRPr="009D615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  <w:p w:rsidR="009D615F" w:rsidRDefault="009D615F" w:rsidP="009D615F"/>
        </w:tc>
      </w:tr>
      <w:tr w:rsidR="003D3F13" w:rsidTr="0031192A">
        <w:trPr>
          <w:trHeight w:val="510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3D3F13" w:rsidRDefault="003D3F13" w:rsidP="006A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B75452" w:rsidRPr="00B7545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B75452"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Describe your future plans for the data you will collect in this study</w:t>
            </w:r>
            <w:r w:rsidR="00026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how this pilot study will promote career development and/or new collaborative research activities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C45D74" w:rsidP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3D3F1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5F" w:rsidRDefault="009D615F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3F13" w:rsidRDefault="003D3F13" w:rsidP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13" w:rsidTr="009D615F">
        <w:trPr>
          <w:trHeight w:val="323"/>
          <w:jc w:val="center"/>
        </w:trPr>
        <w:tc>
          <w:tcPr>
            <w:tcW w:w="106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15F" w:rsidRDefault="009D6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11.  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IRB # if approved or applying for a modification. </w:t>
            </w:r>
          </w:p>
        </w:tc>
      </w:tr>
      <w:tr w:rsidR="003D3F13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number, state plan for human subjects approval: new, pending modification, etc.)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45D74">
              <w:rPr>
                <w:rFonts w:ascii="Arial" w:hAnsi="Arial" w:cs="Arial"/>
                <w:sz w:val="20"/>
                <w:szCs w:val="20"/>
              </w:rPr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5D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6D8" w:rsidRDefault="006A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D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A16D8" w:rsidRPr="00B23BC1" w:rsidRDefault="00B75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 </w:t>
            </w:r>
            <w:r w:rsidR="006A16D8">
              <w:rPr>
                <w:rFonts w:ascii="Arial" w:hAnsi="Arial" w:cs="Arial"/>
                <w:b/>
                <w:bCs/>
                <w:sz w:val="20"/>
                <w:szCs w:val="20"/>
              </w:rPr>
              <w:t>Describe any NIH grants or programs linked to this study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#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3D3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</w:t>
            </w:r>
          </w:p>
        </w:tc>
      </w:tr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30"/>
        <w:tc>
          <w:tcPr>
            <w:tcW w:w="2082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56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bookmarkStart w:id="35" w:name="Text32"/>
      <w:tr w:rsidR="00C50A8D" w:rsidTr="0031192A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33"/>
        <w:tc>
          <w:tcPr>
            <w:tcW w:w="20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35"/>
      <w:tr w:rsidR="00C50A8D" w:rsidTr="009D615F">
        <w:trPr>
          <w:trHeight w:val="255"/>
          <w:jc w:val="center"/>
        </w:trPr>
        <w:tc>
          <w:tcPr>
            <w:tcW w:w="5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36"/>
        <w:tc>
          <w:tcPr>
            <w:tcW w:w="20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37"/>
        <w:tc>
          <w:tcPr>
            <w:tcW w:w="256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3F13" w:rsidRDefault="00C45D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D3F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3F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23BC1" w:rsidRPr="00B23BC1" w:rsidTr="001C4609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3BC1" w:rsidRPr="00B23BC1" w:rsidRDefault="00B23BC1" w:rsidP="00C50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23BC1" w:rsidRPr="00B23BC1" w:rsidRDefault="00B23BC1" w:rsidP="00C50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BC1" w:rsidRPr="00B23BC1" w:rsidTr="001C4609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:rsidR="00C50A8D" w:rsidRPr="00B23BC1" w:rsidRDefault="00B75452" w:rsidP="00C50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13.  </w:t>
            </w:r>
            <w:r w:rsidR="00C50A8D" w:rsidRPr="00B23B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Co-Investigators 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3BC1" w:rsidRPr="00B23BC1" w:rsidTr="009D615F">
        <w:trPr>
          <w:trHeight w:val="255"/>
          <w:jc w:val="center"/>
        </w:trPr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A8D" w:rsidRPr="00B23BC1" w:rsidRDefault="00C50A8D" w:rsidP="00C50A8D">
            <w:pPr>
              <w:rPr>
                <w:rFonts w:ascii="Arial" w:hAnsi="Arial" w:cs="Arial"/>
                <w:sz w:val="20"/>
                <w:szCs w:val="20"/>
              </w:rPr>
            </w:pPr>
            <w:r w:rsidRPr="00B23BC1">
              <w:rPr>
                <w:rFonts w:ascii="Arial" w:hAnsi="Arial" w:cs="Arial"/>
                <w:sz w:val="20"/>
                <w:szCs w:val="20"/>
              </w:rPr>
              <w:t>Affiliation</w:t>
            </w:r>
          </w:p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1"/>
          </w:p>
        </w:tc>
        <w:bookmarkStart w:id="42" w:name="Text43"/>
        <w:tc>
          <w:tcPr>
            <w:tcW w:w="256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2"/>
          </w:p>
        </w:tc>
      </w:tr>
      <w:bookmarkStart w:id="43" w:name="Text45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3"/>
          </w:p>
        </w:tc>
        <w:bookmarkStart w:id="44" w:name="Text46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4"/>
          </w:p>
        </w:tc>
      </w:tr>
      <w:bookmarkStart w:id="45" w:name="Text48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5"/>
          </w:p>
        </w:tc>
        <w:bookmarkStart w:id="46" w:name="Text49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6"/>
          </w:p>
        </w:tc>
      </w:tr>
      <w:bookmarkStart w:id="47" w:name="Text51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7"/>
          </w:p>
        </w:tc>
        <w:bookmarkStart w:id="48" w:name="Text52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8"/>
          </w:p>
        </w:tc>
      </w:tr>
      <w:bookmarkStart w:id="49" w:name="Text54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49"/>
          </w:p>
        </w:tc>
        <w:bookmarkStart w:id="50" w:name="Text55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0"/>
          </w:p>
        </w:tc>
      </w:tr>
      <w:bookmarkStart w:id="51" w:name="Text57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1"/>
          </w:p>
        </w:tc>
        <w:bookmarkStart w:id="52" w:name="Text58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2"/>
          </w:p>
        </w:tc>
      </w:tr>
      <w:bookmarkStart w:id="53" w:name="Text60"/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3"/>
          </w:p>
        </w:tc>
        <w:bookmarkStart w:id="54" w:name="Text61"/>
        <w:tc>
          <w:tcPr>
            <w:tcW w:w="25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0A8D" w:rsidRPr="00C50A8D" w:rsidRDefault="00C45D74" w:rsidP="00C50A8D">
            <w:r w:rsidRPr="00C50A8D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C50A8D" w:rsidRPr="00C50A8D">
              <w:instrText xml:space="preserve"> FORMTEXT </w:instrText>
            </w:r>
            <w:r w:rsidRPr="00C50A8D">
              <w:fldChar w:fldCharType="separate"/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="00C50A8D" w:rsidRPr="00C50A8D">
              <w:t> </w:t>
            </w:r>
            <w:r w:rsidRPr="00C50A8D">
              <w:fldChar w:fldCharType="end"/>
            </w:r>
            <w:bookmarkEnd w:id="54"/>
          </w:p>
        </w:tc>
      </w:tr>
      <w:tr w:rsidR="00C50A8D" w:rsidRPr="00C50A8D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C50A8D" w:rsidRDefault="00C50A8D" w:rsidP="00C50A8D"/>
        </w:tc>
      </w:tr>
      <w:tr w:rsidR="00C50A8D" w:rsidRPr="00676738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2D13" w:rsidRDefault="00C50A8D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6738">
              <w:rPr>
                <w:rFonts w:ascii="Arial" w:hAnsi="Arial" w:cs="Arial"/>
                <w:b/>
                <w:sz w:val="22"/>
                <w:szCs w:val="22"/>
              </w:rPr>
              <w:t xml:space="preserve">Attach: </w:t>
            </w:r>
            <w:r w:rsidR="00D12D13"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  <w:p w:rsidR="00C50A8D" w:rsidRPr="00676738" w:rsidRDefault="00D12D13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CB24DA" w:rsidRPr="00676738">
              <w:rPr>
                <w:rFonts w:ascii="Arial" w:hAnsi="Arial" w:cs="Arial"/>
                <w:b/>
                <w:sz w:val="22"/>
                <w:szCs w:val="22"/>
              </w:rPr>
              <w:t>PI and Co-</w:t>
            </w:r>
            <w:r w:rsidR="00C50A8D" w:rsidRPr="00676738">
              <w:rPr>
                <w:rFonts w:ascii="Arial" w:hAnsi="Arial" w:cs="Arial"/>
                <w:b/>
                <w:sz w:val="22"/>
                <w:szCs w:val="22"/>
              </w:rPr>
              <w:t xml:space="preserve">Investigator’s </w:t>
            </w:r>
            <w:proofErr w:type="spellStart"/>
            <w:r w:rsidR="00CB24DA" w:rsidRPr="00676738">
              <w:rPr>
                <w:rFonts w:ascii="Arial" w:hAnsi="Arial" w:cs="Arial"/>
                <w:b/>
                <w:sz w:val="22"/>
                <w:szCs w:val="22"/>
              </w:rPr>
              <w:t>Biosketch</w:t>
            </w:r>
            <w:proofErr w:type="spellEnd"/>
          </w:p>
          <w:p w:rsidR="00C50A8D" w:rsidRDefault="00C50A8D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6738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D12D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76738">
              <w:rPr>
                <w:rFonts w:ascii="Arial" w:hAnsi="Arial" w:cs="Arial"/>
                <w:b/>
                <w:sz w:val="22"/>
                <w:szCs w:val="22"/>
              </w:rPr>
              <w:t>Letter of support from key personnel</w:t>
            </w:r>
          </w:p>
          <w:p w:rsidR="00D12D13" w:rsidRDefault="00D12D13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Budget Justification</w:t>
            </w:r>
          </w:p>
          <w:p w:rsidR="00D12D13" w:rsidRPr="00676738" w:rsidRDefault="00D12D13" w:rsidP="00C50A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noWrap/>
          </w:tcPr>
          <w:p w:rsidR="00C50A8D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  <w:p w:rsidR="00D12D13" w:rsidRPr="00676738" w:rsidRDefault="00D12D13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A8D" w:rsidRPr="00676738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676738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676738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BC1" w:rsidRPr="00676738" w:rsidTr="0031192A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23BC1" w:rsidRPr="00676738" w:rsidRDefault="00B23BC1" w:rsidP="00C33C4C">
            <w:pPr>
              <w:rPr>
                <w:rFonts w:ascii="Arial" w:hAnsi="Arial" w:cs="Arial"/>
                <w:sz w:val="22"/>
                <w:szCs w:val="22"/>
              </w:rPr>
            </w:pPr>
            <w:r w:rsidRPr="00676738">
              <w:rPr>
                <w:rFonts w:ascii="Arial" w:hAnsi="Arial" w:cs="Arial"/>
                <w:sz w:val="22"/>
                <w:szCs w:val="22"/>
              </w:rPr>
              <w:t xml:space="preserve">Please note: If your application is selected, all investigators will need to complete Human Subjects Training.  </w:t>
            </w:r>
          </w:p>
        </w:tc>
      </w:tr>
      <w:tr w:rsidR="00C50A8D" w:rsidRPr="00676738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676738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A8D" w:rsidRPr="00676738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A8D" w:rsidRPr="00676738" w:rsidTr="0031192A">
        <w:trPr>
          <w:trHeight w:val="255"/>
          <w:jc w:val="center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65E" w:rsidRDefault="00C50A8D" w:rsidP="00D12D13">
            <w:pPr>
              <w:rPr>
                <w:rFonts w:ascii="Arial" w:hAnsi="Arial" w:cs="Arial"/>
                <w:sz w:val="22"/>
                <w:szCs w:val="22"/>
              </w:rPr>
            </w:pPr>
            <w:r w:rsidRPr="00676738">
              <w:rPr>
                <w:rFonts w:ascii="Arial" w:hAnsi="Arial" w:cs="Arial"/>
                <w:sz w:val="22"/>
                <w:szCs w:val="22"/>
              </w:rPr>
              <w:t xml:space="preserve">Submit application to </w:t>
            </w:r>
            <w:r w:rsidR="00C33C4C" w:rsidRPr="00676738">
              <w:rPr>
                <w:rFonts w:ascii="Arial" w:hAnsi="Arial" w:cs="Arial"/>
                <w:sz w:val="22"/>
                <w:szCs w:val="22"/>
              </w:rPr>
              <w:t>Michael Ruffo (</w:t>
            </w:r>
            <w:hyperlink r:id="rId19" w:history="1">
              <w:r w:rsidR="00C33C4C" w:rsidRPr="00676738">
                <w:rPr>
                  <w:rStyle w:val="Hyperlink"/>
                  <w:rFonts w:ascii="Arial" w:hAnsi="Arial" w:cs="Arial"/>
                  <w:sz w:val="22"/>
                  <w:szCs w:val="22"/>
                </w:rPr>
                <w:t>mruffo1@uw.edu</w:t>
              </w:r>
            </w:hyperlink>
            <w:r w:rsidR="00C33C4C" w:rsidRPr="00676738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99165E" w:rsidRDefault="0099165E" w:rsidP="00D12D13">
            <w:pPr>
              <w:rPr>
                <w:rFonts w:ascii="Arial" w:hAnsi="Arial" w:cs="Arial"/>
                <w:sz w:val="22"/>
                <w:szCs w:val="22"/>
              </w:rPr>
            </w:pPr>
          </w:p>
          <w:p w:rsidR="00C50A8D" w:rsidRPr="00676738" w:rsidRDefault="0099165E" w:rsidP="009916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Deadline: 11:59pm on Friday </w:t>
            </w:r>
            <w:r w:rsidR="00D12D13">
              <w:rPr>
                <w:rFonts w:ascii="Arial" w:hAnsi="Arial" w:cs="Arial"/>
                <w:sz w:val="22"/>
                <w:szCs w:val="22"/>
              </w:rPr>
              <w:t>May 24</w:t>
            </w:r>
            <w:r w:rsidR="00C33C4C" w:rsidRPr="000F3DA8">
              <w:rPr>
                <w:rFonts w:ascii="Arial" w:hAnsi="Arial" w:cs="Arial"/>
                <w:sz w:val="22"/>
                <w:szCs w:val="22"/>
              </w:rPr>
              <w:t>, 201</w:t>
            </w:r>
            <w:r w:rsidR="00D12D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64" w:type="dxa"/>
            <w:gridSpan w:val="3"/>
            <w:noWrap/>
          </w:tcPr>
          <w:p w:rsidR="00C50A8D" w:rsidRPr="00676738" w:rsidRDefault="00C50A8D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C4C" w:rsidRPr="00676738" w:rsidTr="00C201AE">
        <w:trPr>
          <w:trHeight w:val="255"/>
          <w:jc w:val="center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33C4C" w:rsidRPr="00676738" w:rsidRDefault="00C33C4C" w:rsidP="003119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3C4C" w:rsidRPr="00676738" w:rsidRDefault="00C33C4C" w:rsidP="0031192A">
            <w:pPr>
              <w:rPr>
                <w:rFonts w:ascii="Arial" w:hAnsi="Arial" w:cs="Arial"/>
                <w:sz w:val="22"/>
                <w:szCs w:val="22"/>
              </w:rPr>
            </w:pPr>
            <w:r w:rsidRPr="00676738">
              <w:rPr>
                <w:rFonts w:ascii="Arial" w:hAnsi="Arial" w:cs="Arial"/>
                <w:sz w:val="22"/>
                <w:szCs w:val="22"/>
              </w:rPr>
              <w:t xml:space="preserve">Any questions, contact Michael Ruffo at </w:t>
            </w:r>
            <w:r w:rsidR="000A4E61">
              <w:rPr>
                <w:rFonts w:ascii="Arial" w:hAnsi="Arial" w:cs="Arial"/>
                <w:sz w:val="22"/>
                <w:szCs w:val="22"/>
              </w:rPr>
              <w:t>the address above</w:t>
            </w:r>
            <w:r w:rsidRPr="00676738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C33C4C" w:rsidRPr="00676738" w:rsidRDefault="00C33C4C" w:rsidP="00C50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192A" w:rsidRDefault="0031192A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9D615F" w:rsidRDefault="009D615F"/>
    <w:p w:rsidR="00895416" w:rsidRDefault="00895416">
      <w:r>
        <w:br w:type="page"/>
      </w:r>
    </w:p>
    <w:p w:rsidR="009D615F" w:rsidRDefault="009D615F"/>
    <w:p w:rsidR="009D615F" w:rsidRDefault="009D615F"/>
    <w:tbl>
      <w:tblPr>
        <w:tblpPr w:leftFromText="180" w:rightFromText="180" w:vertAnchor="text" w:horzAnchor="margin" w:tblpY="-521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5D2248" w:rsidTr="005D2248">
        <w:trPr>
          <w:cantSplit/>
          <w:trHeight w:hRule="exact" w:val="288"/>
        </w:trPr>
        <w:tc>
          <w:tcPr>
            <w:tcW w:w="712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5D2248" w:rsidRDefault="005D2248" w:rsidP="005D2248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:rsidR="005D2248" w:rsidRDefault="005D2248" w:rsidP="005D2248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2248" w:rsidRDefault="005D2248" w:rsidP="005D2248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D2248" w:rsidRDefault="005D2248" w:rsidP="005D2248">
            <w:pPr>
              <w:pStyle w:val="FormFieldCaption"/>
            </w:pPr>
            <w:r>
              <w:t>THROUGH</w:t>
            </w:r>
          </w:p>
        </w:tc>
      </w:tr>
      <w:tr w:rsidR="005D2248" w:rsidTr="005D2248">
        <w:trPr>
          <w:cantSplit/>
          <w:trHeight w:hRule="exact" w:val="403"/>
        </w:trPr>
        <w:tc>
          <w:tcPr>
            <w:tcW w:w="7128" w:type="dxa"/>
            <w:vMerge/>
            <w:tcBorders>
              <w:left w:val="nil"/>
              <w:right w:val="single" w:sz="4" w:space="0" w:color="000000"/>
            </w:tcBorders>
          </w:tcPr>
          <w:p w:rsidR="005D2248" w:rsidRDefault="005D2248" w:rsidP="005D2248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D2248" w:rsidRDefault="005D2248" w:rsidP="005D224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:rsidR="005D2248" w:rsidRDefault="005D2248" w:rsidP="005D224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D615F" w:rsidRDefault="009D615F"/>
    <w:tbl>
      <w:tblPr>
        <w:tblpPr w:leftFromText="180" w:rightFromText="180" w:vertAnchor="text" w:horzAnchor="margin" w:tblpY="58"/>
        <w:tblW w:w="10656" w:type="dxa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5D2248" w:rsidTr="005D2248">
        <w:trPr>
          <w:cantSplit/>
          <w:trHeight w:hRule="exact" w:val="504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Cal.</w:t>
            </w:r>
          </w:p>
          <w:p w:rsidR="005D2248" w:rsidRDefault="005D2248" w:rsidP="005D2248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Acad.</w:t>
            </w:r>
          </w:p>
          <w:p w:rsidR="005D2248" w:rsidRDefault="005D2248" w:rsidP="005D2248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Summer</w:t>
            </w:r>
          </w:p>
          <w:p w:rsidR="005D2248" w:rsidRDefault="005D2248" w:rsidP="005D2248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2248" w:rsidRDefault="005D2248" w:rsidP="005D2248">
            <w:pPr>
              <w:pStyle w:val="FormFieldCaption"/>
              <w:jc w:val="center"/>
            </w:pPr>
            <w:r>
              <w:t>TOTAL</w:t>
            </w:r>
          </w:p>
        </w:tc>
      </w:tr>
      <w:tr w:rsidR="005D2248" w:rsidTr="005D2248">
        <w:trPr>
          <w:cantSplit/>
          <w:trHeight w:hRule="exact" w:val="490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432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5D2248" w:rsidRDefault="0002435F" w:rsidP="005D2248">
            <w:pPr>
              <w:pStyle w:val="Arial10BoldText"/>
              <w:ind w:left="2689"/>
            </w:pPr>
            <w:r>
              <w:rPr>
                <w:noProof/>
              </w:rPr>
              <w:pict>
                <v:line id="_x0000_s1029" style="position:absolute;left:0;text-align:left;z-index:251661824;mso-position-horizontal-relative:text;mso-position-vertical-relative:text" from="3in,13.3pt" to="324pt,13.3pt" o:allowincell="f">
                  <v:stroke endarrow="block"/>
                </v:line>
              </w:pict>
            </w:r>
            <w:r w:rsidR="005D2248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47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248" w:rsidRDefault="005D2248" w:rsidP="005D2248">
            <w:pPr>
              <w:pStyle w:val="FormFieldCaption"/>
              <w:spacing w:before="20"/>
            </w:pPr>
            <w:r>
              <w:t>CONSULTANT COSTS</w:t>
            </w:r>
          </w:p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893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D2248" w:rsidRDefault="005D2248" w:rsidP="005D2248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5D2248" w:rsidRDefault="005D2248" w:rsidP="005D2248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895416">
        <w:trPr>
          <w:cantSplit/>
          <w:trHeight w:hRule="exact" w:val="1109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D2248" w:rsidRDefault="005D2248" w:rsidP="005D2248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04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2248" w:rsidRDefault="005D2248" w:rsidP="005D2248">
            <w:pPr>
              <w:pStyle w:val="FormFieldCaption"/>
            </w:pPr>
            <w:r>
              <w:t>TRAVEL</w:t>
            </w:r>
          </w:p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288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D2248" w:rsidRDefault="005D2248" w:rsidP="005D2248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288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D2248" w:rsidRDefault="005D2248" w:rsidP="005D2248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576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2248" w:rsidRDefault="005D2248" w:rsidP="005D2248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895416">
        <w:trPr>
          <w:cantSplit/>
          <w:trHeight w:hRule="exact" w:val="794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5D2248" w:rsidRDefault="005D2248" w:rsidP="005D2248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5D2248" w:rsidRDefault="005D2248" w:rsidP="005D224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317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248" w:rsidRDefault="005D2248" w:rsidP="005D2248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248" w:rsidRDefault="005D2248" w:rsidP="005D2248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248" w:rsidRDefault="005D2248" w:rsidP="005D224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461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5D2248" w:rsidRDefault="005D2248" w:rsidP="005D2248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5D2248" w:rsidRDefault="005D2248" w:rsidP="005D224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cantSplit/>
          <w:trHeight w:hRule="exact" w:val="317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248" w:rsidRDefault="005D2248" w:rsidP="005D2248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:rsidR="005D2248" w:rsidRDefault="005D2248" w:rsidP="005D2248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2248" w:rsidTr="005D2248">
        <w:trPr>
          <w:trHeight w:hRule="exact" w:val="459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2248" w:rsidRDefault="005D2248" w:rsidP="005D2248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5D2248" w:rsidRDefault="005D2248" w:rsidP="005D224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D2248" w:rsidRDefault="005D2248" w:rsidP="005D224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D615F" w:rsidRDefault="009D615F"/>
    <w:sectPr w:rsidR="009D615F" w:rsidSect="00676738">
      <w:footerReference w:type="default" r:id="rId20"/>
      <w:type w:val="continuous"/>
      <w:pgSz w:w="12240" w:h="15840" w:code="1"/>
      <w:pgMar w:top="720" w:right="720" w:bottom="720" w:left="72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0C" w:rsidRDefault="00F5290C">
      <w:r>
        <w:separator/>
      </w:r>
    </w:p>
  </w:endnote>
  <w:endnote w:type="continuationSeparator" w:id="0">
    <w:p w:rsidR="00F5290C" w:rsidRDefault="00F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Pr="00AC26A8" w:rsidRDefault="0002435F" w:rsidP="003D3F13">
    <w:pPr>
      <w:pStyle w:val="Footer"/>
      <w:jc w:val="center"/>
      <w:rPr>
        <w:szCs w:val="20"/>
      </w:rPr>
    </w:pPr>
    <w:r>
      <w:rPr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203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0C" w:rsidRDefault="00F5290C">
      <w:r>
        <w:separator/>
      </w:r>
    </w:p>
  </w:footnote>
  <w:footnote w:type="continuationSeparator" w:id="0">
    <w:p w:rsidR="00F5290C" w:rsidRDefault="00F52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5F" w:rsidRDefault="000243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35007716"/>
    <w:multiLevelType w:val="hybridMultilevel"/>
    <w:tmpl w:val="10841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B084C"/>
    <w:multiLevelType w:val="multilevel"/>
    <w:tmpl w:val="F9A6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5">
    <w:nsid w:val="605B4805"/>
    <w:multiLevelType w:val="multilevel"/>
    <w:tmpl w:val="FA5AE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7">
    <w:nsid w:val="7B9F4B82"/>
    <w:multiLevelType w:val="multilevel"/>
    <w:tmpl w:val="2F5C26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9D5"/>
    <w:rsid w:val="0002435F"/>
    <w:rsid w:val="00026237"/>
    <w:rsid w:val="000A4E61"/>
    <w:rsid w:val="000B2776"/>
    <w:rsid w:val="000D0F41"/>
    <w:rsid w:val="000F3DA8"/>
    <w:rsid w:val="001010E3"/>
    <w:rsid w:val="0014624D"/>
    <w:rsid w:val="001B67DA"/>
    <w:rsid w:val="001B6A64"/>
    <w:rsid w:val="001C4609"/>
    <w:rsid w:val="001D798E"/>
    <w:rsid w:val="00201B9C"/>
    <w:rsid w:val="00220622"/>
    <w:rsid w:val="002425B8"/>
    <w:rsid w:val="00242F44"/>
    <w:rsid w:val="0029674E"/>
    <w:rsid w:val="002A79CA"/>
    <w:rsid w:val="002F6F85"/>
    <w:rsid w:val="0031192A"/>
    <w:rsid w:val="00363C04"/>
    <w:rsid w:val="003B661A"/>
    <w:rsid w:val="003D3F13"/>
    <w:rsid w:val="003E1A5F"/>
    <w:rsid w:val="004A4BC9"/>
    <w:rsid w:val="004A714C"/>
    <w:rsid w:val="004F7F87"/>
    <w:rsid w:val="005068CF"/>
    <w:rsid w:val="00521F84"/>
    <w:rsid w:val="005329D5"/>
    <w:rsid w:val="00576FA2"/>
    <w:rsid w:val="00580ADA"/>
    <w:rsid w:val="005822B2"/>
    <w:rsid w:val="005951C7"/>
    <w:rsid w:val="005A6EF3"/>
    <w:rsid w:val="005C0256"/>
    <w:rsid w:val="005D0074"/>
    <w:rsid w:val="005D2248"/>
    <w:rsid w:val="00641CB4"/>
    <w:rsid w:val="006443DB"/>
    <w:rsid w:val="0065276C"/>
    <w:rsid w:val="00676738"/>
    <w:rsid w:val="00682190"/>
    <w:rsid w:val="00685895"/>
    <w:rsid w:val="006A16D8"/>
    <w:rsid w:val="006C348B"/>
    <w:rsid w:val="006E3848"/>
    <w:rsid w:val="006F3AF4"/>
    <w:rsid w:val="00733C02"/>
    <w:rsid w:val="007635F1"/>
    <w:rsid w:val="007755E7"/>
    <w:rsid w:val="00811D2F"/>
    <w:rsid w:val="00895416"/>
    <w:rsid w:val="009411B7"/>
    <w:rsid w:val="009473DE"/>
    <w:rsid w:val="00951815"/>
    <w:rsid w:val="0096767C"/>
    <w:rsid w:val="0097786B"/>
    <w:rsid w:val="0099165E"/>
    <w:rsid w:val="009B2878"/>
    <w:rsid w:val="009B2F4B"/>
    <w:rsid w:val="009C7B1B"/>
    <w:rsid w:val="009D3A6E"/>
    <w:rsid w:val="009D615F"/>
    <w:rsid w:val="009E5A85"/>
    <w:rsid w:val="00A01EFB"/>
    <w:rsid w:val="00A20B57"/>
    <w:rsid w:val="00B23BC1"/>
    <w:rsid w:val="00B468BE"/>
    <w:rsid w:val="00B71D3B"/>
    <w:rsid w:val="00B75452"/>
    <w:rsid w:val="00C201AE"/>
    <w:rsid w:val="00C33C4C"/>
    <w:rsid w:val="00C45D74"/>
    <w:rsid w:val="00C50A8D"/>
    <w:rsid w:val="00C51070"/>
    <w:rsid w:val="00CB24DA"/>
    <w:rsid w:val="00CB30CD"/>
    <w:rsid w:val="00CF1ED1"/>
    <w:rsid w:val="00D12861"/>
    <w:rsid w:val="00D12D13"/>
    <w:rsid w:val="00D33513"/>
    <w:rsid w:val="00D77235"/>
    <w:rsid w:val="00D777B3"/>
    <w:rsid w:val="00D80E53"/>
    <w:rsid w:val="00D837E9"/>
    <w:rsid w:val="00D8518F"/>
    <w:rsid w:val="00DA68CD"/>
    <w:rsid w:val="00DA7478"/>
    <w:rsid w:val="00DC4B94"/>
    <w:rsid w:val="00DE5B00"/>
    <w:rsid w:val="00E267F2"/>
    <w:rsid w:val="00E27C4F"/>
    <w:rsid w:val="00E3216A"/>
    <w:rsid w:val="00E4386C"/>
    <w:rsid w:val="00E63A42"/>
    <w:rsid w:val="00E645F4"/>
    <w:rsid w:val="00E64DAB"/>
    <w:rsid w:val="00EE2194"/>
    <w:rsid w:val="00EF0CAE"/>
    <w:rsid w:val="00F12FD9"/>
    <w:rsid w:val="00F21EB2"/>
    <w:rsid w:val="00F2203B"/>
    <w:rsid w:val="00F223F0"/>
    <w:rsid w:val="00F43112"/>
    <w:rsid w:val="00F444E0"/>
    <w:rsid w:val="00F5290C"/>
    <w:rsid w:val="00F54A9B"/>
    <w:rsid w:val="00FB6255"/>
    <w:rsid w:val="00FC7A41"/>
    <w:rsid w:val="00FE6D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9D3A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2CD0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C2CD0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2CD0"/>
    <w:pPr>
      <w:keepNext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qFormat/>
    <w:rsid w:val="000C2CD0"/>
    <w:pPr>
      <w:keepNext/>
      <w:autoSpaceDE w:val="0"/>
      <w:autoSpaceDN w:val="0"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C2CD0"/>
    <w:pPr>
      <w:autoSpaceDE w:val="0"/>
      <w:autoSpaceDN w:val="0"/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0C2CD0"/>
    <w:pPr>
      <w:autoSpaceDE w:val="0"/>
      <w:autoSpaceDN w:val="0"/>
      <w:spacing w:before="240" w:after="60"/>
      <w:outlineLvl w:val="5"/>
    </w:pPr>
    <w:rPr>
      <w:rFonts w:ascii="Times" w:hAnsi="Times" w:cs="Times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2CD0"/>
    <w:pPr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C2CD0"/>
    <w:pPr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C2CD0"/>
    <w:p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CD0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C2CD0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C2CD0"/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C2CD0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C2CD0"/>
    <w:rPr>
      <w:rFonts w:ascii="Times" w:hAnsi="Times" w:cs="Times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0C2CD0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C2CD0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rsid w:val="000C2CD0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rsid w:val="000C2CD0"/>
    <w:rPr>
      <w:rFonts w:ascii="Arial" w:hAnsi="Arial" w:cs="Arial"/>
      <w:b/>
      <w:bCs/>
      <w:i/>
      <w:iCs/>
      <w:sz w:val="18"/>
      <w:szCs w:val="18"/>
    </w:rPr>
  </w:style>
  <w:style w:type="character" w:styleId="Hyperlink">
    <w:name w:val="Hyperlink"/>
    <w:basedOn w:val="DefaultParagraphFont"/>
    <w:rsid w:val="00F145B8"/>
    <w:rPr>
      <w:color w:val="0000FF"/>
      <w:u w:val="single"/>
    </w:rPr>
  </w:style>
  <w:style w:type="paragraph" w:styleId="BodyText">
    <w:name w:val="Body Text"/>
    <w:basedOn w:val="Normal"/>
    <w:link w:val="BodyTextChar"/>
    <w:rsid w:val="00486F78"/>
    <w:pPr>
      <w:spacing w:after="120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86F78"/>
    <w:rPr>
      <w:rFonts w:ascii="Arial" w:hAnsi="Arial"/>
      <w:sz w:val="22"/>
      <w:szCs w:val="22"/>
    </w:rPr>
  </w:style>
  <w:style w:type="paragraph" w:customStyle="1" w:styleId="DataField11pt">
    <w:name w:val="Data Field 11pt"/>
    <w:basedOn w:val="Normal"/>
    <w:rsid w:val="00486F78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rsid w:val="00486F78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86F78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486F78"/>
  </w:style>
  <w:style w:type="paragraph" w:styleId="BalloonText">
    <w:name w:val="Balloon Text"/>
    <w:basedOn w:val="Normal"/>
    <w:semiHidden/>
    <w:rsid w:val="00D062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223C9"/>
    <w:rPr>
      <w:sz w:val="16"/>
      <w:szCs w:val="16"/>
    </w:rPr>
  </w:style>
  <w:style w:type="paragraph" w:styleId="CommentText">
    <w:name w:val="annotation text"/>
    <w:basedOn w:val="Normal"/>
    <w:semiHidden/>
    <w:rsid w:val="009223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C9"/>
    <w:rPr>
      <w:b/>
      <w:bCs/>
    </w:rPr>
  </w:style>
  <w:style w:type="paragraph" w:customStyle="1" w:styleId="checkbox">
    <w:name w:val="checkbox"/>
    <w:basedOn w:val="Normal"/>
    <w:rsid w:val="000C2CD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0C2CD0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rsid w:val="000C2CD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C2CD0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0C2CD0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2CD0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C2CD0"/>
    <w:pPr>
      <w:autoSpaceDE w:val="0"/>
      <w:autoSpaceDN w:val="0"/>
      <w:ind w:firstLine="210"/>
    </w:pPr>
    <w:rPr>
      <w:rFonts w:ascii="Times" w:hAnsi="Times" w:cs="Times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C2CD0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C2CD0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0C2CD0"/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link w:val="BodyTextIndent2Char"/>
    <w:rsid w:val="000C2CD0"/>
    <w:pPr>
      <w:autoSpaceDE w:val="0"/>
      <w:autoSpaceDN w:val="0"/>
      <w:spacing w:after="120" w:line="480" w:lineRule="auto"/>
      <w:ind w:left="360"/>
    </w:pPr>
    <w:rPr>
      <w:rFonts w:ascii="Times" w:hAnsi="Times" w:cs="Times"/>
    </w:rPr>
  </w:style>
  <w:style w:type="character" w:customStyle="1" w:styleId="BodyTextIndent2Char">
    <w:name w:val="Body Text Indent 2 Char"/>
    <w:basedOn w:val="DefaultParagraphFont"/>
    <w:link w:val="BodyTextIndent2"/>
    <w:rsid w:val="000C2CD0"/>
    <w:rPr>
      <w:rFonts w:ascii="Times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0C2CD0"/>
    <w:pPr>
      <w:autoSpaceDE w:val="0"/>
      <w:autoSpaceDN w:val="0"/>
      <w:spacing w:after="120"/>
      <w:ind w:left="360"/>
    </w:pPr>
    <w:rPr>
      <w:rFonts w:ascii="Times" w:hAnsi="Times" w:cs="Times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2CD0"/>
    <w:rPr>
      <w:rFonts w:ascii="Times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0C2CD0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basedOn w:val="DefaultParagraphFont"/>
    <w:link w:val="Closing"/>
    <w:rsid w:val="000C2CD0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basedOn w:val="DefaultParagraphFont"/>
    <w:link w:val="Date"/>
    <w:rsid w:val="000C2CD0"/>
    <w:rPr>
      <w:rFonts w:ascii="Times" w:hAnsi="Times" w:cs="Times"/>
      <w:sz w:val="24"/>
      <w:szCs w:val="24"/>
    </w:rPr>
  </w:style>
  <w:style w:type="paragraph" w:styleId="DocumentMap">
    <w:name w:val="Document Map"/>
    <w:basedOn w:val="Normal"/>
    <w:link w:val="DocumentMapChar"/>
    <w:rsid w:val="000C2CD0"/>
    <w:pPr>
      <w:shd w:val="clear" w:color="auto" w:fill="000080"/>
      <w:autoSpaceDE w:val="0"/>
      <w:autoSpaceDN w:val="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2CD0"/>
    <w:rPr>
      <w:rFonts w:ascii="Tahoma" w:hAnsi="Tahoma" w:cs="Tahoma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2CD0"/>
    <w:rPr>
      <w:rFonts w:ascii="Times" w:hAnsi="Times" w:cs="Times"/>
    </w:rPr>
  </w:style>
  <w:style w:type="paragraph" w:styleId="EnvelopeAddress">
    <w:name w:val="envelope address"/>
    <w:basedOn w:val="Normal"/>
    <w:rsid w:val="000C2CD0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0C2CD0"/>
    <w:pPr>
      <w:autoSpaceDE w:val="0"/>
      <w:autoSpaceDN w:val="0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2CD0"/>
    <w:rPr>
      <w:rFonts w:ascii="Times" w:hAnsi="Times" w:cs="Times"/>
    </w:rPr>
  </w:style>
  <w:style w:type="paragraph" w:styleId="Header">
    <w:name w:val="header"/>
    <w:basedOn w:val="Normal"/>
    <w:link w:val="HeaderChar"/>
    <w:rsid w:val="000C2CD0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customStyle="1" w:styleId="HeaderChar">
    <w:name w:val="Header Char"/>
    <w:basedOn w:val="DefaultParagraphFont"/>
    <w:link w:val="Header"/>
    <w:rsid w:val="000C2CD0"/>
    <w:rPr>
      <w:rFonts w:ascii="Times" w:hAnsi="Times" w:cs="Times"/>
      <w:sz w:val="24"/>
      <w:szCs w:val="24"/>
    </w:rPr>
  </w:style>
  <w:style w:type="paragraph" w:styleId="Index1">
    <w:name w:val="index 1"/>
    <w:basedOn w:val="Normal"/>
    <w:next w:val="Normal"/>
    <w:autoRedefine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0C2CD0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0C2CD0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0C2CD0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0C2CD0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0C2CD0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0C2CD0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0C2CD0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0C2CD0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0C2CD0"/>
    <w:pPr>
      <w:autoSpaceDE w:val="0"/>
      <w:autoSpaceDN w:val="0"/>
    </w:pPr>
    <w:rPr>
      <w:rFonts w:ascii="Arial" w:hAnsi="Arial" w:cs="Arial"/>
      <w:b/>
      <w:bCs/>
    </w:rPr>
  </w:style>
  <w:style w:type="paragraph" w:styleId="List">
    <w:name w:val="List"/>
    <w:basedOn w:val="Normal"/>
    <w:rsid w:val="000C2CD0"/>
    <w:pPr>
      <w:autoSpaceDE w:val="0"/>
      <w:autoSpaceDN w:val="0"/>
      <w:ind w:left="360" w:hanging="360"/>
    </w:pPr>
    <w:rPr>
      <w:rFonts w:ascii="Times" w:hAnsi="Times" w:cs="Times"/>
    </w:rPr>
  </w:style>
  <w:style w:type="paragraph" w:styleId="List2">
    <w:name w:val="List 2"/>
    <w:basedOn w:val="Normal"/>
    <w:rsid w:val="000C2CD0"/>
    <w:pPr>
      <w:autoSpaceDE w:val="0"/>
      <w:autoSpaceDN w:val="0"/>
      <w:ind w:left="720" w:hanging="360"/>
    </w:pPr>
    <w:rPr>
      <w:rFonts w:ascii="Times" w:hAnsi="Times" w:cs="Times"/>
    </w:rPr>
  </w:style>
  <w:style w:type="paragraph" w:styleId="List3">
    <w:name w:val="List 3"/>
    <w:basedOn w:val="Normal"/>
    <w:rsid w:val="000C2CD0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0C2CD0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0C2CD0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0C2CD0"/>
    <w:pPr>
      <w:numPr>
        <w:numId w:val="1"/>
      </w:numPr>
      <w:autoSpaceDE w:val="0"/>
      <w:autoSpaceDN w:val="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0C2CD0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0C2CD0"/>
    <w:pPr>
      <w:numPr>
        <w:numId w:val="3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0C2CD0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0C2CD0"/>
    <w:pPr>
      <w:numPr>
        <w:numId w:val="5"/>
      </w:numPr>
      <w:autoSpaceDE w:val="0"/>
      <w:autoSpaceDN w:val="0"/>
    </w:pPr>
    <w:rPr>
      <w:rFonts w:ascii="Times" w:hAnsi="Times" w:cs="Times"/>
    </w:rPr>
  </w:style>
  <w:style w:type="paragraph" w:styleId="ListContinue">
    <w:name w:val="List Continue"/>
    <w:basedOn w:val="Normal"/>
    <w:rsid w:val="000C2CD0"/>
    <w:pPr>
      <w:autoSpaceDE w:val="0"/>
      <w:autoSpaceDN w:val="0"/>
      <w:spacing w:after="120"/>
      <w:ind w:left="360"/>
    </w:pPr>
    <w:rPr>
      <w:rFonts w:ascii="Times" w:hAnsi="Times" w:cs="Times"/>
    </w:rPr>
  </w:style>
  <w:style w:type="paragraph" w:styleId="ListContinue2">
    <w:name w:val="List Continue 2"/>
    <w:basedOn w:val="Normal"/>
    <w:rsid w:val="000C2CD0"/>
    <w:pPr>
      <w:autoSpaceDE w:val="0"/>
      <w:autoSpaceDN w:val="0"/>
      <w:spacing w:after="120"/>
      <w:ind w:left="720"/>
    </w:pPr>
    <w:rPr>
      <w:rFonts w:ascii="Times" w:hAnsi="Times" w:cs="Times"/>
    </w:rPr>
  </w:style>
  <w:style w:type="paragraph" w:styleId="ListContinue3">
    <w:name w:val="List Continue 3"/>
    <w:basedOn w:val="Normal"/>
    <w:rsid w:val="000C2CD0"/>
    <w:pPr>
      <w:autoSpaceDE w:val="0"/>
      <w:autoSpaceDN w:val="0"/>
      <w:spacing w:after="120"/>
      <w:ind w:left="1080"/>
    </w:pPr>
    <w:rPr>
      <w:rFonts w:ascii="Times" w:hAnsi="Times" w:cs="Times"/>
    </w:rPr>
  </w:style>
  <w:style w:type="paragraph" w:styleId="ListContinue4">
    <w:name w:val="List Continue 4"/>
    <w:basedOn w:val="Normal"/>
    <w:rsid w:val="000C2CD0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0C2CD0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0C2CD0"/>
    <w:pPr>
      <w:numPr>
        <w:numId w:val="6"/>
      </w:numPr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0C2CD0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0C2CD0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0C2CD0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0C2CD0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0C2C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0C2CD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C2C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2CD0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NoteHeading">
    <w:name w:val="Note Heading"/>
    <w:basedOn w:val="Normal"/>
    <w:next w:val="Normal"/>
    <w:link w:val="NoteHeading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basedOn w:val="DefaultParagraphFont"/>
    <w:link w:val="NoteHeading"/>
    <w:rsid w:val="000C2CD0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2CD0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basedOn w:val="DefaultParagraphFont"/>
    <w:link w:val="Salutation"/>
    <w:rsid w:val="000C2CD0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0C2CD0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basedOn w:val="DefaultParagraphFont"/>
    <w:link w:val="Signature"/>
    <w:rsid w:val="000C2CD0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0C2CD0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2CD0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0C2CD0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0C2CD0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0C2CD0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C2CD0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C2CD0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0C2CD0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0C2CD0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0C2CD0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0C2CD0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0C2CD0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0C2CD0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0C2CD0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0C2CD0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0C2CD0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0C2CD0"/>
  </w:style>
  <w:style w:type="paragraph" w:styleId="E-mailSignature">
    <w:name w:val="E-mail Signature"/>
    <w:basedOn w:val="Normal"/>
    <w:link w:val="E-mailSignatureChar"/>
    <w:rsid w:val="000C2CD0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basedOn w:val="DefaultParagraphFont"/>
    <w:link w:val="E-mailSignature"/>
    <w:rsid w:val="000C2CD0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0C2CD0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basedOn w:val="DefaultParagraphFont"/>
    <w:link w:val="HTMLAddress"/>
    <w:rsid w:val="000C2CD0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0C2CD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C2CD0"/>
    <w:rPr>
      <w:rFonts w:ascii="Courier New" w:hAnsi="Courier New" w:cs="Courier New"/>
    </w:rPr>
  </w:style>
  <w:style w:type="paragraph" w:styleId="NormalWeb">
    <w:name w:val="Normal (Web)"/>
    <w:basedOn w:val="Normal"/>
    <w:rsid w:val="000C2CD0"/>
    <w:pPr>
      <w:autoSpaceDE w:val="0"/>
      <w:autoSpaceDN w:val="0"/>
    </w:pPr>
    <w:rPr>
      <w:rFonts w:ascii="Times" w:hAnsi="Times" w:cs="Times"/>
    </w:rPr>
  </w:style>
  <w:style w:type="paragraph" w:customStyle="1" w:styleId="H6">
    <w:name w:val="H6"/>
    <w:basedOn w:val="Normal"/>
    <w:next w:val="Normal"/>
    <w:rsid w:val="000C2CD0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0C2CD0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0C2CD0"/>
    <w:pPr>
      <w:widowControl w:val="0"/>
      <w:numPr>
        <w:numId w:val="14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0C2CD0"/>
    <w:pPr>
      <w:tabs>
        <w:tab w:val="num" w:pos="360"/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0C2CD0"/>
    <w:pPr>
      <w:numPr>
        <w:numId w:val="1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C2CD0"/>
    <w:pPr>
      <w:numPr>
        <w:numId w:val="1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C2CD0"/>
    <w:pPr>
      <w:numPr>
        <w:numId w:val="1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10pt">
    <w:name w:val="Data Field 10pt"/>
    <w:basedOn w:val="Normal"/>
    <w:rsid w:val="000C2CD0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rsid w:val="000C2CD0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sid w:val="000C2CD0"/>
    <w:rPr>
      <w:i w:val="0"/>
    </w:rPr>
  </w:style>
  <w:style w:type="paragraph" w:customStyle="1" w:styleId="FormFieldCaption">
    <w:name w:val="Form Field Caption"/>
    <w:basedOn w:val="Normal"/>
    <w:rsid w:val="000C2CD0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0C2CD0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rsid w:val="000C2CD0"/>
    <w:pPr>
      <w:tabs>
        <w:tab w:val="right" w:pos="10656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rsid w:val="000C2CD0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rsid w:val="000C2CD0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SingleSp11pt">
    <w:name w:val="SingleSp11pt"/>
    <w:basedOn w:val="DataField11pt"/>
    <w:rsid w:val="000C2CD0"/>
    <w:pPr>
      <w:spacing w:line="240" w:lineRule="auto"/>
    </w:pPr>
  </w:style>
  <w:style w:type="paragraph" w:customStyle="1" w:styleId="Arial10BoldText">
    <w:name w:val="Arial10BoldText"/>
    <w:basedOn w:val="Normal"/>
    <w:rsid w:val="000C2CD0"/>
    <w:pPr>
      <w:autoSpaceDE w:val="0"/>
      <w:autoSpaceDN w:val="0"/>
      <w:spacing w:before="20" w:after="2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B75452"/>
    <w:pPr>
      <w:ind w:left="720"/>
      <w:contextualSpacing/>
    </w:pPr>
  </w:style>
  <w:style w:type="character" w:styleId="FollowedHyperlink">
    <w:name w:val="FollowedHyperlink"/>
    <w:basedOn w:val="DefaultParagraphFont"/>
    <w:rsid w:val="002A79CA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F223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mruffo1@uw.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mruffo1@uw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obalwach.org/previous_funding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mruffo1@uw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E0CA-5137-4EBE-95F7-0F5D0D68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 Center for AIDS Research</vt:lpstr>
    </vt:vector>
  </TitlesOfParts>
  <Company>University of Washington</Company>
  <LinksUpToDate>false</LinksUpToDate>
  <CharactersWithSpaces>12858</CharactersWithSpaces>
  <SharedDoc>false</SharedDoc>
  <HLinks>
    <vt:vector size="24" baseType="variant">
      <vt:variant>
        <vt:i4>4456481</vt:i4>
      </vt:variant>
      <vt:variant>
        <vt:i4>201</vt:i4>
      </vt:variant>
      <vt:variant>
        <vt:i4>0</vt:i4>
      </vt:variant>
      <vt:variant>
        <vt:i4>5</vt:i4>
      </vt:variant>
      <vt:variant>
        <vt:lpwstr>mailto:pkohler2@uw.edu</vt:lpwstr>
      </vt:variant>
      <vt:variant>
        <vt:lpwstr/>
      </vt:variant>
      <vt:variant>
        <vt:i4>1179747</vt:i4>
      </vt:variant>
      <vt:variant>
        <vt:i4>198</vt:i4>
      </vt:variant>
      <vt:variant>
        <vt:i4>0</vt:i4>
      </vt:variant>
      <vt:variant>
        <vt:i4>5</vt:i4>
      </vt:variant>
      <vt:variant>
        <vt:lpwstr>mailto:mruffo1@uw.edu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mailto:cfarawards@u.washington.edu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mailto:mruffo1@uw.edu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 Center for AIDS Research</dc:title>
  <dc:creator>Default User</dc:creator>
  <cp:lastModifiedBy>mruffo1</cp:lastModifiedBy>
  <cp:revision>4</cp:revision>
  <cp:lastPrinted>2012-08-09T20:05:00Z</cp:lastPrinted>
  <dcterms:created xsi:type="dcterms:W3CDTF">2013-04-10T00:00:00Z</dcterms:created>
  <dcterms:modified xsi:type="dcterms:W3CDTF">2013-04-11T18:40:00Z</dcterms:modified>
</cp:coreProperties>
</file>