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C76" w:rsidRPr="00BC2516" w:rsidRDefault="0076490A">
      <w:pPr>
        <w:pStyle w:val="Tekstpodstawowy"/>
        <w:rPr>
          <w:rFonts w:asciiTheme="majorHAnsi" w:hAnsiTheme="majorHAnsi" w:cstheme="majorHAnsi"/>
          <w:color w:val="000000"/>
          <w:sz w:val="36"/>
          <w:szCs w:val="36"/>
          <w:lang w:val="en-US" w:eastAsia="ja-JP"/>
        </w:rPr>
      </w:pPr>
      <w:r w:rsidRPr="00BC2516">
        <w:rPr>
          <w:rFonts w:asciiTheme="majorHAnsi" w:hAnsiTheme="majorHAnsi" w:cstheme="majorHAnsi"/>
          <w:b/>
          <w:color w:val="000000"/>
          <w:sz w:val="36"/>
          <w:szCs w:val="36"/>
          <w:lang w:val="en-US" w:eastAsia="ja-JP"/>
        </w:rPr>
        <w:t xml:space="preserve">A </w:t>
      </w:r>
      <w:r w:rsidR="00363090">
        <w:rPr>
          <w:rFonts w:asciiTheme="majorHAnsi" w:hAnsiTheme="majorHAnsi" w:cstheme="majorHAnsi"/>
          <w:b/>
          <w:color w:val="000000"/>
          <w:sz w:val="36"/>
          <w:szCs w:val="36"/>
          <w:lang w:val="en-US" w:eastAsia="ja-JP"/>
        </w:rPr>
        <w:t>M</w:t>
      </w:r>
      <w:r w:rsidRPr="00BC2516">
        <w:rPr>
          <w:rFonts w:asciiTheme="majorHAnsi" w:hAnsiTheme="majorHAnsi" w:cstheme="majorHAnsi"/>
          <w:b/>
          <w:color w:val="000000"/>
          <w:sz w:val="36"/>
          <w:szCs w:val="36"/>
          <w:lang w:val="en-US" w:eastAsia="ja-JP"/>
        </w:rPr>
        <w:t xml:space="preserve">ethod of </w:t>
      </w:r>
      <w:r w:rsidR="00363090">
        <w:rPr>
          <w:rFonts w:asciiTheme="majorHAnsi" w:hAnsiTheme="majorHAnsi" w:cstheme="majorHAnsi"/>
          <w:b/>
          <w:color w:val="000000"/>
          <w:sz w:val="36"/>
          <w:szCs w:val="36"/>
          <w:lang w:val="en-US" w:eastAsia="ja-JP"/>
        </w:rPr>
        <w:t>T</w:t>
      </w:r>
      <w:r w:rsidRPr="00BC2516">
        <w:rPr>
          <w:rFonts w:asciiTheme="majorHAnsi" w:hAnsiTheme="majorHAnsi" w:cstheme="majorHAnsi"/>
          <w:b/>
          <w:color w:val="000000"/>
          <w:sz w:val="36"/>
          <w:szCs w:val="36"/>
          <w:lang w:val="en-US" w:eastAsia="ja-JP"/>
        </w:rPr>
        <w:t xml:space="preserve">ransmitting </w:t>
      </w:r>
      <w:r w:rsidR="00363090">
        <w:rPr>
          <w:rFonts w:asciiTheme="majorHAnsi" w:hAnsiTheme="majorHAnsi" w:cstheme="majorHAnsi"/>
          <w:b/>
          <w:color w:val="000000"/>
          <w:sz w:val="36"/>
          <w:szCs w:val="36"/>
          <w:lang w:val="en-US" w:eastAsia="ja-JP"/>
        </w:rPr>
        <w:t>D</w:t>
      </w:r>
      <w:r w:rsidRPr="00BC2516">
        <w:rPr>
          <w:rFonts w:asciiTheme="majorHAnsi" w:hAnsiTheme="majorHAnsi" w:cstheme="majorHAnsi"/>
          <w:b/>
          <w:color w:val="000000"/>
          <w:sz w:val="36"/>
          <w:szCs w:val="36"/>
          <w:lang w:val="en-US" w:eastAsia="ja-JP"/>
        </w:rPr>
        <w:t xml:space="preserve">ata to </w:t>
      </w:r>
      <w:r w:rsidR="00363090">
        <w:rPr>
          <w:rFonts w:asciiTheme="majorHAnsi" w:hAnsiTheme="majorHAnsi" w:cstheme="majorHAnsi"/>
          <w:b/>
          <w:color w:val="000000"/>
          <w:sz w:val="36"/>
          <w:szCs w:val="36"/>
          <w:lang w:val="en-US" w:eastAsia="ja-JP"/>
        </w:rPr>
        <w:t>M</w:t>
      </w:r>
      <w:r w:rsidRPr="00BC2516">
        <w:rPr>
          <w:rFonts w:asciiTheme="majorHAnsi" w:hAnsiTheme="majorHAnsi" w:cstheme="majorHAnsi"/>
          <w:b/>
          <w:color w:val="000000"/>
          <w:sz w:val="36"/>
          <w:szCs w:val="36"/>
          <w:lang w:val="en-US" w:eastAsia="ja-JP"/>
        </w:rPr>
        <w:t xml:space="preserve">anage </w:t>
      </w:r>
      <w:r w:rsidR="00363090">
        <w:rPr>
          <w:rFonts w:asciiTheme="majorHAnsi" w:hAnsiTheme="majorHAnsi" w:cstheme="majorHAnsi"/>
          <w:b/>
          <w:color w:val="000000"/>
          <w:sz w:val="36"/>
          <w:szCs w:val="36"/>
          <w:lang w:val="en-US" w:eastAsia="ja-JP"/>
        </w:rPr>
        <w:t>C</w:t>
      </w:r>
      <w:r w:rsidRPr="00BC2516">
        <w:rPr>
          <w:rFonts w:asciiTheme="majorHAnsi" w:hAnsiTheme="majorHAnsi" w:cstheme="majorHAnsi"/>
          <w:b/>
          <w:color w:val="000000"/>
          <w:sz w:val="36"/>
          <w:szCs w:val="36"/>
          <w:lang w:val="en-US" w:eastAsia="ja-JP"/>
        </w:rPr>
        <w:t xml:space="preserve">rops using WSNs on a </w:t>
      </w:r>
      <w:r w:rsidR="00363090">
        <w:rPr>
          <w:rFonts w:asciiTheme="majorHAnsi" w:hAnsiTheme="majorHAnsi" w:cstheme="majorHAnsi"/>
          <w:b/>
          <w:color w:val="000000"/>
          <w:sz w:val="36"/>
          <w:szCs w:val="36"/>
          <w:lang w:val="en-US" w:eastAsia="ja-JP"/>
        </w:rPr>
        <w:t>Large-Scale F</w:t>
      </w:r>
      <w:r w:rsidRPr="00BC2516">
        <w:rPr>
          <w:rFonts w:asciiTheme="majorHAnsi" w:hAnsiTheme="majorHAnsi" w:cstheme="majorHAnsi"/>
          <w:b/>
          <w:color w:val="000000"/>
          <w:sz w:val="36"/>
          <w:szCs w:val="36"/>
          <w:lang w:val="en-US" w:eastAsia="ja-JP"/>
        </w:rPr>
        <w:t>arm</w:t>
      </w:r>
    </w:p>
    <w:p w:rsidR="00E77C76" w:rsidRPr="00BC2516" w:rsidRDefault="00E77C76">
      <w:pPr>
        <w:pStyle w:val="Standardowy"/>
        <w:jc w:val="right"/>
        <w:rPr>
          <w:rFonts w:asciiTheme="majorHAnsi" w:hAnsiTheme="majorHAnsi" w:cstheme="majorHAnsi"/>
          <w:color w:val="000000"/>
          <w:sz w:val="28"/>
          <w:lang w:val="en-US"/>
        </w:rPr>
      </w:pPr>
    </w:p>
    <w:p w:rsidR="00E77C76" w:rsidRPr="0066621F" w:rsidRDefault="0076490A" w:rsidP="00640C5A">
      <w:pPr>
        <w:pStyle w:val="Standardowy"/>
        <w:outlineLvl w:val="0"/>
        <w:rPr>
          <w:rFonts w:asciiTheme="majorHAnsi" w:hAnsiTheme="majorHAnsi" w:cstheme="majorHAnsi"/>
          <w:color w:val="000000"/>
          <w:sz w:val="28"/>
          <w:lang w:val="en-US" w:eastAsia="ja-JP"/>
        </w:rPr>
      </w:pPr>
      <w:r w:rsidRPr="0066621F">
        <w:rPr>
          <w:rFonts w:asciiTheme="majorHAnsi" w:hAnsiTheme="majorHAnsi" w:cstheme="majorHAnsi"/>
          <w:color w:val="000000"/>
          <w:sz w:val="28"/>
          <w:lang w:val="en-US" w:eastAsia="ja-JP"/>
        </w:rPr>
        <w:t>Y</w:t>
      </w:r>
      <w:r w:rsidR="009140E1" w:rsidRPr="0066621F">
        <w:rPr>
          <w:rFonts w:asciiTheme="majorHAnsi" w:hAnsiTheme="majorHAnsi" w:cstheme="majorHAnsi"/>
          <w:color w:val="000000"/>
          <w:sz w:val="28"/>
          <w:lang w:val="en-US"/>
        </w:rPr>
        <w:t xml:space="preserve">. </w:t>
      </w:r>
      <w:r w:rsidRPr="0066621F">
        <w:rPr>
          <w:rFonts w:asciiTheme="majorHAnsi" w:hAnsiTheme="majorHAnsi" w:cstheme="majorHAnsi"/>
          <w:color w:val="000000"/>
          <w:sz w:val="28"/>
          <w:lang w:val="en-US" w:eastAsia="ja-JP"/>
        </w:rPr>
        <w:t>Aoki</w:t>
      </w:r>
      <w:r w:rsidR="00E77C76" w:rsidRPr="0066621F">
        <w:rPr>
          <w:rFonts w:asciiTheme="majorHAnsi" w:hAnsiTheme="majorHAnsi" w:cstheme="majorHAnsi"/>
          <w:color w:val="000000"/>
          <w:sz w:val="28"/>
          <w:lang w:val="en-US"/>
        </w:rPr>
        <w:t xml:space="preserve"> </w:t>
      </w:r>
      <w:r w:rsidR="00E77C76" w:rsidRPr="0066621F">
        <w:rPr>
          <w:rFonts w:asciiTheme="majorHAnsi" w:hAnsiTheme="majorHAnsi" w:cstheme="majorHAnsi"/>
          <w:color w:val="000000"/>
          <w:position w:val="14"/>
          <w:sz w:val="28"/>
          <w:vertAlign w:val="superscript"/>
          <w:lang w:val="en-US"/>
        </w:rPr>
        <w:t>1</w:t>
      </w:r>
      <w:r w:rsidR="006E7D72" w:rsidRPr="0066621F">
        <w:rPr>
          <w:rFonts w:asciiTheme="majorHAnsi" w:hAnsiTheme="majorHAnsi" w:cstheme="majorHAnsi"/>
          <w:color w:val="000000"/>
          <w:sz w:val="28"/>
          <w:lang w:val="en-US"/>
        </w:rPr>
        <w:t>)</w:t>
      </w:r>
      <w:r w:rsidRPr="0066621F">
        <w:rPr>
          <w:rFonts w:asciiTheme="majorHAnsi" w:hAnsiTheme="majorHAnsi" w:cstheme="majorHAnsi"/>
          <w:color w:val="000000"/>
          <w:sz w:val="28"/>
          <w:lang w:val="en-US" w:eastAsia="ja-JP"/>
        </w:rPr>
        <w:t>,</w:t>
      </w:r>
      <w:r w:rsidR="00E77C76" w:rsidRPr="0066621F">
        <w:rPr>
          <w:rFonts w:asciiTheme="majorHAnsi" w:hAnsiTheme="majorHAnsi" w:cstheme="majorHAnsi"/>
          <w:color w:val="000000"/>
          <w:sz w:val="28"/>
          <w:lang w:val="en-US"/>
        </w:rPr>
        <w:t xml:space="preserve"> </w:t>
      </w:r>
      <w:r w:rsidRPr="0066621F">
        <w:rPr>
          <w:rFonts w:asciiTheme="majorHAnsi" w:hAnsiTheme="majorHAnsi" w:cstheme="majorHAnsi"/>
          <w:color w:val="000000"/>
          <w:sz w:val="28"/>
          <w:lang w:val="en-US" w:eastAsia="ja-JP"/>
        </w:rPr>
        <w:t>M</w:t>
      </w:r>
      <w:r w:rsidR="009140E1" w:rsidRPr="0066621F">
        <w:rPr>
          <w:rFonts w:asciiTheme="majorHAnsi" w:hAnsiTheme="majorHAnsi" w:cstheme="majorHAnsi"/>
          <w:color w:val="000000"/>
          <w:sz w:val="28"/>
          <w:lang w:val="en-US"/>
        </w:rPr>
        <w:t xml:space="preserve">. </w:t>
      </w:r>
      <w:r w:rsidRPr="0066621F">
        <w:rPr>
          <w:rFonts w:asciiTheme="majorHAnsi" w:hAnsiTheme="majorHAnsi" w:cstheme="majorHAnsi"/>
          <w:color w:val="000000"/>
          <w:sz w:val="28"/>
          <w:lang w:val="en-US" w:eastAsia="ja-JP"/>
        </w:rPr>
        <w:t>Fukuda</w:t>
      </w:r>
      <w:r w:rsidR="00E77C76" w:rsidRPr="0066621F">
        <w:rPr>
          <w:rFonts w:asciiTheme="majorHAnsi" w:hAnsiTheme="majorHAnsi" w:cstheme="majorHAnsi"/>
          <w:color w:val="000000"/>
          <w:sz w:val="28"/>
          <w:lang w:val="en-US"/>
        </w:rPr>
        <w:t xml:space="preserve"> </w:t>
      </w:r>
      <w:r w:rsidR="00E77C76" w:rsidRPr="0066621F">
        <w:rPr>
          <w:rFonts w:asciiTheme="majorHAnsi" w:hAnsiTheme="majorHAnsi" w:cstheme="majorHAnsi"/>
          <w:color w:val="000000"/>
          <w:position w:val="14"/>
          <w:sz w:val="28"/>
          <w:vertAlign w:val="superscript"/>
          <w:lang w:val="en-US"/>
        </w:rPr>
        <w:t>2</w:t>
      </w:r>
      <w:r w:rsidR="006E7D72" w:rsidRPr="0066621F">
        <w:rPr>
          <w:rFonts w:asciiTheme="majorHAnsi" w:hAnsiTheme="majorHAnsi" w:cstheme="majorHAnsi"/>
          <w:color w:val="000000"/>
          <w:sz w:val="28"/>
          <w:lang w:val="en-US"/>
        </w:rPr>
        <w:t>)</w:t>
      </w:r>
      <w:r w:rsidR="00E77C76" w:rsidRPr="0066621F">
        <w:rPr>
          <w:rFonts w:asciiTheme="majorHAnsi" w:hAnsiTheme="majorHAnsi" w:cstheme="majorHAnsi"/>
          <w:color w:val="000000"/>
          <w:sz w:val="28"/>
          <w:lang w:val="en-US"/>
        </w:rPr>
        <w:t xml:space="preserve"> </w:t>
      </w:r>
      <w:r w:rsidRPr="0066621F">
        <w:rPr>
          <w:rFonts w:asciiTheme="majorHAnsi" w:hAnsiTheme="majorHAnsi" w:cstheme="majorHAnsi"/>
          <w:color w:val="000000"/>
          <w:sz w:val="28"/>
          <w:lang w:val="en-US" w:eastAsia="ja-JP"/>
        </w:rPr>
        <w:t>and T. Watanabe</w:t>
      </w:r>
      <w:r w:rsidRPr="0066621F">
        <w:rPr>
          <w:rFonts w:asciiTheme="majorHAnsi" w:hAnsiTheme="majorHAnsi" w:cstheme="majorHAnsi"/>
          <w:color w:val="000000"/>
          <w:sz w:val="28"/>
          <w:lang w:val="en-US"/>
        </w:rPr>
        <w:t xml:space="preserve"> </w:t>
      </w:r>
      <w:r w:rsidR="00661E73" w:rsidRPr="0066621F">
        <w:rPr>
          <w:rFonts w:asciiTheme="majorHAnsi" w:hAnsiTheme="majorHAnsi" w:cstheme="majorHAnsi"/>
          <w:color w:val="000000"/>
          <w:position w:val="14"/>
          <w:sz w:val="28"/>
          <w:vertAlign w:val="superscript"/>
          <w:lang w:val="en-US" w:eastAsia="ja-JP"/>
        </w:rPr>
        <w:t>1</w:t>
      </w:r>
      <w:r w:rsidR="006E7D72" w:rsidRPr="0066621F">
        <w:rPr>
          <w:rFonts w:asciiTheme="majorHAnsi" w:hAnsiTheme="majorHAnsi" w:cstheme="majorHAnsi"/>
          <w:color w:val="000000"/>
          <w:sz w:val="28"/>
          <w:lang w:val="en-US"/>
        </w:rPr>
        <w:t>)</w:t>
      </w:r>
    </w:p>
    <w:p w:rsidR="00E77C76" w:rsidRPr="00BC2516" w:rsidRDefault="00E77C76">
      <w:pPr>
        <w:pStyle w:val="Tekstpodstawowy3"/>
        <w:jc w:val="right"/>
        <w:rPr>
          <w:rFonts w:asciiTheme="majorHAnsi" w:hAnsiTheme="majorHAnsi" w:cstheme="majorHAnsi"/>
          <w:color w:val="000000"/>
          <w:sz w:val="24"/>
          <w:lang w:val="en-US"/>
        </w:rPr>
      </w:pPr>
    </w:p>
    <w:p w:rsidR="00E77C76" w:rsidRPr="00BC2516" w:rsidRDefault="00E77C76" w:rsidP="00640C5A">
      <w:pPr>
        <w:pStyle w:val="Standardowy"/>
        <w:jc w:val="both"/>
        <w:outlineLvl w:val="0"/>
        <w:rPr>
          <w:rFonts w:asciiTheme="majorHAnsi" w:hAnsiTheme="majorHAnsi" w:cstheme="majorHAnsi"/>
          <w:color w:val="000000"/>
          <w:sz w:val="24"/>
          <w:lang w:val="en-US" w:eastAsia="ja-JP"/>
        </w:rPr>
      </w:pPr>
      <w:r w:rsidRPr="00BC2516">
        <w:rPr>
          <w:rFonts w:asciiTheme="majorHAnsi" w:hAnsiTheme="majorHAnsi" w:cstheme="majorHAnsi"/>
          <w:color w:val="000000"/>
          <w:position w:val="12"/>
          <w:sz w:val="24"/>
          <w:vertAlign w:val="superscript"/>
          <w:lang w:val="en-US"/>
        </w:rPr>
        <w:t>1</w:t>
      </w:r>
      <w:r w:rsidR="00E008B4">
        <w:rPr>
          <w:rFonts w:asciiTheme="majorHAnsi" w:hAnsiTheme="majorHAnsi" w:cstheme="majorHAnsi"/>
          <w:color w:val="000000"/>
          <w:sz w:val="24"/>
          <w:lang w:val="en-US"/>
        </w:rPr>
        <w:t xml:space="preserve">) </w:t>
      </w:r>
      <w:r w:rsidR="0076490A" w:rsidRPr="00BC2516">
        <w:rPr>
          <w:rFonts w:asciiTheme="majorHAnsi" w:hAnsiTheme="majorHAnsi" w:cstheme="majorHAnsi"/>
          <w:color w:val="000000"/>
          <w:sz w:val="24"/>
          <w:lang w:val="en-US" w:eastAsia="ja-JP"/>
        </w:rPr>
        <w:t>Shizuoka</w:t>
      </w:r>
      <w:r w:rsidRPr="00BC2516">
        <w:rPr>
          <w:rFonts w:asciiTheme="majorHAnsi" w:hAnsiTheme="majorHAnsi" w:cstheme="majorHAnsi"/>
          <w:color w:val="000000"/>
          <w:sz w:val="24"/>
          <w:lang w:val="en-US"/>
        </w:rPr>
        <w:t xml:space="preserve"> University, </w:t>
      </w:r>
      <w:r w:rsidR="001B1723" w:rsidRPr="00BC2516">
        <w:rPr>
          <w:rFonts w:asciiTheme="majorHAnsi" w:hAnsiTheme="majorHAnsi" w:cstheme="majorHAnsi"/>
          <w:color w:val="000000"/>
          <w:sz w:val="24"/>
          <w:lang w:val="en-US" w:eastAsia="ja-JP"/>
        </w:rPr>
        <w:t>Graduate School</w:t>
      </w:r>
      <w:r w:rsidRPr="00BC2516">
        <w:rPr>
          <w:rFonts w:asciiTheme="majorHAnsi" w:hAnsiTheme="majorHAnsi" w:cstheme="majorHAnsi"/>
          <w:color w:val="000000"/>
          <w:sz w:val="24"/>
          <w:lang w:val="en-US"/>
        </w:rPr>
        <w:t xml:space="preserve"> of </w:t>
      </w:r>
      <w:r w:rsidR="001B1723" w:rsidRPr="00BC2516">
        <w:rPr>
          <w:rFonts w:asciiTheme="majorHAnsi" w:hAnsiTheme="majorHAnsi" w:cstheme="majorHAnsi"/>
          <w:color w:val="000000"/>
          <w:sz w:val="24"/>
          <w:lang w:val="en-US" w:eastAsia="ja-JP"/>
        </w:rPr>
        <w:t>Informatics</w:t>
      </w:r>
      <w:r w:rsidRPr="00BC2516">
        <w:rPr>
          <w:rFonts w:asciiTheme="majorHAnsi" w:hAnsiTheme="majorHAnsi" w:cstheme="majorHAnsi"/>
          <w:color w:val="000000"/>
          <w:sz w:val="24"/>
          <w:lang w:val="en-US"/>
        </w:rPr>
        <w:t xml:space="preserve">, </w:t>
      </w:r>
      <w:r w:rsidR="001B1723" w:rsidRPr="00BC2516">
        <w:rPr>
          <w:rFonts w:asciiTheme="majorHAnsi" w:hAnsiTheme="majorHAnsi" w:cstheme="majorHAnsi"/>
          <w:color w:val="000000"/>
          <w:sz w:val="24"/>
          <w:lang w:val="en-US" w:eastAsia="ja-JP"/>
        </w:rPr>
        <w:t xml:space="preserve">Hamamatsu, </w:t>
      </w:r>
      <w:r w:rsidR="0076490A" w:rsidRPr="00BC2516">
        <w:rPr>
          <w:rFonts w:asciiTheme="majorHAnsi" w:hAnsiTheme="majorHAnsi" w:cstheme="majorHAnsi"/>
          <w:color w:val="000000"/>
          <w:sz w:val="24"/>
          <w:lang w:val="en-US" w:eastAsia="ja-JP"/>
        </w:rPr>
        <w:t>Japan</w:t>
      </w:r>
    </w:p>
    <w:p w:rsidR="006E7D72" w:rsidRDefault="00E77C76" w:rsidP="00640C5A">
      <w:pPr>
        <w:pStyle w:val="Standardowy"/>
        <w:jc w:val="both"/>
        <w:outlineLvl w:val="0"/>
        <w:rPr>
          <w:rFonts w:asciiTheme="majorHAnsi" w:hAnsiTheme="majorHAnsi" w:cstheme="majorHAnsi"/>
          <w:color w:val="000000"/>
          <w:sz w:val="24"/>
          <w:lang w:val="en-US"/>
        </w:rPr>
      </w:pPr>
      <w:r w:rsidRPr="00BC2516">
        <w:rPr>
          <w:rFonts w:asciiTheme="majorHAnsi" w:hAnsiTheme="majorHAnsi" w:cstheme="majorHAnsi"/>
          <w:color w:val="000000"/>
          <w:position w:val="12"/>
          <w:sz w:val="24"/>
          <w:vertAlign w:val="superscript"/>
          <w:lang w:val="en-US"/>
        </w:rPr>
        <w:t>2</w:t>
      </w:r>
      <w:r w:rsidR="00E008B4">
        <w:rPr>
          <w:rFonts w:asciiTheme="majorHAnsi" w:hAnsiTheme="majorHAnsi" w:cstheme="majorHAnsi"/>
          <w:color w:val="000000"/>
          <w:sz w:val="24"/>
          <w:lang w:val="en-US"/>
        </w:rPr>
        <w:t xml:space="preserve">) </w:t>
      </w:r>
      <w:r w:rsidRPr="00BC2516">
        <w:rPr>
          <w:rFonts w:asciiTheme="majorHAnsi" w:hAnsiTheme="majorHAnsi" w:cstheme="majorHAnsi"/>
          <w:color w:val="000000"/>
          <w:sz w:val="24"/>
          <w:lang w:val="en-US"/>
        </w:rPr>
        <w:t>University</w:t>
      </w:r>
      <w:r w:rsidR="001B1723" w:rsidRPr="00BC2516">
        <w:rPr>
          <w:rFonts w:asciiTheme="majorHAnsi" w:hAnsiTheme="majorHAnsi" w:cstheme="majorHAnsi"/>
          <w:color w:val="000000"/>
          <w:sz w:val="24"/>
          <w:lang w:val="en-US" w:eastAsia="ja-JP"/>
        </w:rPr>
        <w:t xml:space="preserve"> of Washington</w:t>
      </w:r>
      <w:r w:rsidRPr="00BC2516">
        <w:rPr>
          <w:rFonts w:asciiTheme="majorHAnsi" w:hAnsiTheme="majorHAnsi" w:cstheme="majorHAnsi"/>
          <w:color w:val="000000"/>
          <w:sz w:val="24"/>
          <w:lang w:val="en-US"/>
        </w:rPr>
        <w:t xml:space="preserve">, </w:t>
      </w:r>
      <w:r w:rsidR="001B1723" w:rsidRPr="00BC2516">
        <w:rPr>
          <w:rFonts w:asciiTheme="majorHAnsi" w:hAnsiTheme="majorHAnsi" w:cstheme="majorHAnsi"/>
          <w:color w:val="000000"/>
          <w:sz w:val="24"/>
          <w:lang w:val="en-US" w:eastAsia="ja-JP"/>
        </w:rPr>
        <w:t>Computer and Software System</w:t>
      </w:r>
      <w:r w:rsidRPr="00BC2516">
        <w:rPr>
          <w:rFonts w:asciiTheme="majorHAnsi" w:hAnsiTheme="majorHAnsi" w:cstheme="majorHAnsi"/>
          <w:color w:val="000000"/>
          <w:sz w:val="24"/>
          <w:lang w:val="en-US"/>
        </w:rPr>
        <w:t xml:space="preserve">, </w:t>
      </w:r>
      <w:r w:rsidR="001B1723" w:rsidRPr="00BC2516">
        <w:rPr>
          <w:rFonts w:asciiTheme="majorHAnsi" w:hAnsiTheme="majorHAnsi" w:cstheme="majorHAnsi"/>
          <w:color w:val="000000"/>
          <w:sz w:val="24"/>
          <w:lang w:val="en-US" w:eastAsia="ja-JP"/>
        </w:rPr>
        <w:t>Bothell</w:t>
      </w:r>
      <w:r w:rsidRPr="00BC2516">
        <w:rPr>
          <w:rFonts w:asciiTheme="majorHAnsi" w:hAnsiTheme="majorHAnsi" w:cstheme="majorHAnsi"/>
          <w:color w:val="000000"/>
          <w:sz w:val="24"/>
          <w:lang w:val="en-US"/>
        </w:rPr>
        <w:t xml:space="preserve">, </w:t>
      </w:r>
      <w:r w:rsidR="001B1723" w:rsidRPr="00BC2516">
        <w:rPr>
          <w:rFonts w:asciiTheme="majorHAnsi" w:hAnsiTheme="majorHAnsi" w:cstheme="majorHAnsi"/>
          <w:color w:val="000000"/>
          <w:sz w:val="24"/>
          <w:lang w:val="en-US" w:eastAsia="ja-JP"/>
        </w:rPr>
        <w:t>U.S.</w:t>
      </w:r>
      <w:r w:rsidRPr="00BC2516">
        <w:rPr>
          <w:rFonts w:asciiTheme="majorHAnsi" w:hAnsiTheme="majorHAnsi" w:cstheme="majorHAnsi"/>
          <w:color w:val="000000"/>
          <w:sz w:val="24"/>
          <w:lang w:val="en-US"/>
        </w:rPr>
        <w:t xml:space="preserve"> </w:t>
      </w:r>
    </w:p>
    <w:p w:rsidR="00661E73" w:rsidRPr="00CC6194" w:rsidRDefault="00CC6194" w:rsidP="00661E73">
      <w:pPr>
        <w:pStyle w:val="Standardowy"/>
        <w:jc w:val="both"/>
        <w:rPr>
          <w:rFonts w:asciiTheme="majorHAnsi" w:hAnsiTheme="majorHAnsi" w:cstheme="majorHAnsi"/>
          <w:color w:val="000000"/>
          <w:position w:val="12"/>
          <w:sz w:val="28"/>
          <w:szCs w:val="28"/>
          <w:lang w:val="en-US"/>
        </w:rPr>
      </w:pPr>
      <w:r>
        <w:rPr>
          <w:rFonts w:asciiTheme="majorHAnsi" w:hAnsiTheme="majorHAnsi" w:cstheme="majorHAnsi"/>
          <w:color w:val="000000"/>
          <w:sz w:val="24"/>
          <w:lang w:val="en-US" w:eastAsia="ja-JP"/>
        </w:rPr>
        <w:t xml:space="preserve">    </w:t>
      </w:r>
      <w:r w:rsidRPr="00BC2516">
        <w:rPr>
          <w:rFonts w:asciiTheme="majorHAnsi" w:hAnsiTheme="majorHAnsi" w:cstheme="majorHAnsi"/>
          <w:color w:val="000000"/>
          <w:sz w:val="24"/>
          <w:lang w:val="en-US" w:eastAsia="ja-JP"/>
        </w:rPr>
        <w:t xml:space="preserve">{aoki, </w:t>
      </w:r>
      <w:r w:rsidRPr="00CC6194">
        <w:rPr>
          <w:rFonts w:asciiTheme="majorHAnsi" w:hAnsiTheme="majorHAnsi" w:cstheme="majorHAnsi"/>
          <w:color w:val="000000"/>
          <w:sz w:val="24"/>
          <w:lang w:val="en-US" w:eastAsia="ja-JP"/>
        </w:rPr>
        <w:t>watanabe}@aurum.cs.inf.shizuoka.ac.jp</w:t>
      </w:r>
      <w:r>
        <w:rPr>
          <w:rFonts w:asciiTheme="majorHAnsi" w:hAnsiTheme="majorHAnsi" w:cstheme="majorHAnsi"/>
          <w:color w:val="000000"/>
          <w:sz w:val="24"/>
          <w:lang w:val="en-US" w:eastAsia="ja-JP"/>
        </w:rPr>
        <w:t xml:space="preserve">, </w:t>
      </w:r>
      <w:r w:rsidR="00661E73" w:rsidRPr="00BC2516">
        <w:rPr>
          <w:rFonts w:asciiTheme="majorHAnsi" w:hAnsiTheme="majorHAnsi" w:cstheme="majorHAnsi"/>
          <w:color w:val="000000"/>
          <w:sz w:val="24"/>
          <w:lang w:val="en-US" w:eastAsia="ja-JP"/>
        </w:rPr>
        <w:t>mfukuda@u.washington.edu</w:t>
      </w:r>
    </w:p>
    <w:p w:rsidR="00E77C76" w:rsidRPr="00BC2516" w:rsidRDefault="00E77C76" w:rsidP="00661E73">
      <w:pPr>
        <w:pStyle w:val="Standardowy"/>
        <w:jc w:val="right"/>
        <w:rPr>
          <w:rFonts w:asciiTheme="majorHAnsi" w:hAnsiTheme="majorHAnsi" w:cstheme="majorHAnsi"/>
          <w:color w:val="000000"/>
          <w:sz w:val="28"/>
          <w:lang w:val="en-US"/>
        </w:rPr>
      </w:pPr>
    </w:p>
    <w:p w:rsidR="00E77C76" w:rsidRPr="00BC2516" w:rsidRDefault="00E77C76" w:rsidP="00640C5A">
      <w:pPr>
        <w:pStyle w:val="Standardowy"/>
        <w:jc w:val="both"/>
        <w:outlineLvl w:val="0"/>
        <w:rPr>
          <w:rFonts w:asciiTheme="majorHAnsi" w:hAnsiTheme="majorHAnsi" w:cstheme="majorHAnsi"/>
          <w:color w:val="000000"/>
          <w:sz w:val="28"/>
          <w:lang w:val="en-US"/>
        </w:rPr>
      </w:pPr>
      <w:r w:rsidRPr="00BC2516">
        <w:rPr>
          <w:rFonts w:asciiTheme="majorHAnsi" w:hAnsiTheme="majorHAnsi" w:cstheme="majorHAnsi"/>
          <w:b/>
          <w:color w:val="000000"/>
          <w:sz w:val="28"/>
          <w:lang w:val="en-US"/>
        </w:rPr>
        <w:t xml:space="preserve">Abstract: </w:t>
      </w:r>
    </w:p>
    <w:p w:rsidR="002D6830" w:rsidRPr="00BC2516" w:rsidRDefault="002D6830" w:rsidP="002D6830">
      <w:pPr>
        <w:pStyle w:val="Tekstpodstawowy3"/>
        <w:jc w:val="both"/>
        <w:rPr>
          <w:rFonts w:asciiTheme="majorHAnsi" w:hAnsiTheme="majorHAnsi" w:cstheme="majorHAnsi"/>
          <w:color w:val="000000"/>
          <w:sz w:val="24"/>
          <w:lang w:val="en-US"/>
        </w:rPr>
      </w:pPr>
      <w:r w:rsidRPr="00BC2516">
        <w:rPr>
          <w:rFonts w:asciiTheme="majorHAnsi" w:hAnsiTheme="majorHAnsi" w:cstheme="majorHAnsi"/>
          <w:color w:val="000000"/>
          <w:sz w:val="24"/>
          <w:lang w:val="en-US"/>
        </w:rPr>
        <w:t xml:space="preserve">On a large-scale farm, it is </w:t>
      </w:r>
      <w:r>
        <w:rPr>
          <w:rFonts w:asciiTheme="majorHAnsi" w:hAnsiTheme="majorHAnsi" w:cstheme="majorHAnsi"/>
          <w:color w:val="000000"/>
          <w:sz w:val="24"/>
          <w:lang w:val="en-US"/>
        </w:rPr>
        <w:t>tedious</w:t>
      </w:r>
      <w:r w:rsidR="00D01FEA">
        <w:rPr>
          <w:rFonts w:asciiTheme="majorHAnsi" w:hAnsiTheme="majorHAnsi" w:cstheme="majorHAnsi"/>
          <w:color w:val="000000"/>
          <w:sz w:val="24"/>
          <w:lang w:val="en-US"/>
        </w:rPr>
        <w:t xml:space="preserve"> work for a farmer to monitor</w:t>
      </w:r>
      <w:r w:rsidRPr="00BC2516">
        <w:rPr>
          <w:rFonts w:asciiTheme="majorHAnsi" w:hAnsiTheme="majorHAnsi" w:cstheme="majorHAnsi"/>
          <w:color w:val="000000"/>
          <w:sz w:val="24"/>
          <w:lang w:val="en-US"/>
        </w:rPr>
        <w:t xml:space="preserve"> the state of all crops. To </w:t>
      </w:r>
      <w:r w:rsidR="00D01FEA">
        <w:rPr>
          <w:rFonts w:asciiTheme="majorHAnsi" w:hAnsiTheme="majorHAnsi" w:cstheme="majorHAnsi"/>
          <w:color w:val="000000"/>
          <w:sz w:val="24"/>
          <w:lang w:val="en-US" w:eastAsia="ja-JP"/>
        </w:rPr>
        <w:t>ease</w:t>
      </w:r>
      <w:r w:rsidRPr="00BC2516">
        <w:rPr>
          <w:rFonts w:asciiTheme="majorHAnsi" w:hAnsiTheme="majorHAnsi" w:cstheme="majorHAnsi"/>
          <w:color w:val="000000"/>
          <w:sz w:val="24"/>
          <w:lang w:val="en-US"/>
        </w:rPr>
        <w:t xml:space="preserve"> this work, </w:t>
      </w:r>
      <w:r>
        <w:rPr>
          <w:rFonts w:asciiTheme="majorHAnsi" w:hAnsiTheme="majorHAnsi" w:cstheme="majorHAnsi" w:hint="eastAsia"/>
          <w:color w:val="000000"/>
          <w:sz w:val="24"/>
          <w:lang w:val="en-US" w:eastAsia="ja-JP"/>
        </w:rPr>
        <w:t xml:space="preserve">we </w:t>
      </w:r>
      <w:r w:rsidR="00D01FEA">
        <w:rPr>
          <w:rFonts w:asciiTheme="majorHAnsi" w:hAnsiTheme="majorHAnsi" w:cstheme="majorHAnsi"/>
          <w:color w:val="000000"/>
          <w:sz w:val="24"/>
          <w:lang w:val="en-US" w:eastAsia="ja-JP"/>
        </w:rPr>
        <w:t xml:space="preserve">collect farm </w:t>
      </w:r>
      <w:r>
        <w:rPr>
          <w:rFonts w:asciiTheme="majorHAnsi" w:hAnsiTheme="majorHAnsi" w:cstheme="majorHAnsi"/>
          <w:color w:val="000000"/>
          <w:sz w:val="24"/>
          <w:lang w:val="en-US" w:eastAsia="ja-JP"/>
        </w:rPr>
        <w:t>temperature</w:t>
      </w:r>
      <w:r w:rsidR="00D01FEA">
        <w:rPr>
          <w:rFonts w:asciiTheme="majorHAnsi" w:hAnsiTheme="majorHAnsi" w:cstheme="majorHAnsi"/>
          <w:color w:val="000000"/>
          <w:sz w:val="24"/>
          <w:lang w:val="en-US" w:eastAsia="ja-JP"/>
        </w:rPr>
        <w:t xml:space="preserve"> and image data</w:t>
      </w:r>
      <w:r>
        <w:rPr>
          <w:rFonts w:asciiTheme="majorHAnsi" w:hAnsiTheme="majorHAnsi" w:cstheme="majorHAnsi"/>
          <w:color w:val="000000"/>
          <w:sz w:val="24"/>
          <w:lang w:val="en-US" w:eastAsia="ja-JP"/>
        </w:rPr>
        <w:t xml:space="preserve"> at </w:t>
      </w:r>
      <w:r w:rsidRPr="00BC2516">
        <w:rPr>
          <w:rFonts w:asciiTheme="majorHAnsi" w:hAnsiTheme="majorHAnsi" w:cstheme="majorHAnsi"/>
          <w:color w:val="000000"/>
          <w:sz w:val="24"/>
          <w:lang w:val="en-US"/>
        </w:rPr>
        <w:t>a bas</w:t>
      </w:r>
      <w:r>
        <w:rPr>
          <w:rFonts w:asciiTheme="majorHAnsi" w:hAnsiTheme="majorHAnsi" w:cstheme="majorHAnsi"/>
          <w:color w:val="000000"/>
          <w:sz w:val="24"/>
          <w:lang w:val="en-US"/>
        </w:rPr>
        <w:t xml:space="preserve">e station through </w:t>
      </w:r>
      <w:r w:rsidR="00D01FEA">
        <w:rPr>
          <w:rFonts w:asciiTheme="majorHAnsi" w:hAnsiTheme="majorHAnsi" w:cstheme="majorHAnsi"/>
          <w:color w:val="000000"/>
          <w:sz w:val="24"/>
          <w:lang w:val="en-US"/>
        </w:rPr>
        <w:t xml:space="preserve">a </w:t>
      </w:r>
      <w:r w:rsidRPr="00BC2516">
        <w:rPr>
          <w:rFonts w:asciiTheme="majorHAnsi" w:hAnsiTheme="majorHAnsi" w:cstheme="majorHAnsi"/>
          <w:color w:val="000000"/>
          <w:sz w:val="24"/>
          <w:lang w:val="en-US"/>
        </w:rPr>
        <w:t>wireless sensor net</w:t>
      </w:r>
      <w:r w:rsidR="00D01FEA">
        <w:rPr>
          <w:rFonts w:asciiTheme="majorHAnsi" w:hAnsiTheme="majorHAnsi" w:cstheme="majorHAnsi"/>
          <w:color w:val="000000"/>
          <w:sz w:val="24"/>
          <w:lang w:val="en-US"/>
        </w:rPr>
        <w:t>work (WSN</w:t>
      </w:r>
      <w:r>
        <w:rPr>
          <w:rFonts w:asciiTheme="majorHAnsi" w:hAnsiTheme="majorHAnsi" w:cstheme="majorHAnsi"/>
          <w:color w:val="000000"/>
          <w:sz w:val="24"/>
          <w:lang w:val="en-US"/>
        </w:rPr>
        <w:t>)</w:t>
      </w:r>
      <w:r w:rsidRPr="00BC2516">
        <w:rPr>
          <w:rFonts w:asciiTheme="majorHAnsi" w:hAnsiTheme="majorHAnsi" w:cstheme="majorHAnsi"/>
          <w:color w:val="000000"/>
          <w:sz w:val="24"/>
          <w:lang w:val="en-US"/>
        </w:rPr>
        <w:t>. The base station assesses the state of crops</w:t>
      </w:r>
      <w:r>
        <w:rPr>
          <w:rFonts w:asciiTheme="majorHAnsi" w:hAnsiTheme="majorHAnsi" w:cstheme="majorHAnsi" w:hint="eastAsia"/>
          <w:color w:val="000000"/>
          <w:sz w:val="24"/>
          <w:lang w:val="en-US" w:eastAsia="ja-JP"/>
        </w:rPr>
        <w:t xml:space="preserve"> </w:t>
      </w:r>
      <w:r>
        <w:rPr>
          <w:rFonts w:asciiTheme="majorHAnsi" w:hAnsiTheme="majorHAnsi" w:cstheme="majorHAnsi"/>
          <w:color w:val="000000"/>
          <w:sz w:val="24"/>
          <w:lang w:val="en-US" w:eastAsia="ja-JP"/>
        </w:rPr>
        <w:t>for the purpose of</w:t>
      </w:r>
      <w:r>
        <w:rPr>
          <w:rFonts w:asciiTheme="majorHAnsi" w:hAnsiTheme="majorHAnsi" w:cstheme="majorHAnsi" w:hint="eastAsia"/>
          <w:color w:val="000000"/>
          <w:sz w:val="24"/>
          <w:lang w:val="en-US" w:eastAsia="ja-JP"/>
        </w:rPr>
        <w:t xml:space="preserve"> prevent</w:t>
      </w:r>
      <w:r>
        <w:rPr>
          <w:rFonts w:asciiTheme="majorHAnsi" w:hAnsiTheme="majorHAnsi" w:cstheme="majorHAnsi"/>
          <w:color w:val="000000"/>
          <w:sz w:val="24"/>
          <w:lang w:val="en-US" w:eastAsia="ja-JP"/>
        </w:rPr>
        <w:t>ing</w:t>
      </w:r>
      <w:r>
        <w:rPr>
          <w:rFonts w:asciiTheme="majorHAnsi" w:hAnsiTheme="majorHAnsi" w:cstheme="majorHAnsi" w:hint="eastAsia"/>
          <w:color w:val="000000"/>
          <w:sz w:val="24"/>
          <w:lang w:val="en-US" w:eastAsia="ja-JP"/>
        </w:rPr>
        <w:t xml:space="preserve"> </w:t>
      </w:r>
      <w:r w:rsidR="00D01FEA">
        <w:rPr>
          <w:rFonts w:asciiTheme="majorHAnsi" w:hAnsiTheme="majorHAnsi" w:cstheme="majorHAnsi"/>
          <w:color w:val="000000"/>
          <w:sz w:val="24"/>
          <w:lang w:val="en-US" w:eastAsia="ja-JP"/>
        </w:rPr>
        <w:t xml:space="preserve">crops </w:t>
      </w:r>
      <w:r w:rsidR="00D01FEA">
        <w:rPr>
          <w:rFonts w:asciiTheme="majorHAnsi" w:hAnsiTheme="majorHAnsi" w:cstheme="majorHAnsi" w:hint="eastAsia"/>
          <w:color w:val="000000"/>
          <w:sz w:val="24"/>
          <w:lang w:val="en-US" w:eastAsia="ja-JP"/>
        </w:rPr>
        <w:t xml:space="preserve">from frost </w:t>
      </w:r>
      <w:r>
        <w:rPr>
          <w:rFonts w:asciiTheme="majorHAnsi" w:hAnsiTheme="majorHAnsi" w:cstheme="majorHAnsi" w:hint="eastAsia"/>
          <w:color w:val="000000"/>
          <w:sz w:val="24"/>
          <w:lang w:val="en-US" w:eastAsia="ja-JP"/>
        </w:rPr>
        <w:t>and drought damage</w:t>
      </w:r>
      <w:r w:rsidR="00D01FEA">
        <w:rPr>
          <w:rFonts w:asciiTheme="majorHAnsi" w:hAnsiTheme="majorHAnsi" w:cstheme="majorHAnsi"/>
          <w:color w:val="000000"/>
          <w:sz w:val="24"/>
          <w:lang w:val="en-US" w:eastAsia="ja-JP"/>
        </w:rPr>
        <w:t>s</w:t>
      </w:r>
      <w:r w:rsidRPr="00BC2516">
        <w:rPr>
          <w:rFonts w:asciiTheme="majorHAnsi" w:hAnsiTheme="majorHAnsi" w:cstheme="majorHAnsi"/>
          <w:color w:val="000000"/>
          <w:sz w:val="24"/>
          <w:lang w:val="en-US"/>
        </w:rPr>
        <w:t xml:space="preserve">. </w:t>
      </w:r>
      <w:r w:rsidR="00D01FEA">
        <w:rPr>
          <w:rFonts w:asciiTheme="majorHAnsi" w:hAnsiTheme="majorHAnsi" w:cstheme="majorHAnsi"/>
          <w:color w:val="000000"/>
          <w:sz w:val="24"/>
          <w:lang w:val="en-US"/>
        </w:rPr>
        <w:t>We are</w:t>
      </w:r>
      <w:r>
        <w:rPr>
          <w:rFonts w:asciiTheme="majorHAnsi" w:hAnsiTheme="majorHAnsi" w:cstheme="majorHAnsi"/>
          <w:color w:val="000000"/>
          <w:sz w:val="24"/>
          <w:lang w:val="en-US"/>
        </w:rPr>
        <w:t xml:space="preserve"> develop</w:t>
      </w:r>
      <w:r w:rsidR="00D01FEA">
        <w:rPr>
          <w:rFonts w:asciiTheme="majorHAnsi" w:hAnsiTheme="majorHAnsi" w:cstheme="majorHAnsi"/>
          <w:color w:val="000000"/>
          <w:sz w:val="24"/>
          <w:lang w:val="en-US"/>
        </w:rPr>
        <w:t>ing</w:t>
      </w:r>
      <w:r>
        <w:rPr>
          <w:rFonts w:asciiTheme="majorHAnsi" w:hAnsiTheme="majorHAnsi" w:cstheme="majorHAnsi"/>
          <w:color w:val="000000"/>
          <w:sz w:val="24"/>
          <w:lang w:val="en-US"/>
        </w:rPr>
        <w:t xml:space="preserve"> a </w:t>
      </w:r>
      <w:r w:rsidR="00D01FEA">
        <w:rPr>
          <w:rFonts w:asciiTheme="majorHAnsi" w:hAnsiTheme="majorHAnsi" w:cstheme="majorHAnsi"/>
          <w:color w:val="000000"/>
          <w:sz w:val="24"/>
          <w:lang w:val="en-US"/>
        </w:rPr>
        <w:t xml:space="preserve">large-scale farm-specific WSN </w:t>
      </w:r>
      <w:r w:rsidRPr="00BC2516">
        <w:rPr>
          <w:rFonts w:asciiTheme="majorHAnsi" w:hAnsiTheme="majorHAnsi" w:cstheme="majorHAnsi"/>
          <w:color w:val="000000"/>
          <w:sz w:val="24"/>
          <w:lang w:val="en-US"/>
        </w:rPr>
        <w:t>to collect these data more efficiently</w:t>
      </w:r>
      <w:r w:rsidR="00D01FEA">
        <w:rPr>
          <w:rFonts w:asciiTheme="majorHAnsi" w:hAnsiTheme="majorHAnsi" w:cstheme="majorHAnsi"/>
          <w:color w:val="000000"/>
          <w:sz w:val="24"/>
          <w:lang w:val="en-US"/>
        </w:rPr>
        <w:t xml:space="preserve"> and accurately</w:t>
      </w:r>
      <w:r w:rsidRPr="00BC2516">
        <w:rPr>
          <w:rFonts w:asciiTheme="majorHAnsi" w:hAnsiTheme="majorHAnsi" w:cstheme="majorHAnsi"/>
          <w:color w:val="000000"/>
          <w:sz w:val="24"/>
          <w:lang w:val="en-US"/>
        </w:rPr>
        <w:t xml:space="preserve">. </w:t>
      </w:r>
      <w:r>
        <w:rPr>
          <w:rFonts w:asciiTheme="majorHAnsi" w:hAnsiTheme="majorHAnsi" w:cstheme="majorHAnsi"/>
          <w:color w:val="000000"/>
          <w:sz w:val="24"/>
          <w:lang w:val="en-US"/>
        </w:rPr>
        <w:t>S</w:t>
      </w:r>
      <w:r w:rsidRPr="00BC2516">
        <w:rPr>
          <w:rFonts w:asciiTheme="majorHAnsi" w:hAnsiTheme="majorHAnsi" w:cstheme="majorHAnsi"/>
          <w:color w:val="000000"/>
          <w:sz w:val="24"/>
          <w:lang w:val="en-US"/>
        </w:rPr>
        <w:t xml:space="preserve">ince </w:t>
      </w:r>
      <w:r>
        <w:rPr>
          <w:rFonts w:asciiTheme="majorHAnsi" w:hAnsiTheme="majorHAnsi" w:cstheme="majorHAnsi"/>
          <w:color w:val="000000"/>
          <w:sz w:val="24"/>
          <w:lang w:val="en-US"/>
        </w:rPr>
        <w:t>devices are distributed remotely on a large farm</w:t>
      </w:r>
      <w:r w:rsidRPr="00BC2516">
        <w:rPr>
          <w:rFonts w:asciiTheme="majorHAnsi" w:hAnsiTheme="majorHAnsi" w:cstheme="majorHAnsi"/>
          <w:color w:val="000000"/>
          <w:sz w:val="24"/>
          <w:lang w:val="en-US"/>
        </w:rPr>
        <w:t xml:space="preserve">, they </w:t>
      </w:r>
      <w:r>
        <w:rPr>
          <w:rFonts w:asciiTheme="majorHAnsi" w:hAnsiTheme="majorHAnsi" w:cstheme="majorHAnsi"/>
          <w:color w:val="000000"/>
          <w:sz w:val="24"/>
          <w:lang w:val="en-US"/>
        </w:rPr>
        <w:t xml:space="preserve">must </w:t>
      </w:r>
      <w:r w:rsidR="00D01FEA">
        <w:rPr>
          <w:rFonts w:asciiTheme="majorHAnsi" w:hAnsiTheme="majorHAnsi" w:cstheme="majorHAnsi"/>
          <w:color w:val="000000"/>
          <w:sz w:val="24"/>
          <w:lang w:val="en-US"/>
        </w:rPr>
        <w:t xml:space="preserve">also </w:t>
      </w:r>
      <w:r>
        <w:rPr>
          <w:rFonts w:asciiTheme="majorHAnsi" w:hAnsiTheme="majorHAnsi" w:cstheme="majorHAnsi"/>
          <w:color w:val="000000"/>
          <w:sz w:val="24"/>
          <w:lang w:val="en-US"/>
        </w:rPr>
        <w:t>sustain a</w:t>
      </w:r>
      <w:r w:rsidRPr="00BC2516">
        <w:rPr>
          <w:rFonts w:asciiTheme="majorHAnsi" w:hAnsiTheme="majorHAnsi" w:cstheme="majorHAnsi"/>
          <w:color w:val="000000"/>
          <w:sz w:val="24"/>
          <w:lang w:val="en-US"/>
        </w:rPr>
        <w:t xml:space="preserve"> longer battery life. </w:t>
      </w:r>
      <w:r>
        <w:rPr>
          <w:rFonts w:asciiTheme="majorHAnsi" w:hAnsiTheme="majorHAnsi" w:cstheme="majorHAnsi"/>
          <w:color w:val="000000"/>
          <w:sz w:val="24"/>
          <w:lang w:val="en-US"/>
        </w:rPr>
        <w:t>To address these problems, t</w:t>
      </w:r>
      <w:r w:rsidRPr="00BC2516">
        <w:rPr>
          <w:rFonts w:asciiTheme="majorHAnsi" w:hAnsiTheme="majorHAnsi" w:cstheme="majorHAnsi"/>
          <w:color w:val="000000"/>
          <w:sz w:val="24"/>
          <w:lang w:val="en-US"/>
        </w:rPr>
        <w:t xml:space="preserve">his paper </w:t>
      </w:r>
      <w:r>
        <w:rPr>
          <w:rFonts w:asciiTheme="majorHAnsi" w:hAnsiTheme="majorHAnsi" w:cstheme="majorHAnsi"/>
          <w:color w:val="000000"/>
          <w:sz w:val="24"/>
          <w:lang w:val="en-US"/>
        </w:rPr>
        <w:t xml:space="preserve">proposes </w:t>
      </w:r>
      <w:r w:rsidR="00D01FEA">
        <w:rPr>
          <w:rFonts w:asciiTheme="majorHAnsi" w:hAnsiTheme="majorHAnsi" w:cstheme="majorHAnsi"/>
          <w:color w:val="000000"/>
          <w:sz w:val="24"/>
          <w:lang w:val="en-US"/>
        </w:rPr>
        <w:t xml:space="preserve">two data transmission methods: (1) </w:t>
      </w:r>
      <w:r>
        <w:rPr>
          <w:rFonts w:asciiTheme="majorHAnsi" w:hAnsiTheme="majorHAnsi" w:cstheme="majorHAnsi"/>
          <w:color w:val="000000"/>
          <w:sz w:val="24"/>
          <w:lang w:val="en-US"/>
        </w:rPr>
        <w:t>how to adjust data-transmitting interval for preventing</w:t>
      </w:r>
      <w:r w:rsidRPr="00BC2516">
        <w:rPr>
          <w:rFonts w:asciiTheme="majorHAnsi" w:hAnsiTheme="majorHAnsi" w:cstheme="majorHAnsi"/>
          <w:color w:val="000000"/>
          <w:sz w:val="24"/>
          <w:lang w:val="en-US"/>
        </w:rPr>
        <w:t xml:space="preserve"> frost damage</w:t>
      </w:r>
      <w:r w:rsidR="00D01FEA">
        <w:rPr>
          <w:rFonts w:asciiTheme="majorHAnsi" w:hAnsiTheme="majorHAnsi" w:cstheme="majorHAnsi"/>
          <w:color w:val="000000"/>
          <w:sz w:val="24"/>
          <w:lang w:val="en-US"/>
        </w:rPr>
        <w:t xml:space="preserve"> and (2) how to route temperature and image data through a WSN to the base station.</w:t>
      </w:r>
    </w:p>
    <w:p w:rsidR="00E77C76" w:rsidRPr="00BC2516" w:rsidRDefault="00E77C76">
      <w:pPr>
        <w:pStyle w:val="Tekstpodstawowy3"/>
        <w:jc w:val="both"/>
        <w:rPr>
          <w:rFonts w:ascii="Times New Roman" w:hAnsi="Times New Roman"/>
          <w:color w:val="000000"/>
          <w:sz w:val="24"/>
          <w:lang w:val="en-US" w:eastAsia="ja-JP"/>
        </w:rPr>
      </w:pPr>
      <w:r w:rsidRPr="00BC2516">
        <w:rPr>
          <w:rFonts w:ascii="Times New Roman" w:hAnsi="Times New Roman"/>
          <w:b/>
          <w:color w:val="000000"/>
          <w:sz w:val="24"/>
          <w:lang w:val="en-US"/>
        </w:rPr>
        <w:t>Keywords:</w:t>
      </w:r>
      <w:r w:rsidRPr="00BC2516">
        <w:rPr>
          <w:rFonts w:ascii="Times New Roman" w:hAnsi="Times New Roman"/>
          <w:color w:val="000000"/>
          <w:sz w:val="24"/>
          <w:lang w:val="en-US"/>
        </w:rPr>
        <w:t xml:space="preserve"> </w:t>
      </w:r>
      <w:r w:rsidR="001D6E07">
        <w:rPr>
          <w:rFonts w:ascii="Times New Roman" w:hAnsi="Times New Roman" w:hint="eastAsia"/>
          <w:color w:val="000000"/>
          <w:sz w:val="24"/>
          <w:lang w:val="en-US" w:eastAsia="ja-JP"/>
        </w:rPr>
        <w:t>W</w:t>
      </w:r>
      <w:r w:rsidR="00661E73" w:rsidRPr="00BC2516">
        <w:rPr>
          <w:rFonts w:ascii="Times New Roman" w:hAnsi="Times New Roman"/>
          <w:color w:val="000000"/>
          <w:sz w:val="24"/>
          <w:lang w:val="en-US" w:eastAsia="ja-JP"/>
        </w:rPr>
        <w:t xml:space="preserve">ireless Sensor Networks, large-scale farm, frost damage, </w:t>
      </w:r>
      <w:r w:rsidR="00662948">
        <w:rPr>
          <w:rFonts w:ascii="Times New Roman" w:hAnsi="Times New Roman" w:hint="eastAsia"/>
          <w:color w:val="000000"/>
          <w:sz w:val="24"/>
          <w:lang w:val="en-US" w:eastAsia="ja-JP"/>
        </w:rPr>
        <w:t>drought</w:t>
      </w:r>
      <w:r w:rsidR="003B39DE">
        <w:rPr>
          <w:rFonts w:ascii="Times New Roman" w:hAnsi="Times New Roman" w:hint="eastAsia"/>
          <w:color w:val="000000"/>
          <w:sz w:val="24"/>
          <w:lang w:val="en-US" w:eastAsia="ja-JP"/>
        </w:rPr>
        <w:t xml:space="preserve"> damage</w:t>
      </w:r>
      <w:r w:rsidR="00662948">
        <w:rPr>
          <w:rFonts w:ascii="Times New Roman" w:hAnsi="Times New Roman" w:hint="eastAsia"/>
          <w:color w:val="000000"/>
          <w:sz w:val="24"/>
          <w:lang w:val="en-US" w:eastAsia="ja-JP"/>
        </w:rPr>
        <w:t xml:space="preserve">, </w:t>
      </w:r>
      <w:r w:rsidR="00661E73" w:rsidRPr="00BC2516">
        <w:rPr>
          <w:rFonts w:ascii="Times New Roman" w:hAnsi="Times New Roman"/>
          <w:color w:val="000000"/>
          <w:sz w:val="24"/>
          <w:lang w:val="en-US" w:eastAsia="ja-JP"/>
        </w:rPr>
        <w:t>cluster</w:t>
      </w:r>
      <w:r w:rsidR="003B39DE">
        <w:rPr>
          <w:rFonts w:ascii="Times New Roman" w:hAnsi="Times New Roman" w:hint="eastAsia"/>
          <w:color w:val="000000"/>
          <w:sz w:val="24"/>
          <w:lang w:val="en-US" w:eastAsia="ja-JP"/>
        </w:rPr>
        <w:t xml:space="preserve"> communication</w:t>
      </w:r>
    </w:p>
    <w:p w:rsidR="00E77C76" w:rsidRPr="003B39DE" w:rsidRDefault="00E77C76">
      <w:pPr>
        <w:pStyle w:val="Standardowy"/>
        <w:jc w:val="right"/>
        <w:rPr>
          <w:rFonts w:asciiTheme="majorHAnsi" w:hAnsiTheme="majorHAnsi" w:cstheme="majorHAnsi"/>
          <w:color w:val="000000"/>
          <w:sz w:val="28"/>
          <w:lang w:val="en-US"/>
        </w:rPr>
      </w:pPr>
    </w:p>
    <w:p w:rsidR="00E77C76" w:rsidRPr="00BC2516" w:rsidRDefault="000F430B" w:rsidP="00E008B4">
      <w:pPr>
        <w:pStyle w:val="Tekstpodstawowy2"/>
        <w:rPr>
          <w:rFonts w:asciiTheme="majorHAnsi" w:hAnsiTheme="majorHAnsi" w:cstheme="majorHAnsi"/>
          <w:color w:val="000000"/>
          <w:sz w:val="28"/>
          <w:lang w:val="en-US"/>
        </w:rPr>
      </w:pPr>
      <w:r w:rsidRPr="00BC2516">
        <w:rPr>
          <w:rFonts w:asciiTheme="majorHAnsi" w:hAnsiTheme="majorHAnsi" w:cstheme="majorHAnsi"/>
          <w:b/>
          <w:color w:val="000000"/>
          <w:sz w:val="28"/>
          <w:lang w:val="en-US"/>
        </w:rPr>
        <w:t>Introduction</w:t>
      </w:r>
    </w:p>
    <w:p w:rsidR="00E77C76" w:rsidRPr="00BC2516" w:rsidRDefault="00E77C76">
      <w:pPr>
        <w:pStyle w:val="Standardowy"/>
        <w:jc w:val="right"/>
        <w:rPr>
          <w:rFonts w:asciiTheme="majorHAnsi" w:hAnsiTheme="majorHAnsi" w:cstheme="majorHAnsi"/>
          <w:color w:val="000000"/>
          <w:sz w:val="16"/>
          <w:lang w:val="en-US"/>
        </w:rPr>
      </w:pPr>
    </w:p>
    <w:p w:rsidR="002D6830" w:rsidRPr="00BC2516" w:rsidRDefault="002D6830" w:rsidP="002D6830">
      <w:pPr>
        <w:pStyle w:val="Standardowy"/>
        <w:jc w:val="both"/>
        <w:rPr>
          <w:rFonts w:asciiTheme="majorHAnsi" w:hAnsiTheme="majorHAnsi" w:cstheme="majorHAnsi"/>
          <w:color w:val="000000"/>
          <w:sz w:val="24"/>
          <w:lang w:val="en-US" w:eastAsia="ja-JP"/>
        </w:rPr>
      </w:pPr>
      <w:r w:rsidRPr="00BC2516">
        <w:rPr>
          <w:rFonts w:asciiTheme="majorHAnsi" w:hAnsiTheme="majorHAnsi" w:cstheme="majorHAnsi"/>
          <w:color w:val="000000"/>
          <w:sz w:val="24"/>
          <w:lang w:val="en-US"/>
        </w:rPr>
        <w:t xml:space="preserve">It is </w:t>
      </w:r>
      <w:r>
        <w:rPr>
          <w:rFonts w:asciiTheme="majorHAnsi" w:hAnsiTheme="majorHAnsi" w:cstheme="majorHAnsi"/>
          <w:color w:val="000000"/>
          <w:sz w:val="24"/>
          <w:lang w:val="en-US"/>
        </w:rPr>
        <w:t>tedious</w:t>
      </w:r>
      <w:r w:rsidRPr="00BC2516">
        <w:rPr>
          <w:rFonts w:asciiTheme="majorHAnsi" w:hAnsiTheme="majorHAnsi" w:cstheme="majorHAnsi"/>
          <w:color w:val="000000"/>
          <w:sz w:val="24"/>
          <w:lang w:val="en-US"/>
        </w:rPr>
        <w:t xml:space="preserve"> work for a crop management administrator to check the state of crops in a vast farm or orchard and to conduct a visual inspec</w:t>
      </w:r>
      <w:r w:rsidR="000D61DE">
        <w:rPr>
          <w:rFonts w:asciiTheme="majorHAnsi" w:hAnsiTheme="majorHAnsi" w:cstheme="majorHAnsi"/>
          <w:color w:val="000000"/>
          <w:sz w:val="24"/>
          <w:lang w:val="en-US"/>
        </w:rPr>
        <w:t xml:space="preserve">tion on all of them. </w:t>
      </w:r>
      <w:r w:rsidR="00D01FEA">
        <w:rPr>
          <w:rFonts w:asciiTheme="majorHAnsi" w:hAnsiTheme="majorHAnsi" w:cstheme="majorHAnsi"/>
          <w:color w:val="000000"/>
          <w:sz w:val="24"/>
          <w:lang w:val="en-US"/>
        </w:rPr>
        <w:t>To</w:t>
      </w:r>
      <w:r w:rsidRPr="00BC2516">
        <w:rPr>
          <w:rFonts w:asciiTheme="majorHAnsi" w:hAnsiTheme="majorHAnsi" w:cstheme="majorHAnsi"/>
          <w:color w:val="000000"/>
          <w:sz w:val="24"/>
          <w:lang w:val="en-US"/>
        </w:rPr>
        <w:t xml:space="preserve"> efficiently identify the state of crops, we collect data from temperature sensors and measure daylight hours fro</w:t>
      </w:r>
      <w:r>
        <w:rPr>
          <w:rFonts w:asciiTheme="majorHAnsi" w:hAnsiTheme="majorHAnsi" w:cstheme="majorHAnsi"/>
          <w:color w:val="000000"/>
          <w:sz w:val="24"/>
          <w:lang w:val="en-US"/>
        </w:rPr>
        <w:t xml:space="preserve">m sunshine sensors at a base station through </w:t>
      </w:r>
      <w:r w:rsidR="00D01FEA">
        <w:rPr>
          <w:rFonts w:asciiTheme="majorHAnsi" w:hAnsiTheme="majorHAnsi" w:cstheme="majorHAnsi"/>
          <w:color w:val="000000"/>
          <w:sz w:val="24"/>
          <w:lang w:val="en-US"/>
        </w:rPr>
        <w:t>a WSN</w:t>
      </w:r>
      <w:r>
        <w:rPr>
          <w:rFonts w:asciiTheme="majorHAnsi" w:hAnsiTheme="majorHAnsi" w:cstheme="majorHAnsi" w:hint="eastAsia"/>
          <w:color w:val="000000"/>
          <w:sz w:val="24"/>
          <w:lang w:val="en-US" w:eastAsia="ja-JP"/>
        </w:rPr>
        <w:t>.</w:t>
      </w:r>
      <w:r w:rsidRPr="00BC2516">
        <w:rPr>
          <w:rFonts w:asciiTheme="majorHAnsi" w:hAnsiTheme="majorHAnsi" w:cstheme="majorHAnsi"/>
          <w:color w:val="000000"/>
          <w:sz w:val="24"/>
          <w:lang w:val="en-US"/>
        </w:rPr>
        <w:t xml:space="preserve"> </w:t>
      </w:r>
      <w:r>
        <w:rPr>
          <w:rFonts w:asciiTheme="majorHAnsi" w:hAnsiTheme="majorHAnsi" w:cstheme="majorHAnsi" w:hint="eastAsia"/>
          <w:color w:val="000000"/>
          <w:sz w:val="24"/>
          <w:lang w:val="en-US" w:eastAsia="ja-JP"/>
        </w:rPr>
        <w:t>We</w:t>
      </w:r>
      <w:r w:rsidRPr="00BC2516">
        <w:rPr>
          <w:rFonts w:asciiTheme="majorHAnsi" w:hAnsiTheme="majorHAnsi" w:cstheme="majorHAnsi"/>
          <w:color w:val="000000"/>
          <w:sz w:val="24"/>
          <w:lang w:val="en-US"/>
        </w:rPr>
        <w:t xml:space="preserve"> </w:t>
      </w:r>
      <w:r>
        <w:rPr>
          <w:rFonts w:asciiTheme="majorHAnsi" w:hAnsiTheme="majorHAnsi" w:cstheme="majorHAnsi" w:hint="eastAsia"/>
          <w:color w:val="000000"/>
          <w:sz w:val="24"/>
          <w:lang w:val="en-US" w:eastAsia="ja-JP"/>
        </w:rPr>
        <w:t xml:space="preserve">will </w:t>
      </w:r>
      <w:r w:rsidRPr="00BC2516">
        <w:rPr>
          <w:rFonts w:asciiTheme="majorHAnsi" w:hAnsiTheme="majorHAnsi" w:cstheme="majorHAnsi"/>
          <w:color w:val="000000"/>
          <w:sz w:val="24"/>
          <w:lang w:val="en-US"/>
        </w:rPr>
        <w:t>develop a technique that allows the base station to assess the state of crops</w:t>
      </w:r>
      <w:r>
        <w:rPr>
          <w:rFonts w:asciiTheme="majorHAnsi" w:hAnsiTheme="majorHAnsi" w:cstheme="majorHAnsi"/>
          <w:color w:val="000000"/>
          <w:sz w:val="24"/>
          <w:lang w:val="en-US"/>
        </w:rPr>
        <w:t xml:space="preserve"> efficiently</w:t>
      </w:r>
      <w:r w:rsidRPr="00BC2516">
        <w:rPr>
          <w:rFonts w:asciiTheme="majorHAnsi" w:hAnsiTheme="majorHAnsi" w:cstheme="majorHAnsi"/>
          <w:color w:val="000000"/>
          <w:sz w:val="24"/>
          <w:lang w:val="en-US"/>
        </w:rPr>
        <w:t>.</w:t>
      </w:r>
      <w:r w:rsidRPr="00BC2516">
        <w:rPr>
          <w:rFonts w:asciiTheme="majorHAnsi" w:hAnsiTheme="majorHAnsi" w:cstheme="majorHAnsi"/>
          <w:color w:val="000000"/>
          <w:sz w:val="24"/>
          <w:lang w:val="en-US" w:eastAsia="ja-JP"/>
        </w:rPr>
        <w:t xml:space="preserve"> </w:t>
      </w:r>
    </w:p>
    <w:p w:rsidR="00A74FF1" w:rsidRPr="00BC2516" w:rsidRDefault="000F430B" w:rsidP="00F12585">
      <w:pPr>
        <w:pStyle w:val="Standardowy"/>
        <w:ind w:firstLineChars="50" w:firstLine="120"/>
        <w:jc w:val="both"/>
        <w:rPr>
          <w:rFonts w:asciiTheme="majorHAnsi" w:hAnsiTheme="majorHAnsi" w:cstheme="majorHAnsi"/>
          <w:sz w:val="24"/>
          <w:lang w:val="en-US" w:eastAsia="ja-JP"/>
        </w:rPr>
      </w:pPr>
      <w:r w:rsidRPr="00BC2516">
        <w:rPr>
          <w:rFonts w:asciiTheme="majorHAnsi" w:hAnsiTheme="majorHAnsi" w:cstheme="majorHAnsi"/>
          <w:sz w:val="24"/>
          <w:lang w:val="en-US" w:eastAsia="ja-JP"/>
        </w:rPr>
        <w:t>The unusual state of crops can be roughly divided into t</w:t>
      </w:r>
      <w:r w:rsidR="0063039F">
        <w:rPr>
          <w:rFonts w:asciiTheme="majorHAnsi" w:hAnsiTheme="majorHAnsi" w:cstheme="majorHAnsi" w:hint="eastAsia"/>
          <w:sz w:val="24"/>
          <w:lang w:val="en-US" w:eastAsia="ja-JP"/>
        </w:rPr>
        <w:t>wo</w:t>
      </w:r>
      <w:r w:rsidRPr="00BC2516">
        <w:rPr>
          <w:rFonts w:asciiTheme="majorHAnsi" w:hAnsiTheme="majorHAnsi" w:cstheme="majorHAnsi"/>
          <w:sz w:val="24"/>
          <w:lang w:val="en-US" w:eastAsia="ja-JP"/>
        </w:rPr>
        <w:t xml:space="preserve"> categories. The first category is frost danger. Crops can be damaged when air temperature drops down to their freezing point. A different type of crops has its own critical temperature in a different growing state, which is disclosed to the public [1]. Table 1 shows the critical tempera</w:t>
      </w:r>
      <w:r w:rsidR="00765BBD">
        <w:rPr>
          <w:rFonts w:asciiTheme="majorHAnsi" w:hAnsiTheme="majorHAnsi" w:cstheme="majorHAnsi"/>
          <w:sz w:val="24"/>
          <w:lang w:val="en-US" w:eastAsia="ja-JP"/>
        </w:rPr>
        <w:t>ture of the cherry in its</w:t>
      </w:r>
      <w:r w:rsidRPr="00BC2516">
        <w:rPr>
          <w:rFonts w:asciiTheme="majorHAnsi" w:hAnsiTheme="majorHAnsi" w:cstheme="majorHAnsi"/>
          <w:sz w:val="24"/>
          <w:lang w:val="en-US" w:eastAsia="ja-JP"/>
        </w:rPr>
        <w:t xml:space="preserve"> bud state. The first row shows three different photographs of a cherry bud, and the second descries the name of each growing state. The third row shows two critica</w:t>
      </w:r>
      <w:r w:rsidR="003E0160" w:rsidRPr="00BC2516">
        <w:rPr>
          <w:rFonts w:asciiTheme="majorHAnsi" w:hAnsiTheme="majorHAnsi" w:cstheme="majorHAnsi"/>
          <w:sz w:val="24"/>
          <w:lang w:val="en-US" w:eastAsia="ja-JP"/>
        </w:rPr>
        <w:t>l temperatures, each causing 10% and 15</w:t>
      </w:r>
      <w:r w:rsidRPr="00BC2516">
        <w:rPr>
          <w:rFonts w:asciiTheme="majorHAnsi" w:hAnsiTheme="majorHAnsi" w:cstheme="majorHAnsi"/>
          <w:sz w:val="24"/>
          <w:lang w:val="en-US" w:eastAsia="ja-JP"/>
        </w:rPr>
        <w:t>% death of the entire crops. To protect crops before the temperature falls down to a critical level, administrators need to check th</w:t>
      </w:r>
      <w:r w:rsidR="00BC7661" w:rsidRPr="00BC2516">
        <w:rPr>
          <w:rFonts w:asciiTheme="majorHAnsi" w:hAnsiTheme="majorHAnsi" w:cstheme="majorHAnsi"/>
          <w:sz w:val="24"/>
          <w:lang w:val="en-US" w:eastAsia="ja-JP"/>
        </w:rPr>
        <w:t>ermal data every small interval</w:t>
      </w:r>
      <w:r w:rsidRPr="00BC2516">
        <w:rPr>
          <w:rFonts w:asciiTheme="majorHAnsi" w:hAnsiTheme="majorHAnsi" w:cstheme="majorHAnsi"/>
          <w:sz w:val="24"/>
          <w:lang w:val="en-US" w:eastAsia="ja-JP"/>
        </w:rPr>
        <w:t>.</w:t>
      </w:r>
      <w:r w:rsidR="00BC7661" w:rsidRPr="00BC2516">
        <w:rPr>
          <w:rFonts w:asciiTheme="majorHAnsi" w:hAnsiTheme="majorHAnsi" w:cstheme="majorHAnsi"/>
          <w:sz w:val="24"/>
          <w:lang w:val="en-US" w:eastAsia="ja-JP"/>
        </w:rPr>
        <w:t xml:space="preserve"> </w:t>
      </w:r>
    </w:p>
    <w:p w:rsidR="00543034" w:rsidRPr="00BC2516" w:rsidRDefault="00543034" w:rsidP="00543034">
      <w:pPr>
        <w:pStyle w:val="Default"/>
        <w:ind w:firstLineChars="50" w:firstLine="120"/>
        <w:jc w:val="both"/>
        <w:rPr>
          <w:rFonts w:asciiTheme="majorHAnsi" w:hAnsiTheme="majorHAnsi" w:cstheme="majorHAnsi"/>
          <w:lang w:val="en-US" w:eastAsia="ja-JP"/>
        </w:rPr>
      </w:pPr>
      <w:r w:rsidRPr="00BC2516">
        <w:rPr>
          <w:rFonts w:asciiTheme="majorHAnsi" w:hAnsiTheme="majorHAnsi" w:cstheme="majorHAnsi"/>
          <w:lang w:val="en-US" w:eastAsia="ja-JP"/>
        </w:rPr>
        <w:t>The second category is the state where crops are damaged by drought. This is brought by a lo</w:t>
      </w:r>
      <w:r>
        <w:rPr>
          <w:rFonts w:asciiTheme="majorHAnsi" w:hAnsiTheme="majorHAnsi" w:cstheme="majorHAnsi"/>
          <w:lang w:val="en-US" w:eastAsia="ja-JP"/>
        </w:rPr>
        <w:t>ngtime dry weather. To prevent this danger</w:t>
      </w:r>
      <w:r w:rsidRPr="00BC2516">
        <w:rPr>
          <w:rFonts w:asciiTheme="majorHAnsi" w:hAnsiTheme="majorHAnsi" w:cstheme="majorHAnsi"/>
          <w:lang w:val="en-US" w:eastAsia="ja-JP"/>
        </w:rPr>
        <w:t xml:space="preserve">, a farmer needs to </w:t>
      </w:r>
      <w:r>
        <w:rPr>
          <w:rFonts w:asciiTheme="majorHAnsi" w:hAnsiTheme="majorHAnsi" w:cstheme="majorHAnsi"/>
          <w:lang w:val="en-US" w:eastAsia="ja-JP"/>
        </w:rPr>
        <w:t>monitor</w:t>
      </w:r>
      <w:r w:rsidRPr="00BC2516">
        <w:rPr>
          <w:rFonts w:asciiTheme="majorHAnsi" w:hAnsiTheme="majorHAnsi" w:cstheme="majorHAnsi"/>
          <w:lang w:val="en-US" w:eastAsia="ja-JP"/>
        </w:rPr>
        <w:t xml:space="preserve"> the state </w:t>
      </w:r>
      <w:r>
        <w:rPr>
          <w:rFonts w:asciiTheme="majorHAnsi" w:hAnsiTheme="majorHAnsi" w:cstheme="majorHAnsi"/>
          <w:lang w:val="en-US" w:eastAsia="ja-JP"/>
        </w:rPr>
        <w:t>of crops periodically. One method of automating</w:t>
      </w:r>
      <w:r w:rsidRPr="00BC2516">
        <w:rPr>
          <w:rFonts w:asciiTheme="majorHAnsi" w:hAnsiTheme="majorHAnsi" w:cstheme="majorHAnsi"/>
          <w:lang w:val="en-US" w:eastAsia="ja-JP"/>
        </w:rPr>
        <w:t xml:space="preserve"> this </w:t>
      </w:r>
      <w:r>
        <w:rPr>
          <w:rFonts w:asciiTheme="majorHAnsi" w:hAnsiTheme="majorHAnsi" w:cstheme="majorHAnsi"/>
          <w:lang w:val="en-US" w:eastAsia="ja-JP"/>
        </w:rPr>
        <w:t>repetitive check</w:t>
      </w:r>
      <w:r w:rsidRPr="00BC2516">
        <w:rPr>
          <w:rFonts w:asciiTheme="majorHAnsi" w:hAnsiTheme="majorHAnsi" w:cstheme="majorHAnsi"/>
          <w:lang w:val="en-US" w:eastAsia="ja-JP"/>
        </w:rPr>
        <w:t xml:space="preserve"> involves a base station in collecting daylight-hour data by a solar sensor, which is then used to predict the possibility of drought damage. However, this method has the following problems: solar sensors are generally expensive, and a failure in accurate drought prediction causes bi</w:t>
      </w:r>
      <w:r>
        <w:rPr>
          <w:rFonts w:asciiTheme="majorHAnsi" w:hAnsiTheme="majorHAnsi" w:cstheme="majorHAnsi"/>
          <w:lang w:val="en-US" w:eastAsia="ja-JP"/>
        </w:rPr>
        <w:t xml:space="preserve">g </w:t>
      </w:r>
      <w:r>
        <w:rPr>
          <w:rFonts w:asciiTheme="majorHAnsi" w:hAnsiTheme="majorHAnsi" w:cstheme="majorHAnsi"/>
          <w:lang w:val="en-US" w:eastAsia="ja-JP"/>
        </w:rPr>
        <w:lastRenderedPageBreak/>
        <w:t>damages onto crops. The other</w:t>
      </w:r>
      <w:r w:rsidRPr="00BC2516">
        <w:rPr>
          <w:rFonts w:asciiTheme="majorHAnsi" w:hAnsiTheme="majorHAnsi" w:cstheme="majorHAnsi"/>
          <w:lang w:val="en-US" w:eastAsia="ja-JP"/>
        </w:rPr>
        <w:t xml:space="preserve"> method develops an efficient technique to send photos of crops to a base station. This allows farmers to assess a drought of crop</w:t>
      </w:r>
      <w:r>
        <w:rPr>
          <w:rFonts w:asciiTheme="majorHAnsi" w:hAnsiTheme="majorHAnsi" w:cstheme="majorHAnsi"/>
          <w:lang w:val="en-US" w:eastAsia="ja-JP"/>
        </w:rPr>
        <w:t>s from photos other than solar</w:t>
      </w:r>
      <w:r w:rsidRPr="00BC2516">
        <w:rPr>
          <w:rFonts w:asciiTheme="majorHAnsi" w:hAnsiTheme="majorHAnsi" w:cstheme="majorHAnsi"/>
          <w:lang w:val="en-US" w:eastAsia="ja-JP"/>
        </w:rPr>
        <w:t xml:space="preserve"> data. </w:t>
      </w:r>
    </w:p>
    <w:p w:rsidR="00543034" w:rsidRPr="002D6830" w:rsidRDefault="00543034" w:rsidP="00543034">
      <w:pPr>
        <w:pStyle w:val="Default"/>
        <w:ind w:firstLineChars="50" w:firstLine="120"/>
        <w:jc w:val="both"/>
        <w:rPr>
          <w:rFonts w:asciiTheme="majorHAnsi" w:hAnsiTheme="majorHAnsi" w:cstheme="majorHAnsi"/>
          <w:lang w:val="en-US" w:eastAsia="ja-JP"/>
        </w:rPr>
      </w:pPr>
      <w:r w:rsidRPr="00BC2516">
        <w:rPr>
          <w:rFonts w:asciiTheme="majorHAnsi" w:hAnsiTheme="majorHAnsi" w:cstheme="majorHAnsi"/>
          <w:lang w:val="en-US" w:eastAsia="ja-JP"/>
        </w:rPr>
        <w:t>In this paper, we focus</w:t>
      </w:r>
      <w:r>
        <w:rPr>
          <w:rFonts w:asciiTheme="majorHAnsi" w:hAnsiTheme="majorHAnsi" w:cstheme="majorHAnsi"/>
          <w:lang w:val="en-US" w:eastAsia="ja-JP"/>
        </w:rPr>
        <w:t xml:space="preserve"> on a development</w:t>
      </w:r>
      <w:r w:rsidRPr="00BC2516">
        <w:rPr>
          <w:rFonts w:asciiTheme="majorHAnsi" w:hAnsiTheme="majorHAnsi" w:cstheme="majorHAnsi"/>
          <w:lang w:val="en-US" w:eastAsia="ja-JP"/>
        </w:rPr>
        <w:t xml:space="preserve"> </w:t>
      </w:r>
      <w:r>
        <w:rPr>
          <w:rFonts w:asciiTheme="majorHAnsi" w:hAnsiTheme="majorHAnsi" w:cstheme="majorHAnsi"/>
          <w:lang w:val="en-US" w:eastAsia="ja-JP"/>
        </w:rPr>
        <w:t xml:space="preserve">of </w:t>
      </w:r>
      <w:r w:rsidRPr="00BC2516">
        <w:rPr>
          <w:rFonts w:asciiTheme="majorHAnsi" w:hAnsiTheme="majorHAnsi" w:cstheme="majorHAnsi"/>
          <w:lang w:val="en-US" w:eastAsia="ja-JP"/>
        </w:rPr>
        <w:t xml:space="preserve">efficient techniques to send temperature and </w:t>
      </w:r>
      <w:r w:rsidRPr="002D6830">
        <w:rPr>
          <w:rFonts w:asciiTheme="majorHAnsi" w:hAnsiTheme="majorHAnsi" w:cstheme="majorHAnsi"/>
          <w:lang w:val="en-US" w:eastAsia="ja-JP"/>
        </w:rPr>
        <w:t xml:space="preserve">photo data to a base station for these frost and drought prevention purposes. </w:t>
      </w:r>
    </w:p>
    <w:p w:rsidR="00855097" w:rsidRPr="00543034" w:rsidRDefault="00855097" w:rsidP="00855097">
      <w:pPr>
        <w:pStyle w:val="Default"/>
        <w:rPr>
          <w:rFonts w:asciiTheme="majorHAnsi" w:hAnsiTheme="majorHAnsi" w:cstheme="majorHAnsi"/>
          <w:lang w:val="en-US" w:eastAsia="ja-JP"/>
        </w:rPr>
      </w:pPr>
    </w:p>
    <w:p w:rsidR="00855097" w:rsidRPr="0038255D" w:rsidRDefault="00855097" w:rsidP="00F12585">
      <w:pPr>
        <w:pStyle w:val="Default"/>
        <w:keepNext/>
        <w:ind w:firstLineChars="50" w:firstLine="100"/>
        <w:jc w:val="center"/>
        <w:outlineLvl w:val="0"/>
        <w:rPr>
          <w:rFonts w:asciiTheme="majorHAnsi" w:hAnsiTheme="majorHAnsi" w:cstheme="majorHAnsi"/>
          <w:sz w:val="20"/>
          <w:lang w:eastAsia="ja-JP"/>
        </w:rPr>
      </w:pPr>
      <w:r w:rsidRPr="0038255D">
        <w:rPr>
          <w:rFonts w:asciiTheme="majorHAnsi" w:hAnsiTheme="majorHAnsi" w:cstheme="majorHAnsi"/>
          <w:b/>
          <w:sz w:val="20"/>
          <w:szCs w:val="16"/>
          <w:lang w:val="en-US" w:eastAsia="ja-JP"/>
        </w:rPr>
        <w:t>T</w:t>
      </w:r>
      <w:r w:rsidR="006E7D72">
        <w:rPr>
          <w:rFonts w:asciiTheme="majorHAnsi" w:hAnsiTheme="majorHAnsi" w:cstheme="majorHAnsi"/>
          <w:b/>
          <w:sz w:val="20"/>
          <w:szCs w:val="16"/>
          <w:lang w:val="en-US" w:eastAsia="ja-JP"/>
        </w:rPr>
        <w:t>able</w:t>
      </w:r>
      <w:r w:rsidRPr="0038255D">
        <w:rPr>
          <w:rFonts w:asciiTheme="majorHAnsi" w:hAnsiTheme="majorHAnsi" w:cstheme="majorHAnsi"/>
          <w:b/>
          <w:sz w:val="20"/>
          <w:szCs w:val="16"/>
          <w:lang w:val="en-US" w:eastAsia="ja-JP"/>
        </w:rPr>
        <w:t xml:space="preserve"> 1</w:t>
      </w:r>
      <w:r w:rsidRPr="0038255D">
        <w:rPr>
          <w:rFonts w:asciiTheme="majorHAnsi" w:hAnsiTheme="majorHAnsi" w:cstheme="majorHAnsi"/>
          <w:sz w:val="20"/>
          <w:szCs w:val="16"/>
          <w:lang w:val="en-US" w:eastAsia="ja-JP"/>
        </w:rPr>
        <w:t>:</w:t>
      </w:r>
      <w:r w:rsidRPr="0038255D">
        <w:rPr>
          <w:rFonts w:asciiTheme="majorHAnsi" w:hAnsiTheme="majorHAnsi" w:cstheme="majorHAnsi"/>
          <w:sz w:val="20"/>
          <w:lang w:val="en-US" w:eastAsia="ja-JP"/>
        </w:rPr>
        <w:t xml:space="preserve"> </w:t>
      </w:r>
      <w:r w:rsidRPr="0038255D">
        <w:rPr>
          <w:rFonts w:asciiTheme="majorHAnsi" w:hAnsiTheme="majorHAnsi" w:cstheme="majorHAnsi"/>
          <w:sz w:val="20"/>
        </w:rPr>
        <w:t>Critical temperature of the cherry bud</w:t>
      </w:r>
    </w:p>
    <w:p w:rsidR="00855097" w:rsidRPr="00BC2516" w:rsidRDefault="00855097" w:rsidP="00F12585">
      <w:pPr>
        <w:pStyle w:val="Default"/>
        <w:keepNext/>
        <w:ind w:firstLineChars="50" w:firstLine="80"/>
        <w:jc w:val="center"/>
        <w:rPr>
          <w:rFonts w:asciiTheme="majorHAnsi" w:hAnsiTheme="majorHAnsi" w:cstheme="majorHAnsi"/>
          <w:sz w:val="16"/>
          <w:szCs w:val="16"/>
          <w:lang w:val="en-US" w:eastAsia="ja-JP"/>
        </w:rPr>
      </w:pPr>
    </w:p>
    <w:p w:rsidR="00A74FF1" w:rsidRPr="00BC2516" w:rsidRDefault="00662948" w:rsidP="00543034">
      <w:pPr>
        <w:pStyle w:val="Default"/>
        <w:keepNext/>
        <w:jc w:val="center"/>
        <w:rPr>
          <w:rFonts w:asciiTheme="majorHAnsi" w:hAnsiTheme="majorHAnsi" w:cstheme="majorHAnsi"/>
          <w:lang w:val="en-US" w:eastAsia="ja-JP"/>
        </w:rPr>
      </w:pPr>
      <w:r>
        <w:rPr>
          <w:rFonts w:asciiTheme="majorHAnsi" w:hAnsiTheme="majorHAnsi" w:cstheme="majorHAnsi"/>
          <w:noProof/>
          <w:lang w:val="en-US" w:eastAsia="en-US"/>
        </w:rPr>
        <w:drawing>
          <wp:inline distT="0" distB="0" distL="0" distR="0">
            <wp:extent cx="5867829" cy="2945219"/>
            <wp:effectExtent l="19050" t="0" r="0" b="0"/>
            <wp:docPr id="8" name="図 7" descr="CriticalTemperatur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Temperature.emf"/>
                    <pic:cNvPicPr/>
                  </pic:nvPicPr>
                  <pic:blipFill>
                    <a:blip r:embed="rId7" cstate="print"/>
                    <a:stretch>
                      <a:fillRect/>
                    </a:stretch>
                  </pic:blipFill>
                  <pic:spPr>
                    <a:xfrm>
                      <a:off x="0" y="0"/>
                      <a:ext cx="5877732" cy="2950189"/>
                    </a:xfrm>
                    <a:prstGeom prst="rect">
                      <a:avLst/>
                    </a:prstGeom>
                  </pic:spPr>
                </pic:pic>
              </a:graphicData>
            </a:graphic>
          </wp:inline>
        </w:drawing>
      </w:r>
    </w:p>
    <w:p w:rsidR="00E77C76" w:rsidRPr="00BC2516" w:rsidRDefault="00E77C76">
      <w:pPr>
        <w:pStyle w:val="Tekstpodstawowy3"/>
        <w:jc w:val="right"/>
        <w:rPr>
          <w:rFonts w:asciiTheme="majorHAnsi" w:hAnsiTheme="majorHAnsi" w:cstheme="majorHAnsi"/>
          <w:color w:val="000000"/>
          <w:sz w:val="24"/>
          <w:lang w:val="en-US"/>
        </w:rPr>
      </w:pPr>
    </w:p>
    <w:p w:rsidR="00F71CDC" w:rsidRPr="00BC2516" w:rsidRDefault="00F71CDC" w:rsidP="00E008B4">
      <w:pPr>
        <w:pStyle w:val="Tekstpodstawowy2"/>
        <w:rPr>
          <w:rFonts w:asciiTheme="majorHAnsi" w:hAnsiTheme="majorHAnsi" w:cstheme="majorHAnsi"/>
          <w:color w:val="000000"/>
          <w:sz w:val="28"/>
          <w:lang w:val="en-US" w:eastAsia="ja-JP"/>
        </w:rPr>
      </w:pPr>
      <w:r w:rsidRPr="00BC2516">
        <w:rPr>
          <w:rFonts w:asciiTheme="majorHAnsi" w:hAnsiTheme="majorHAnsi" w:cstheme="majorHAnsi"/>
          <w:b/>
          <w:color w:val="000000"/>
          <w:sz w:val="28"/>
          <w:lang w:val="en-US" w:eastAsia="ja-JP"/>
        </w:rPr>
        <w:t xml:space="preserve">Related </w:t>
      </w:r>
      <w:r w:rsidR="00363090">
        <w:rPr>
          <w:rFonts w:asciiTheme="majorHAnsi" w:hAnsiTheme="majorHAnsi" w:cstheme="majorHAnsi"/>
          <w:b/>
          <w:color w:val="000000"/>
          <w:sz w:val="28"/>
          <w:lang w:val="en-US" w:eastAsia="ja-JP"/>
        </w:rPr>
        <w:t>W</w:t>
      </w:r>
      <w:r w:rsidRPr="00BC2516">
        <w:rPr>
          <w:rFonts w:asciiTheme="majorHAnsi" w:hAnsiTheme="majorHAnsi" w:cstheme="majorHAnsi"/>
          <w:b/>
          <w:color w:val="000000"/>
          <w:sz w:val="28"/>
          <w:lang w:val="en-US" w:eastAsia="ja-JP"/>
        </w:rPr>
        <w:t>ork</w:t>
      </w:r>
    </w:p>
    <w:p w:rsidR="00F71CDC" w:rsidRPr="00BC2516" w:rsidRDefault="00F71CDC" w:rsidP="00F71CDC">
      <w:pPr>
        <w:pStyle w:val="Standardowy"/>
        <w:jc w:val="right"/>
        <w:rPr>
          <w:rFonts w:asciiTheme="majorHAnsi" w:hAnsiTheme="majorHAnsi" w:cstheme="majorHAnsi"/>
          <w:color w:val="000000"/>
          <w:sz w:val="16"/>
          <w:lang w:val="en-US"/>
        </w:rPr>
      </w:pPr>
    </w:p>
    <w:p w:rsidR="00DE62A9" w:rsidRPr="00DE62A9" w:rsidRDefault="00DF6F45" w:rsidP="00DE62A9">
      <w:pPr>
        <w:pStyle w:val="Standardowy"/>
        <w:jc w:val="both"/>
        <w:rPr>
          <w:rFonts w:asciiTheme="majorHAnsi" w:hAnsiTheme="majorHAnsi" w:cstheme="majorHAnsi"/>
          <w:sz w:val="24"/>
          <w:lang w:val="en-US" w:eastAsia="ja-JP"/>
        </w:rPr>
      </w:pPr>
      <w:r>
        <w:rPr>
          <w:rFonts w:asciiTheme="majorHAnsi" w:hAnsiTheme="majorHAnsi" w:cstheme="majorHAnsi"/>
          <w:sz w:val="24"/>
          <w:lang w:val="en-US"/>
        </w:rPr>
        <w:t>In a WSN</w:t>
      </w:r>
      <w:r w:rsidR="00DE62A9" w:rsidRPr="00DE62A9">
        <w:rPr>
          <w:rFonts w:asciiTheme="majorHAnsi" w:hAnsiTheme="majorHAnsi" w:cstheme="majorHAnsi"/>
          <w:sz w:val="24"/>
          <w:lang w:val="en-US"/>
        </w:rPr>
        <w:t xml:space="preserve"> employment </w:t>
      </w:r>
      <w:r>
        <w:rPr>
          <w:rFonts w:asciiTheme="majorHAnsi" w:hAnsiTheme="majorHAnsi" w:cstheme="majorHAnsi"/>
          <w:sz w:val="24"/>
          <w:lang w:val="en-US"/>
        </w:rPr>
        <w:t xml:space="preserve">particularly </w:t>
      </w:r>
      <w:r w:rsidR="00DE62A9" w:rsidRPr="00DE62A9">
        <w:rPr>
          <w:rFonts w:asciiTheme="majorHAnsi" w:hAnsiTheme="majorHAnsi" w:cstheme="majorHAnsi"/>
          <w:sz w:val="24"/>
          <w:lang w:val="en-US"/>
        </w:rPr>
        <w:t xml:space="preserve">covering a large-scale area, </w:t>
      </w:r>
      <w:r w:rsidR="00DE62A9" w:rsidRPr="00DE62A9">
        <w:rPr>
          <w:rFonts w:asciiTheme="majorHAnsi" w:hAnsiTheme="majorHAnsi" w:cstheme="majorHAnsi" w:hint="eastAsia"/>
          <w:sz w:val="24"/>
          <w:lang w:val="en-US" w:eastAsia="ja-JP"/>
        </w:rPr>
        <w:t>large</w:t>
      </w:r>
      <w:r w:rsidR="00DE62A9" w:rsidRPr="00DE62A9">
        <w:rPr>
          <w:rFonts w:asciiTheme="majorHAnsi" w:hAnsiTheme="majorHAnsi" w:cstheme="majorHAnsi"/>
          <w:sz w:val="24"/>
          <w:lang w:val="en-US" w:eastAsia="ja-JP"/>
        </w:rPr>
        <w:t xml:space="preserve"> transmission</w:t>
      </w:r>
      <w:r w:rsidR="00DE62A9" w:rsidRPr="00DE62A9">
        <w:rPr>
          <w:rFonts w:asciiTheme="majorHAnsi" w:hAnsiTheme="majorHAnsi" w:cstheme="majorHAnsi"/>
          <w:sz w:val="24"/>
          <w:lang w:val="en-US"/>
        </w:rPr>
        <w:t xml:space="preserve"> delay and </w:t>
      </w:r>
      <w:r>
        <w:rPr>
          <w:rFonts w:asciiTheme="majorHAnsi" w:hAnsiTheme="majorHAnsi" w:cstheme="majorHAnsi"/>
          <w:sz w:val="24"/>
          <w:lang w:val="en-US"/>
        </w:rPr>
        <w:t>sensor battery consumption are</w:t>
      </w:r>
      <w:r w:rsidR="00DE62A9" w:rsidRPr="00DE62A9">
        <w:rPr>
          <w:rFonts w:asciiTheme="majorHAnsi" w:hAnsiTheme="majorHAnsi" w:cstheme="majorHAnsi"/>
          <w:sz w:val="24"/>
          <w:lang w:val="en-US"/>
        </w:rPr>
        <w:t xml:space="preserve"> a significant problem. In order to </w:t>
      </w:r>
      <w:r w:rsidR="00DE62A9" w:rsidRPr="00DE62A9">
        <w:rPr>
          <w:rFonts w:asciiTheme="majorHAnsi" w:hAnsiTheme="majorHAnsi" w:cstheme="majorHAnsi" w:hint="eastAsia"/>
          <w:sz w:val="24"/>
          <w:lang w:val="en-US" w:eastAsia="ja-JP"/>
        </w:rPr>
        <w:t>reduce</w:t>
      </w:r>
      <w:r w:rsidR="00DE62A9" w:rsidRPr="00DE62A9">
        <w:rPr>
          <w:rFonts w:asciiTheme="majorHAnsi" w:hAnsiTheme="majorHAnsi" w:cstheme="majorHAnsi"/>
          <w:sz w:val="24"/>
          <w:lang w:val="en-US"/>
        </w:rPr>
        <w:t xml:space="preserve"> the </w:t>
      </w:r>
      <w:r w:rsidR="00DE62A9" w:rsidRPr="00DE62A9">
        <w:rPr>
          <w:rFonts w:asciiTheme="majorHAnsi" w:hAnsiTheme="majorHAnsi" w:cstheme="majorHAnsi" w:hint="eastAsia"/>
          <w:sz w:val="24"/>
          <w:lang w:val="en-US" w:eastAsia="ja-JP"/>
        </w:rPr>
        <w:t xml:space="preserve">transmission </w:t>
      </w:r>
      <w:r w:rsidR="00DE62A9" w:rsidRPr="00DE62A9">
        <w:rPr>
          <w:rFonts w:asciiTheme="majorHAnsi" w:hAnsiTheme="majorHAnsi" w:cstheme="majorHAnsi"/>
          <w:sz w:val="24"/>
          <w:lang w:val="en-US"/>
        </w:rPr>
        <w:t xml:space="preserve">delay, </w:t>
      </w:r>
      <w:r w:rsidR="00F637DE">
        <w:rPr>
          <w:rFonts w:asciiTheme="majorHAnsi" w:hAnsiTheme="majorHAnsi" w:cstheme="majorHAnsi"/>
          <w:sz w:val="24"/>
          <w:lang w:val="en-US"/>
        </w:rPr>
        <w:t xml:space="preserve">the </w:t>
      </w:r>
      <w:r w:rsidR="00DE62A9" w:rsidRPr="00DE62A9">
        <w:rPr>
          <w:rFonts w:asciiTheme="majorHAnsi" w:hAnsiTheme="majorHAnsi" w:cstheme="majorHAnsi"/>
          <w:sz w:val="24"/>
          <w:lang w:val="en-US"/>
        </w:rPr>
        <w:t xml:space="preserve">use of a </w:t>
      </w:r>
      <w:r w:rsidR="00DE62A9" w:rsidRPr="00DE62A9">
        <w:rPr>
          <w:rFonts w:asciiTheme="majorHAnsi" w:hAnsiTheme="majorHAnsi" w:cstheme="majorHAnsi" w:hint="eastAsia"/>
          <w:sz w:val="24"/>
          <w:lang w:val="en-US" w:eastAsia="ja-JP"/>
        </w:rPr>
        <w:t>multi-</w:t>
      </w:r>
      <w:r w:rsidR="00DE62A9" w:rsidRPr="00DE62A9">
        <w:rPr>
          <w:rFonts w:asciiTheme="majorHAnsi" w:hAnsiTheme="majorHAnsi" w:cstheme="majorHAnsi"/>
          <w:sz w:val="24"/>
          <w:lang w:val="en-US"/>
        </w:rPr>
        <w:t xml:space="preserve">frequency band can be considered </w:t>
      </w:r>
      <w:r w:rsidR="00DE62A9" w:rsidRPr="00DE62A9">
        <w:rPr>
          <w:rFonts w:asciiTheme="majorHAnsi" w:hAnsiTheme="majorHAnsi" w:cstheme="majorHAnsi"/>
          <w:sz w:val="24"/>
          <w:lang w:val="en-US" w:eastAsia="ja-JP"/>
        </w:rPr>
        <w:t>[</w:t>
      </w:r>
      <w:r w:rsidR="00DE62A9" w:rsidRPr="00DE62A9">
        <w:rPr>
          <w:rFonts w:asciiTheme="majorHAnsi" w:hAnsiTheme="majorHAnsi" w:cstheme="majorHAnsi" w:hint="eastAsia"/>
          <w:sz w:val="24"/>
          <w:lang w:val="en-US" w:eastAsia="ja-JP"/>
        </w:rPr>
        <w:t>2, 3</w:t>
      </w:r>
      <w:r w:rsidR="00DE62A9" w:rsidRPr="00DE62A9">
        <w:rPr>
          <w:rFonts w:asciiTheme="majorHAnsi" w:hAnsiTheme="majorHAnsi" w:cstheme="majorHAnsi"/>
          <w:sz w:val="24"/>
          <w:lang w:val="en-US" w:eastAsia="ja-JP"/>
        </w:rPr>
        <w:t>]</w:t>
      </w:r>
      <w:r w:rsidR="00DE62A9" w:rsidRPr="00DE62A9">
        <w:rPr>
          <w:rFonts w:asciiTheme="majorHAnsi" w:hAnsiTheme="majorHAnsi" w:cstheme="majorHAnsi"/>
          <w:sz w:val="24"/>
          <w:lang w:val="en-US"/>
        </w:rPr>
        <w:t xml:space="preserve">. A </w:t>
      </w:r>
      <w:r w:rsidR="00DE62A9" w:rsidRPr="00DE62A9">
        <w:rPr>
          <w:rFonts w:asciiTheme="majorHAnsi" w:hAnsiTheme="majorHAnsi" w:cstheme="majorHAnsi"/>
          <w:sz w:val="24"/>
          <w:lang w:val="en-US" w:eastAsia="ja-JP"/>
        </w:rPr>
        <w:t>h</w:t>
      </w:r>
      <w:r w:rsidR="00DE62A9" w:rsidRPr="00DE62A9">
        <w:rPr>
          <w:rFonts w:asciiTheme="majorHAnsi" w:hAnsiTheme="majorHAnsi" w:cstheme="majorHAnsi" w:hint="eastAsia"/>
          <w:sz w:val="24"/>
          <w:lang w:val="en-US" w:eastAsia="ja-JP"/>
        </w:rPr>
        <w:t>igh frequency</w:t>
      </w:r>
      <w:r w:rsidR="00DE62A9" w:rsidRPr="00DE62A9">
        <w:rPr>
          <w:rFonts w:asciiTheme="majorHAnsi" w:hAnsiTheme="majorHAnsi" w:cstheme="majorHAnsi"/>
          <w:sz w:val="24"/>
          <w:lang w:val="en-US" w:eastAsia="ja-JP"/>
        </w:rPr>
        <w:t>-based network</w:t>
      </w:r>
      <w:r w:rsidR="00DE62A9" w:rsidRPr="00DE62A9">
        <w:rPr>
          <w:rFonts w:asciiTheme="majorHAnsi" w:hAnsiTheme="majorHAnsi" w:cstheme="majorHAnsi"/>
          <w:sz w:val="24"/>
          <w:lang w:val="en-US"/>
        </w:rPr>
        <w:t xml:space="preserve"> increases the number of sensors due to its n</w:t>
      </w:r>
      <w:r w:rsidR="00F637DE">
        <w:rPr>
          <w:rFonts w:asciiTheme="majorHAnsi" w:hAnsiTheme="majorHAnsi" w:cstheme="majorHAnsi"/>
          <w:sz w:val="24"/>
          <w:lang w:val="en-US"/>
        </w:rPr>
        <w:t>arrow range of data transmission</w:t>
      </w:r>
      <w:r w:rsidR="00DE62A9" w:rsidRPr="00DE62A9">
        <w:rPr>
          <w:rFonts w:asciiTheme="majorHAnsi" w:hAnsiTheme="majorHAnsi" w:cstheme="majorHAnsi"/>
          <w:sz w:val="24"/>
          <w:lang w:val="en-US"/>
        </w:rPr>
        <w:t xml:space="preserve">. This could significantly increase sensor deployment. </w:t>
      </w:r>
    </w:p>
    <w:p w:rsidR="00DE62A9" w:rsidRPr="00DE62A9" w:rsidRDefault="00DE62A9" w:rsidP="00F12585">
      <w:pPr>
        <w:pStyle w:val="Standardowy"/>
        <w:ind w:firstLineChars="50" w:firstLine="120"/>
        <w:jc w:val="both"/>
        <w:rPr>
          <w:rFonts w:asciiTheme="majorHAnsi" w:hAnsiTheme="majorHAnsi" w:cstheme="majorHAnsi"/>
          <w:sz w:val="24"/>
          <w:lang w:val="en-US" w:eastAsia="ja-JP"/>
        </w:rPr>
      </w:pPr>
      <w:r w:rsidRPr="00DE62A9">
        <w:rPr>
          <w:rFonts w:asciiTheme="majorHAnsi" w:hAnsiTheme="majorHAnsi" w:cstheme="majorHAnsi"/>
          <w:sz w:val="24"/>
          <w:lang w:val="en-US"/>
        </w:rPr>
        <w:t>Data aggregation is con</w:t>
      </w:r>
      <w:r w:rsidR="00F637DE">
        <w:rPr>
          <w:rFonts w:asciiTheme="majorHAnsi" w:hAnsiTheme="majorHAnsi" w:cstheme="majorHAnsi"/>
          <w:sz w:val="24"/>
          <w:lang w:val="en-US"/>
        </w:rPr>
        <w:t xml:space="preserve">sidered as a method of saving </w:t>
      </w:r>
      <w:r w:rsidRPr="00DE62A9">
        <w:rPr>
          <w:rFonts w:asciiTheme="majorHAnsi" w:hAnsiTheme="majorHAnsi" w:cstheme="majorHAnsi"/>
          <w:sz w:val="24"/>
          <w:lang w:val="en-US"/>
        </w:rPr>
        <w:t>senso</w:t>
      </w:r>
      <w:r w:rsidR="00F637DE">
        <w:rPr>
          <w:rFonts w:asciiTheme="majorHAnsi" w:hAnsiTheme="majorHAnsi" w:cstheme="majorHAnsi"/>
          <w:sz w:val="24"/>
          <w:lang w:val="en-US"/>
        </w:rPr>
        <w:t>r battery</w:t>
      </w:r>
      <w:r w:rsidRPr="00DE62A9">
        <w:rPr>
          <w:rFonts w:asciiTheme="majorHAnsi" w:hAnsiTheme="majorHAnsi" w:cstheme="majorHAnsi"/>
          <w:sz w:val="24"/>
          <w:lang w:val="en-US"/>
        </w:rPr>
        <w:t xml:space="preserve">. It </w:t>
      </w:r>
      <w:r w:rsidRPr="00DE62A9">
        <w:rPr>
          <w:rFonts w:asciiTheme="majorHAnsi" w:hAnsiTheme="majorHAnsi" w:cstheme="majorHAnsi" w:hint="eastAsia"/>
          <w:sz w:val="24"/>
          <w:lang w:val="en-US" w:eastAsia="ja-JP"/>
        </w:rPr>
        <w:t>reduces</w:t>
      </w:r>
      <w:r w:rsidRPr="00DE62A9">
        <w:rPr>
          <w:rFonts w:asciiTheme="majorHAnsi" w:hAnsiTheme="majorHAnsi" w:cstheme="majorHAnsi"/>
          <w:sz w:val="24"/>
          <w:lang w:val="en-US"/>
        </w:rPr>
        <w:t xml:space="preserve"> data-sending f</w:t>
      </w:r>
      <w:r w:rsidR="00F637DE">
        <w:rPr>
          <w:rFonts w:asciiTheme="majorHAnsi" w:hAnsiTheme="majorHAnsi" w:cstheme="majorHAnsi"/>
          <w:sz w:val="24"/>
          <w:lang w:val="en-US"/>
        </w:rPr>
        <w:t>requencies, thus reducing battery</w:t>
      </w:r>
      <w:r w:rsidRPr="00DE62A9">
        <w:rPr>
          <w:rFonts w:asciiTheme="majorHAnsi" w:hAnsiTheme="majorHAnsi" w:cstheme="majorHAnsi"/>
          <w:sz w:val="24"/>
          <w:lang w:val="en-US"/>
        </w:rPr>
        <w:t xml:space="preserve"> consumption </w:t>
      </w:r>
      <w:r w:rsidRPr="00DE62A9">
        <w:rPr>
          <w:rFonts w:asciiTheme="majorHAnsi" w:hAnsiTheme="majorHAnsi" w:cstheme="majorHAnsi"/>
          <w:sz w:val="24"/>
          <w:lang w:val="en-US" w:eastAsia="ja-JP"/>
        </w:rPr>
        <w:t>[</w:t>
      </w:r>
      <w:r w:rsidRPr="00DE62A9">
        <w:rPr>
          <w:rFonts w:asciiTheme="majorHAnsi" w:hAnsiTheme="majorHAnsi" w:cstheme="majorHAnsi" w:hint="eastAsia"/>
          <w:sz w:val="24"/>
          <w:lang w:val="en-US" w:eastAsia="ja-JP"/>
        </w:rPr>
        <w:t>4, 5</w:t>
      </w:r>
      <w:r w:rsidRPr="00DE62A9">
        <w:rPr>
          <w:rFonts w:asciiTheme="majorHAnsi" w:hAnsiTheme="majorHAnsi" w:cstheme="majorHAnsi"/>
          <w:sz w:val="24"/>
          <w:lang w:val="en-US" w:eastAsia="ja-JP"/>
        </w:rPr>
        <w:t>]</w:t>
      </w:r>
      <w:r w:rsidRPr="00DE62A9">
        <w:rPr>
          <w:rFonts w:asciiTheme="majorHAnsi" w:hAnsiTheme="majorHAnsi" w:cstheme="majorHAnsi"/>
          <w:sz w:val="24"/>
          <w:lang w:val="en-US"/>
        </w:rPr>
        <w:t xml:space="preserve">. However, </w:t>
      </w:r>
      <w:r w:rsidRPr="00DE62A9">
        <w:rPr>
          <w:rFonts w:asciiTheme="majorHAnsi" w:hAnsiTheme="majorHAnsi" w:cstheme="majorHAnsi" w:hint="eastAsia"/>
          <w:sz w:val="24"/>
          <w:lang w:val="en-US" w:eastAsia="ja-JP"/>
        </w:rPr>
        <w:t xml:space="preserve">data aggregation incurs large </w:t>
      </w:r>
      <w:r w:rsidR="00F637DE">
        <w:rPr>
          <w:rFonts w:asciiTheme="majorHAnsi" w:hAnsiTheme="majorHAnsi" w:cstheme="majorHAnsi"/>
          <w:sz w:val="24"/>
          <w:lang w:val="en-US" w:eastAsia="ja-JP"/>
        </w:rPr>
        <w:t xml:space="preserve">transmission </w:t>
      </w:r>
      <w:r w:rsidRPr="00DE62A9">
        <w:rPr>
          <w:rFonts w:asciiTheme="majorHAnsi" w:hAnsiTheme="majorHAnsi" w:cstheme="majorHAnsi" w:hint="eastAsia"/>
          <w:sz w:val="24"/>
          <w:lang w:val="en-US" w:eastAsia="ja-JP"/>
        </w:rPr>
        <w:t xml:space="preserve">delay because of </w:t>
      </w:r>
      <w:r w:rsidRPr="00DE62A9">
        <w:rPr>
          <w:rFonts w:asciiTheme="majorHAnsi" w:hAnsiTheme="majorHAnsi" w:cstheme="majorHAnsi"/>
          <w:sz w:val="24"/>
          <w:lang w:val="en-US" w:eastAsia="ja-JP"/>
        </w:rPr>
        <w:t>its data length and aggregation overhead</w:t>
      </w:r>
      <w:r w:rsidRPr="00DE62A9">
        <w:rPr>
          <w:rFonts w:asciiTheme="majorHAnsi" w:hAnsiTheme="majorHAnsi" w:cstheme="majorHAnsi" w:hint="eastAsia"/>
          <w:sz w:val="24"/>
          <w:lang w:val="en-US" w:eastAsia="ja-JP"/>
        </w:rPr>
        <w:t xml:space="preserve">. </w:t>
      </w:r>
    </w:p>
    <w:p w:rsidR="00DE62A9" w:rsidRPr="00DE62A9" w:rsidRDefault="00F637DE" w:rsidP="00F12585">
      <w:pPr>
        <w:pStyle w:val="Standardowy"/>
        <w:ind w:firstLineChars="50" w:firstLine="120"/>
        <w:jc w:val="both"/>
        <w:rPr>
          <w:rFonts w:asciiTheme="majorHAnsi" w:hAnsiTheme="majorHAnsi" w:cstheme="majorHAnsi"/>
          <w:sz w:val="24"/>
          <w:lang w:val="en-US"/>
        </w:rPr>
      </w:pPr>
      <w:r>
        <w:rPr>
          <w:rFonts w:asciiTheme="majorHAnsi" w:hAnsiTheme="majorHAnsi" w:cstheme="majorHAnsi"/>
          <w:sz w:val="24"/>
          <w:lang w:val="en-US"/>
        </w:rPr>
        <w:t>Another technique is sensor clustering</w:t>
      </w:r>
      <w:r w:rsidR="00DE62A9" w:rsidRPr="00DE62A9">
        <w:rPr>
          <w:rFonts w:asciiTheme="majorHAnsi" w:hAnsiTheme="majorHAnsi" w:cstheme="majorHAnsi"/>
          <w:sz w:val="24"/>
          <w:lang w:val="en-US"/>
        </w:rPr>
        <w:t xml:space="preserve">. Sensors in a cluster </w:t>
      </w:r>
      <w:r w:rsidR="00DE62A9" w:rsidRPr="00DE62A9">
        <w:rPr>
          <w:rFonts w:asciiTheme="majorHAnsi" w:hAnsiTheme="majorHAnsi" w:cstheme="majorHAnsi" w:hint="eastAsia"/>
          <w:sz w:val="24"/>
          <w:lang w:val="en-US" w:eastAsia="ja-JP"/>
        </w:rPr>
        <w:t xml:space="preserve">first </w:t>
      </w:r>
      <w:r w:rsidR="00DE62A9" w:rsidRPr="00DE62A9">
        <w:rPr>
          <w:rFonts w:asciiTheme="majorHAnsi" w:hAnsiTheme="majorHAnsi" w:cstheme="majorHAnsi"/>
          <w:sz w:val="24"/>
          <w:lang w:val="en-US"/>
        </w:rPr>
        <w:t xml:space="preserve">transmit data to </w:t>
      </w:r>
      <w:r w:rsidR="00DE62A9" w:rsidRPr="00DE62A9">
        <w:rPr>
          <w:rFonts w:asciiTheme="majorHAnsi" w:hAnsiTheme="majorHAnsi" w:cstheme="majorHAnsi" w:hint="eastAsia"/>
          <w:sz w:val="24"/>
          <w:lang w:val="en-US" w:eastAsia="ja-JP"/>
        </w:rPr>
        <w:t>their</w:t>
      </w:r>
      <w:r w:rsidR="00DE62A9" w:rsidRPr="00DE62A9">
        <w:rPr>
          <w:rFonts w:asciiTheme="majorHAnsi" w:hAnsiTheme="majorHAnsi" w:cstheme="majorHAnsi"/>
          <w:sz w:val="24"/>
          <w:lang w:val="en-US"/>
        </w:rPr>
        <w:t xml:space="preserve"> cluster head, and </w:t>
      </w:r>
      <w:r>
        <w:rPr>
          <w:rFonts w:asciiTheme="majorHAnsi" w:hAnsiTheme="majorHAnsi" w:cstheme="majorHAnsi"/>
          <w:sz w:val="24"/>
          <w:lang w:val="en-US"/>
        </w:rPr>
        <w:t>thereafter the</w:t>
      </w:r>
      <w:r w:rsidR="00DE62A9" w:rsidRPr="00DE62A9">
        <w:rPr>
          <w:rFonts w:asciiTheme="majorHAnsi" w:hAnsiTheme="majorHAnsi" w:cstheme="majorHAnsi"/>
          <w:sz w:val="24"/>
          <w:lang w:val="en-US"/>
        </w:rPr>
        <w:t xml:space="preserve"> cluster head </w:t>
      </w:r>
      <w:r w:rsidR="00DE62A9" w:rsidRPr="00DE62A9">
        <w:rPr>
          <w:rFonts w:asciiTheme="majorHAnsi" w:hAnsiTheme="majorHAnsi" w:cstheme="majorHAnsi" w:hint="eastAsia"/>
          <w:sz w:val="24"/>
          <w:lang w:val="en-US" w:eastAsia="ja-JP"/>
        </w:rPr>
        <w:t>relay</w:t>
      </w:r>
      <w:r w:rsidR="00DE62A9" w:rsidRPr="00DE62A9">
        <w:rPr>
          <w:rFonts w:asciiTheme="majorHAnsi" w:hAnsiTheme="majorHAnsi" w:cstheme="majorHAnsi"/>
          <w:sz w:val="24"/>
          <w:lang w:val="en-US"/>
        </w:rPr>
        <w:t xml:space="preserve">s </w:t>
      </w:r>
      <w:r>
        <w:rPr>
          <w:rFonts w:asciiTheme="majorHAnsi" w:hAnsiTheme="majorHAnsi" w:cstheme="majorHAnsi"/>
          <w:sz w:val="24"/>
          <w:lang w:val="en-US"/>
        </w:rPr>
        <w:t xml:space="preserve">the data to another </w:t>
      </w:r>
      <w:r w:rsidR="00DE62A9" w:rsidRPr="00DE62A9">
        <w:rPr>
          <w:rFonts w:asciiTheme="majorHAnsi" w:hAnsiTheme="majorHAnsi" w:cstheme="majorHAnsi"/>
          <w:sz w:val="24"/>
          <w:lang w:val="en-US"/>
        </w:rPr>
        <w:t>head. Finally</w:t>
      </w:r>
      <w:r>
        <w:rPr>
          <w:rFonts w:asciiTheme="majorHAnsi" w:hAnsiTheme="majorHAnsi" w:cstheme="majorHAnsi"/>
          <w:sz w:val="24"/>
          <w:lang w:val="en-US"/>
        </w:rPr>
        <w:t>,</w:t>
      </w:r>
      <w:r w:rsidR="00DE62A9" w:rsidRPr="00DE62A9">
        <w:rPr>
          <w:rFonts w:asciiTheme="majorHAnsi" w:hAnsiTheme="majorHAnsi" w:cstheme="majorHAnsi"/>
          <w:sz w:val="24"/>
          <w:lang w:val="en-US"/>
        </w:rPr>
        <w:t xml:space="preserve"> cluster head</w:t>
      </w:r>
      <w:r w:rsidR="00DE62A9" w:rsidRPr="00DE62A9">
        <w:rPr>
          <w:rFonts w:asciiTheme="majorHAnsi" w:hAnsiTheme="majorHAnsi" w:cstheme="majorHAnsi" w:hint="eastAsia"/>
          <w:sz w:val="24"/>
          <w:lang w:val="en-US" w:eastAsia="ja-JP"/>
        </w:rPr>
        <w:t>s</w:t>
      </w:r>
      <w:r w:rsidR="00DE62A9" w:rsidRPr="00DE62A9">
        <w:rPr>
          <w:rFonts w:asciiTheme="majorHAnsi" w:hAnsiTheme="majorHAnsi" w:cstheme="majorHAnsi"/>
          <w:sz w:val="24"/>
          <w:lang w:val="en-US"/>
        </w:rPr>
        <w:t xml:space="preserve"> </w:t>
      </w:r>
      <w:r>
        <w:rPr>
          <w:rFonts w:asciiTheme="majorHAnsi" w:hAnsiTheme="majorHAnsi" w:cstheme="majorHAnsi"/>
          <w:sz w:val="24"/>
          <w:lang w:val="en-US"/>
        </w:rPr>
        <w:t>that are located closer</w:t>
      </w:r>
      <w:r w:rsidR="00DE62A9" w:rsidRPr="00DE62A9">
        <w:rPr>
          <w:rFonts w:asciiTheme="majorHAnsi" w:hAnsiTheme="majorHAnsi" w:cstheme="majorHAnsi"/>
          <w:sz w:val="24"/>
          <w:lang w:val="en-US"/>
        </w:rPr>
        <w:t xml:space="preserve"> </w:t>
      </w:r>
      <w:r>
        <w:rPr>
          <w:rFonts w:asciiTheme="majorHAnsi" w:hAnsiTheme="majorHAnsi" w:cstheme="majorHAnsi"/>
          <w:sz w:val="24"/>
          <w:lang w:val="en-US"/>
        </w:rPr>
        <w:t>to a base station deliver</w:t>
      </w:r>
      <w:r w:rsidR="00DE62A9" w:rsidRPr="00DE62A9">
        <w:rPr>
          <w:rFonts w:asciiTheme="majorHAnsi" w:hAnsiTheme="majorHAnsi" w:cstheme="majorHAnsi"/>
          <w:sz w:val="24"/>
          <w:lang w:val="en-US"/>
        </w:rPr>
        <w:t xml:space="preserve"> data to </w:t>
      </w:r>
      <w:r w:rsidR="00DE62A9" w:rsidRPr="00DE62A9">
        <w:rPr>
          <w:rFonts w:asciiTheme="majorHAnsi" w:hAnsiTheme="majorHAnsi" w:cstheme="majorHAnsi" w:hint="eastAsia"/>
          <w:sz w:val="24"/>
          <w:lang w:val="en-US" w:eastAsia="ja-JP"/>
        </w:rPr>
        <w:t>the</w:t>
      </w:r>
      <w:r w:rsidR="00DE62A9" w:rsidRPr="00DE62A9">
        <w:rPr>
          <w:rFonts w:asciiTheme="majorHAnsi" w:hAnsiTheme="majorHAnsi" w:cstheme="majorHAnsi"/>
          <w:sz w:val="24"/>
          <w:lang w:val="en-US"/>
        </w:rPr>
        <w:t xml:space="preserve"> base station. </w:t>
      </w:r>
      <w:r w:rsidR="00DE62A9" w:rsidRPr="00DE62A9">
        <w:rPr>
          <w:rFonts w:asciiTheme="majorHAnsi" w:hAnsiTheme="majorHAnsi" w:cstheme="majorHAnsi" w:hint="eastAsia"/>
          <w:sz w:val="24"/>
          <w:lang w:val="en-US" w:eastAsia="ja-JP"/>
        </w:rPr>
        <w:t>In</w:t>
      </w:r>
      <w:r>
        <w:rPr>
          <w:rFonts w:asciiTheme="majorHAnsi" w:hAnsiTheme="majorHAnsi" w:cstheme="majorHAnsi" w:hint="eastAsia"/>
          <w:sz w:val="24"/>
          <w:lang w:val="en-US" w:eastAsia="ja-JP"/>
        </w:rPr>
        <w:t xml:space="preserve"> other words, </w:t>
      </w:r>
      <w:r>
        <w:rPr>
          <w:rFonts w:asciiTheme="majorHAnsi" w:hAnsiTheme="majorHAnsi" w:cstheme="majorHAnsi"/>
          <w:sz w:val="24"/>
          <w:lang w:val="en-US" w:eastAsia="ja-JP"/>
        </w:rPr>
        <w:t>a WSN</w:t>
      </w:r>
      <w:r w:rsidR="00DE62A9" w:rsidRPr="00DE62A9">
        <w:rPr>
          <w:rFonts w:asciiTheme="majorHAnsi" w:hAnsiTheme="majorHAnsi" w:cstheme="majorHAnsi" w:hint="eastAsia"/>
          <w:sz w:val="24"/>
          <w:lang w:val="en-US" w:eastAsia="ja-JP"/>
        </w:rPr>
        <w:t xml:space="preserve"> forms a hierarchy. </w:t>
      </w:r>
      <w:r w:rsidR="00DE62A9" w:rsidRPr="00DE62A9">
        <w:rPr>
          <w:rFonts w:asciiTheme="majorHAnsi" w:hAnsiTheme="majorHAnsi" w:cstheme="majorHAnsi"/>
          <w:sz w:val="24"/>
          <w:lang w:val="en-US"/>
        </w:rPr>
        <w:t xml:space="preserve">This technique can decrease the network traffic between sensors and base station, and can achieve reliable communication </w:t>
      </w:r>
      <w:r w:rsidR="00DE62A9" w:rsidRPr="00DE62A9">
        <w:rPr>
          <w:rFonts w:asciiTheme="majorHAnsi" w:hAnsiTheme="majorHAnsi" w:cstheme="majorHAnsi"/>
          <w:sz w:val="24"/>
          <w:lang w:val="en-US" w:eastAsia="ja-JP"/>
        </w:rPr>
        <w:t>[</w:t>
      </w:r>
      <w:r w:rsidR="00DE62A9" w:rsidRPr="00DE62A9">
        <w:rPr>
          <w:rFonts w:asciiTheme="majorHAnsi" w:hAnsiTheme="majorHAnsi" w:cstheme="majorHAnsi" w:hint="eastAsia"/>
          <w:sz w:val="24"/>
          <w:lang w:val="en-US" w:eastAsia="ja-JP"/>
        </w:rPr>
        <w:t>6-8</w:t>
      </w:r>
      <w:r w:rsidR="00DE62A9" w:rsidRPr="00DE62A9">
        <w:rPr>
          <w:rFonts w:asciiTheme="majorHAnsi" w:hAnsiTheme="majorHAnsi" w:cstheme="majorHAnsi"/>
          <w:sz w:val="24"/>
          <w:lang w:val="en-US" w:eastAsia="ja-JP"/>
        </w:rPr>
        <w:t>]</w:t>
      </w:r>
      <w:r w:rsidR="00DE62A9" w:rsidRPr="00DE62A9">
        <w:rPr>
          <w:rFonts w:asciiTheme="majorHAnsi" w:hAnsiTheme="majorHAnsi" w:cstheme="majorHAnsi"/>
          <w:sz w:val="24"/>
          <w:lang w:val="en-US"/>
        </w:rPr>
        <w:t xml:space="preserve">. However, since sensors </w:t>
      </w:r>
      <w:r w:rsidR="00DE62A9" w:rsidRPr="00DE62A9">
        <w:rPr>
          <w:rFonts w:asciiTheme="majorHAnsi" w:hAnsiTheme="majorHAnsi" w:cstheme="majorHAnsi" w:hint="eastAsia"/>
          <w:sz w:val="24"/>
          <w:lang w:val="en-US" w:eastAsia="ja-JP"/>
        </w:rPr>
        <w:t>in a high</w:t>
      </w:r>
      <w:r w:rsidR="00DB19E2">
        <w:rPr>
          <w:rFonts w:asciiTheme="majorHAnsi" w:hAnsiTheme="majorHAnsi" w:cstheme="majorHAnsi"/>
          <w:sz w:val="24"/>
          <w:lang w:val="en-US" w:eastAsia="ja-JP"/>
        </w:rPr>
        <w:t>er</w:t>
      </w:r>
      <w:r w:rsidR="00DE62A9" w:rsidRPr="00DE62A9">
        <w:rPr>
          <w:rFonts w:asciiTheme="majorHAnsi" w:hAnsiTheme="majorHAnsi" w:cstheme="majorHAnsi" w:hint="eastAsia"/>
          <w:sz w:val="24"/>
          <w:lang w:val="en-US" w:eastAsia="ja-JP"/>
        </w:rPr>
        <w:t xml:space="preserve"> hierarchy</w:t>
      </w:r>
      <w:r w:rsidR="00DE62A9" w:rsidRPr="00DE62A9">
        <w:rPr>
          <w:rFonts w:asciiTheme="majorHAnsi" w:hAnsiTheme="majorHAnsi" w:cstheme="majorHAnsi"/>
          <w:sz w:val="24"/>
          <w:lang w:val="en-US"/>
        </w:rPr>
        <w:t xml:space="preserve"> communicate frequently, sensor</w:t>
      </w:r>
      <w:r w:rsidR="00DE62A9" w:rsidRPr="00DE62A9">
        <w:rPr>
          <w:rFonts w:asciiTheme="majorHAnsi" w:hAnsiTheme="majorHAnsi" w:cstheme="majorHAnsi" w:hint="eastAsia"/>
          <w:sz w:val="24"/>
          <w:lang w:val="en-US" w:eastAsia="ja-JP"/>
        </w:rPr>
        <w:t>s</w:t>
      </w:r>
      <w:r w:rsidR="00DE62A9" w:rsidRPr="00DE62A9">
        <w:rPr>
          <w:rFonts w:asciiTheme="majorHAnsi" w:hAnsiTheme="majorHAnsi" w:cstheme="majorHAnsi"/>
          <w:sz w:val="24"/>
          <w:lang w:val="en-US"/>
        </w:rPr>
        <w:t xml:space="preserve"> </w:t>
      </w:r>
      <w:r w:rsidR="00DE62A9" w:rsidRPr="00DE62A9">
        <w:rPr>
          <w:rFonts w:asciiTheme="majorHAnsi" w:hAnsiTheme="majorHAnsi" w:cstheme="majorHAnsi" w:hint="eastAsia"/>
          <w:sz w:val="24"/>
          <w:lang w:val="en-US" w:eastAsia="ja-JP"/>
        </w:rPr>
        <w:t>close</w:t>
      </w:r>
      <w:r w:rsidR="00DB19E2">
        <w:rPr>
          <w:rFonts w:asciiTheme="majorHAnsi" w:hAnsiTheme="majorHAnsi" w:cstheme="majorHAnsi"/>
          <w:sz w:val="24"/>
          <w:lang w:val="en-US" w:eastAsia="ja-JP"/>
        </w:rPr>
        <w:t>r</w:t>
      </w:r>
      <w:r w:rsidR="00DE62A9" w:rsidRPr="00DE62A9">
        <w:rPr>
          <w:rFonts w:asciiTheme="majorHAnsi" w:hAnsiTheme="majorHAnsi" w:cstheme="majorHAnsi" w:hint="eastAsia"/>
          <w:sz w:val="24"/>
          <w:lang w:val="en-US" w:eastAsia="ja-JP"/>
        </w:rPr>
        <w:t xml:space="preserve"> to</w:t>
      </w:r>
      <w:r w:rsidR="00DE62A9" w:rsidRPr="00DE62A9">
        <w:rPr>
          <w:rFonts w:asciiTheme="majorHAnsi" w:hAnsiTheme="majorHAnsi" w:cstheme="majorHAnsi"/>
          <w:sz w:val="24"/>
          <w:lang w:val="en-US"/>
        </w:rPr>
        <w:t xml:space="preserve"> a </w:t>
      </w:r>
      <w:r w:rsidR="00DB19E2">
        <w:rPr>
          <w:rFonts w:asciiTheme="majorHAnsi" w:hAnsiTheme="majorHAnsi" w:cstheme="majorHAnsi"/>
          <w:sz w:val="24"/>
          <w:lang w:val="en-US"/>
        </w:rPr>
        <w:t>cluster head cause data congestions</w:t>
      </w:r>
      <w:r w:rsidR="00DE62A9" w:rsidRPr="00DE62A9">
        <w:rPr>
          <w:rFonts w:asciiTheme="majorHAnsi" w:hAnsiTheme="majorHAnsi" w:cstheme="majorHAnsi"/>
          <w:sz w:val="24"/>
          <w:lang w:val="en-US"/>
        </w:rPr>
        <w:t xml:space="preserve">. In this paper, we propose </w:t>
      </w:r>
      <w:r w:rsidR="00DE62A9" w:rsidRPr="00DE62A9">
        <w:rPr>
          <w:rFonts w:asciiTheme="majorHAnsi" w:hAnsiTheme="majorHAnsi" w:cstheme="majorHAnsi" w:hint="eastAsia"/>
          <w:sz w:val="24"/>
          <w:lang w:val="en-US" w:eastAsia="ja-JP"/>
        </w:rPr>
        <w:t>a</w:t>
      </w:r>
      <w:r w:rsidR="00DE62A9" w:rsidRPr="00DE62A9">
        <w:rPr>
          <w:rFonts w:asciiTheme="majorHAnsi" w:hAnsiTheme="majorHAnsi" w:cstheme="majorHAnsi"/>
          <w:sz w:val="24"/>
          <w:lang w:val="en-US"/>
        </w:rPr>
        <w:t xml:space="preserve"> </w:t>
      </w:r>
      <w:r w:rsidR="00DE62A9" w:rsidRPr="00DE62A9">
        <w:rPr>
          <w:rFonts w:asciiTheme="majorHAnsi" w:hAnsiTheme="majorHAnsi" w:cstheme="majorHAnsi" w:hint="eastAsia"/>
          <w:sz w:val="24"/>
          <w:lang w:val="en-US" w:eastAsia="ja-JP"/>
        </w:rPr>
        <w:t xml:space="preserve">new </w:t>
      </w:r>
      <w:r w:rsidR="00DE62A9" w:rsidRPr="00DE62A9">
        <w:rPr>
          <w:rFonts w:asciiTheme="majorHAnsi" w:hAnsiTheme="majorHAnsi" w:cstheme="majorHAnsi"/>
          <w:sz w:val="24"/>
          <w:lang w:val="en-US"/>
        </w:rPr>
        <w:t xml:space="preserve">technique for </w:t>
      </w:r>
      <w:r w:rsidR="00CC333C">
        <w:rPr>
          <w:rFonts w:asciiTheme="majorHAnsi" w:hAnsiTheme="majorHAnsi" w:cstheme="majorHAnsi" w:hint="eastAsia"/>
          <w:sz w:val="24"/>
          <w:lang w:val="en-US" w:eastAsia="ja-JP"/>
        </w:rPr>
        <w:t xml:space="preserve">changing </w:t>
      </w:r>
      <w:r w:rsidR="00CC333C">
        <w:rPr>
          <w:rFonts w:asciiTheme="majorHAnsi" w:hAnsiTheme="majorHAnsi" w:cstheme="majorHAnsi"/>
          <w:sz w:val="24"/>
          <w:lang w:val="en-US" w:eastAsia="ja-JP"/>
        </w:rPr>
        <w:t>data-collection</w:t>
      </w:r>
      <w:r w:rsidR="00DE62A9" w:rsidRPr="00DE62A9">
        <w:rPr>
          <w:rFonts w:asciiTheme="majorHAnsi" w:hAnsiTheme="majorHAnsi" w:cstheme="majorHAnsi" w:hint="eastAsia"/>
          <w:sz w:val="24"/>
          <w:lang w:val="en-US" w:eastAsia="ja-JP"/>
        </w:rPr>
        <w:t xml:space="preserve"> interval and </w:t>
      </w:r>
      <w:r w:rsidR="00DE62A9" w:rsidRPr="00DE62A9">
        <w:rPr>
          <w:rFonts w:asciiTheme="majorHAnsi" w:hAnsiTheme="majorHAnsi" w:cstheme="majorHAnsi"/>
          <w:sz w:val="24"/>
          <w:lang w:val="en-US" w:eastAsia="ja-JP"/>
        </w:rPr>
        <w:t>data-transfer frequency</w:t>
      </w:r>
      <w:r w:rsidR="00DE62A9" w:rsidRPr="00DE62A9">
        <w:rPr>
          <w:rFonts w:asciiTheme="majorHAnsi" w:hAnsiTheme="majorHAnsi" w:cstheme="majorHAnsi" w:hint="eastAsia"/>
          <w:sz w:val="24"/>
          <w:lang w:val="en-US" w:eastAsia="ja-JP"/>
        </w:rPr>
        <w:t xml:space="preserve"> </w:t>
      </w:r>
      <w:r w:rsidR="00DE62A9" w:rsidRPr="00DE62A9">
        <w:rPr>
          <w:rFonts w:asciiTheme="majorHAnsi" w:hAnsiTheme="majorHAnsi" w:cstheme="majorHAnsi"/>
          <w:sz w:val="24"/>
          <w:lang w:val="en-US" w:eastAsia="ja-JP"/>
        </w:rPr>
        <w:t xml:space="preserve">based on our mathematical </w:t>
      </w:r>
      <w:r w:rsidR="00CC333C">
        <w:rPr>
          <w:rFonts w:asciiTheme="majorHAnsi" w:hAnsiTheme="majorHAnsi" w:cstheme="majorHAnsi"/>
          <w:sz w:val="24"/>
          <w:lang w:val="en-US" w:eastAsia="ja-JP"/>
        </w:rPr>
        <w:t>formulae that estimates</w:t>
      </w:r>
      <w:r w:rsidR="00DE62A9" w:rsidRPr="00DE62A9">
        <w:rPr>
          <w:rFonts w:asciiTheme="majorHAnsi" w:hAnsiTheme="majorHAnsi" w:cstheme="majorHAnsi"/>
          <w:sz w:val="24"/>
          <w:lang w:val="en-US" w:eastAsia="ja-JP"/>
        </w:rPr>
        <w:t xml:space="preserve"> how soon frost dangers are arriving.</w:t>
      </w:r>
    </w:p>
    <w:p w:rsidR="00F71CDC" w:rsidRPr="00BC2516" w:rsidRDefault="00F71CDC" w:rsidP="00F71CDC">
      <w:pPr>
        <w:pStyle w:val="Default"/>
        <w:rPr>
          <w:rFonts w:asciiTheme="majorHAnsi" w:hAnsiTheme="majorHAnsi" w:cstheme="majorHAnsi"/>
          <w:lang w:val="en-US" w:eastAsia="ja-JP"/>
        </w:rPr>
      </w:pPr>
    </w:p>
    <w:p w:rsidR="00F71CDC" w:rsidRPr="00BC2516" w:rsidRDefault="003B7451" w:rsidP="00E008B4">
      <w:pPr>
        <w:pStyle w:val="Tekstpodstawowy2"/>
        <w:rPr>
          <w:rFonts w:asciiTheme="majorHAnsi" w:hAnsiTheme="majorHAnsi" w:cstheme="majorHAnsi"/>
          <w:color w:val="000000"/>
          <w:sz w:val="28"/>
          <w:lang w:val="en-US" w:eastAsia="ja-JP"/>
        </w:rPr>
      </w:pPr>
      <w:r w:rsidRPr="00BC2516">
        <w:rPr>
          <w:rFonts w:asciiTheme="majorHAnsi" w:hAnsiTheme="majorHAnsi" w:cstheme="majorHAnsi"/>
          <w:b/>
          <w:color w:val="000000"/>
          <w:sz w:val="28"/>
          <w:lang w:val="en-US" w:eastAsia="ja-JP"/>
        </w:rPr>
        <w:lastRenderedPageBreak/>
        <w:t xml:space="preserve">Network </w:t>
      </w:r>
      <w:r w:rsidR="00363090">
        <w:rPr>
          <w:rFonts w:asciiTheme="majorHAnsi" w:hAnsiTheme="majorHAnsi" w:cstheme="majorHAnsi"/>
          <w:b/>
          <w:color w:val="000000"/>
          <w:sz w:val="28"/>
          <w:lang w:val="en-US" w:eastAsia="ja-JP"/>
        </w:rPr>
        <w:t>M</w:t>
      </w:r>
      <w:r w:rsidRPr="00BC2516">
        <w:rPr>
          <w:rFonts w:asciiTheme="majorHAnsi" w:hAnsiTheme="majorHAnsi" w:cstheme="majorHAnsi"/>
          <w:b/>
          <w:color w:val="000000"/>
          <w:sz w:val="28"/>
          <w:lang w:val="en-US" w:eastAsia="ja-JP"/>
        </w:rPr>
        <w:t>odel</w:t>
      </w:r>
    </w:p>
    <w:p w:rsidR="00F71CDC" w:rsidRPr="00BC2516" w:rsidRDefault="00F71CDC" w:rsidP="00F71CDC">
      <w:pPr>
        <w:pStyle w:val="Standardowy"/>
        <w:jc w:val="right"/>
        <w:rPr>
          <w:rFonts w:asciiTheme="majorHAnsi" w:hAnsiTheme="majorHAnsi" w:cstheme="majorHAnsi"/>
          <w:color w:val="000000"/>
          <w:sz w:val="16"/>
          <w:lang w:val="en-US"/>
        </w:rPr>
      </w:pPr>
    </w:p>
    <w:p w:rsidR="00640C5A" w:rsidRPr="00BC2516" w:rsidRDefault="00640C5A" w:rsidP="00640C5A">
      <w:pPr>
        <w:pStyle w:val="Standardowy"/>
        <w:jc w:val="both"/>
        <w:rPr>
          <w:rFonts w:asciiTheme="majorHAnsi" w:hAnsiTheme="majorHAnsi" w:cstheme="majorHAnsi"/>
          <w:color w:val="000000"/>
          <w:sz w:val="24"/>
          <w:lang w:val="en-US" w:eastAsia="ja-JP"/>
        </w:rPr>
      </w:pPr>
      <w:r>
        <w:rPr>
          <w:rFonts w:asciiTheme="majorHAnsi" w:hAnsiTheme="majorHAnsi" w:cstheme="majorHAnsi" w:hint="eastAsia"/>
          <w:color w:val="000000"/>
          <w:sz w:val="24"/>
          <w:lang w:val="en-US" w:eastAsia="ja-JP"/>
        </w:rPr>
        <w:t>For mo</w:t>
      </w:r>
      <w:r w:rsidR="006868E7">
        <w:rPr>
          <w:rFonts w:asciiTheme="majorHAnsi" w:hAnsiTheme="majorHAnsi" w:cstheme="majorHAnsi" w:hint="eastAsia"/>
          <w:color w:val="000000"/>
          <w:sz w:val="24"/>
          <w:lang w:val="en-US" w:eastAsia="ja-JP"/>
        </w:rPr>
        <w:t xml:space="preserve">deling a </w:t>
      </w:r>
      <w:r w:rsidR="006868E7">
        <w:rPr>
          <w:rFonts w:asciiTheme="majorHAnsi" w:hAnsiTheme="majorHAnsi" w:cstheme="majorHAnsi"/>
          <w:color w:val="000000"/>
          <w:sz w:val="24"/>
          <w:lang w:val="en-US" w:eastAsia="ja-JP"/>
        </w:rPr>
        <w:t>WSN</w:t>
      </w:r>
      <w:r>
        <w:rPr>
          <w:rFonts w:asciiTheme="majorHAnsi" w:hAnsiTheme="majorHAnsi" w:cstheme="majorHAnsi" w:hint="eastAsia"/>
          <w:color w:val="000000"/>
          <w:sz w:val="24"/>
          <w:lang w:val="en-US" w:eastAsia="ja-JP"/>
        </w:rPr>
        <w:t>, we assume our research partner</w:t>
      </w:r>
      <w:r>
        <w:rPr>
          <w:rFonts w:asciiTheme="majorHAnsi" w:hAnsiTheme="majorHAnsi" w:cstheme="majorHAnsi"/>
          <w:color w:val="000000"/>
          <w:sz w:val="24"/>
          <w:lang w:val="en-US" w:eastAsia="ja-JP"/>
        </w:rPr>
        <w:t>’</w:t>
      </w:r>
      <w:r>
        <w:rPr>
          <w:rFonts w:asciiTheme="majorHAnsi" w:hAnsiTheme="majorHAnsi" w:cstheme="majorHAnsi" w:hint="eastAsia"/>
          <w:color w:val="000000"/>
          <w:sz w:val="24"/>
          <w:lang w:val="en-US" w:eastAsia="ja-JP"/>
        </w:rPr>
        <w:t xml:space="preserve">s farm at </w:t>
      </w:r>
      <w:r w:rsidRPr="00B45C80">
        <w:rPr>
          <w:rFonts w:asciiTheme="majorHAnsi" w:hAnsiTheme="majorHAnsi" w:cstheme="majorHAnsi" w:hint="eastAsia"/>
          <w:sz w:val="24"/>
          <w:lang w:val="en-US" w:eastAsia="ja-JP"/>
        </w:rPr>
        <w:t>Yakima, WA, USA</w:t>
      </w:r>
      <w:r>
        <w:rPr>
          <w:rFonts w:asciiTheme="majorHAnsi" w:hAnsiTheme="majorHAnsi" w:cstheme="majorHAnsi" w:hint="eastAsia"/>
          <w:color w:val="000000"/>
          <w:sz w:val="24"/>
          <w:lang w:val="en-US" w:eastAsia="ja-JP"/>
        </w:rPr>
        <w:t xml:space="preserve"> </w:t>
      </w:r>
      <w:r w:rsidR="006868E7">
        <w:rPr>
          <w:rFonts w:asciiTheme="majorHAnsi" w:hAnsiTheme="majorHAnsi" w:cstheme="majorHAnsi"/>
          <w:color w:val="000000"/>
          <w:sz w:val="24"/>
          <w:lang w:val="en-US"/>
        </w:rPr>
        <w:t>that</w:t>
      </w:r>
      <w:r w:rsidRPr="00BC2516">
        <w:rPr>
          <w:rFonts w:asciiTheme="majorHAnsi" w:hAnsiTheme="majorHAnsi" w:cstheme="majorHAnsi"/>
          <w:color w:val="000000"/>
          <w:sz w:val="24"/>
          <w:lang w:val="en-US"/>
        </w:rPr>
        <w:t xml:space="preserve"> actually collects thermal data. </w:t>
      </w:r>
      <w:r>
        <w:rPr>
          <w:rFonts w:asciiTheme="majorHAnsi" w:hAnsiTheme="majorHAnsi" w:cstheme="majorHAnsi" w:hint="eastAsia"/>
          <w:color w:val="000000"/>
          <w:sz w:val="24"/>
          <w:lang w:val="en-US" w:eastAsia="ja-JP"/>
        </w:rPr>
        <w:t>Twenty</w:t>
      </w:r>
      <w:r w:rsidRPr="00BC2516">
        <w:rPr>
          <w:rFonts w:asciiTheme="majorHAnsi" w:hAnsiTheme="majorHAnsi" w:cstheme="majorHAnsi"/>
          <w:color w:val="000000"/>
          <w:sz w:val="24"/>
          <w:lang w:val="en-US"/>
        </w:rPr>
        <w:t xml:space="preserve"> sensor node</w:t>
      </w:r>
      <w:r>
        <w:rPr>
          <w:rFonts w:asciiTheme="majorHAnsi" w:hAnsiTheme="majorHAnsi" w:cstheme="majorHAnsi" w:hint="eastAsia"/>
          <w:color w:val="000000"/>
          <w:sz w:val="24"/>
          <w:lang w:val="en-US" w:eastAsia="ja-JP"/>
        </w:rPr>
        <w:t>s</w:t>
      </w:r>
      <w:r w:rsidRPr="00BC2516">
        <w:rPr>
          <w:rFonts w:asciiTheme="majorHAnsi" w:hAnsiTheme="majorHAnsi" w:cstheme="majorHAnsi"/>
          <w:color w:val="000000"/>
          <w:sz w:val="24"/>
          <w:lang w:val="en-US"/>
        </w:rPr>
        <w:t xml:space="preserve"> called VikingX </w:t>
      </w:r>
      <w:r>
        <w:rPr>
          <w:rFonts w:asciiTheme="majorHAnsi" w:hAnsiTheme="majorHAnsi" w:cstheme="majorHAnsi" w:hint="eastAsia"/>
          <w:color w:val="000000"/>
          <w:sz w:val="24"/>
          <w:lang w:val="en-US" w:eastAsia="ja-JP"/>
        </w:rPr>
        <w:t>are</w:t>
      </w:r>
      <w:r w:rsidRPr="00BC2516">
        <w:rPr>
          <w:rFonts w:asciiTheme="majorHAnsi" w:hAnsiTheme="majorHAnsi" w:cstheme="majorHAnsi"/>
          <w:color w:val="000000"/>
          <w:sz w:val="24"/>
          <w:lang w:val="en-US"/>
        </w:rPr>
        <w:t xml:space="preserve"> currently installed </w:t>
      </w:r>
      <w:r>
        <w:rPr>
          <w:rFonts w:asciiTheme="majorHAnsi" w:hAnsiTheme="majorHAnsi" w:cstheme="majorHAnsi" w:hint="eastAsia"/>
          <w:color w:val="000000"/>
          <w:sz w:val="24"/>
          <w:lang w:val="en-US" w:eastAsia="ja-JP"/>
        </w:rPr>
        <w:t>so as to cover the entire farm</w:t>
      </w:r>
      <w:r w:rsidRPr="00BC2516">
        <w:rPr>
          <w:rFonts w:asciiTheme="majorHAnsi" w:hAnsiTheme="majorHAnsi" w:cstheme="majorHAnsi"/>
          <w:color w:val="000000"/>
          <w:sz w:val="24"/>
          <w:lang w:val="en-US"/>
        </w:rPr>
        <w:t xml:space="preserve">, and </w:t>
      </w:r>
      <w:r>
        <w:rPr>
          <w:rFonts w:asciiTheme="majorHAnsi" w:hAnsiTheme="majorHAnsi" w:cstheme="majorHAnsi" w:hint="eastAsia"/>
          <w:color w:val="000000"/>
          <w:sz w:val="24"/>
          <w:lang w:val="en-US" w:eastAsia="ja-JP"/>
        </w:rPr>
        <w:t>they</w:t>
      </w:r>
      <w:r w:rsidR="006868E7">
        <w:rPr>
          <w:rFonts w:asciiTheme="majorHAnsi" w:hAnsiTheme="majorHAnsi" w:cstheme="majorHAnsi"/>
          <w:color w:val="000000"/>
          <w:sz w:val="24"/>
          <w:lang w:val="en-US"/>
        </w:rPr>
        <w:t xml:space="preserve"> have carried</w:t>
      </w:r>
      <w:r w:rsidRPr="00BC2516">
        <w:rPr>
          <w:rFonts w:asciiTheme="majorHAnsi" w:hAnsiTheme="majorHAnsi" w:cstheme="majorHAnsi"/>
          <w:color w:val="000000"/>
          <w:sz w:val="24"/>
          <w:lang w:val="en-US"/>
        </w:rPr>
        <w:t xml:space="preserve"> out statistical work. </w:t>
      </w:r>
      <w:r w:rsidRPr="00B8052F">
        <w:rPr>
          <w:rFonts w:asciiTheme="majorHAnsi" w:hAnsiTheme="majorHAnsi" w:cstheme="majorHAnsi"/>
          <w:sz w:val="24"/>
          <w:lang w:val="en-US"/>
        </w:rPr>
        <w:t>VikingX</w:t>
      </w:r>
      <w:r w:rsidRPr="00BC2516">
        <w:rPr>
          <w:rFonts w:asciiTheme="majorHAnsi" w:hAnsiTheme="majorHAnsi" w:cstheme="majorHAnsi"/>
          <w:color w:val="000000"/>
          <w:sz w:val="24"/>
          <w:lang w:val="en-US"/>
        </w:rPr>
        <w:t xml:space="preserve"> transmits the measured temperature data to a</w:t>
      </w:r>
      <w:r>
        <w:rPr>
          <w:rFonts w:asciiTheme="majorHAnsi" w:hAnsiTheme="majorHAnsi" w:cstheme="majorHAnsi"/>
          <w:color w:val="000000"/>
          <w:sz w:val="24"/>
          <w:lang w:val="en-US"/>
        </w:rPr>
        <w:t xml:space="preserve"> base node</w:t>
      </w:r>
      <w:r w:rsidRPr="00BC2516">
        <w:rPr>
          <w:rFonts w:asciiTheme="majorHAnsi" w:hAnsiTheme="majorHAnsi" w:cstheme="majorHAnsi"/>
          <w:color w:val="000000"/>
          <w:sz w:val="24"/>
          <w:lang w:val="en-US"/>
        </w:rPr>
        <w:t xml:space="preserve"> by the frequency band of 902</w:t>
      </w:r>
      <w:r w:rsidRPr="00BC2516">
        <w:rPr>
          <w:rFonts w:asciiTheme="majorHAnsi" w:hAnsiTheme="majorHAnsi" w:cstheme="majorHAnsi"/>
          <w:color w:val="000000"/>
          <w:sz w:val="24"/>
          <w:lang w:val="en-US" w:eastAsia="ja-JP"/>
        </w:rPr>
        <w:t>-</w:t>
      </w:r>
      <w:r w:rsidRPr="00BC2516">
        <w:rPr>
          <w:rFonts w:asciiTheme="majorHAnsi" w:hAnsiTheme="majorHAnsi" w:cstheme="majorHAnsi"/>
          <w:color w:val="000000"/>
          <w:sz w:val="24"/>
          <w:lang w:val="en-US"/>
        </w:rPr>
        <w:t xml:space="preserve">928MHz. Since VikingX is an expensive device, it becomes difficult for farmers to install everywhere. </w:t>
      </w:r>
      <w:r w:rsidRPr="00BC2516">
        <w:rPr>
          <w:rFonts w:asciiTheme="majorHAnsi" w:hAnsiTheme="majorHAnsi" w:cstheme="majorHAnsi"/>
          <w:color w:val="000000"/>
          <w:sz w:val="24"/>
          <w:lang w:val="en-US" w:eastAsia="ja-JP"/>
        </w:rPr>
        <w:t>Furthermore</w:t>
      </w:r>
      <w:r w:rsidRPr="00BC2516">
        <w:rPr>
          <w:rFonts w:asciiTheme="majorHAnsi" w:hAnsiTheme="majorHAnsi" w:cstheme="majorHAnsi"/>
          <w:color w:val="000000"/>
          <w:sz w:val="24"/>
          <w:lang w:val="en-US"/>
        </w:rPr>
        <w:t>, precise data</w:t>
      </w:r>
      <w:r w:rsidRPr="00BC2516">
        <w:rPr>
          <w:rFonts w:asciiTheme="majorHAnsi" w:hAnsiTheme="majorHAnsi" w:cstheme="majorHAnsi"/>
          <w:color w:val="000000"/>
          <w:sz w:val="24"/>
          <w:lang w:val="en-US" w:eastAsia="ja-JP"/>
        </w:rPr>
        <w:t xml:space="preserve"> </w:t>
      </w:r>
      <w:r w:rsidRPr="00BC2516">
        <w:rPr>
          <w:rFonts w:asciiTheme="majorHAnsi" w:hAnsiTheme="majorHAnsi" w:cstheme="majorHAnsi"/>
          <w:color w:val="000000"/>
          <w:sz w:val="24"/>
          <w:lang w:val="en-US"/>
        </w:rPr>
        <w:t>coll</w:t>
      </w:r>
      <w:r w:rsidR="006868E7">
        <w:rPr>
          <w:rFonts w:asciiTheme="majorHAnsi" w:hAnsiTheme="majorHAnsi" w:cstheme="majorHAnsi"/>
          <w:color w:val="000000"/>
          <w:sz w:val="24"/>
          <w:lang w:val="en-US"/>
        </w:rPr>
        <w:t>ection is also</w:t>
      </w:r>
      <w:r w:rsidRPr="00BC2516">
        <w:rPr>
          <w:rFonts w:asciiTheme="majorHAnsi" w:hAnsiTheme="majorHAnsi" w:cstheme="majorHAnsi"/>
          <w:color w:val="000000"/>
          <w:sz w:val="24"/>
          <w:lang w:val="en-US"/>
        </w:rPr>
        <w:t xml:space="preserve"> difficult</w:t>
      </w:r>
      <w:r w:rsidRPr="00BC2516">
        <w:rPr>
          <w:rFonts w:asciiTheme="majorHAnsi" w:hAnsiTheme="majorHAnsi" w:cstheme="majorHAnsi"/>
          <w:color w:val="000000"/>
          <w:sz w:val="24"/>
          <w:lang w:val="en-US" w:eastAsia="ja-JP"/>
        </w:rPr>
        <w:t xml:space="preserve"> b</w:t>
      </w:r>
      <w:r w:rsidRPr="00BC2516">
        <w:rPr>
          <w:rFonts w:asciiTheme="majorHAnsi" w:hAnsiTheme="majorHAnsi" w:cstheme="majorHAnsi"/>
          <w:color w:val="000000"/>
          <w:sz w:val="24"/>
          <w:lang w:val="en-US"/>
        </w:rPr>
        <w:t xml:space="preserve">ecause of the </w:t>
      </w:r>
      <w:r w:rsidRPr="00BC2516">
        <w:rPr>
          <w:rFonts w:asciiTheme="majorHAnsi" w:hAnsiTheme="majorHAnsi" w:cstheme="majorHAnsi"/>
          <w:color w:val="000000"/>
          <w:sz w:val="24"/>
          <w:lang w:val="en-US" w:eastAsia="ja-JP"/>
        </w:rPr>
        <w:t>large</w:t>
      </w:r>
      <w:r w:rsidRPr="00BC2516">
        <w:rPr>
          <w:rFonts w:asciiTheme="majorHAnsi" w:hAnsiTheme="majorHAnsi" w:cstheme="majorHAnsi"/>
          <w:color w:val="000000"/>
          <w:sz w:val="24"/>
          <w:lang w:val="en-US"/>
        </w:rPr>
        <w:t xml:space="preserve"> range of radio communication. </w:t>
      </w:r>
    </w:p>
    <w:p w:rsidR="00640C5A" w:rsidRPr="00BC2516" w:rsidRDefault="00640C5A" w:rsidP="00F12585">
      <w:pPr>
        <w:pStyle w:val="Standardowy"/>
        <w:ind w:firstLineChars="50" w:firstLine="120"/>
        <w:jc w:val="both"/>
        <w:rPr>
          <w:rFonts w:asciiTheme="majorHAnsi" w:hAnsiTheme="majorHAnsi" w:cstheme="majorHAnsi"/>
          <w:color w:val="000000"/>
          <w:sz w:val="24"/>
          <w:lang w:val="en-US" w:eastAsia="ja-JP"/>
        </w:rPr>
      </w:pPr>
      <w:r>
        <w:rPr>
          <w:rFonts w:asciiTheme="majorHAnsi" w:hAnsiTheme="majorHAnsi" w:cstheme="majorHAnsi"/>
          <w:color w:val="000000"/>
          <w:sz w:val="24"/>
          <w:lang w:val="en-US"/>
        </w:rPr>
        <w:t xml:space="preserve">In this paper, </w:t>
      </w:r>
      <w:r>
        <w:rPr>
          <w:rFonts w:asciiTheme="majorHAnsi" w:hAnsiTheme="majorHAnsi" w:cstheme="majorHAnsi" w:hint="eastAsia"/>
          <w:color w:val="000000"/>
          <w:sz w:val="24"/>
          <w:lang w:val="en-US" w:eastAsia="ja-JP"/>
        </w:rPr>
        <w:t xml:space="preserve">we </w:t>
      </w:r>
      <w:r>
        <w:rPr>
          <w:rFonts w:asciiTheme="majorHAnsi" w:hAnsiTheme="majorHAnsi" w:cstheme="majorHAnsi"/>
          <w:color w:val="000000"/>
          <w:sz w:val="24"/>
          <w:lang w:val="en-US" w:eastAsia="ja-JP"/>
        </w:rPr>
        <w:t>use</w:t>
      </w:r>
      <w:r>
        <w:rPr>
          <w:rFonts w:asciiTheme="majorHAnsi" w:hAnsiTheme="majorHAnsi" w:cstheme="majorHAnsi" w:hint="eastAsia"/>
          <w:color w:val="000000"/>
          <w:sz w:val="24"/>
          <w:lang w:val="en-US" w:eastAsia="ja-JP"/>
        </w:rPr>
        <w:t xml:space="preserve"> </w:t>
      </w:r>
      <w:r w:rsidRPr="00BC2516">
        <w:rPr>
          <w:rFonts w:asciiTheme="majorHAnsi" w:hAnsiTheme="majorHAnsi" w:cstheme="majorHAnsi"/>
          <w:color w:val="000000"/>
          <w:sz w:val="24"/>
          <w:lang w:val="en-US"/>
        </w:rPr>
        <w:t xml:space="preserve">VikingX as a cluster head, and </w:t>
      </w:r>
      <w:r>
        <w:rPr>
          <w:rFonts w:asciiTheme="majorHAnsi" w:hAnsiTheme="majorHAnsi" w:cstheme="majorHAnsi"/>
          <w:color w:val="000000"/>
          <w:sz w:val="24"/>
          <w:lang w:val="en-US"/>
        </w:rPr>
        <w:t xml:space="preserve">have </w:t>
      </w:r>
      <w:r w:rsidRPr="00BC2516">
        <w:rPr>
          <w:rFonts w:asciiTheme="majorHAnsi" w:hAnsiTheme="majorHAnsi" w:cstheme="majorHAnsi"/>
          <w:color w:val="000000"/>
          <w:sz w:val="24"/>
          <w:lang w:val="en-US"/>
        </w:rPr>
        <w:t xml:space="preserve">VikingX collect data from inexpensive neighboring </w:t>
      </w:r>
      <w:r>
        <w:rPr>
          <w:rFonts w:asciiTheme="majorHAnsi" w:hAnsiTheme="majorHAnsi" w:cstheme="majorHAnsi" w:hint="eastAsia"/>
          <w:color w:val="000000"/>
          <w:sz w:val="24"/>
          <w:lang w:val="en-US" w:eastAsia="ja-JP"/>
        </w:rPr>
        <w:t>radios with sensors</w:t>
      </w:r>
      <w:r>
        <w:rPr>
          <w:rFonts w:asciiTheme="majorHAnsi" w:hAnsiTheme="majorHAnsi" w:cstheme="majorHAnsi"/>
          <w:color w:val="000000"/>
          <w:sz w:val="24"/>
          <w:lang w:val="en-US" w:eastAsia="ja-JP"/>
        </w:rPr>
        <w:t xml:space="preserve"> (which we simply call ZigBee radios in the following discussions)</w:t>
      </w:r>
      <w:r w:rsidRPr="00BC2516">
        <w:rPr>
          <w:rFonts w:asciiTheme="majorHAnsi" w:hAnsiTheme="majorHAnsi" w:cstheme="majorHAnsi"/>
          <w:color w:val="000000"/>
          <w:sz w:val="24"/>
          <w:lang w:val="en-US"/>
        </w:rPr>
        <w:t xml:space="preserve">. The specifications of VikingX and </w:t>
      </w:r>
      <w:r>
        <w:rPr>
          <w:rFonts w:asciiTheme="majorHAnsi" w:hAnsiTheme="majorHAnsi" w:cstheme="majorHAnsi"/>
          <w:color w:val="000000"/>
          <w:sz w:val="24"/>
          <w:lang w:val="en-US"/>
        </w:rPr>
        <w:t>ZigBee radios</w:t>
      </w:r>
      <w:r w:rsidRPr="00BC2516">
        <w:rPr>
          <w:rFonts w:asciiTheme="majorHAnsi" w:hAnsiTheme="majorHAnsi" w:cstheme="majorHAnsi"/>
          <w:color w:val="000000"/>
          <w:sz w:val="24"/>
          <w:lang w:val="en-US"/>
        </w:rPr>
        <w:t xml:space="preserve"> are shown in Table </w:t>
      </w:r>
      <w:r w:rsidRPr="00BC2516">
        <w:rPr>
          <w:rFonts w:asciiTheme="majorHAnsi" w:hAnsiTheme="majorHAnsi" w:cstheme="majorHAnsi"/>
          <w:color w:val="000000"/>
          <w:sz w:val="24"/>
          <w:lang w:val="en-US" w:eastAsia="ja-JP"/>
        </w:rPr>
        <w:t>2</w:t>
      </w:r>
      <w:r w:rsidRPr="00BC2516">
        <w:rPr>
          <w:rFonts w:asciiTheme="majorHAnsi" w:hAnsiTheme="majorHAnsi" w:cstheme="majorHAnsi"/>
          <w:color w:val="000000"/>
          <w:sz w:val="24"/>
          <w:lang w:val="en-US"/>
        </w:rPr>
        <w:t xml:space="preserve">. VikingX can transmit data farther than </w:t>
      </w:r>
      <w:r>
        <w:rPr>
          <w:rFonts w:asciiTheme="majorHAnsi" w:hAnsiTheme="majorHAnsi" w:cstheme="majorHAnsi"/>
          <w:color w:val="000000"/>
          <w:sz w:val="24"/>
          <w:lang w:val="en-US" w:eastAsia="ja-JP"/>
        </w:rPr>
        <w:t>Zig</w:t>
      </w:r>
      <w:r w:rsidR="00837270">
        <w:rPr>
          <w:rFonts w:asciiTheme="majorHAnsi" w:hAnsiTheme="majorHAnsi" w:cstheme="majorHAnsi"/>
          <w:color w:val="000000"/>
          <w:sz w:val="24"/>
          <w:lang w:val="en-US" w:eastAsia="ja-JP"/>
        </w:rPr>
        <w:t>B</w:t>
      </w:r>
      <w:r>
        <w:rPr>
          <w:rFonts w:asciiTheme="majorHAnsi" w:hAnsiTheme="majorHAnsi" w:cstheme="majorHAnsi"/>
          <w:color w:val="000000"/>
          <w:sz w:val="24"/>
          <w:lang w:val="en-US" w:eastAsia="ja-JP"/>
        </w:rPr>
        <w:t>ee</w:t>
      </w:r>
      <w:r w:rsidRPr="00BC2516">
        <w:rPr>
          <w:rFonts w:asciiTheme="majorHAnsi" w:hAnsiTheme="majorHAnsi" w:cstheme="majorHAnsi"/>
          <w:color w:val="000000"/>
          <w:sz w:val="24"/>
          <w:lang w:val="en-US"/>
        </w:rPr>
        <w:t xml:space="preserve"> but slower than that. We assume effective speed is as default transmission speed. </w:t>
      </w:r>
    </w:p>
    <w:p w:rsidR="009E0D09" w:rsidRPr="00BC2516" w:rsidRDefault="009E0D09" w:rsidP="009E0D09">
      <w:pPr>
        <w:pStyle w:val="Default"/>
        <w:rPr>
          <w:rFonts w:asciiTheme="majorHAnsi" w:hAnsiTheme="majorHAnsi" w:cstheme="majorHAnsi"/>
          <w:sz w:val="16"/>
          <w:lang w:val="en-US" w:eastAsia="ja-JP"/>
        </w:rPr>
      </w:pPr>
    </w:p>
    <w:p w:rsidR="009E0D09" w:rsidRPr="0038255D" w:rsidRDefault="005127B4" w:rsidP="00640C5A">
      <w:pPr>
        <w:pStyle w:val="Default"/>
        <w:jc w:val="center"/>
        <w:outlineLvl w:val="0"/>
        <w:rPr>
          <w:rFonts w:asciiTheme="majorHAnsi" w:hAnsiTheme="majorHAnsi" w:cstheme="majorHAnsi"/>
          <w:sz w:val="20"/>
          <w:lang w:val="en-US" w:eastAsia="ja-JP"/>
        </w:rPr>
      </w:pPr>
      <w:r w:rsidRPr="0038255D">
        <w:rPr>
          <w:rFonts w:asciiTheme="majorHAnsi" w:hAnsiTheme="majorHAnsi" w:cstheme="majorHAnsi"/>
          <w:b/>
          <w:sz w:val="20"/>
          <w:lang w:val="en-US" w:eastAsia="ja-JP"/>
        </w:rPr>
        <w:t>T</w:t>
      </w:r>
      <w:r w:rsidR="006E7D72">
        <w:rPr>
          <w:rFonts w:asciiTheme="majorHAnsi" w:hAnsiTheme="majorHAnsi" w:cstheme="majorHAnsi"/>
          <w:b/>
          <w:sz w:val="20"/>
          <w:lang w:val="en-US" w:eastAsia="ja-JP"/>
        </w:rPr>
        <w:t>able</w:t>
      </w:r>
      <w:r w:rsidRPr="0038255D">
        <w:rPr>
          <w:rFonts w:asciiTheme="majorHAnsi" w:hAnsiTheme="majorHAnsi" w:cstheme="majorHAnsi"/>
          <w:b/>
          <w:sz w:val="20"/>
          <w:lang w:val="en-US" w:eastAsia="ja-JP"/>
        </w:rPr>
        <w:t xml:space="preserve"> 2</w:t>
      </w:r>
      <w:r w:rsidR="009E0D09" w:rsidRPr="0038255D">
        <w:rPr>
          <w:rFonts w:asciiTheme="majorHAnsi" w:hAnsiTheme="majorHAnsi" w:cstheme="majorHAnsi"/>
          <w:sz w:val="20"/>
          <w:lang w:val="en-US" w:eastAsia="ja-JP"/>
        </w:rPr>
        <w:t xml:space="preserve">: Specification of VikingX and </w:t>
      </w:r>
      <w:r w:rsidR="00E008B4">
        <w:rPr>
          <w:rFonts w:asciiTheme="majorHAnsi" w:hAnsiTheme="majorHAnsi" w:cstheme="majorHAnsi"/>
          <w:sz w:val="20"/>
          <w:lang w:val="en-US" w:eastAsia="ja-JP"/>
        </w:rPr>
        <w:t>ZigBee Radio</w:t>
      </w:r>
    </w:p>
    <w:p w:rsidR="00B1127C" w:rsidRPr="00B1127C" w:rsidRDefault="00B1127C" w:rsidP="009E0D09">
      <w:pPr>
        <w:pStyle w:val="Default"/>
        <w:jc w:val="center"/>
        <w:rPr>
          <w:rFonts w:asciiTheme="majorHAnsi" w:hAnsiTheme="majorHAnsi" w:cstheme="majorHAnsi"/>
          <w:sz w:val="16"/>
          <w:lang w:val="en-US" w:eastAsia="ja-JP"/>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0"/>
        <w:gridCol w:w="1530"/>
        <w:gridCol w:w="1890"/>
        <w:gridCol w:w="1800"/>
        <w:gridCol w:w="1710"/>
      </w:tblGrid>
      <w:tr w:rsidR="003F1BFE" w:rsidRPr="00BC2516" w:rsidTr="00543034">
        <w:trPr>
          <w:jc w:val="center"/>
        </w:trPr>
        <w:tc>
          <w:tcPr>
            <w:tcW w:w="1710" w:type="dxa"/>
          </w:tcPr>
          <w:p w:rsidR="003F1BFE" w:rsidRPr="00BC2516" w:rsidRDefault="003F1BFE" w:rsidP="003F1BFE">
            <w:pPr>
              <w:pStyle w:val="Default"/>
              <w:rPr>
                <w:rFonts w:asciiTheme="majorHAnsi" w:hAnsiTheme="majorHAnsi" w:cstheme="majorHAnsi"/>
                <w:lang w:val="en-US" w:eastAsia="ja-JP"/>
              </w:rPr>
            </w:pPr>
          </w:p>
        </w:tc>
        <w:tc>
          <w:tcPr>
            <w:tcW w:w="1530" w:type="dxa"/>
          </w:tcPr>
          <w:p w:rsidR="003F1BFE" w:rsidRPr="00BC2516" w:rsidRDefault="003F1BFE" w:rsidP="003F1BFE">
            <w:pPr>
              <w:pStyle w:val="Default"/>
              <w:rPr>
                <w:rFonts w:asciiTheme="majorHAnsi" w:hAnsiTheme="majorHAnsi" w:cstheme="majorHAnsi"/>
                <w:lang w:val="en-US" w:eastAsia="ja-JP"/>
              </w:rPr>
            </w:pPr>
            <w:r w:rsidRPr="00BC2516">
              <w:rPr>
                <w:rFonts w:asciiTheme="majorHAnsi" w:hAnsiTheme="majorHAnsi" w:cstheme="majorHAnsi"/>
                <w:lang w:val="en-US" w:eastAsia="ja-JP"/>
              </w:rPr>
              <w:t>Frequency band (MHz)</w:t>
            </w:r>
          </w:p>
        </w:tc>
        <w:tc>
          <w:tcPr>
            <w:tcW w:w="1890" w:type="dxa"/>
          </w:tcPr>
          <w:p w:rsidR="003F1BFE" w:rsidRPr="00BC2516" w:rsidRDefault="003F1BFE" w:rsidP="003F1BFE">
            <w:pPr>
              <w:pStyle w:val="Default"/>
              <w:rPr>
                <w:rFonts w:asciiTheme="majorHAnsi" w:hAnsiTheme="majorHAnsi" w:cstheme="majorHAnsi"/>
                <w:lang w:val="en-US" w:eastAsia="ja-JP"/>
              </w:rPr>
            </w:pPr>
            <w:r w:rsidRPr="00BC2516">
              <w:rPr>
                <w:rFonts w:asciiTheme="majorHAnsi" w:hAnsiTheme="majorHAnsi" w:cstheme="majorHAnsi"/>
                <w:lang w:val="en-US" w:eastAsia="ja-JP"/>
              </w:rPr>
              <w:t>Communication range (km)</w:t>
            </w:r>
          </w:p>
        </w:tc>
        <w:tc>
          <w:tcPr>
            <w:tcW w:w="1800" w:type="dxa"/>
          </w:tcPr>
          <w:p w:rsidR="003F1BFE" w:rsidRPr="00BC2516" w:rsidRDefault="003F1BFE" w:rsidP="003F1BFE">
            <w:pPr>
              <w:pStyle w:val="Default"/>
              <w:rPr>
                <w:rFonts w:asciiTheme="majorHAnsi" w:hAnsiTheme="majorHAnsi" w:cstheme="majorHAnsi"/>
                <w:lang w:val="en-US" w:eastAsia="ja-JP"/>
              </w:rPr>
            </w:pPr>
            <w:r w:rsidRPr="00BC2516">
              <w:rPr>
                <w:rFonts w:asciiTheme="majorHAnsi" w:hAnsiTheme="majorHAnsi" w:cstheme="majorHAnsi"/>
                <w:lang w:val="en-US" w:eastAsia="ja-JP"/>
              </w:rPr>
              <w:t>Nominal speed (Mbps)</w:t>
            </w:r>
          </w:p>
        </w:tc>
        <w:tc>
          <w:tcPr>
            <w:tcW w:w="1710" w:type="dxa"/>
          </w:tcPr>
          <w:p w:rsidR="003F1BFE" w:rsidRPr="00BC2516" w:rsidRDefault="003F1BFE" w:rsidP="003F1BFE">
            <w:pPr>
              <w:pStyle w:val="Default"/>
              <w:rPr>
                <w:rFonts w:asciiTheme="majorHAnsi" w:hAnsiTheme="majorHAnsi" w:cstheme="majorHAnsi"/>
                <w:lang w:val="en-US" w:eastAsia="ja-JP"/>
              </w:rPr>
            </w:pPr>
            <w:r w:rsidRPr="00BC2516">
              <w:rPr>
                <w:rFonts w:asciiTheme="majorHAnsi" w:hAnsiTheme="majorHAnsi" w:cstheme="majorHAnsi"/>
                <w:lang w:val="en-US" w:eastAsia="ja-JP"/>
              </w:rPr>
              <w:t>Effective speed (Mbps)</w:t>
            </w:r>
          </w:p>
        </w:tc>
      </w:tr>
      <w:tr w:rsidR="003F1BFE" w:rsidRPr="00BC2516" w:rsidTr="00543034">
        <w:trPr>
          <w:jc w:val="center"/>
        </w:trPr>
        <w:tc>
          <w:tcPr>
            <w:tcW w:w="1710" w:type="dxa"/>
          </w:tcPr>
          <w:p w:rsidR="003F1BFE" w:rsidRPr="00BC2516" w:rsidRDefault="003F1BFE" w:rsidP="003F1BFE">
            <w:pPr>
              <w:pStyle w:val="Default"/>
              <w:rPr>
                <w:rFonts w:asciiTheme="majorHAnsi" w:hAnsiTheme="majorHAnsi" w:cstheme="majorHAnsi"/>
                <w:lang w:val="en-US" w:eastAsia="ja-JP"/>
              </w:rPr>
            </w:pPr>
            <w:r w:rsidRPr="00BC2516">
              <w:rPr>
                <w:rFonts w:asciiTheme="majorHAnsi" w:hAnsiTheme="majorHAnsi" w:cstheme="majorHAnsi"/>
                <w:lang w:val="en-US" w:eastAsia="ja-JP"/>
              </w:rPr>
              <w:t>VikingX</w:t>
            </w:r>
          </w:p>
        </w:tc>
        <w:tc>
          <w:tcPr>
            <w:tcW w:w="1530" w:type="dxa"/>
          </w:tcPr>
          <w:p w:rsidR="003F1BFE" w:rsidRPr="00BC2516" w:rsidRDefault="009E0D09" w:rsidP="00671906">
            <w:pPr>
              <w:pStyle w:val="Default"/>
              <w:jc w:val="center"/>
              <w:rPr>
                <w:rFonts w:asciiTheme="majorHAnsi" w:hAnsiTheme="majorHAnsi" w:cstheme="majorHAnsi"/>
                <w:lang w:val="en-US" w:eastAsia="ja-JP"/>
              </w:rPr>
            </w:pPr>
            <w:r w:rsidRPr="00BC2516">
              <w:rPr>
                <w:rFonts w:asciiTheme="majorHAnsi" w:hAnsiTheme="majorHAnsi" w:cstheme="majorHAnsi"/>
                <w:lang w:val="en-US" w:eastAsia="ja-JP"/>
              </w:rPr>
              <w:t>902-928</w:t>
            </w:r>
          </w:p>
        </w:tc>
        <w:tc>
          <w:tcPr>
            <w:tcW w:w="1890" w:type="dxa"/>
          </w:tcPr>
          <w:p w:rsidR="003F1BFE" w:rsidRPr="00BC2516" w:rsidRDefault="009E0D09" w:rsidP="00671906">
            <w:pPr>
              <w:pStyle w:val="Default"/>
              <w:jc w:val="center"/>
              <w:rPr>
                <w:rFonts w:asciiTheme="majorHAnsi" w:hAnsiTheme="majorHAnsi" w:cstheme="majorHAnsi"/>
                <w:lang w:val="en-US" w:eastAsia="ja-JP"/>
              </w:rPr>
            </w:pPr>
            <w:r w:rsidRPr="00BC2516">
              <w:rPr>
                <w:rFonts w:asciiTheme="majorHAnsi" w:hAnsiTheme="majorHAnsi" w:cstheme="majorHAnsi"/>
                <w:lang w:val="en-US" w:eastAsia="ja-JP"/>
              </w:rPr>
              <w:t>A few</w:t>
            </w:r>
          </w:p>
        </w:tc>
        <w:tc>
          <w:tcPr>
            <w:tcW w:w="1800" w:type="dxa"/>
          </w:tcPr>
          <w:p w:rsidR="003F1BFE" w:rsidRPr="00BC2516" w:rsidRDefault="009E0D09" w:rsidP="00671906">
            <w:pPr>
              <w:pStyle w:val="Default"/>
              <w:jc w:val="center"/>
              <w:rPr>
                <w:rFonts w:asciiTheme="majorHAnsi" w:hAnsiTheme="majorHAnsi" w:cstheme="majorHAnsi"/>
                <w:lang w:val="en-US" w:eastAsia="ja-JP"/>
              </w:rPr>
            </w:pPr>
            <w:r w:rsidRPr="00BC2516">
              <w:rPr>
                <w:rFonts w:asciiTheme="majorHAnsi" w:hAnsiTheme="majorHAnsi" w:cstheme="majorHAnsi"/>
                <w:lang w:val="en-US" w:eastAsia="ja-JP"/>
              </w:rPr>
              <w:t>0.23</w:t>
            </w:r>
          </w:p>
        </w:tc>
        <w:tc>
          <w:tcPr>
            <w:tcW w:w="1710" w:type="dxa"/>
          </w:tcPr>
          <w:p w:rsidR="003F1BFE" w:rsidRPr="00BC2516" w:rsidRDefault="009E0D09" w:rsidP="00671906">
            <w:pPr>
              <w:pStyle w:val="Default"/>
              <w:jc w:val="center"/>
              <w:rPr>
                <w:rFonts w:asciiTheme="majorHAnsi" w:hAnsiTheme="majorHAnsi" w:cstheme="majorHAnsi"/>
                <w:lang w:val="en-US" w:eastAsia="ja-JP"/>
              </w:rPr>
            </w:pPr>
            <w:r w:rsidRPr="00BC2516">
              <w:rPr>
                <w:rFonts w:asciiTheme="majorHAnsi" w:hAnsiTheme="majorHAnsi" w:cstheme="majorHAnsi"/>
                <w:lang w:val="en-US" w:eastAsia="ja-JP"/>
              </w:rPr>
              <w:t>0.08</w:t>
            </w:r>
          </w:p>
        </w:tc>
      </w:tr>
      <w:tr w:rsidR="003F1BFE" w:rsidRPr="00BC2516" w:rsidTr="00543034">
        <w:trPr>
          <w:jc w:val="center"/>
        </w:trPr>
        <w:tc>
          <w:tcPr>
            <w:tcW w:w="1710" w:type="dxa"/>
          </w:tcPr>
          <w:p w:rsidR="003F1BFE" w:rsidRPr="00BC2516" w:rsidRDefault="00640C5A" w:rsidP="003F1BFE">
            <w:pPr>
              <w:pStyle w:val="Default"/>
              <w:rPr>
                <w:rFonts w:asciiTheme="majorHAnsi" w:hAnsiTheme="majorHAnsi" w:cstheme="majorHAnsi"/>
                <w:lang w:val="en-US" w:eastAsia="ja-JP"/>
              </w:rPr>
            </w:pPr>
            <w:r>
              <w:rPr>
                <w:rFonts w:asciiTheme="majorHAnsi" w:hAnsiTheme="majorHAnsi" w:cstheme="majorHAnsi"/>
                <w:lang w:val="en-US" w:eastAsia="ja-JP"/>
              </w:rPr>
              <w:t xml:space="preserve">ZigBee </w:t>
            </w:r>
            <w:r w:rsidR="00FC3E44">
              <w:rPr>
                <w:rFonts w:asciiTheme="majorHAnsi" w:hAnsiTheme="majorHAnsi" w:cstheme="majorHAnsi" w:hint="eastAsia"/>
                <w:lang w:val="en-US" w:eastAsia="ja-JP"/>
              </w:rPr>
              <w:t>Radio</w:t>
            </w:r>
          </w:p>
        </w:tc>
        <w:tc>
          <w:tcPr>
            <w:tcW w:w="1530" w:type="dxa"/>
          </w:tcPr>
          <w:p w:rsidR="003F1BFE" w:rsidRPr="00BC2516" w:rsidRDefault="009E0D09" w:rsidP="00671906">
            <w:pPr>
              <w:pStyle w:val="Default"/>
              <w:jc w:val="center"/>
              <w:rPr>
                <w:rFonts w:asciiTheme="majorHAnsi" w:hAnsiTheme="majorHAnsi" w:cstheme="majorHAnsi"/>
                <w:lang w:val="en-US" w:eastAsia="ja-JP"/>
              </w:rPr>
            </w:pPr>
            <w:r w:rsidRPr="00BC2516">
              <w:rPr>
                <w:rFonts w:asciiTheme="majorHAnsi" w:hAnsiTheme="majorHAnsi" w:cstheme="majorHAnsi"/>
                <w:lang w:val="en-US" w:eastAsia="ja-JP"/>
              </w:rPr>
              <w:t>2400-2500</w:t>
            </w:r>
          </w:p>
        </w:tc>
        <w:tc>
          <w:tcPr>
            <w:tcW w:w="1890" w:type="dxa"/>
          </w:tcPr>
          <w:p w:rsidR="003F1BFE" w:rsidRPr="00BC2516" w:rsidRDefault="009E0D09" w:rsidP="00671906">
            <w:pPr>
              <w:pStyle w:val="Default"/>
              <w:jc w:val="center"/>
              <w:rPr>
                <w:rFonts w:asciiTheme="majorHAnsi" w:hAnsiTheme="majorHAnsi" w:cstheme="majorHAnsi"/>
                <w:lang w:val="en-US" w:eastAsia="ja-JP"/>
              </w:rPr>
            </w:pPr>
            <w:r w:rsidRPr="00BC2516">
              <w:rPr>
                <w:rFonts w:asciiTheme="majorHAnsi" w:hAnsiTheme="majorHAnsi" w:cstheme="majorHAnsi"/>
                <w:lang w:val="en-US" w:eastAsia="ja-JP"/>
              </w:rPr>
              <w:t>0.0-0.1</w:t>
            </w:r>
          </w:p>
        </w:tc>
        <w:tc>
          <w:tcPr>
            <w:tcW w:w="1800" w:type="dxa"/>
          </w:tcPr>
          <w:p w:rsidR="003F1BFE" w:rsidRPr="00BC2516" w:rsidRDefault="009E0D09" w:rsidP="00671906">
            <w:pPr>
              <w:pStyle w:val="Default"/>
              <w:jc w:val="center"/>
              <w:rPr>
                <w:rFonts w:asciiTheme="majorHAnsi" w:hAnsiTheme="majorHAnsi" w:cstheme="majorHAnsi"/>
                <w:lang w:val="en-US" w:eastAsia="ja-JP"/>
              </w:rPr>
            </w:pPr>
            <w:r w:rsidRPr="00BC2516">
              <w:rPr>
                <w:rFonts w:asciiTheme="majorHAnsi" w:hAnsiTheme="majorHAnsi" w:cstheme="majorHAnsi"/>
                <w:lang w:val="en-US" w:eastAsia="ja-JP"/>
              </w:rPr>
              <w:t>11.0</w:t>
            </w:r>
          </w:p>
        </w:tc>
        <w:tc>
          <w:tcPr>
            <w:tcW w:w="1710" w:type="dxa"/>
          </w:tcPr>
          <w:p w:rsidR="003F1BFE" w:rsidRPr="00BC2516" w:rsidRDefault="009E0D09" w:rsidP="00671906">
            <w:pPr>
              <w:pStyle w:val="Default"/>
              <w:jc w:val="center"/>
              <w:rPr>
                <w:rFonts w:asciiTheme="majorHAnsi" w:hAnsiTheme="majorHAnsi" w:cstheme="majorHAnsi"/>
                <w:lang w:val="en-US" w:eastAsia="ja-JP"/>
              </w:rPr>
            </w:pPr>
            <w:r w:rsidRPr="00BC2516">
              <w:rPr>
                <w:rFonts w:asciiTheme="majorHAnsi" w:hAnsiTheme="majorHAnsi" w:cstheme="majorHAnsi"/>
                <w:lang w:val="en-US" w:eastAsia="ja-JP"/>
              </w:rPr>
              <w:t>4.0</w:t>
            </w:r>
          </w:p>
        </w:tc>
      </w:tr>
    </w:tbl>
    <w:p w:rsidR="003F1BFE" w:rsidRPr="00BC2516" w:rsidRDefault="003F1BFE" w:rsidP="003F1BFE">
      <w:pPr>
        <w:pStyle w:val="Default"/>
        <w:rPr>
          <w:rFonts w:asciiTheme="majorHAnsi" w:hAnsiTheme="majorHAnsi" w:cstheme="majorHAnsi"/>
          <w:lang w:val="en-US" w:eastAsia="ja-JP"/>
        </w:rPr>
      </w:pPr>
    </w:p>
    <w:p w:rsidR="00640C5A" w:rsidRPr="00BC2516" w:rsidRDefault="00640C5A" w:rsidP="00F12585">
      <w:pPr>
        <w:pStyle w:val="Standardowy"/>
        <w:ind w:firstLineChars="50" w:firstLine="120"/>
        <w:jc w:val="both"/>
        <w:rPr>
          <w:rFonts w:asciiTheme="majorHAnsi" w:hAnsiTheme="majorHAnsi" w:cstheme="majorHAnsi"/>
          <w:color w:val="000000"/>
          <w:sz w:val="24"/>
          <w:lang w:val="en-US" w:eastAsia="ja-JP"/>
        </w:rPr>
      </w:pPr>
      <w:r w:rsidRPr="00BC2516">
        <w:rPr>
          <w:rFonts w:asciiTheme="majorHAnsi" w:hAnsiTheme="majorHAnsi" w:cstheme="majorHAnsi"/>
          <w:color w:val="000000"/>
          <w:sz w:val="24"/>
          <w:lang w:val="en-US"/>
        </w:rPr>
        <w:t xml:space="preserve">The </w:t>
      </w:r>
      <w:r>
        <w:rPr>
          <w:rFonts w:asciiTheme="majorHAnsi" w:hAnsiTheme="majorHAnsi" w:cstheme="majorHAnsi" w:hint="eastAsia"/>
          <w:color w:val="000000"/>
          <w:sz w:val="24"/>
          <w:lang w:val="en-US" w:eastAsia="ja-JP"/>
        </w:rPr>
        <w:t>space</w:t>
      </w:r>
      <w:r w:rsidRPr="00BC2516">
        <w:rPr>
          <w:rFonts w:asciiTheme="majorHAnsi" w:hAnsiTheme="majorHAnsi" w:cstheme="majorHAnsi"/>
          <w:color w:val="000000"/>
          <w:sz w:val="24"/>
          <w:lang w:val="en-US"/>
        </w:rPr>
        <w:t xml:space="preserve"> o</w:t>
      </w:r>
      <w:r w:rsidR="006868E7">
        <w:rPr>
          <w:rFonts w:asciiTheme="majorHAnsi" w:hAnsiTheme="majorHAnsi" w:cstheme="majorHAnsi"/>
          <w:color w:val="000000"/>
          <w:sz w:val="24"/>
          <w:lang w:val="en-US"/>
        </w:rPr>
        <w:t>f the example farm used is approximately</w:t>
      </w:r>
      <w:r w:rsidRPr="00BC2516">
        <w:rPr>
          <w:rFonts w:asciiTheme="majorHAnsi" w:hAnsiTheme="majorHAnsi" w:cstheme="majorHAnsi"/>
          <w:color w:val="000000"/>
          <w:sz w:val="24"/>
          <w:lang w:val="en-US"/>
        </w:rPr>
        <w:t xml:space="preserve"> </w:t>
      </w:r>
      <w:r w:rsidR="006868E7">
        <w:rPr>
          <w:rFonts w:asciiTheme="majorHAnsi" w:hAnsiTheme="majorHAnsi" w:cstheme="majorHAnsi"/>
          <w:color w:val="000000"/>
          <w:sz w:val="24"/>
          <w:lang w:val="en-US"/>
        </w:rPr>
        <w:t xml:space="preserve">a </w:t>
      </w:r>
      <w:r w:rsidRPr="00BC2516">
        <w:rPr>
          <w:rFonts w:asciiTheme="majorHAnsi" w:hAnsiTheme="majorHAnsi" w:cstheme="majorHAnsi"/>
          <w:color w:val="000000"/>
          <w:sz w:val="24"/>
          <w:lang w:val="en-US"/>
        </w:rPr>
        <w:t>600</w:t>
      </w:r>
      <w:r w:rsidRPr="00BC2516">
        <w:rPr>
          <w:rFonts w:asciiTheme="majorHAnsi" w:hAnsiTheme="majorHAnsi" w:cstheme="majorHAnsi"/>
          <w:color w:val="000000"/>
          <w:sz w:val="24"/>
          <w:lang w:val="en-US" w:eastAsia="ja-JP"/>
        </w:rPr>
        <w:t xml:space="preserve">m x </w:t>
      </w:r>
      <w:r w:rsidRPr="00BC2516">
        <w:rPr>
          <w:rFonts w:asciiTheme="majorHAnsi" w:hAnsiTheme="majorHAnsi" w:cstheme="majorHAnsi"/>
          <w:color w:val="000000"/>
          <w:sz w:val="24"/>
          <w:lang w:val="en-US"/>
        </w:rPr>
        <w:t>600m</w:t>
      </w:r>
      <w:r w:rsidR="006868E7">
        <w:rPr>
          <w:rFonts w:asciiTheme="majorHAnsi" w:hAnsiTheme="majorHAnsi" w:cstheme="majorHAnsi"/>
          <w:color w:val="000000"/>
          <w:sz w:val="24"/>
          <w:lang w:val="en-US"/>
        </w:rPr>
        <w:t xml:space="preserve"> space</w:t>
      </w:r>
      <w:r w:rsidRPr="00BC2516">
        <w:rPr>
          <w:rFonts w:asciiTheme="majorHAnsi" w:hAnsiTheme="majorHAnsi" w:cstheme="majorHAnsi"/>
          <w:color w:val="000000"/>
          <w:sz w:val="24"/>
          <w:lang w:val="en-US"/>
        </w:rPr>
        <w:t xml:space="preserve">. </w:t>
      </w:r>
      <w:r>
        <w:rPr>
          <w:rFonts w:asciiTheme="majorHAnsi" w:hAnsiTheme="majorHAnsi" w:cstheme="majorHAnsi"/>
          <w:color w:val="000000"/>
          <w:sz w:val="24"/>
          <w:lang w:val="en-US" w:eastAsia="ja-JP"/>
        </w:rPr>
        <w:t>Zig</w:t>
      </w:r>
      <w:r w:rsidR="00837270">
        <w:rPr>
          <w:rFonts w:asciiTheme="majorHAnsi" w:hAnsiTheme="majorHAnsi" w:cstheme="majorHAnsi"/>
          <w:color w:val="000000"/>
          <w:sz w:val="24"/>
          <w:lang w:val="en-US" w:eastAsia="ja-JP"/>
        </w:rPr>
        <w:t>B</w:t>
      </w:r>
      <w:r>
        <w:rPr>
          <w:rFonts w:asciiTheme="majorHAnsi" w:hAnsiTheme="majorHAnsi" w:cstheme="majorHAnsi"/>
          <w:color w:val="000000"/>
          <w:sz w:val="24"/>
          <w:lang w:val="en-US" w:eastAsia="ja-JP"/>
        </w:rPr>
        <w:t>ee radios</w:t>
      </w:r>
      <w:r>
        <w:rPr>
          <w:rFonts w:asciiTheme="majorHAnsi" w:hAnsiTheme="majorHAnsi" w:cstheme="majorHAnsi" w:hint="eastAsia"/>
          <w:color w:val="000000"/>
          <w:sz w:val="24"/>
          <w:lang w:val="en-US" w:eastAsia="ja-JP"/>
        </w:rPr>
        <w:t xml:space="preserve"> are</w:t>
      </w:r>
      <w:r w:rsidRPr="00BC2516">
        <w:rPr>
          <w:rFonts w:asciiTheme="majorHAnsi" w:hAnsiTheme="majorHAnsi" w:cstheme="majorHAnsi"/>
          <w:color w:val="000000"/>
          <w:sz w:val="24"/>
          <w:lang w:val="en-US"/>
        </w:rPr>
        <w:t xml:space="preserve"> place</w:t>
      </w:r>
      <w:r>
        <w:rPr>
          <w:rFonts w:asciiTheme="majorHAnsi" w:hAnsiTheme="majorHAnsi" w:cstheme="majorHAnsi" w:hint="eastAsia"/>
          <w:color w:val="000000"/>
          <w:sz w:val="24"/>
          <w:lang w:val="en-US" w:eastAsia="ja-JP"/>
        </w:rPr>
        <w:t>d as</w:t>
      </w:r>
      <w:r w:rsidRPr="00BC2516">
        <w:rPr>
          <w:rFonts w:asciiTheme="majorHAnsi" w:hAnsiTheme="majorHAnsi" w:cstheme="majorHAnsi"/>
          <w:color w:val="000000"/>
          <w:sz w:val="24"/>
          <w:lang w:val="en-US"/>
        </w:rPr>
        <w:t xml:space="preserve"> shown in </w:t>
      </w:r>
      <w:r w:rsidR="006868E7">
        <w:rPr>
          <w:rFonts w:asciiTheme="majorHAnsi" w:hAnsiTheme="majorHAnsi" w:cstheme="majorHAnsi"/>
          <w:color w:val="000000"/>
          <w:sz w:val="24"/>
          <w:lang w:val="en-US" w:eastAsia="ja-JP"/>
        </w:rPr>
        <w:t>F</w:t>
      </w:r>
      <w:r w:rsidRPr="00BC2516">
        <w:rPr>
          <w:rFonts w:asciiTheme="majorHAnsi" w:hAnsiTheme="majorHAnsi" w:cstheme="majorHAnsi"/>
          <w:color w:val="000000"/>
          <w:sz w:val="24"/>
          <w:lang w:val="en-US"/>
        </w:rPr>
        <w:t>ig</w:t>
      </w:r>
      <w:r w:rsidRPr="00BC2516">
        <w:rPr>
          <w:rFonts w:asciiTheme="majorHAnsi" w:hAnsiTheme="majorHAnsi" w:cstheme="majorHAnsi"/>
          <w:color w:val="000000"/>
          <w:sz w:val="24"/>
          <w:lang w:val="en-US" w:eastAsia="ja-JP"/>
        </w:rPr>
        <w:t>ure</w:t>
      </w:r>
      <w:r w:rsidRPr="00BC2516">
        <w:rPr>
          <w:rFonts w:asciiTheme="majorHAnsi" w:hAnsiTheme="majorHAnsi" w:cstheme="majorHAnsi"/>
          <w:color w:val="000000"/>
          <w:sz w:val="24"/>
          <w:lang w:val="en-US"/>
        </w:rPr>
        <w:t xml:space="preserve"> </w:t>
      </w:r>
      <w:r w:rsidRPr="00BC2516">
        <w:rPr>
          <w:rFonts w:asciiTheme="majorHAnsi" w:hAnsiTheme="majorHAnsi" w:cstheme="majorHAnsi"/>
          <w:color w:val="000000"/>
          <w:sz w:val="24"/>
          <w:lang w:val="en-US" w:eastAsia="ja-JP"/>
        </w:rPr>
        <w:t>1</w:t>
      </w:r>
      <w:r w:rsidRPr="00BC2516">
        <w:rPr>
          <w:rFonts w:asciiTheme="majorHAnsi" w:hAnsiTheme="majorHAnsi" w:cstheme="majorHAnsi"/>
          <w:color w:val="000000"/>
          <w:sz w:val="24"/>
          <w:lang w:val="en-US"/>
        </w:rPr>
        <w:t xml:space="preserve">. </w:t>
      </w:r>
      <w:r>
        <w:rPr>
          <w:rFonts w:asciiTheme="majorHAnsi" w:hAnsiTheme="majorHAnsi" w:cstheme="majorHAnsi" w:hint="eastAsia"/>
          <w:color w:val="000000"/>
          <w:sz w:val="24"/>
          <w:lang w:val="en-US" w:eastAsia="ja-JP"/>
        </w:rPr>
        <w:t xml:space="preserve">Each </w:t>
      </w:r>
      <w:r>
        <w:rPr>
          <w:rFonts w:asciiTheme="majorHAnsi" w:hAnsiTheme="majorHAnsi" w:cstheme="majorHAnsi"/>
          <w:color w:val="000000"/>
          <w:sz w:val="24"/>
          <w:lang w:val="en-US" w:eastAsia="ja-JP"/>
        </w:rPr>
        <w:t>radio</w:t>
      </w:r>
      <w:r>
        <w:rPr>
          <w:rFonts w:asciiTheme="majorHAnsi" w:hAnsiTheme="majorHAnsi" w:cstheme="majorHAnsi" w:hint="eastAsia"/>
          <w:color w:val="000000"/>
          <w:sz w:val="24"/>
          <w:lang w:val="en-US" w:eastAsia="ja-JP"/>
        </w:rPr>
        <w:t xml:space="preserve"> is installed every 50 meters in mesh. W</w:t>
      </w:r>
      <w:r w:rsidRPr="00BC2516">
        <w:rPr>
          <w:rFonts w:asciiTheme="majorHAnsi" w:hAnsiTheme="majorHAnsi" w:cstheme="majorHAnsi"/>
          <w:color w:val="000000"/>
          <w:sz w:val="24"/>
          <w:lang w:val="en-US"/>
        </w:rPr>
        <w:t xml:space="preserve">e set VikingX around </w:t>
      </w:r>
      <w:r>
        <w:rPr>
          <w:rFonts w:asciiTheme="majorHAnsi" w:hAnsiTheme="majorHAnsi" w:cstheme="majorHAnsi"/>
          <w:color w:val="000000"/>
          <w:sz w:val="24"/>
          <w:lang w:val="en-US"/>
        </w:rPr>
        <w:t xml:space="preserve">the </w:t>
      </w:r>
      <w:r w:rsidRPr="00BC2516">
        <w:rPr>
          <w:rFonts w:asciiTheme="majorHAnsi" w:hAnsiTheme="majorHAnsi" w:cstheme="majorHAnsi"/>
          <w:color w:val="000000"/>
          <w:sz w:val="24"/>
          <w:lang w:val="en-US"/>
        </w:rPr>
        <w:t xml:space="preserve">base station to balance traffic load. In this example, the number of VikingX is four. </w:t>
      </w:r>
    </w:p>
    <w:p w:rsidR="002F4F8E" w:rsidRPr="00BC2516" w:rsidRDefault="002F4F8E" w:rsidP="002F4F8E">
      <w:pPr>
        <w:pStyle w:val="Default"/>
        <w:rPr>
          <w:rFonts w:asciiTheme="majorHAnsi" w:hAnsiTheme="majorHAnsi" w:cstheme="majorHAnsi"/>
          <w:sz w:val="16"/>
          <w:lang w:val="en-US" w:eastAsia="ja-JP"/>
        </w:rPr>
      </w:pPr>
    </w:p>
    <w:p w:rsidR="00F71CDC" w:rsidRPr="00BC2516" w:rsidRDefault="00763004" w:rsidP="005127B4">
      <w:pPr>
        <w:pStyle w:val="Standardowy"/>
        <w:jc w:val="center"/>
        <w:rPr>
          <w:rFonts w:asciiTheme="majorHAnsi" w:hAnsiTheme="majorHAnsi" w:cstheme="majorHAnsi"/>
          <w:color w:val="000000"/>
          <w:sz w:val="24"/>
          <w:lang w:val="en-US" w:eastAsia="ja-JP"/>
        </w:rPr>
      </w:pPr>
      <w:r>
        <w:rPr>
          <w:rFonts w:asciiTheme="majorHAnsi" w:hAnsiTheme="majorHAnsi" w:cstheme="majorHAnsi"/>
          <w:noProof/>
          <w:color w:val="000000"/>
          <w:sz w:val="24"/>
          <w:lang w:val="en-US" w:eastAsia="en-US"/>
        </w:rPr>
        <w:drawing>
          <wp:inline distT="0" distB="0" distL="0" distR="0">
            <wp:extent cx="5048540" cy="3298391"/>
            <wp:effectExtent l="0" t="0" r="0" b="0"/>
            <wp:docPr id="5" name="図 4" descr="topolog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ology.emf"/>
                    <pic:cNvPicPr/>
                  </pic:nvPicPr>
                  <pic:blipFill>
                    <a:blip r:embed="rId8" cstate="print"/>
                    <a:stretch>
                      <a:fillRect/>
                    </a:stretch>
                  </pic:blipFill>
                  <pic:spPr>
                    <a:xfrm>
                      <a:off x="0" y="0"/>
                      <a:ext cx="5048540" cy="3298391"/>
                    </a:xfrm>
                    <a:prstGeom prst="rect">
                      <a:avLst/>
                    </a:prstGeom>
                  </pic:spPr>
                </pic:pic>
              </a:graphicData>
            </a:graphic>
          </wp:inline>
        </w:drawing>
      </w:r>
    </w:p>
    <w:p w:rsidR="002F4F8E" w:rsidRPr="00BC2516" w:rsidRDefault="002F4F8E" w:rsidP="002F4F8E">
      <w:pPr>
        <w:pStyle w:val="Default"/>
        <w:rPr>
          <w:rFonts w:asciiTheme="majorHAnsi" w:hAnsiTheme="majorHAnsi" w:cstheme="majorHAnsi"/>
          <w:sz w:val="16"/>
          <w:lang w:val="en-US" w:eastAsia="ja-JP"/>
        </w:rPr>
      </w:pPr>
    </w:p>
    <w:p w:rsidR="0038255D" w:rsidRPr="000D61DE" w:rsidRDefault="005127B4" w:rsidP="000D61DE">
      <w:pPr>
        <w:pStyle w:val="Default"/>
        <w:jc w:val="center"/>
        <w:outlineLvl w:val="0"/>
        <w:rPr>
          <w:rFonts w:asciiTheme="majorHAnsi" w:hAnsiTheme="majorHAnsi" w:cstheme="majorHAnsi"/>
          <w:sz w:val="20"/>
          <w:lang w:val="en-US" w:eastAsia="ja-JP"/>
        </w:rPr>
      </w:pPr>
      <w:r w:rsidRPr="0038255D">
        <w:rPr>
          <w:rFonts w:asciiTheme="majorHAnsi" w:hAnsiTheme="majorHAnsi" w:cstheme="majorHAnsi"/>
          <w:b/>
          <w:sz w:val="20"/>
          <w:lang w:val="en-US" w:eastAsia="ja-JP"/>
        </w:rPr>
        <w:t>Figure 1</w:t>
      </w:r>
      <w:r w:rsidRPr="0038255D">
        <w:rPr>
          <w:rFonts w:asciiTheme="majorHAnsi" w:hAnsiTheme="majorHAnsi" w:cstheme="majorHAnsi"/>
          <w:sz w:val="20"/>
          <w:lang w:val="en-US" w:eastAsia="ja-JP"/>
        </w:rPr>
        <w:t>: Sensor placement</w:t>
      </w:r>
    </w:p>
    <w:p w:rsidR="003B7451" w:rsidRPr="00BC2516" w:rsidRDefault="00FC3E44" w:rsidP="00E008B4">
      <w:pPr>
        <w:pStyle w:val="Tekstpodstawowy2"/>
        <w:rPr>
          <w:rFonts w:asciiTheme="majorHAnsi" w:hAnsiTheme="majorHAnsi" w:cstheme="majorHAnsi"/>
          <w:color w:val="000000"/>
          <w:sz w:val="28"/>
          <w:lang w:val="en-US" w:eastAsia="ja-JP"/>
        </w:rPr>
      </w:pPr>
      <w:r>
        <w:rPr>
          <w:rFonts w:asciiTheme="majorHAnsi" w:hAnsiTheme="majorHAnsi" w:cstheme="majorHAnsi" w:hint="eastAsia"/>
          <w:b/>
          <w:color w:val="000000"/>
          <w:sz w:val="28"/>
          <w:lang w:val="en-US" w:eastAsia="ja-JP"/>
        </w:rPr>
        <w:lastRenderedPageBreak/>
        <w:t xml:space="preserve">A </w:t>
      </w:r>
      <w:r w:rsidR="00363090">
        <w:rPr>
          <w:rFonts w:asciiTheme="majorHAnsi" w:hAnsiTheme="majorHAnsi" w:cstheme="majorHAnsi"/>
          <w:b/>
          <w:color w:val="000000"/>
          <w:sz w:val="28"/>
          <w:lang w:val="en-US" w:eastAsia="ja-JP"/>
        </w:rPr>
        <w:t>N</w:t>
      </w:r>
      <w:r>
        <w:rPr>
          <w:rFonts w:asciiTheme="majorHAnsi" w:hAnsiTheme="majorHAnsi" w:cstheme="majorHAnsi" w:hint="eastAsia"/>
          <w:b/>
          <w:color w:val="000000"/>
          <w:sz w:val="28"/>
          <w:lang w:val="en-US" w:eastAsia="ja-JP"/>
        </w:rPr>
        <w:t xml:space="preserve">ew </w:t>
      </w:r>
      <w:r w:rsidR="00363090">
        <w:rPr>
          <w:rFonts w:asciiTheme="majorHAnsi" w:hAnsiTheme="majorHAnsi" w:cstheme="majorHAnsi"/>
          <w:b/>
          <w:color w:val="000000"/>
          <w:sz w:val="28"/>
          <w:lang w:val="en-US" w:eastAsia="ja-JP"/>
        </w:rPr>
        <w:t>M</w:t>
      </w:r>
      <w:r>
        <w:rPr>
          <w:rFonts w:asciiTheme="majorHAnsi" w:hAnsiTheme="majorHAnsi" w:cstheme="majorHAnsi" w:hint="eastAsia"/>
          <w:b/>
          <w:color w:val="000000"/>
          <w:sz w:val="28"/>
          <w:lang w:val="en-US" w:eastAsia="ja-JP"/>
        </w:rPr>
        <w:t>odel</w:t>
      </w:r>
      <w:r w:rsidR="003B7451" w:rsidRPr="00BC2516">
        <w:rPr>
          <w:rFonts w:asciiTheme="majorHAnsi" w:hAnsiTheme="majorHAnsi" w:cstheme="majorHAnsi"/>
          <w:b/>
          <w:color w:val="000000"/>
          <w:sz w:val="28"/>
          <w:lang w:val="en-US" w:eastAsia="ja-JP"/>
        </w:rPr>
        <w:t xml:space="preserve"> to </w:t>
      </w:r>
      <w:r w:rsidR="00363090">
        <w:rPr>
          <w:rFonts w:asciiTheme="majorHAnsi" w:hAnsiTheme="majorHAnsi" w:cstheme="majorHAnsi"/>
          <w:b/>
          <w:color w:val="000000"/>
          <w:sz w:val="28"/>
          <w:lang w:val="en-US" w:eastAsia="ja-JP"/>
        </w:rPr>
        <w:t>T</w:t>
      </w:r>
      <w:r w:rsidR="003B7451" w:rsidRPr="00BC2516">
        <w:rPr>
          <w:rFonts w:asciiTheme="majorHAnsi" w:hAnsiTheme="majorHAnsi" w:cstheme="majorHAnsi"/>
          <w:b/>
          <w:color w:val="000000"/>
          <w:sz w:val="28"/>
          <w:lang w:val="en-US" w:eastAsia="ja-JP"/>
        </w:rPr>
        <w:t xml:space="preserve">ransmit </w:t>
      </w:r>
      <w:r w:rsidR="00363090">
        <w:rPr>
          <w:rFonts w:asciiTheme="majorHAnsi" w:hAnsiTheme="majorHAnsi" w:cstheme="majorHAnsi"/>
          <w:b/>
          <w:color w:val="000000"/>
          <w:sz w:val="28"/>
          <w:lang w:val="en-US" w:eastAsia="ja-JP"/>
        </w:rPr>
        <w:t>D</w:t>
      </w:r>
      <w:r w:rsidR="003B7451" w:rsidRPr="00BC2516">
        <w:rPr>
          <w:rFonts w:asciiTheme="majorHAnsi" w:hAnsiTheme="majorHAnsi" w:cstheme="majorHAnsi"/>
          <w:b/>
          <w:color w:val="000000"/>
          <w:sz w:val="28"/>
          <w:lang w:val="en-US" w:eastAsia="ja-JP"/>
        </w:rPr>
        <w:t xml:space="preserve">ata on a </w:t>
      </w:r>
      <w:r w:rsidR="00363090">
        <w:rPr>
          <w:rFonts w:asciiTheme="majorHAnsi" w:hAnsiTheme="majorHAnsi" w:cstheme="majorHAnsi"/>
          <w:b/>
          <w:color w:val="000000"/>
          <w:sz w:val="28"/>
          <w:lang w:val="en-US" w:eastAsia="ja-JP"/>
        </w:rPr>
        <w:t>L</w:t>
      </w:r>
      <w:r w:rsidR="003B7451" w:rsidRPr="00BC2516">
        <w:rPr>
          <w:rFonts w:asciiTheme="majorHAnsi" w:hAnsiTheme="majorHAnsi" w:cstheme="majorHAnsi"/>
          <w:b/>
          <w:color w:val="000000"/>
          <w:sz w:val="28"/>
          <w:lang w:val="en-US" w:eastAsia="ja-JP"/>
        </w:rPr>
        <w:t>arge-</w:t>
      </w:r>
      <w:r w:rsidR="00363090">
        <w:rPr>
          <w:rFonts w:asciiTheme="majorHAnsi" w:hAnsiTheme="majorHAnsi" w:cstheme="majorHAnsi"/>
          <w:b/>
          <w:color w:val="000000"/>
          <w:sz w:val="28"/>
          <w:lang w:val="en-US" w:eastAsia="ja-JP"/>
        </w:rPr>
        <w:t>S</w:t>
      </w:r>
      <w:r w:rsidR="003B7451" w:rsidRPr="00BC2516">
        <w:rPr>
          <w:rFonts w:asciiTheme="majorHAnsi" w:hAnsiTheme="majorHAnsi" w:cstheme="majorHAnsi"/>
          <w:b/>
          <w:color w:val="000000"/>
          <w:sz w:val="28"/>
          <w:lang w:val="en-US" w:eastAsia="ja-JP"/>
        </w:rPr>
        <w:t xml:space="preserve">cale </w:t>
      </w:r>
      <w:r w:rsidR="00363090">
        <w:rPr>
          <w:rFonts w:asciiTheme="majorHAnsi" w:hAnsiTheme="majorHAnsi" w:cstheme="majorHAnsi"/>
          <w:b/>
          <w:color w:val="000000"/>
          <w:sz w:val="28"/>
          <w:lang w:val="en-US" w:eastAsia="ja-JP"/>
        </w:rPr>
        <w:t>F</w:t>
      </w:r>
      <w:r w:rsidR="003B7451" w:rsidRPr="00BC2516">
        <w:rPr>
          <w:rFonts w:asciiTheme="majorHAnsi" w:hAnsiTheme="majorHAnsi" w:cstheme="majorHAnsi"/>
          <w:b/>
          <w:color w:val="000000"/>
          <w:sz w:val="28"/>
          <w:lang w:val="en-US" w:eastAsia="ja-JP"/>
        </w:rPr>
        <w:t>arm</w:t>
      </w:r>
    </w:p>
    <w:p w:rsidR="003B7451" w:rsidRPr="00FC3E44" w:rsidRDefault="003B7451" w:rsidP="003B7451">
      <w:pPr>
        <w:pStyle w:val="Standardowy"/>
        <w:jc w:val="right"/>
        <w:rPr>
          <w:rFonts w:asciiTheme="majorHAnsi" w:hAnsiTheme="majorHAnsi" w:cstheme="majorHAnsi"/>
          <w:color w:val="000000"/>
          <w:sz w:val="16"/>
          <w:lang w:val="en-US"/>
        </w:rPr>
      </w:pPr>
    </w:p>
    <w:p w:rsidR="007F35ED" w:rsidRPr="007F35ED" w:rsidRDefault="007F35ED" w:rsidP="007F35ED">
      <w:pPr>
        <w:pStyle w:val="Standardowy"/>
        <w:jc w:val="both"/>
        <w:rPr>
          <w:rFonts w:asciiTheme="majorHAnsi" w:hAnsiTheme="majorHAnsi" w:cstheme="majorHAnsi"/>
          <w:sz w:val="24"/>
          <w:lang w:val="en-US" w:eastAsia="ja-JP"/>
        </w:rPr>
      </w:pPr>
      <w:r w:rsidRPr="007F35ED">
        <w:rPr>
          <w:rFonts w:asciiTheme="majorHAnsi" w:hAnsiTheme="majorHAnsi" w:cstheme="majorHAnsi" w:hint="eastAsia"/>
          <w:sz w:val="24"/>
          <w:lang w:val="en-US" w:eastAsia="ja-JP"/>
        </w:rPr>
        <w:t xml:space="preserve">We define </w:t>
      </w:r>
      <w:r w:rsidRPr="007F35ED">
        <w:rPr>
          <w:rFonts w:asciiTheme="majorHAnsi" w:hAnsiTheme="majorHAnsi" w:cstheme="majorHAnsi"/>
          <w:sz w:val="24"/>
          <w:lang w:val="en-US" w:eastAsia="ja-JP"/>
        </w:rPr>
        <w:t>data types and sensing modes as follows</w:t>
      </w:r>
      <w:r w:rsidRPr="007F35ED">
        <w:rPr>
          <w:rFonts w:asciiTheme="majorHAnsi" w:hAnsiTheme="majorHAnsi" w:cstheme="majorHAnsi" w:hint="eastAsia"/>
          <w:sz w:val="24"/>
          <w:lang w:val="en-US" w:eastAsia="ja-JP"/>
        </w:rPr>
        <w:t xml:space="preserve">. </w:t>
      </w:r>
      <w:r w:rsidRPr="007F35ED">
        <w:rPr>
          <w:rFonts w:asciiTheme="majorHAnsi" w:hAnsiTheme="majorHAnsi" w:cstheme="majorHAnsi"/>
          <w:sz w:val="24"/>
          <w:lang w:val="en-US" w:eastAsia="ja-JP"/>
        </w:rPr>
        <w:t>Data types</w:t>
      </w:r>
      <w:r w:rsidR="006868E7">
        <w:rPr>
          <w:rFonts w:asciiTheme="majorHAnsi" w:hAnsiTheme="majorHAnsi" w:cstheme="majorHAnsi" w:hint="eastAsia"/>
          <w:sz w:val="24"/>
          <w:lang w:val="en-US" w:eastAsia="ja-JP"/>
        </w:rPr>
        <w:t xml:space="preserve"> include two</w:t>
      </w:r>
      <w:r w:rsidRPr="007F35ED">
        <w:rPr>
          <w:rFonts w:asciiTheme="majorHAnsi" w:hAnsiTheme="majorHAnsi" w:cstheme="majorHAnsi" w:hint="eastAsia"/>
          <w:sz w:val="24"/>
          <w:lang w:val="en-US" w:eastAsia="ja-JP"/>
        </w:rPr>
        <w:t xml:space="preserve">, </w:t>
      </w:r>
      <w:r w:rsidR="006868E7">
        <w:rPr>
          <w:rFonts w:asciiTheme="majorHAnsi" w:hAnsiTheme="majorHAnsi" w:cstheme="majorHAnsi"/>
          <w:sz w:val="24"/>
          <w:lang w:val="en-US" w:eastAsia="ja-JP"/>
        </w:rPr>
        <w:t xml:space="preserve">(1) </w:t>
      </w:r>
      <w:r w:rsidRPr="007F35ED">
        <w:rPr>
          <w:rFonts w:asciiTheme="majorHAnsi" w:hAnsiTheme="majorHAnsi" w:cstheme="majorHAnsi" w:hint="eastAsia"/>
          <w:sz w:val="24"/>
          <w:lang w:val="en-US" w:eastAsia="ja-JP"/>
        </w:rPr>
        <w:t xml:space="preserve">thermal data and </w:t>
      </w:r>
      <w:r w:rsidR="006868E7">
        <w:rPr>
          <w:rFonts w:asciiTheme="majorHAnsi" w:hAnsiTheme="majorHAnsi" w:cstheme="majorHAnsi"/>
          <w:sz w:val="24"/>
          <w:lang w:val="en-US" w:eastAsia="ja-JP"/>
        </w:rPr>
        <w:t xml:space="preserve">(2) </w:t>
      </w:r>
      <w:r w:rsidRPr="007F35ED">
        <w:rPr>
          <w:rFonts w:asciiTheme="majorHAnsi" w:hAnsiTheme="majorHAnsi" w:cstheme="majorHAnsi" w:hint="eastAsia"/>
          <w:sz w:val="24"/>
          <w:lang w:val="en-US" w:eastAsia="ja-JP"/>
        </w:rPr>
        <w:t xml:space="preserve">image data. We distinguish each data type based on the size of data. </w:t>
      </w:r>
      <w:r w:rsidRPr="007F35ED">
        <w:rPr>
          <w:rFonts w:asciiTheme="majorHAnsi" w:hAnsiTheme="majorHAnsi" w:cstheme="majorHAnsi"/>
          <w:sz w:val="24"/>
          <w:lang w:val="en-US" w:eastAsia="ja-JP"/>
        </w:rPr>
        <w:t>The s</w:t>
      </w:r>
      <w:r w:rsidRPr="007F35ED">
        <w:rPr>
          <w:rFonts w:asciiTheme="majorHAnsi" w:hAnsiTheme="majorHAnsi" w:cstheme="majorHAnsi" w:hint="eastAsia"/>
          <w:sz w:val="24"/>
          <w:lang w:val="en-US" w:eastAsia="ja-JP"/>
        </w:rPr>
        <w:t>ensing mod</w:t>
      </w:r>
      <w:r w:rsidR="00761043">
        <w:rPr>
          <w:rFonts w:asciiTheme="majorHAnsi" w:hAnsiTheme="majorHAnsi" w:cstheme="majorHAnsi"/>
          <w:sz w:val="24"/>
          <w:lang w:val="en-US" w:eastAsia="ja-JP"/>
        </w:rPr>
        <w:t>es (such as thermal and visual mode) are</w:t>
      </w:r>
      <w:r w:rsidRPr="007F35ED">
        <w:rPr>
          <w:rFonts w:asciiTheme="majorHAnsi" w:hAnsiTheme="majorHAnsi" w:cstheme="majorHAnsi"/>
          <w:sz w:val="24"/>
          <w:lang w:val="en-US" w:eastAsia="ja-JP"/>
        </w:rPr>
        <w:t xml:space="preserve"> </w:t>
      </w:r>
      <w:r w:rsidRPr="007F35ED">
        <w:rPr>
          <w:rFonts w:asciiTheme="majorHAnsi" w:hAnsiTheme="majorHAnsi" w:cstheme="majorHAnsi" w:hint="eastAsia"/>
          <w:sz w:val="24"/>
          <w:lang w:val="en-US" w:eastAsia="ja-JP"/>
        </w:rPr>
        <w:t xml:space="preserve">criterion to decide </w:t>
      </w:r>
      <w:r w:rsidR="006868E7">
        <w:rPr>
          <w:rFonts w:asciiTheme="majorHAnsi" w:hAnsiTheme="majorHAnsi" w:cstheme="majorHAnsi"/>
          <w:sz w:val="24"/>
          <w:lang w:val="en-US" w:eastAsia="ja-JP"/>
        </w:rPr>
        <w:t>a data transmission interval</w:t>
      </w:r>
      <w:r w:rsidR="00761043">
        <w:rPr>
          <w:rFonts w:asciiTheme="majorHAnsi" w:hAnsiTheme="majorHAnsi" w:cstheme="majorHAnsi" w:hint="eastAsia"/>
          <w:sz w:val="24"/>
          <w:lang w:val="en-US" w:eastAsia="ja-JP"/>
        </w:rPr>
        <w:t xml:space="preserve">. </w:t>
      </w:r>
      <w:r w:rsidR="00761043">
        <w:rPr>
          <w:rFonts w:asciiTheme="majorHAnsi" w:hAnsiTheme="majorHAnsi" w:cstheme="majorHAnsi"/>
          <w:sz w:val="24"/>
          <w:lang w:val="en-US" w:eastAsia="ja-JP"/>
        </w:rPr>
        <w:t>W</w:t>
      </w:r>
      <w:r w:rsidRPr="007F35ED">
        <w:rPr>
          <w:rFonts w:asciiTheme="majorHAnsi" w:hAnsiTheme="majorHAnsi" w:cstheme="majorHAnsi"/>
          <w:sz w:val="24"/>
          <w:lang w:val="en-US"/>
        </w:rPr>
        <w:t>e pr</w:t>
      </w:r>
      <w:r w:rsidRPr="007F35ED">
        <w:rPr>
          <w:rFonts w:asciiTheme="majorHAnsi" w:hAnsiTheme="majorHAnsi" w:cstheme="majorHAnsi" w:hint="eastAsia"/>
          <w:sz w:val="24"/>
          <w:lang w:val="en-US" w:eastAsia="ja-JP"/>
        </w:rPr>
        <w:t>esent</w:t>
      </w:r>
      <w:r w:rsidR="00761043">
        <w:rPr>
          <w:rFonts w:asciiTheme="majorHAnsi" w:hAnsiTheme="majorHAnsi" w:cstheme="majorHAnsi"/>
          <w:sz w:val="24"/>
          <w:lang w:val="en-US"/>
        </w:rPr>
        <w:t xml:space="preserve"> an efficient</w:t>
      </w:r>
      <w:r w:rsidRPr="007F35ED">
        <w:rPr>
          <w:rFonts w:asciiTheme="majorHAnsi" w:hAnsiTheme="majorHAnsi" w:cstheme="majorHAnsi" w:hint="eastAsia"/>
          <w:sz w:val="24"/>
          <w:lang w:val="en-US" w:eastAsia="ja-JP"/>
        </w:rPr>
        <w:t xml:space="preserve"> </w:t>
      </w:r>
      <w:r w:rsidR="00761043">
        <w:rPr>
          <w:rFonts w:asciiTheme="majorHAnsi" w:hAnsiTheme="majorHAnsi" w:cstheme="majorHAnsi"/>
          <w:sz w:val="24"/>
          <w:lang w:val="en-US"/>
        </w:rPr>
        <w:t>farm-specific WSN data transmission</w:t>
      </w:r>
      <w:r w:rsidR="00761043">
        <w:rPr>
          <w:rFonts w:asciiTheme="majorHAnsi" w:hAnsiTheme="majorHAnsi" w:cstheme="majorHAnsi"/>
          <w:sz w:val="24"/>
          <w:lang w:val="en-US" w:eastAsia="ja-JP"/>
        </w:rPr>
        <w:t xml:space="preserve"> that distinguishes</w:t>
      </w:r>
      <w:r w:rsidRPr="007F35ED">
        <w:rPr>
          <w:rFonts w:asciiTheme="majorHAnsi" w:hAnsiTheme="majorHAnsi" w:cstheme="majorHAnsi"/>
          <w:sz w:val="24"/>
          <w:lang w:val="en-US" w:eastAsia="ja-JP"/>
        </w:rPr>
        <w:t xml:space="preserve"> these modes and </w:t>
      </w:r>
      <w:r w:rsidRPr="007F35ED">
        <w:rPr>
          <w:rFonts w:asciiTheme="majorHAnsi" w:hAnsiTheme="majorHAnsi" w:cstheme="majorHAnsi" w:hint="eastAsia"/>
          <w:sz w:val="24"/>
          <w:lang w:val="en-US" w:eastAsia="ja-JP"/>
        </w:rPr>
        <w:t>data</w:t>
      </w:r>
      <w:r w:rsidRPr="007F35ED">
        <w:rPr>
          <w:rFonts w:asciiTheme="majorHAnsi" w:hAnsiTheme="majorHAnsi" w:cstheme="majorHAnsi"/>
          <w:sz w:val="24"/>
          <w:lang w:val="en-US" w:eastAsia="ja-JP"/>
        </w:rPr>
        <w:t xml:space="preserve"> types</w:t>
      </w:r>
      <w:r w:rsidRPr="007F35ED">
        <w:rPr>
          <w:rFonts w:asciiTheme="majorHAnsi" w:hAnsiTheme="majorHAnsi" w:cstheme="majorHAnsi"/>
          <w:sz w:val="24"/>
          <w:lang w:val="en-US"/>
        </w:rPr>
        <w:t xml:space="preserve">. </w:t>
      </w:r>
    </w:p>
    <w:p w:rsidR="003B7451" w:rsidRPr="00D6626D" w:rsidRDefault="003B7451" w:rsidP="003B7451">
      <w:pPr>
        <w:pStyle w:val="Standardowy"/>
        <w:jc w:val="both"/>
        <w:rPr>
          <w:rFonts w:asciiTheme="majorHAnsi" w:hAnsiTheme="majorHAnsi" w:cstheme="majorHAnsi"/>
          <w:color w:val="000000"/>
          <w:sz w:val="24"/>
          <w:lang w:val="en-US" w:eastAsia="ja-JP"/>
        </w:rPr>
      </w:pPr>
    </w:p>
    <w:p w:rsidR="00ED3397" w:rsidRPr="00BC2516" w:rsidRDefault="00ED3397" w:rsidP="00640C5A">
      <w:pPr>
        <w:pStyle w:val="Standardowy"/>
        <w:jc w:val="both"/>
        <w:outlineLvl w:val="0"/>
        <w:rPr>
          <w:rFonts w:asciiTheme="majorHAnsi" w:hAnsiTheme="majorHAnsi" w:cstheme="majorHAnsi"/>
          <w:color w:val="000000"/>
          <w:sz w:val="24"/>
          <w:lang w:val="en-US"/>
        </w:rPr>
      </w:pPr>
      <w:r w:rsidRPr="00BC2516">
        <w:rPr>
          <w:rFonts w:asciiTheme="majorHAnsi" w:hAnsiTheme="majorHAnsi" w:cstheme="majorHAnsi"/>
          <w:b/>
          <w:color w:val="000000"/>
          <w:sz w:val="24"/>
          <w:lang w:val="en-US"/>
        </w:rPr>
        <w:t xml:space="preserve">Thermal </w:t>
      </w:r>
      <w:r w:rsidR="00363090">
        <w:rPr>
          <w:rFonts w:asciiTheme="majorHAnsi" w:hAnsiTheme="majorHAnsi" w:cstheme="majorHAnsi"/>
          <w:b/>
          <w:color w:val="000000"/>
          <w:sz w:val="24"/>
          <w:lang w:val="en-US"/>
        </w:rPr>
        <w:t>M</w:t>
      </w:r>
      <w:r w:rsidR="00B2506C" w:rsidRPr="00BC2516">
        <w:rPr>
          <w:rFonts w:asciiTheme="majorHAnsi" w:hAnsiTheme="majorHAnsi" w:cstheme="majorHAnsi"/>
          <w:b/>
          <w:color w:val="000000"/>
          <w:sz w:val="24"/>
          <w:lang w:val="en-US"/>
        </w:rPr>
        <w:t xml:space="preserve">ode </w:t>
      </w:r>
      <w:r w:rsidR="00AD493D" w:rsidRPr="00BC2516">
        <w:rPr>
          <w:rFonts w:asciiTheme="majorHAnsi" w:hAnsiTheme="majorHAnsi" w:cstheme="majorHAnsi"/>
          <w:b/>
          <w:color w:val="000000"/>
          <w:sz w:val="24"/>
          <w:lang w:val="en-US" w:eastAsia="ja-JP"/>
        </w:rPr>
        <w:t>and</w:t>
      </w:r>
      <w:r w:rsidRPr="00BC2516">
        <w:rPr>
          <w:rFonts w:asciiTheme="majorHAnsi" w:hAnsiTheme="majorHAnsi" w:cstheme="majorHAnsi"/>
          <w:b/>
          <w:color w:val="000000"/>
          <w:sz w:val="24"/>
          <w:lang w:val="en-US"/>
        </w:rPr>
        <w:t xml:space="preserve"> Visual </w:t>
      </w:r>
      <w:r w:rsidR="00363090">
        <w:rPr>
          <w:rFonts w:asciiTheme="majorHAnsi" w:hAnsiTheme="majorHAnsi" w:cstheme="majorHAnsi"/>
          <w:b/>
          <w:color w:val="000000"/>
          <w:sz w:val="24"/>
          <w:lang w:val="en-US"/>
        </w:rPr>
        <w:t>M</w:t>
      </w:r>
      <w:r w:rsidRPr="00BC2516">
        <w:rPr>
          <w:rFonts w:asciiTheme="majorHAnsi" w:hAnsiTheme="majorHAnsi" w:cstheme="majorHAnsi"/>
          <w:b/>
          <w:color w:val="000000"/>
          <w:sz w:val="24"/>
          <w:lang w:val="en-US"/>
        </w:rPr>
        <w:t>ode</w:t>
      </w:r>
    </w:p>
    <w:p w:rsidR="00ED3397" w:rsidRPr="00BC2516" w:rsidRDefault="00ED3397" w:rsidP="00ED3397">
      <w:pPr>
        <w:pStyle w:val="Standardowy"/>
        <w:jc w:val="right"/>
        <w:rPr>
          <w:rFonts w:asciiTheme="majorHAnsi" w:hAnsiTheme="majorHAnsi" w:cstheme="majorHAnsi"/>
          <w:color w:val="000000"/>
          <w:sz w:val="16"/>
          <w:lang w:val="en-US"/>
        </w:rPr>
      </w:pPr>
    </w:p>
    <w:p w:rsidR="007F35ED" w:rsidRPr="00BC2516" w:rsidRDefault="00761043" w:rsidP="007F35ED">
      <w:pPr>
        <w:pStyle w:val="Standardowy"/>
        <w:jc w:val="both"/>
        <w:rPr>
          <w:rFonts w:asciiTheme="majorHAnsi" w:hAnsiTheme="majorHAnsi" w:cstheme="majorHAnsi"/>
          <w:color w:val="000000"/>
          <w:sz w:val="24"/>
          <w:lang w:val="en-US" w:eastAsia="ja-JP"/>
        </w:rPr>
      </w:pPr>
      <w:r>
        <w:rPr>
          <w:rFonts w:asciiTheme="majorHAnsi" w:hAnsiTheme="majorHAnsi" w:cstheme="majorHAnsi"/>
          <w:color w:val="000000"/>
          <w:sz w:val="24"/>
          <w:lang w:val="en-US"/>
        </w:rPr>
        <w:t>Closer to</w:t>
      </w:r>
      <w:r w:rsidR="007F35ED" w:rsidRPr="00BC2516">
        <w:rPr>
          <w:rFonts w:asciiTheme="majorHAnsi" w:hAnsiTheme="majorHAnsi" w:cstheme="majorHAnsi"/>
          <w:color w:val="000000"/>
          <w:sz w:val="24"/>
          <w:lang w:val="en-US"/>
        </w:rPr>
        <w:t xml:space="preserve"> the critical temperature, since the possibility of a negative influence on crops is high, it is necessary to</w:t>
      </w:r>
      <w:r w:rsidR="007F35ED">
        <w:rPr>
          <w:rFonts w:asciiTheme="majorHAnsi" w:hAnsiTheme="majorHAnsi" w:cstheme="majorHAnsi"/>
          <w:color w:val="000000"/>
          <w:sz w:val="24"/>
          <w:lang w:val="en-US"/>
        </w:rPr>
        <w:t xml:space="preserve"> make more exact temperature estimat</w:t>
      </w:r>
      <w:r w:rsidR="007F35ED">
        <w:rPr>
          <w:rFonts w:asciiTheme="majorHAnsi" w:hAnsiTheme="majorHAnsi" w:cstheme="majorHAnsi" w:hint="eastAsia"/>
          <w:color w:val="000000"/>
          <w:sz w:val="24"/>
          <w:lang w:val="en-US" w:eastAsia="ja-JP"/>
        </w:rPr>
        <w:t>ion</w:t>
      </w:r>
      <w:r>
        <w:rPr>
          <w:rFonts w:asciiTheme="majorHAnsi" w:hAnsiTheme="majorHAnsi" w:cstheme="majorHAnsi"/>
          <w:color w:val="000000"/>
          <w:sz w:val="24"/>
          <w:lang w:val="en-US"/>
        </w:rPr>
        <w:t xml:space="preserve"> by narrowing a</w:t>
      </w:r>
      <w:r w:rsidR="007F35ED" w:rsidRPr="00BC2516">
        <w:rPr>
          <w:rFonts w:asciiTheme="majorHAnsi" w:hAnsiTheme="majorHAnsi" w:cstheme="majorHAnsi"/>
          <w:color w:val="000000"/>
          <w:sz w:val="24"/>
          <w:lang w:val="en-US"/>
        </w:rPr>
        <w:t xml:space="preserve"> </w:t>
      </w:r>
      <w:r w:rsidR="007F35ED">
        <w:rPr>
          <w:rFonts w:asciiTheme="majorHAnsi" w:hAnsiTheme="majorHAnsi" w:cstheme="majorHAnsi"/>
          <w:color w:val="000000"/>
          <w:sz w:val="24"/>
          <w:lang w:val="en-US"/>
        </w:rPr>
        <w:t>temperature</w:t>
      </w:r>
      <w:r w:rsidR="007F35ED">
        <w:rPr>
          <w:rFonts w:asciiTheme="majorHAnsi" w:hAnsiTheme="majorHAnsi" w:cstheme="majorHAnsi" w:hint="eastAsia"/>
          <w:color w:val="000000"/>
          <w:sz w:val="24"/>
          <w:lang w:val="en-US" w:eastAsia="ja-JP"/>
        </w:rPr>
        <w:t>-</w:t>
      </w:r>
      <w:r w:rsidR="007F35ED" w:rsidRPr="00BC2516">
        <w:rPr>
          <w:rFonts w:asciiTheme="majorHAnsi" w:hAnsiTheme="majorHAnsi" w:cstheme="majorHAnsi"/>
          <w:color w:val="000000"/>
          <w:sz w:val="24"/>
          <w:lang w:val="en-US"/>
        </w:rPr>
        <w:t xml:space="preserve">sensing interval. </w:t>
      </w:r>
      <w:r w:rsidR="007F35ED">
        <w:rPr>
          <w:rFonts w:asciiTheme="majorHAnsi" w:hAnsiTheme="majorHAnsi" w:cstheme="majorHAnsi"/>
          <w:color w:val="000000"/>
          <w:sz w:val="24"/>
          <w:lang w:val="en-US"/>
        </w:rPr>
        <w:t>Although sensors sample temperature periodically,</w:t>
      </w:r>
      <w:r w:rsidR="007F35ED" w:rsidRPr="00BC2516">
        <w:rPr>
          <w:rFonts w:asciiTheme="majorHAnsi" w:hAnsiTheme="majorHAnsi" w:cstheme="majorHAnsi"/>
          <w:color w:val="000000"/>
          <w:sz w:val="24"/>
          <w:lang w:val="en-US"/>
        </w:rPr>
        <w:t xml:space="preserve"> </w:t>
      </w:r>
      <w:r w:rsidR="007F35ED">
        <w:rPr>
          <w:rFonts w:asciiTheme="majorHAnsi" w:hAnsiTheme="majorHAnsi" w:cstheme="majorHAnsi"/>
          <w:color w:val="000000"/>
          <w:sz w:val="24"/>
          <w:lang w:val="en-US"/>
        </w:rPr>
        <w:t xml:space="preserve">constant temperature </w:t>
      </w:r>
      <w:r w:rsidR="007F35ED" w:rsidRPr="00BC2516">
        <w:rPr>
          <w:rFonts w:asciiTheme="majorHAnsi" w:hAnsiTheme="majorHAnsi" w:cstheme="majorHAnsi"/>
          <w:color w:val="000000"/>
          <w:sz w:val="24"/>
          <w:lang w:val="en-US"/>
        </w:rPr>
        <w:t xml:space="preserve">sensing both </w:t>
      </w:r>
      <w:r w:rsidR="007F35ED">
        <w:rPr>
          <w:rFonts w:asciiTheme="majorHAnsi" w:hAnsiTheme="majorHAnsi" w:cstheme="majorHAnsi"/>
          <w:color w:val="000000"/>
          <w:sz w:val="24"/>
          <w:lang w:val="en-US"/>
        </w:rPr>
        <w:t xml:space="preserve">in </w:t>
      </w:r>
      <w:r w:rsidR="007F35ED" w:rsidRPr="00BC2516">
        <w:rPr>
          <w:rFonts w:asciiTheme="majorHAnsi" w:hAnsiTheme="majorHAnsi" w:cstheme="majorHAnsi"/>
          <w:color w:val="000000"/>
          <w:sz w:val="24"/>
          <w:lang w:val="en-US"/>
        </w:rPr>
        <w:t xml:space="preserve">daytime and </w:t>
      </w:r>
      <w:r w:rsidR="007F35ED">
        <w:rPr>
          <w:rFonts w:asciiTheme="majorHAnsi" w:hAnsiTheme="majorHAnsi" w:cstheme="majorHAnsi"/>
          <w:color w:val="000000"/>
          <w:sz w:val="24"/>
          <w:lang w:val="en-US"/>
        </w:rPr>
        <w:t>nighttime, (a latter under frost-critical</w:t>
      </w:r>
      <w:r w:rsidR="007F35ED" w:rsidRPr="00BC2516">
        <w:rPr>
          <w:rFonts w:asciiTheme="majorHAnsi" w:hAnsiTheme="majorHAnsi" w:cstheme="majorHAnsi"/>
          <w:color w:val="000000"/>
          <w:sz w:val="24"/>
          <w:lang w:val="en-US"/>
        </w:rPr>
        <w:t xml:space="preserve"> conditions</w:t>
      </w:r>
      <w:r w:rsidR="007F35ED">
        <w:rPr>
          <w:rFonts w:asciiTheme="majorHAnsi" w:hAnsiTheme="majorHAnsi" w:cstheme="majorHAnsi"/>
          <w:color w:val="000000"/>
          <w:sz w:val="24"/>
          <w:lang w:val="en-US"/>
        </w:rPr>
        <w:t>)</w:t>
      </w:r>
      <w:r w:rsidR="007F35ED" w:rsidRPr="00BC2516">
        <w:rPr>
          <w:rFonts w:asciiTheme="majorHAnsi" w:hAnsiTheme="majorHAnsi" w:cstheme="majorHAnsi"/>
          <w:color w:val="000000"/>
          <w:sz w:val="24"/>
          <w:lang w:val="en-US"/>
        </w:rPr>
        <w:t xml:space="preserve"> significantly consumes </w:t>
      </w:r>
      <w:r w:rsidR="007F35ED">
        <w:rPr>
          <w:rFonts w:asciiTheme="majorHAnsi" w:hAnsiTheme="majorHAnsi" w:cstheme="majorHAnsi"/>
          <w:color w:val="000000"/>
          <w:sz w:val="24"/>
          <w:lang w:val="en-US"/>
        </w:rPr>
        <w:t xml:space="preserve">their </w:t>
      </w:r>
      <w:r w:rsidR="007F35ED" w:rsidRPr="00BC2516">
        <w:rPr>
          <w:rFonts w:asciiTheme="majorHAnsi" w:hAnsiTheme="majorHAnsi" w:cstheme="majorHAnsi"/>
          <w:color w:val="000000"/>
          <w:sz w:val="24"/>
          <w:lang w:val="en-US"/>
        </w:rPr>
        <w:t xml:space="preserve">battery life, </w:t>
      </w:r>
      <w:r w:rsidR="007F35ED">
        <w:rPr>
          <w:rFonts w:asciiTheme="majorHAnsi" w:hAnsiTheme="majorHAnsi" w:cstheme="majorHAnsi"/>
          <w:color w:val="000000"/>
          <w:sz w:val="24"/>
          <w:lang w:val="en-US"/>
        </w:rPr>
        <w:t>which</w:t>
      </w:r>
      <w:r>
        <w:rPr>
          <w:rFonts w:asciiTheme="majorHAnsi" w:hAnsiTheme="majorHAnsi" w:cstheme="majorHAnsi"/>
          <w:color w:val="000000"/>
          <w:sz w:val="24"/>
          <w:lang w:val="en-US"/>
        </w:rPr>
        <w:t xml:space="preserve"> increases WSN maintenance costs</w:t>
      </w:r>
      <w:r w:rsidR="007F35ED" w:rsidRPr="00BC2516">
        <w:rPr>
          <w:rFonts w:asciiTheme="majorHAnsi" w:hAnsiTheme="majorHAnsi" w:cstheme="majorHAnsi"/>
          <w:color w:val="000000"/>
          <w:sz w:val="24"/>
          <w:lang w:val="en-US"/>
        </w:rPr>
        <w:t xml:space="preserve">. </w:t>
      </w:r>
    </w:p>
    <w:p w:rsidR="007F35ED" w:rsidRPr="00BC2516" w:rsidRDefault="007F35ED" w:rsidP="00F12585">
      <w:pPr>
        <w:pStyle w:val="Standardowy"/>
        <w:ind w:firstLineChars="50" w:firstLine="120"/>
        <w:jc w:val="both"/>
        <w:rPr>
          <w:rFonts w:asciiTheme="majorHAnsi" w:hAnsiTheme="majorHAnsi" w:cstheme="majorHAnsi"/>
          <w:color w:val="000000"/>
          <w:sz w:val="24"/>
          <w:lang w:val="en-US" w:eastAsia="ja-JP"/>
        </w:rPr>
      </w:pPr>
      <w:r w:rsidRPr="00BC2516">
        <w:rPr>
          <w:rFonts w:asciiTheme="majorHAnsi" w:hAnsiTheme="majorHAnsi" w:cstheme="majorHAnsi"/>
          <w:color w:val="000000"/>
          <w:sz w:val="24"/>
          <w:lang w:val="en-US"/>
        </w:rPr>
        <w:t xml:space="preserve">Here, </w:t>
      </w:r>
      <w:r w:rsidR="00761043">
        <w:rPr>
          <w:rFonts w:asciiTheme="majorHAnsi" w:hAnsiTheme="majorHAnsi" w:cstheme="majorHAnsi"/>
          <w:color w:val="000000"/>
          <w:sz w:val="24"/>
          <w:lang w:val="en-US"/>
        </w:rPr>
        <w:t xml:space="preserve">we define a thermal mode as </w:t>
      </w:r>
      <w:r w:rsidRPr="00BC2516">
        <w:rPr>
          <w:rFonts w:asciiTheme="majorHAnsi" w:hAnsiTheme="majorHAnsi" w:cstheme="majorHAnsi"/>
          <w:color w:val="000000"/>
          <w:sz w:val="24"/>
          <w:lang w:val="en-US"/>
        </w:rPr>
        <w:t xml:space="preserve">the </w:t>
      </w:r>
      <w:r>
        <w:rPr>
          <w:rFonts w:asciiTheme="majorHAnsi" w:hAnsiTheme="majorHAnsi" w:cstheme="majorHAnsi"/>
          <w:color w:val="000000"/>
          <w:sz w:val="24"/>
          <w:lang w:val="en-US"/>
        </w:rPr>
        <w:t xml:space="preserve">time </w:t>
      </w:r>
      <w:r w:rsidRPr="00BC2516">
        <w:rPr>
          <w:rFonts w:asciiTheme="majorHAnsi" w:hAnsiTheme="majorHAnsi" w:cstheme="majorHAnsi"/>
          <w:color w:val="000000"/>
          <w:sz w:val="24"/>
          <w:lang w:val="en-US"/>
        </w:rPr>
        <w:t xml:space="preserve">period from the </w:t>
      </w:r>
      <w:r>
        <w:rPr>
          <w:rFonts w:asciiTheme="majorHAnsi" w:hAnsiTheme="majorHAnsi" w:cstheme="majorHAnsi"/>
          <w:color w:val="000000"/>
          <w:sz w:val="24"/>
          <w:lang w:val="en-US"/>
        </w:rPr>
        <w:t>frost-</w:t>
      </w:r>
      <w:r w:rsidRPr="00BC2516">
        <w:rPr>
          <w:rFonts w:asciiTheme="majorHAnsi" w:hAnsiTheme="majorHAnsi" w:cstheme="majorHAnsi"/>
          <w:color w:val="000000"/>
          <w:sz w:val="24"/>
          <w:lang w:val="en-US"/>
        </w:rPr>
        <w:t xml:space="preserve">critical temperature </w:t>
      </w:r>
      <w:r>
        <w:rPr>
          <w:rFonts w:asciiTheme="majorHAnsi" w:hAnsiTheme="majorHAnsi" w:cstheme="majorHAnsi"/>
          <w:color w:val="000000"/>
          <w:sz w:val="24"/>
          <w:lang w:val="en-US"/>
        </w:rPr>
        <w:t xml:space="preserve">up </w:t>
      </w:r>
      <w:r w:rsidRPr="00BC2516">
        <w:rPr>
          <w:rFonts w:asciiTheme="majorHAnsi" w:hAnsiTheme="majorHAnsi" w:cstheme="majorHAnsi"/>
          <w:color w:val="000000"/>
          <w:sz w:val="24"/>
          <w:lang w:val="en-US"/>
        </w:rPr>
        <w:t xml:space="preserve">to the </w:t>
      </w:r>
      <w:r>
        <w:rPr>
          <w:rFonts w:asciiTheme="majorHAnsi" w:hAnsiTheme="majorHAnsi" w:cstheme="majorHAnsi"/>
          <w:color w:val="000000"/>
          <w:sz w:val="24"/>
          <w:lang w:val="en-US"/>
        </w:rPr>
        <w:t>non frost-</w:t>
      </w:r>
      <w:r w:rsidRPr="00BC2516">
        <w:rPr>
          <w:rFonts w:asciiTheme="majorHAnsi" w:hAnsiTheme="majorHAnsi" w:cstheme="majorHAnsi"/>
          <w:color w:val="000000"/>
          <w:sz w:val="24"/>
          <w:lang w:val="en-US"/>
        </w:rPr>
        <w:t>cri</w:t>
      </w:r>
      <w:r w:rsidR="00761043">
        <w:rPr>
          <w:rFonts w:asciiTheme="majorHAnsi" w:hAnsiTheme="majorHAnsi" w:cstheme="majorHAnsi"/>
          <w:color w:val="000000"/>
          <w:sz w:val="24"/>
          <w:lang w:val="en-US"/>
        </w:rPr>
        <w:t>tical temperature</w:t>
      </w:r>
      <w:r w:rsidRPr="00BC2516">
        <w:rPr>
          <w:rFonts w:asciiTheme="majorHAnsi" w:hAnsiTheme="majorHAnsi" w:cstheme="majorHAnsi"/>
          <w:color w:val="000000"/>
          <w:sz w:val="24"/>
          <w:lang w:val="en-US"/>
        </w:rPr>
        <w:t xml:space="preserve">. During </w:t>
      </w:r>
      <w:r>
        <w:rPr>
          <w:rFonts w:asciiTheme="majorHAnsi" w:hAnsiTheme="majorHAnsi" w:cstheme="majorHAnsi"/>
          <w:color w:val="000000"/>
          <w:sz w:val="24"/>
          <w:lang w:val="en-US"/>
        </w:rPr>
        <w:t xml:space="preserve">a </w:t>
      </w:r>
      <w:r w:rsidRPr="00BC2516">
        <w:rPr>
          <w:rFonts w:asciiTheme="majorHAnsi" w:hAnsiTheme="majorHAnsi" w:cstheme="majorHAnsi"/>
          <w:color w:val="000000"/>
          <w:sz w:val="24"/>
          <w:lang w:val="en-US"/>
        </w:rPr>
        <w:t xml:space="preserve">thermal mode, since the possibility </w:t>
      </w:r>
      <w:r>
        <w:rPr>
          <w:rFonts w:asciiTheme="majorHAnsi" w:hAnsiTheme="majorHAnsi" w:cstheme="majorHAnsi"/>
          <w:color w:val="000000"/>
          <w:sz w:val="24"/>
          <w:lang w:val="en-US"/>
        </w:rPr>
        <w:t xml:space="preserve">of damaging </w:t>
      </w:r>
      <w:r w:rsidRPr="00BC2516">
        <w:rPr>
          <w:rFonts w:asciiTheme="majorHAnsi" w:hAnsiTheme="majorHAnsi" w:cstheme="majorHAnsi"/>
          <w:color w:val="000000"/>
          <w:sz w:val="24"/>
          <w:lang w:val="en-US"/>
        </w:rPr>
        <w:t>crops is high, the sensing in</w:t>
      </w:r>
      <w:r w:rsidR="00761043">
        <w:rPr>
          <w:rFonts w:asciiTheme="majorHAnsi" w:hAnsiTheme="majorHAnsi" w:cstheme="majorHAnsi"/>
          <w:color w:val="000000"/>
          <w:sz w:val="24"/>
          <w:lang w:val="en-US"/>
        </w:rPr>
        <w:t>terval of temperature is narrowing</w:t>
      </w:r>
      <w:r w:rsidRPr="00BC2516">
        <w:rPr>
          <w:rFonts w:asciiTheme="majorHAnsi" w:hAnsiTheme="majorHAnsi" w:cstheme="majorHAnsi"/>
          <w:color w:val="000000"/>
          <w:sz w:val="24"/>
          <w:lang w:val="en-US"/>
        </w:rPr>
        <w:t xml:space="preserve"> regularly. </w:t>
      </w:r>
      <w:r>
        <w:rPr>
          <w:rFonts w:asciiTheme="majorHAnsi" w:hAnsiTheme="majorHAnsi" w:cstheme="majorHAnsi"/>
          <w:color w:val="000000"/>
          <w:sz w:val="24"/>
          <w:lang w:val="en-US"/>
        </w:rPr>
        <w:t>Contrary to that,</w:t>
      </w:r>
      <w:r w:rsidRPr="00BC2516">
        <w:rPr>
          <w:rFonts w:asciiTheme="majorHAnsi" w:hAnsiTheme="majorHAnsi" w:cstheme="majorHAnsi"/>
          <w:color w:val="000000"/>
          <w:sz w:val="24"/>
          <w:lang w:val="en-US"/>
        </w:rPr>
        <w:t xml:space="preserve"> </w:t>
      </w:r>
      <w:r w:rsidR="00761043">
        <w:rPr>
          <w:rFonts w:asciiTheme="majorHAnsi" w:hAnsiTheme="majorHAnsi" w:cstheme="majorHAnsi"/>
          <w:color w:val="000000"/>
          <w:sz w:val="24"/>
          <w:lang w:val="en-US"/>
        </w:rPr>
        <w:t xml:space="preserve">we define a visual mode as </w:t>
      </w:r>
      <w:r>
        <w:rPr>
          <w:rFonts w:asciiTheme="majorHAnsi" w:hAnsiTheme="majorHAnsi" w:cstheme="majorHAnsi"/>
          <w:color w:val="000000"/>
          <w:sz w:val="24"/>
          <w:lang w:val="en-US"/>
        </w:rPr>
        <w:t xml:space="preserve">a time </w:t>
      </w:r>
      <w:r w:rsidRPr="00BC2516">
        <w:rPr>
          <w:rFonts w:asciiTheme="majorHAnsi" w:hAnsiTheme="majorHAnsi" w:cstheme="majorHAnsi"/>
          <w:color w:val="000000"/>
          <w:sz w:val="24"/>
          <w:lang w:val="en-US"/>
        </w:rPr>
        <w:t xml:space="preserve">period other than </w:t>
      </w:r>
      <w:r>
        <w:rPr>
          <w:rFonts w:asciiTheme="majorHAnsi" w:hAnsiTheme="majorHAnsi" w:cstheme="majorHAnsi"/>
          <w:color w:val="000000"/>
          <w:sz w:val="24"/>
          <w:lang w:val="en-US"/>
        </w:rPr>
        <w:t xml:space="preserve">a </w:t>
      </w:r>
      <w:r w:rsidR="00761043">
        <w:rPr>
          <w:rFonts w:asciiTheme="majorHAnsi" w:hAnsiTheme="majorHAnsi" w:cstheme="majorHAnsi"/>
          <w:color w:val="000000"/>
          <w:sz w:val="24"/>
          <w:lang w:val="en-US"/>
        </w:rPr>
        <w:t>thermal mode</w:t>
      </w:r>
      <w:r w:rsidRPr="00BC2516">
        <w:rPr>
          <w:rFonts w:asciiTheme="majorHAnsi" w:hAnsiTheme="majorHAnsi" w:cstheme="majorHAnsi"/>
          <w:color w:val="000000"/>
          <w:sz w:val="24"/>
          <w:lang w:val="en-US"/>
        </w:rPr>
        <w:t xml:space="preserve">. During </w:t>
      </w:r>
      <w:r>
        <w:rPr>
          <w:rFonts w:asciiTheme="majorHAnsi" w:hAnsiTheme="majorHAnsi" w:cstheme="majorHAnsi"/>
          <w:color w:val="000000"/>
          <w:sz w:val="24"/>
          <w:lang w:val="en-US"/>
        </w:rPr>
        <w:t xml:space="preserve">a </w:t>
      </w:r>
      <w:r w:rsidRPr="00BC2516">
        <w:rPr>
          <w:rFonts w:asciiTheme="majorHAnsi" w:hAnsiTheme="majorHAnsi" w:cstheme="majorHAnsi"/>
          <w:color w:val="000000"/>
          <w:sz w:val="24"/>
          <w:lang w:val="en-US"/>
        </w:rPr>
        <w:t>visual mod</w:t>
      </w:r>
      <w:r w:rsidR="00416BB1">
        <w:rPr>
          <w:rFonts w:asciiTheme="majorHAnsi" w:hAnsiTheme="majorHAnsi" w:cstheme="majorHAnsi"/>
          <w:color w:val="000000"/>
          <w:sz w:val="24"/>
          <w:lang w:val="en-US"/>
        </w:rPr>
        <w:t>e, the sensing interval stays in</w:t>
      </w:r>
      <w:r>
        <w:rPr>
          <w:rFonts w:asciiTheme="majorHAnsi" w:hAnsiTheme="majorHAnsi" w:cstheme="majorHAnsi" w:hint="eastAsia"/>
          <w:color w:val="000000"/>
          <w:sz w:val="24"/>
          <w:lang w:val="en-US" w:eastAsia="ja-JP"/>
        </w:rPr>
        <w:t xml:space="preserve"> </w:t>
      </w:r>
      <w:r w:rsidRPr="00BC2516">
        <w:rPr>
          <w:rFonts w:asciiTheme="majorHAnsi" w:hAnsiTheme="majorHAnsi" w:cstheme="majorHAnsi"/>
          <w:color w:val="000000"/>
          <w:sz w:val="24"/>
          <w:lang w:val="en-US"/>
        </w:rPr>
        <w:t>30 minutes for statistical collection an</w:t>
      </w:r>
      <w:r>
        <w:rPr>
          <w:rFonts w:asciiTheme="majorHAnsi" w:hAnsiTheme="majorHAnsi" w:cstheme="majorHAnsi"/>
          <w:color w:val="000000"/>
          <w:sz w:val="24"/>
          <w:lang w:val="en-US"/>
        </w:rPr>
        <w:t>d the base station collects crop image</w:t>
      </w:r>
      <w:r>
        <w:rPr>
          <w:rFonts w:asciiTheme="majorHAnsi" w:hAnsiTheme="majorHAnsi" w:cstheme="majorHAnsi" w:hint="eastAsia"/>
          <w:color w:val="000000"/>
          <w:sz w:val="24"/>
          <w:lang w:val="en-US" w:eastAsia="ja-JP"/>
        </w:rPr>
        <w:t>s</w:t>
      </w:r>
      <w:r w:rsidRPr="00BC2516">
        <w:rPr>
          <w:rFonts w:asciiTheme="majorHAnsi" w:hAnsiTheme="majorHAnsi" w:cstheme="majorHAnsi"/>
          <w:color w:val="000000"/>
          <w:sz w:val="24"/>
          <w:lang w:val="en-US"/>
        </w:rPr>
        <w:t xml:space="preserve">. We describe how to change the collection interval in </w:t>
      </w:r>
      <w:r>
        <w:rPr>
          <w:rFonts w:asciiTheme="majorHAnsi" w:hAnsiTheme="majorHAnsi" w:cstheme="majorHAnsi" w:hint="eastAsia"/>
          <w:color w:val="000000"/>
          <w:sz w:val="24"/>
          <w:lang w:val="en-US" w:eastAsia="ja-JP"/>
        </w:rPr>
        <w:t>the following</w:t>
      </w:r>
      <w:r>
        <w:rPr>
          <w:rFonts w:asciiTheme="majorHAnsi" w:hAnsiTheme="majorHAnsi" w:cstheme="majorHAnsi"/>
          <w:color w:val="000000"/>
          <w:sz w:val="24"/>
          <w:lang w:val="en-US" w:eastAsia="ja-JP"/>
        </w:rPr>
        <w:t xml:space="preserve"> sections</w:t>
      </w:r>
      <w:r>
        <w:rPr>
          <w:rFonts w:asciiTheme="majorHAnsi" w:hAnsiTheme="majorHAnsi" w:cstheme="majorHAnsi" w:hint="eastAsia"/>
          <w:color w:val="000000"/>
          <w:sz w:val="24"/>
          <w:lang w:val="en-US" w:eastAsia="ja-JP"/>
        </w:rPr>
        <w:t xml:space="preserve">. </w:t>
      </w:r>
    </w:p>
    <w:p w:rsidR="00ED3397" w:rsidRPr="00BC2516" w:rsidRDefault="00ED3397" w:rsidP="00ED3397">
      <w:pPr>
        <w:pStyle w:val="Default"/>
        <w:rPr>
          <w:rFonts w:asciiTheme="majorHAnsi" w:hAnsiTheme="majorHAnsi" w:cstheme="majorHAnsi"/>
          <w:lang w:val="en-US" w:eastAsia="ja-JP"/>
        </w:rPr>
      </w:pPr>
    </w:p>
    <w:p w:rsidR="00ED3397" w:rsidRPr="00BC2516" w:rsidRDefault="00ED3397" w:rsidP="00640C5A">
      <w:pPr>
        <w:pStyle w:val="Standardowy"/>
        <w:jc w:val="both"/>
        <w:outlineLvl w:val="0"/>
        <w:rPr>
          <w:rFonts w:asciiTheme="majorHAnsi" w:hAnsiTheme="majorHAnsi" w:cstheme="majorHAnsi"/>
          <w:color w:val="000000"/>
          <w:sz w:val="24"/>
          <w:lang w:val="en-US"/>
        </w:rPr>
      </w:pPr>
      <w:r w:rsidRPr="00BC2516">
        <w:rPr>
          <w:rFonts w:asciiTheme="majorHAnsi" w:hAnsiTheme="majorHAnsi" w:cstheme="majorHAnsi"/>
          <w:b/>
          <w:color w:val="000000"/>
          <w:sz w:val="24"/>
          <w:lang w:val="en-US"/>
        </w:rPr>
        <w:t xml:space="preserve">Types of </w:t>
      </w:r>
      <w:r w:rsidR="00363090">
        <w:rPr>
          <w:rFonts w:asciiTheme="majorHAnsi" w:hAnsiTheme="majorHAnsi" w:cstheme="majorHAnsi"/>
          <w:b/>
          <w:color w:val="000000"/>
          <w:sz w:val="24"/>
          <w:lang w:val="en-US"/>
        </w:rPr>
        <w:t>D</w:t>
      </w:r>
      <w:r w:rsidRPr="00BC2516">
        <w:rPr>
          <w:rFonts w:asciiTheme="majorHAnsi" w:hAnsiTheme="majorHAnsi" w:cstheme="majorHAnsi"/>
          <w:b/>
          <w:color w:val="000000"/>
          <w:sz w:val="24"/>
          <w:lang w:val="en-US"/>
        </w:rPr>
        <w:t>ata</w:t>
      </w:r>
    </w:p>
    <w:p w:rsidR="00ED3397" w:rsidRPr="00BC2516" w:rsidRDefault="00ED3397" w:rsidP="00ED3397">
      <w:pPr>
        <w:pStyle w:val="Standardowy"/>
        <w:jc w:val="right"/>
        <w:rPr>
          <w:rFonts w:asciiTheme="majorHAnsi" w:hAnsiTheme="majorHAnsi" w:cstheme="majorHAnsi"/>
          <w:color w:val="000000"/>
          <w:sz w:val="16"/>
          <w:lang w:val="en-US"/>
        </w:rPr>
      </w:pPr>
    </w:p>
    <w:p w:rsidR="00ED3397" w:rsidRPr="00BC2516" w:rsidRDefault="00ED3397" w:rsidP="00880F26">
      <w:pPr>
        <w:pStyle w:val="Standardowy"/>
        <w:jc w:val="both"/>
        <w:rPr>
          <w:rFonts w:asciiTheme="majorHAnsi" w:hAnsiTheme="majorHAnsi" w:cstheme="majorHAnsi"/>
          <w:color w:val="000000"/>
          <w:sz w:val="24"/>
          <w:lang w:val="en-US"/>
        </w:rPr>
      </w:pPr>
      <w:r w:rsidRPr="00BC2516">
        <w:rPr>
          <w:rFonts w:asciiTheme="majorHAnsi" w:hAnsiTheme="majorHAnsi" w:cstheme="majorHAnsi"/>
          <w:color w:val="000000"/>
          <w:sz w:val="24"/>
          <w:lang w:val="en-US"/>
        </w:rPr>
        <w:t xml:space="preserve">There are two </w:t>
      </w:r>
      <w:r w:rsidR="00880F26">
        <w:rPr>
          <w:rFonts w:asciiTheme="majorHAnsi" w:hAnsiTheme="majorHAnsi" w:cstheme="majorHAnsi" w:hint="eastAsia"/>
          <w:color w:val="000000"/>
          <w:sz w:val="24"/>
          <w:lang w:val="en-US" w:eastAsia="ja-JP"/>
        </w:rPr>
        <w:t xml:space="preserve">types of </w:t>
      </w:r>
      <w:r w:rsidR="00416BB1">
        <w:rPr>
          <w:rFonts w:asciiTheme="majorHAnsi" w:hAnsiTheme="majorHAnsi" w:cstheme="majorHAnsi"/>
          <w:color w:val="000000"/>
          <w:sz w:val="24"/>
          <w:lang w:val="en-US"/>
        </w:rPr>
        <w:t>sensor</w:t>
      </w:r>
      <w:r w:rsidRPr="00BC2516">
        <w:rPr>
          <w:rFonts w:asciiTheme="majorHAnsi" w:hAnsiTheme="majorHAnsi" w:cstheme="majorHAnsi"/>
          <w:color w:val="000000"/>
          <w:sz w:val="24"/>
          <w:lang w:val="en-US"/>
        </w:rPr>
        <w:t xml:space="preserve"> data,</w:t>
      </w:r>
      <w:r w:rsidR="00416BB1">
        <w:rPr>
          <w:rFonts w:asciiTheme="majorHAnsi" w:hAnsiTheme="majorHAnsi" w:cstheme="majorHAnsi"/>
          <w:color w:val="000000"/>
          <w:sz w:val="24"/>
          <w:lang w:val="en-US"/>
        </w:rPr>
        <w:t xml:space="preserve"> (1)</w:t>
      </w:r>
      <w:r w:rsidRPr="00BC2516">
        <w:rPr>
          <w:rFonts w:asciiTheme="majorHAnsi" w:hAnsiTheme="majorHAnsi" w:cstheme="majorHAnsi"/>
          <w:color w:val="000000"/>
          <w:sz w:val="24"/>
          <w:lang w:val="en-US"/>
        </w:rPr>
        <w:t xml:space="preserve"> thermal data </w:t>
      </w:r>
      <w:r w:rsidR="00880F26">
        <w:rPr>
          <w:rFonts w:asciiTheme="majorHAnsi" w:hAnsiTheme="majorHAnsi" w:cstheme="majorHAnsi" w:hint="eastAsia"/>
          <w:color w:val="000000"/>
          <w:sz w:val="24"/>
          <w:lang w:val="en-US" w:eastAsia="ja-JP"/>
        </w:rPr>
        <w:t>typically in bytes</w:t>
      </w:r>
      <w:r w:rsidRPr="00BC2516">
        <w:rPr>
          <w:rFonts w:asciiTheme="majorHAnsi" w:hAnsiTheme="majorHAnsi" w:cstheme="majorHAnsi"/>
          <w:color w:val="000000"/>
          <w:sz w:val="24"/>
          <w:lang w:val="en-US"/>
        </w:rPr>
        <w:t xml:space="preserve"> and</w:t>
      </w:r>
      <w:r w:rsidR="00416BB1">
        <w:rPr>
          <w:rFonts w:asciiTheme="majorHAnsi" w:hAnsiTheme="majorHAnsi" w:cstheme="majorHAnsi"/>
          <w:color w:val="000000"/>
          <w:sz w:val="24"/>
          <w:lang w:val="en-US"/>
        </w:rPr>
        <w:t xml:space="preserve"> (2)</w:t>
      </w:r>
      <w:r w:rsidRPr="00BC2516">
        <w:rPr>
          <w:rFonts w:asciiTheme="majorHAnsi" w:hAnsiTheme="majorHAnsi" w:cstheme="majorHAnsi"/>
          <w:color w:val="000000"/>
          <w:sz w:val="24"/>
          <w:lang w:val="en-US"/>
        </w:rPr>
        <w:t xml:space="preserve"> </w:t>
      </w:r>
      <w:r w:rsidR="00880F26">
        <w:rPr>
          <w:rFonts w:asciiTheme="majorHAnsi" w:hAnsiTheme="majorHAnsi" w:cstheme="majorHAnsi" w:hint="eastAsia"/>
          <w:color w:val="000000"/>
          <w:sz w:val="24"/>
          <w:lang w:val="en-US" w:eastAsia="ja-JP"/>
        </w:rPr>
        <w:t>image</w:t>
      </w:r>
      <w:r w:rsidR="00880F26">
        <w:rPr>
          <w:rFonts w:asciiTheme="majorHAnsi" w:hAnsiTheme="majorHAnsi" w:cstheme="majorHAnsi"/>
          <w:color w:val="000000"/>
          <w:sz w:val="24"/>
          <w:lang w:val="en-US"/>
        </w:rPr>
        <w:t xml:space="preserve"> data </w:t>
      </w:r>
      <w:r w:rsidR="00880F26">
        <w:rPr>
          <w:rFonts w:asciiTheme="majorHAnsi" w:hAnsiTheme="majorHAnsi" w:cstheme="majorHAnsi" w:hint="eastAsia"/>
          <w:color w:val="000000"/>
          <w:sz w:val="24"/>
          <w:lang w:val="en-US" w:eastAsia="ja-JP"/>
        </w:rPr>
        <w:t xml:space="preserve">in </w:t>
      </w:r>
      <w:r w:rsidRPr="00BC2516">
        <w:rPr>
          <w:rFonts w:asciiTheme="majorHAnsi" w:hAnsiTheme="majorHAnsi" w:cstheme="majorHAnsi"/>
          <w:color w:val="000000"/>
          <w:sz w:val="24"/>
          <w:lang w:val="en-US"/>
        </w:rPr>
        <w:t xml:space="preserve">kilobytes. Since image data are </w:t>
      </w:r>
      <w:r w:rsidR="00880F26">
        <w:rPr>
          <w:rFonts w:asciiTheme="majorHAnsi" w:hAnsiTheme="majorHAnsi" w:cstheme="majorHAnsi" w:hint="eastAsia"/>
          <w:color w:val="000000"/>
          <w:sz w:val="24"/>
          <w:lang w:val="en-US" w:eastAsia="ja-JP"/>
        </w:rPr>
        <w:t>approximately</w:t>
      </w:r>
      <w:r w:rsidRPr="00BC2516">
        <w:rPr>
          <w:rFonts w:asciiTheme="majorHAnsi" w:hAnsiTheme="majorHAnsi" w:cstheme="majorHAnsi"/>
          <w:color w:val="000000"/>
          <w:sz w:val="24"/>
          <w:lang w:val="en-US"/>
        </w:rPr>
        <w:t xml:space="preserve"> 1000 times </w:t>
      </w:r>
      <w:r w:rsidR="00880F26">
        <w:rPr>
          <w:rFonts w:asciiTheme="majorHAnsi" w:hAnsiTheme="majorHAnsi" w:cstheme="majorHAnsi" w:hint="eastAsia"/>
          <w:color w:val="000000"/>
          <w:sz w:val="24"/>
          <w:lang w:val="en-US" w:eastAsia="ja-JP"/>
        </w:rPr>
        <w:t xml:space="preserve">larger than </w:t>
      </w:r>
      <w:r w:rsidRPr="00BC2516">
        <w:rPr>
          <w:rFonts w:asciiTheme="majorHAnsi" w:hAnsiTheme="majorHAnsi" w:cstheme="majorHAnsi"/>
          <w:color w:val="000000"/>
          <w:sz w:val="24"/>
          <w:lang w:val="en-US"/>
        </w:rPr>
        <w:t xml:space="preserve">thermal data, </w:t>
      </w:r>
      <w:r w:rsidR="00F14386">
        <w:rPr>
          <w:rFonts w:asciiTheme="majorHAnsi" w:hAnsiTheme="majorHAnsi" w:cstheme="majorHAnsi" w:hint="eastAsia"/>
          <w:color w:val="000000"/>
          <w:sz w:val="24"/>
          <w:lang w:val="en-US" w:eastAsia="ja-JP"/>
        </w:rPr>
        <w:t>its</w:t>
      </w:r>
      <w:r w:rsidRPr="00BC2516">
        <w:rPr>
          <w:rFonts w:asciiTheme="majorHAnsi" w:hAnsiTheme="majorHAnsi" w:cstheme="majorHAnsi"/>
          <w:color w:val="000000"/>
          <w:sz w:val="24"/>
          <w:lang w:val="en-US"/>
        </w:rPr>
        <w:t xml:space="preserve"> transmission delay becom</w:t>
      </w:r>
      <w:r w:rsidR="00F14386">
        <w:rPr>
          <w:rFonts w:asciiTheme="majorHAnsi" w:hAnsiTheme="majorHAnsi" w:cstheme="majorHAnsi" w:hint="eastAsia"/>
          <w:color w:val="000000"/>
          <w:sz w:val="24"/>
          <w:lang w:val="en-US" w:eastAsia="ja-JP"/>
        </w:rPr>
        <w:t>es</w:t>
      </w:r>
      <w:r w:rsidR="00AB17FB">
        <w:rPr>
          <w:rFonts w:asciiTheme="majorHAnsi" w:hAnsiTheme="majorHAnsi" w:cstheme="majorHAnsi"/>
          <w:color w:val="000000"/>
          <w:sz w:val="24"/>
          <w:lang w:val="en-US"/>
        </w:rPr>
        <w:t xml:space="preserve"> large, thus incurring</w:t>
      </w:r>
      <w:r w:rsidRPr="00BC2516">
        <w:rPr>
          <w:rFonts w:asciiTheme="majorHAnsi" w:hAnsiTheme="majorHAnsi" w:cstheme="majorHAnsi"/>
          <w:color w:val="000000"/>
          <w:sz w:val="24"/>
          <w:lang w:val="en-US"/>
        </w:rPr>
        <w:t xml:space="preserve"> more significant </w:t>
      </w:r>
      <w:r w:rsidR="00AB17FB">
        <w:rPr>
          <w:rFonts w:asciiTheme="majorHAnsi" w:hAnsiTheme="majorHAnsi" w:cstheme="majorHAnsi"/>
          <w:color w:val="000000"/>
          <w:sz w:val="24"/>
          <w:lang w:val="en-US"/>
        </w:rPr>
        <w:t xml:space="preserve">overheads </w:t>
      </w:r>
      <w:r w:rsidRPr="00BC2516">
        <w:rPr>
          <w:rFonts w:asciiTheme="majorHAnsi" w:hAnsiTheme="majorHAnsi" w:cstheme="majorHAnsi"/>
          <w:color w:val="000000"/>
          <w:sz w:val="24"/>
          <w:lang w:val="en-US"/>
        </w:rPr>
        <w:t xml:space="preserve">in a vast communication area. </w:t>
      </w:r>
    </w:p>
    <w:p w:rsidR="00ED3397" w:rsidRPr="00BC2516" w:rsidRDefault="00ED3397" w:rsidP="00ED3397">
      <w:pPr>
        <w:pStyle w:val="Default"/>
        <w:rPr>
          <w:rFonts w:asciiTheme="majorHAnsi" w:hAnsiTheme="majorHAnsi" w:cstheme="majorHAnsi"/>
          <w:lang w:val="en-US" w:eastAsia="ja-JP"/>
        </w:rPr>
      </w:pPr>
    </w:p>
    <w:p w:rsidR="00ED3397" w:rsidRPr="00BC2516" w:rsidRDefault="00ED3397" w:rsidP="00640C5A">
      <w:pPr>
        <w:pStyle w:val="Standardowy"/>
        <w:jc w:val="both"/>
        <w:outlineLvl w:val="0"/>
        <w:rPr>
          <w:rFonts w:asciiTheme="majorHAnsi" w:hAnsiTheme="majorHAnsi" w:cstheme="majorHAnsi"/>
          <w:b/>
          <w:color w:val="000000"/>
          <w:sz w:val="24"/>
          <w:lang w:val="en-US" w:eastAsia="ja-JP"/>
        </w:rPr>
      </w:pPr>
      <w:r w:rsidRPr="00BC2516">
        <w:rPr>
          <w:rFonts w:asciiTheme="majorHAnsi" w:hAnsiTheme="majorHAnsi" w:cstheme="majorHAnsi"/>
          <w:b/>
          <w:color w:val="000000"/>
          <w:sz w:val="24"/>
          <w:lang w:val="en-US"/>
        </w:rPr>
        <w:t xml:space="preserve">Data </w:t>
      </w:r>
      <w:r w:rsidR="00363090">
        <w:rPr>
          <w:rFonts w:asciiTheme="majorHAnsi" w:hAnsiTheme="majorHAnsi" w:cstheme="majorHAnsi"/>
          <w:b/>
          <w:color w:val="000000"/>
          <w:sz w:val="24"/>
          <w:lang w:val="en-US"/>
        </w:rPr>
        <w:t>T</w:t>
      </w:r>
      <w:r w:rsidRPr="00BC2516">
        <w:rPr>
          <w:rFonts w:asciiTheme="majorHAnsi" w:hAnsiTheme="majorHAnsi" w:cstheme="majorHAnsi"/>
          <w:b/>
          <w:color w:val="000000"/>
          <w:sz w:val="24"/>
          <w:lang w:val="en-US"/>
        </w:rPr>
        <w:t>ransmission</w:t>
      </w:r>
    </w:p>
    <w:p w:rsidR="00ED3397" w:rsidRPr="00BC2516" w:rsidRDefault="00ED3397" w:rsidP="00ED3397">
      <w:pPr>
        <w:pStyle w:val="Standardowy"/>
        <w:jc w:val="right"/>
        <w:rPr>
          <w:rFonts w:asciiTheme="majorHAnsi" w:hAnsiTheme="majorHAnsi" w:cstheme="majorHAnsi"/>
          <w:color w:val="000000"/>
          <w:sz w:val="16"/>
          <w:lang w:val="en-US"/>
        </w:rPr>
      </w:pPr>
    </w:p>
    <w:p w:rsidR="007A2C26" w:rsidRPr="00BC2516" w:rsidRDefault="007A2C26" w:rsidP="007A2C26">
      <w:pPr>
        <w:autoSpaceDE w:val="0"/>
        <w:autoSpaceDN w:val="0"/>
        <w:adjustRightInd w:val="0"/>
        <w:jc w:val="both"/>
        <w:rPr>
          <w:rFonts w:asciiTheme="majorHAnsi" w:hAnsiTheme="majorHAnsi" w:cstheme="majorHAnsi"/>
          <w:color w:val="000000"/>
          <w:spacing w:val="-2"/>
          <w:szCs w:val="22"/>
          <w:lang w:eastAsia="ja-JP"/>
        </w:rPr>
      </w:pPr>
      <w:r w:rsidRPr="00BC2516">
        <w:rPr>
          <w:rFonts w:asciiTheme="majorHAnsi" w:hAnsiTheme="majorHAnsi" w:cstheme="majorHAnsi"/>
          <w:color w:val="000000"/>
          <w:spacing w:val="-2"/>
          <w:szCs w:val="22"/>
          <w:lang w:eastAsia="ja-JP"/>
        </w:rPr>
        <w:t xml:space="preserve">We propose </w:t>
      </w:r>
      <w:r>
        <w:rPr>
          <w:rFonts w:asciiTheme="majorHAnsi" w:hAnsiTheme="majorHAnsi" w:cstheme="majorHAnsi" w:hint="eastAsia"/>
          <w:color w:val="000000"/>
          <w:spacing w:val="-2"/>
          <w:szCs w:val="22"/>
          <w:lang w:eastAsia="ja-JP"/>
        </w:rPr>
        <w:t>a</w:t>
      </w:r>
      <w:r w:rsidR="00AB17FB">
        <w:rPr>
          <w:rFonts w:asciiTheme="majorHAnsi" w:hAnsiTheme="majorHAnsi" w:cstheme="majorHAnsi"/>
          <w:color w:val="000000"/>
          <w:spacing w:val="-2"/>
          <w:szCs w:val="22"/>
          <w:lang w:eastAsia="ja-JP"/>
        </w:rPr>
        <w:t xml:space="preserve"> new WSN data transmission</w:t>
      </w:r>
      <w:r w:rsidRPr="00BC2516">
        <w:rPr>
          <w:rFonts w:asciiTheme="majorHAnsi" w:hAnsiTheme="majorHAnsi" w:cstheme="majorHAnsi"/>
          <w:color w:val="000000"/>
          <w:spacing w:val="-2"/>
          <w:szCs w:val="22"/>
          <w:lang w:eastAsia="ja-JP"/>
        </w:rPr>
        <w:t xml:space="preserve"> </w:t>
      </w:r>
      <w:r>
        <w:rPr>
          <w:rFonts w:asciiTheme="majorHAnsi" w:hAnsiTheme="majorHAnsi" w:cstheme="majorHAnsi" w:hint="eastAsia"/>
          <w:color w:val="000000"/>
          <w:spacing w:val="-2"/>
          <w:szCs w:val="22"/>
          <w:lang w:eastAsia="ja-JP"/>
        </w:rPr>
        <w:t>that distinguishes</w:t>
      </w:r>
      <w:r w:rsidRPr="00BC2516">
        <w:rPr>
          <w:rFonts w:asciiTheme="majorHAnsi" w:hAnsiTheme="majorHAnsi" w:cstheme="majorHAnsi"/>
          <w:color w:val="000000"/>
          <w:spacing w:val="-2"/>
          <w:szCs w:val="22"/>
          <w:lang w:eastAsia="ja-JP"/>
        </w:rPr>
        <w:t xml:space="preserve"> </w:t>
      </w:r>
      <w:r>
        <w:rPr>
          <w:rFonts w:asciiTheme="majorHAnsi" w:hAnsiTheme="majorHAnsi" w:cstheme="majorHAnsi"/>
          <w:color w:val="000000"/>
          <w:spacing w:val="-2"/>
          <w:szCs w:val="22"/>
          <w:lang w:eastAsia="ja-JP"/>
        </w:rPr>
        <w:t xml:space="preserve">a </w:t>
      </w:r>
      <w:r w:rsidRPr="00BC2516">
        <w:rPr>
          <w:rFonts w:asciiTheme="majorHAnsi" w:hAnsiTheme="majorHAnsi" w:cstheme="majorHAnsi"/>
          <w:color w:val="000000"/>
          <w:spacing w:val="-2"/>
          <w:szCs w:val="22"/>
          <w:lang w:eastAsia="ja-JP"/>
        </w:rPr>
        <w:t xml:space="preserve">thermal mode and </w:t>
      </w:r>
      <w:r>
        <w:rPr>
          <w:rFonts w:asciiTheme="majorHAnsi" w:hAnsiTheme="majorHAnsi" w:cstheme="majorHAnsi"/>
          <w:color w:val="000000"/>
          <w:spacing w:val="-2"/>
          <w:szCs w:val="22"/>
          <w:lang w:eastAsia="ja-JP"/>
        </w:rPr>
        <w:t xml:space="preserve">a </w:t>
      </w:r>
      <w:r w:rsidRPr="00BC2516">
        <w:rPr>
          <w:rFonts w:asciiTheme="majorHAnsi" w:hAnsiTheme="majorHAnsi" w:cstheme="majorHAnsi"/>
          <w:color w:val="000000"/>
          <w:spacing w:val="-2"/>
          <w:szCs w:val="22"/>
          <w:lang w:eastAsia="ja-JP"/>
        </w:rPr>
        <w:t xml:space="preserve">visual mode. During </w:t>
      </w:r>
      <w:r>
        <w:rPr>
          <w:rFonts w:asciiTheme="majorHAnsi" w:hAnsiTheme="majorHAnsi" w:cstheme="majorHAnsi"/>
          <w:color w:val="000000"/>
          <w:spacing w:val="-2"/>
          <w:szCs w:val="22"/>
          <w:lang w:eastAsia="ja-JP"/>
        </w:rPr>
        <w:t xml:space="preserve">a </w:t>
      </w:r>
      <w:r w:rsidRPr="00BC2516">
        <w:rPr>
          <w:rFonts w:asciiTheme="majorHAnsi" w:hAnsiTheme="majorHAnsi" w:cstheme="majorHAnsi"/>
          <w:color w:val="000000"/>
          <w:spacing w:val="-2"/>
          <w:szCs w:val="22"/>
          <w:lang w:eastAsia="ja-JP"/>
        </w:rPr>
        <w:t xml:space="preserve">thermal mode, since </w:t>
      </w:r>
      <w:r>
        <w:rPr>
          <w:rFonts w:asciiTheme="majorHAnsi" w:hAnsiTheme="majorHAnsi" w:cstheme="majorHAnsi"/>
          <w:color w:val="000000"/>
          <w:spacing w:val="-2"/>
          <w:szCs w:val="22"/>
          <w:lang w:eastAsia="ja-JP"/>
        </w:rPr>
        <w:t>a crop-damaging possibility</w:t>
      </w:r>
      <w:r w:rsidRPr="00BC2516">
        <w:rPr>
          <w:rFonts w:asciiTheme="majorHAnsi" w:hAnsiTheme="majorHAnsi" w:cstheme="majorHAnsi"/>
          <w:color w:val="000000"/>
          <w:spacing w:val="-2"/>
          <w:szCs w:val="22"/>
          <w:lang w:eastAsia="ja-JP"/>
        </w:rPr>
        <w:t xml:space="preserve"> may arise, we consid</w:t>
      </w:r>
      <w:r w:rsidR="00AB17FB">
        <w:rPr>
          <w:rFonts w:asciiTheme="majorHAnsi" w:hAnsiTheme="majorHAnsi" w:cstheme="majorHAnsi"/>
          <w:color w:val="000000"/>
          <w:spacing w:val="-2"/>
          <w:szCs w:val="22"/>
          <w:lang w:eastAsia="ja-JP"/>
        </w:rPr>
        <w:t>er</w:t>
      </w:r>
      <w:r>
        <w:rPr>
          <w:rFonts w:asciiTheme="majorHAnsi" w:hAnsiTheme="majorHAnsi" w:cstheme="majorHAnsi"/>
          <w:color w:val="000000"/>
          <w:spacing w:val="-2"/>
          <w:szCs w:val="22"/>
          <w:lang w:eastAsia="ja-JP"/>
        </w:rPr>
        <w:t xml:space="preserve"> </w:t>
      </w:r>
      <w:r w:rsidRPr="00BC2516">
        <w:rPr>
          <w:rFonts w:asciiTheme="majorHAnsi" w:hAnsiTheme="majorHAnsi" w:cstheme="majorHAnsi"/>
          <w:color w:val="000000"/>
          <w:spacing w:val="-2"/>
          <w:szCs w:val="22"/>
          <w:lang w:eastAsia="ja-JP"/>
        </w:rPr>
        <w:t>only thermal</w:t>
      </w:r>
      <w:r>
        <w:rPr>
          <w:rFonts w:asciiTheme="majorHAnsi" w:hAnsiTheme="majorHAnsi" w:cstheme="majorHAnsi"/>
          <w:color w:val="000000"/>
          <w:spacing w:val="-2"/>
          <w:szCs w:val="22"/>
          <w:lang w:eastAsia="ja-JP"/>
        </w:rPr>
        <w:t>-</w:t>
      </w:r>
      <w:r w:rsidRPr="00BC2516">
        <w:rPr>
          <w:rFonts w:asciiTheme="majorHAnsi" w:hAnsiTheme="majorHAnsi" w:cstheme="majorHAnsi"/>
          <w:color w:val="000000"/>
          <w:spacing w:val="-2"/>
          <w:szCs w:val="22"/>
          <w:lang w:eastAsia="ja-JP"/>
        </w:rPr>
        <w:t>data</w:t>
      </w:r>
      <w:r>
        <w:rPr>
          <w:rFonts w:asciiTheme="majorHAnsi" w:hAnsiTheme="majorHAnsi" w:cstheme="majorHAnsi"/>
          <w:color w:val="000000"/>
          <w:spacing w:val="-2"/>
          <w:szCs w:val="22"/>
          <w:lang w:eastAsia="ja-JP"/>
        </w:rPr>
        <w:t xml:space="preserve"> transmission</w:t>
      </w:r>
      <w:r w:rsidR="00AB17FB">
        <w:rPr>
          <w:rFonts w:asciiTheme="majorHAnsi" w:hAnsiTheme="majorHAnsi" w:cstheme="majorHAnsi"/>
          <w:color w:val="000000"/>
          <w:spacing w:val="-2"/>
          <w:szCs w:val="22"/>
          <w:lang w:eastAsia="ja-JP"/>
        </w:rPr>
        <w:t>s</w:t>
      </w:r>
      <w:r w:rsidRPr="00BC2516">
        <w:rPr>
          <w:rFonts w:asciiTheme="majorHAnsi" w:hAnsiTheme="majorHAnsi" w:cstheme="majorHAnsi"/>
          <w:color w:val="000000"/>
          <w:spacing w:val="-2"/>
          <w:szCs w:val="22"/>
          <w:lang w:eastAsia="ja-JP"/>
        </w:rPr>
        <w:t xml:space="preserve">. Since the amount of thermal data is small, </w:t>
      </w:r>
      <w:r>
        <w:rPr>
          <w:rFonts w:asciiTheme="majorHAnsi" w:hAnsiTheme="majorHAnsi" w:cstheme="majorHAnsi"/>
          <w:color w:val="000000"/>
          <w:spacing w:val="-2"/>
          <w:szCs w:val="22"/>
          <w:lang w:eastAsia="ja-JP"/>
        </w:rPr>
        <w:t xml:space="preserve">its </w:t>
      </w:r>
      <w:r w:rsidR="00AB17FB">
        <w:rPr>
          <w:rFonts w:asciiTheme="majorHAnsi" w:hAnsiTheme="majorHAnsi" w:cstheme="majorHAnsi"/>
          <w:color w:val="000000"/>
          <w:spacing w:val="-2"/>
          <w:szCs w:val="22"/>
          <w:lang w:eastAsia="ja-JP"/>
        </w:rPr>
        <w:t>delay is acceptablly small</w:t>
      </w:r>
      <w:r w:rsidRPr="00BC2516">
        <w:rPr>
          <w:rFonts w:asciiTheme="majorHAnsi" w:hAnsiTheme="majorHAnsi" w:cstheme="majorHAnsi"/>
          <w:color w:val="000000"/>
          <w:spacing w:val="-2"/>
          <w:szCs w:val="22"/>
          <w:lang w:eastAsia="ja-JP"/>
        </w:rPr>
        <w:t xml:space="preserve"> even if</w:t>
      </w:r>
      <w:r>
        <w:rPr>
          <w:rFonts w:asciiTheme="majorHAnsi" w:hAnsiTheme="majorHAnsi" w:cstheme="majorHAnsi"/>
          <w:color w:val="000000"/>
          <w:spacing w:val="-2"/>
          <w:szCs w:val="22"/>
          <w:lang w:eastAsia="ja-JP"/>
        </w:rPr>
        <w:t xml:space="preserve"> the data transfer</w:t>
      </w:r>
      <w:r w:rsidRPr="00BC2516">
        <w:rPr>
          <w:rFonts w:asciiTheme="majorHAnsi" w:hAnsiTheme="majorHAnsi" w:cstheme="majorHAnsi"/>
          <w:color w:val="000000"/>
          <w:spacing w:val="-2"/>
          <w:szCs w:val="22"/>
          <w:lang w:eastAsia="ja-JP"/>
        </w:rPr>
        <w:t xml:space="preserve"> us</w:t>
      </w:r>
      <w:r>
        <w:rPr>
          <w:rFonts w:asciiTheme="majorHAnsi" w:hAnsiTheme="majorHAnsi" w:cstheme="majorHAnsi"/>
          <w:color w:val="000000"/>
          <w:spacing w:val="-2"/>
          <w:szCs w:val="22"/>
          <w:lang w:eastAsia="ja-JP"/>
        </w:rPr>
        <w:t>es</w:t>
      </w:r>
      <w:r w:rsidRPr="00BC2516">
        <w:rPr>
          <w:rFonts w:asciiTheme="majorHAnsi" w:hAnsiTheme="majorHAnsi" w:cstheme="majorHAnsi"/>
          <w:color w:val="000000"/>
          <w:spacing w:val="-2"/>
          <w:szCs w:val="22"/>
          <w:lang w:eastAsia="ja-JP"/>
        </w:rPr>
        <w:t xml:space="preserve"> VikingX. Therefore, </w:t>
      </w:r>
      <w:r w:rsidR="00AB17FB">
        <w:rPr>
          <w:rFonts w:asciiTheme="majorHAnsi" w:hAnsiTheme="majorHAnsi" w:cstheme="majorHAnsi"/>
          <w:color w:val="000000"/>
          <w:spacing w:val="-2"/>
          <w:szCs w:val="22"/>
          <w:lang w:eastAsia="ja-JP"/>
        </w:rPr>
        <w:t>thermal data transfers in a cluster hierarchy</w:t>
      </w:r>
      <w:r>
        <w:rPr>
          <w:rFonts w:asciiTheme="majorHAnsi" w:hAnsiTheme="majorHAnsi" w:cstheme="majorHAnsi"/>
          <w:color w:val="000000"/>
          <w:spacing w:val="-2"/>
          <w:szCs w:val="22"/>
          <w:lang w:eastAsia="ja-JP"/>
        </w:rPr>
        <w:t xml:space="preserve"> </w:t>
      </w:r>
      <w:r w:rsidRPr="00BC2516">
        <w:rPr>
          <w:rFonts w:asciiTheme="majorHAnsi" w:hAnsiTheme="majorHAnsi" w:cstheme="majorHAnsi"/>
          <w:color w:val="000000"/>
          <w:spacing w:val="-2"/>
          <w:szCs w:val="22"/>
          <w:lang w:eastAsia="ja-JP"/>
        </w:rPr>
        <w:t>reduc</w:t>
      </w:r>
      <w:r w:rsidR="00AB17FB">
        <w:rPr>
          <w:rFonts w:asciiTheme="majorHAnsi" w:hAnsiTheme="majorHAnsi" w:cstheme="majorHAnsi"/>
          <w:color w:val="000000"/>
          <w:spacing w:val="-2"/>
          <w:szCs w:val="22"/>
          <w:lang w:eastAsia="ja-JP"/>
        </w:rPr>
        <w:t>e</w:t>
      </w:r>
      <w:r w:rsidRPr="00BC2516">
        <w:rPr>
          <w:rFonts w:asciiTheme="majorHAnsi" w:hAnsiTheme="majorHAnsi" w:cstheme="majorHAnsi"/>
          <w:color w:val="000000"/>
          <w:spacing w:val="-2"/>
          <w:szCs w:val="22"/>
          <w:lang w:eastAsia="ja-JP"/>
        </w:rPr>
        <w:t xml:space="preserve"> the number of </w:t>
      </w:r>
      <w:r>
        <w:rPr>
          <w:rFonts w:asciiTheme="majorHAnsi" w:hAnsiTheme="majorHAnsi" w:cstheme="majorHAnsi"/>
          <w:color w:val="000000"/>
          <w:spacing w:val="-2"/>
          <w:szCs w:val="22"/>
          <w:lang w:eastAsia="ja-JP"/>
        </w:rPr>
        <w:t xml:space="preserve">packet </w:t>
      </w:r>
      <w:r w:rsidR="00AB17FB">
        <w:rPr>
          <w:rFonts w:asciiTheme="majorHAnsi" w:hAnsiTheme="majorHAnsi" w:cstheme="majorHAnsi"/>
          <w:color w:val="000000"/>
          <w:spacing w:val="-2"/>
          <w:szCs w:val="22"/>
          <w:lang w:eastAsia="ja-JP"/>
        </w:rPr>
        <w:t>hops, save radio batteries,</w:t>
      </w:r>
      <w:r w:rsidRPr="00BC2516">
        <w:rPr>
          <w:rFonts w:asciiTheme="majorHAnsi" w:hAnsiTheme="majorHAnsi" w:cstheme="majorHAnsi"/>
          <w:color w:val="000000"/>
          <w:spacing w:val="-2"/>
          <w:szCs w:val="22"/>
          <w:lang w:eastAsia="ja-JP"/>
        </w:rPr>
        <w:t xml:space="preserve"> and </w:t>
      </w:r>
      <w:r w:rsidR="00AB17FB">
        <w:rPr>
          <w:rFonts w:asciiTheme="majorHAnsi" w:hAnsiTheme="majorHAnsi" w:cstheme="majorHAnsi"/>
          <w:color w:val="000000"/>
          <w:spacing w:val="-2"/>
          <w:szCs w:val="22"/>
          <w:lang w:eastAsia="ja-JP"/>
        </w:rPr>
        <w:t xml:space="preserve">faciliate </w:t>
      </w:r>
      <w:r w:rsidRPr="00BC2516">
        <w:rPr>
          <w:rFonts w:asciiTheme="majorHAnsi" w:hAnsiTheme="majorHAnsi" w:cstheme="majorHAnsi"/>
          <w:color w:val="000000"/>
          <w:spacing w:val="-2"/>
          <w:szCs w:val="22"/>
          <w:lang w:eastAsia="ja-JP"/>
        </w:rPr>
        <w:t xml:space="preserve">highly reliable communication. This data communication technique is shown in Figure 2. </w:t>
      </w:r>
    </w:p>
    <w:p w:rsidR="007A2C26" w:rsidRPr="00B8052F" w:rsidRDefault="007A2C26" w:rsidP="007A2C26">
      <w:pPr>
        <w:pStyle w:val="Default"/>
        <w:jc w:val="both"/>
        <w:rPr>
          <w:rFonts w:asciiTheme="majorHAnsi" w:hAnsiTheme="majorHAnsi" w:cstheme="majorHAnsi"/>
          <w:color w:val="auto"/>
          <w:szCs w:val="22"/>
          <w:lang w:eastAsia="ja-JP"/>
        </w:rPr>
      </w:pPr>
      <w:r>
        <w:rPr>
          <w:rFonts w:asciiTheme="majorHAnsi" w:hAnsiTheme="majorHAnsi" w:cstheme="majorHAnsi"/>
          <w:szCs w:val="22"/>
          <w:lang w:eastAsia="ja-JP"/>
        </w:rPr>
        <w:t xml:space="preserve"> </w:t>
      </w:r>
      <w:r w:rsidRPr="00BC2516">
        <w:rPr>
          <w:rFonts w:asciiTheme="majorHAnsi" w:hAnsiTheme="majorHAnsi" w:cstheme="majorHAnsi"/>
          <w:szCs w:val="22"/>
          <w:lang w:eastAsia="ja-JP"/>
        </w:rPr>
        <w:t xml:space="preserve">Each </w:t>
      </w:r>
      <w:r>
        <w:rPr>
          <w:rFonts w:asciiTheme="majorHAnsi" w:hAnsiTheme="majorHAnsi" w:cstheme="majorHAnsi"/>
          <w:szCs w:val="22"/>
          <w:lang w:eastAsia="ja-JP"/>
        </w:rPr>
        <w:t>Zig</w:t>
      </w:r>
      <w:r w:rsidR="005349CC">
        <w:rPr>
          <w:rFonts w:asciiTheme="majorHAnsi" w:hAnsiTheme="majorHAnsi" w:cstheme="majorHAnsi" w:hint="eastAsia"/>
          <w:szCs w:val="22"/>
          <w:lang w:eastAsia="ja-JP"/>
        </w:rPr>
        <w:t>B</w:t>
      </w:r>
      <w:r>
        <w:rPr>
          <w:rFonts w:asciiTheme="majorHAnsi" w:hAnsiTheme="majorHAnsi" w:cstheme="majorHAnsi"/>
          <w:szCs w:val="22"/>
          <w:lang w:eastAsia="ja-JP"/>
        </w:rPr>
        <w:t>ee radio</w:t>
      </w:r>
      <w:r w:rsidRPr="00BC2516">
        <w:rPr>
          <w:rFonts w:asciiTheme="majorHAnsi" w:hAnsiTheme="majorHAnsi" w:cstheme="majorHAnsi"/>
          <w:szCs w:val="22"/>
          <w:lang w:eastAsia="ja-JP"/>
        </w:rPr>
        <w:t xml:space="preserve"> transmits </w:t>
      </w:r>
      <w:r>
        <w:rPr>
          <w:rFonts w:asciiTheme="majorHAnsi" w:hAnsiTheme="majorHAnsi" w:cstheme="majorHAnsi"/>
          <w:szCs w:val="22"/>
          <w:lang w:eastAsia="ja-JP"/>
        </w:rPr>
        <w:t>its</w:t>
      </w:r>
      <w:r w:rsidRPr="00BC2516">
        <w:rPr>
          <w:rFonts w:asciiTheme="majorHAnsi" w:hAnsiTheme="majorHAnsi" w:cstheme="majorHAnsi"/>
          <w:szCs w:val="22"/>
          <w:lang w:eastAsia="ja-JP"/>
        </w:rPr>
        <w:t xml:space="preserve"> </w:t>
      </w:r>
      <w:r w:rsidR="00354CDF">
        <w:rPr>
          <w:rFonts w:asciiTheme="majorHAnsi" w:hAnsiTheme="majorHAnsi" w:cstheme="majorHAnsi"/>
          <w:szCs w:val="22"/>
          <w:lang w:eastAsia="ja-JP"/>
        </w:rPr>
        <w:t xml:space="preserve">sampled </w:t>
      </w:r>
      <w:r w:rsidRPr="00BC2516">
        <w:rPr>
          <w:rFonts w:asciiTheme="majorHAnsi" w:hAnsiTheme="majorHAnsi" w:cstheme="majorHAnsi"/>
          <w:szCs w:val="22"/>
          <w:lang w:eastAsia="ja-JP"/>
        </w:rPr>
        <w:t xml:space="preserve">temperature </w:t>
      </w:r>
      <w:r>
        <w:rPr>
          <w:rFonts w:asciiTheme="majorHAnsi" w:hAnsiTheme="majorHAnsi" w:cstheme="majorHAnsi" w:hint="eastAsia"/>
          <w:szCs w:val="22"/>
          <w:lang w:eastAsia="ja-JP"/>
        </w:rPr>
        <w:t>every</w:t>
      </w:r>
      <w:r w:rsidRPr="00BC2516">
        <w:rPr>
          <w:rFonts w:asciiTheme="majorHAnsi" w:hAnsiTheme="majorHAnsi" w:cstheme="majorHAnsi"/>
          <w:szCs w:val="22"/>
          <w:lang w:eastAsia="ja-JP"/>
        </w:rPr>
        <w:t xml:space="preserve"> minute to VikingX or </w:t>
      </w:r>
      <w:r>
        <w:rPr>
          <w:rFonts w:asciiTheme="majorHAnsi" w:hAnsiTheme="majorHAnsi" w:cstheme="majorHAnsi" w:hint="eastAsia"/>
          <w:szCs w:val="22"/>
          <w:lang w:eastAsia="ja-JP"/>
        </w:rPr>
        <w:t>the</w:t>
      </w:r>
      <w:r w:rsidRPr="00BC2516">
        <w:rPr>
          <w:rFonts w:asciiTheme="majorHAnsi" w:hAnsiTheme="majorHAnsi" w:cstheme="majorHAnsi"/>
          <w:szCs w:val="22"/>
          <w:lang w:eastAsia="ja-JP"/>
        </w:rPr>
        <w:t xml:space="preserve"> base station. Then, </w:t>
      </w:r>
      <w:r>
        <w:rPr>
          <w:rFonts w:asciiTheme="majorHAnsi" w:hAnsiTheme="majorHAnsi" w:cstheme="majorHAnsi"/>
          <w:szCs w:val="22"/>
          <w:lang w:eastAsia="ja-JP"/>
        </w:rPr>
        <w:t xml:space="preserve">the </w:t>
      </w:r>
      <w:r w:rsidRPr="00BC2516">
        <w:rPr>
          <w:rFonts w:asciiTheme="majorHAnsi" w:hAnsiTheme="majorHAnsi" w:cstheme="majorHAnsi"/>
          <w:szCs w:val="22"/>
          <w:lang w:eastAsia="ja-JP"/>
        </w:rPr>
        <w:t xml:space="preserve">base station collects </w:t>
      </w:r>
      <w:r>
        <w:rPr>
          <w:rFonts w:asciiTheme="majorHAnsi" w:hAnsiTheme="majorHAnsi" w:cstheme="majorHAnsi" w:hint="eastAsia"/>
          <w:szCs w:val="22"/>
          <w:lang w:eastAsia="ja-JP"/>
        </w:rPr>
        <w:t>temperature</w:t>
      </w:r>
      <w:r w:rsidRPr="00BC2516">
        <w:rPr>
          <w:rFonts w:asciiTheme="majorHAnsi" w:hAnsiTheme="majorHAnsi" w:cstheme="majorHAnsi"/>
          <w:szCs w:val="22"/>
          <w:lang w:eastAsia="ja-JP"/>
        </w:rPr>
        <w:t xml:space="preserve"> data and processing data to </w:t>
      </w:r>
      <w:r>
        <w:rPr>
          <w:rFonts w:asciiTheme="majorHAnsi" w:hAnsiTheme="majorHAnsi" w:cstheme="majorHAnsi" w:hint="eastAsia"/>
          <w:szCs w:val="22"/>
          <w:lang w:eastAsia="ja-JP"/>
        </w:rPr>
        <w:t>present</w:t>
      </w:r>
      <w:r w:rsidRPr="00BC2516">
        <w:rPr>
          <w:rFonts w:asciiTheme="majorHAnsi" w:hAnsiTheme="majorHAnsi" w:cstheme="majorHAnsi"/>
          <w:szCs w:val="22"/>
          <w:lang w:eastAsia="ja-JP"/>
        </w:rPr>
        <w:t xml:space="preserve"> </w:t>
      </w:r>
      <w:r w:rsidR="00354CDF">
        <w:rPr>
          <w:rFonts w:asciiTheme="majorHAnsi" w:hAnsiTheme="majorHAnsi" w:cstheme="majorHAnsi"/>
          <w:szCs w:val="22"/>
          <w:lang w:eastAsia="ja-JP"/>
        </w:rPr>
        <w:t>crop information</w:t>
      </w:r>
      <w:r w:rsidRPr="00BC2516">
        <w:rPr>
          <w:rFonts w:asciiTheme="majorHAnsi" w:hAnsiTheme="majorHAnsi" w:cstheme="majorHAnsi"/>
          <w:szCs w:val="22"/>
          <w:lang w:eastAsia="ja-JP"/>
        </w:rPr>
        <w:t xml:space="preserve"> to farmer</w:t>
      </w:r>
      <w:r>
        <w:rPr>
          <w:rFonts w:asciiTheme="majorHAnsi" w:hAnsiTheme="majorHAnsi" w:cstheme="majorHAnsi" w:hint="eastAsia"/>
          <w:szCs w:val="22"/>
          <w:lang w:eastAsia="ja-JP"/>
        </w:rPr>
        <w:t>s</w:t>
      </w:r>
      <w:r w:rsidRPr="00BC2516">
        <w:rPr>
          <w:rFonts w:asciiTheme="majorHAnsi" w:hAnsiTheme="majorHAnsi" w:cstheme="majorHAnsi"/>
          <w:szCs w:val="22"/>
          <w:lang w:eastAsia="ja-JP"/>
        </w:rPr>
        <w:t xml:space="preserve">. </w:t>
      </w:r>
      <w:r>
        <w:rPr>
          <w:rFonts w:asciiTheme="majorHAnsi" w:hAnsiTheme="majorHAnsi" w:cstheme="majorHAnsi"/>
          <w:szCs w:val="22"/>
          <w:lang w:eastAsia="ja-JP"/>
        </w:rPr>
        <w:t>On the other hand, t</w:t>
      </w:r>
      <w:r>
        <w:rPr>
          <w:rFonts w:asciiTheme="majorHAnsi" w:hAnsiTheme="majorHAnsi" w:cstheme="majorHAnsi" w:hint="eastAsia"/>
          <w:szCs w:val="22"/>
          <w:lang w:eastAsia="ja-JP"/>
        </w:rPr>
        <w:t>he farm state (other than te</w:t>
      </w:r>
      <w:r w:rsidR="00354CDF">
        <w:rPr>
          <w:rFonts w:asciiTheme="majorHAnsi" w:hAnsiTheme="majorHAnsi" w:cstheme="majorHAnsi" w:hint="eastAsia"/>
          <w:szCs w:val="22"/>
          <w:lang w:eastAsia="ja-JP"/>
        </w:rPr>
        <w:t xml:space="preserve">mperature) can be observed </w:t>
      </w:r>
      <w:r w:rsidR="00354CDF">
        <w:rPr>
          <w:rFonts w:asciiTheme="majorHAnsi" w:hAnsiTheme="majorHAnsi" w:cstheme="majorHAnsi"/>
          <w:szCs w:val="22"/>
          <w:lang w:eastAsia="ja-JP"/>
        </w:rPr>
        <w:t>with</w:t>
      </w:r>
      <w:r>
        <w:rPr>
          <w:rFonts w:asciiTheme="majorHAnsi" w:hAnsiTheme="majorHAnsi" w:cstheme="majorHAnsi" w:hint="eastAsia"/>
          <w:szCs w:val="22"/>
          <w:lang w:eastAsia="ja-JP"/>
        </w:rPr>
        <w:t xml:space="preserve"> </w:t>
      </w:r>
      <w:r>
        <w:rPr>
          <w:rFonts w:asciiTheme="majorHAnsi" w:hAnsiTheme="majorHAnsi" w:cstheme="majorHAnsi"/>
          <w:szCs w:val="22"/>
          <w:lang w:eastAsia="ja-JP"/>
        </w:rPr>
        <w:t>image</w:t>
      </w:r>
      <w:r w:rsidRPr="00BC2516">
        <w:rPr>
          <w:rFonts w:asciiTheme="majorHAnsi" w:hAnsiTheme="majorHAnsi" w:cstheme="majorHAnsi"/>
          <w:szCs w:val="22"/>
          <w:lang w:eastAsia="ja-JP"/>
        </w:rPr>
        <w:t xml:space="preserve">s </w:t>
      </w:r>
      <w:r>
        <w:rPr>
          <w:rFonts w:asciiTheme="majorHAnsi" w:hAnsiTheme="majorHAnsi" w:cstheme="majorHAnsi"/>
          <w:szCs w:val="22"/>
          <w:lang w:eastAsia="ja-JP"/>
        </w:rPr>
        <w:t xml:space="preserve">that are </w:t>
      </w:r>
      <w:r>
        <w:rPr>
          <w:rFonts w:asciiTheme="majorHAnsi" w:hAnsiTheme="majorHAnsi" w:cstheme="majorHAnsi" w:hint="eastAsia"/>
          <w:szCs w:val="22"/>
          <w:lang w:eastAsia="ja-JP"/>
        </w:rPr>
        <w:t xml:space="preserve">sent </w:t>
      </w:r>
      <w:r w:rsidRPr="00BC2516">
        <w:rPr>
          <w:rFonts w:asciiTheme="majorHAnsi" w:hAnsiTheme="majorHAnsi" w:cstheme="majorHAnsi"/>
          <w:szCs w:val="22"/>
          <w:lang w:eastAsia="ja-JP"/>
        </w:rPr>
        <w:t xml:space="preserve">in </w:t>
      </w:r>
      <w:r>
        <w:rPr>
          <w:rFonts w:asciiTheme="majorHAnsi" w:hAnsiTheme="majorHAnsi" w:cstheme="majorHAnsi"/>
          <w:szCs w:val="22"/>
          <w:lang w:eastAsia="ja-JP"/>
        </w:rPr>
        <w:t xml:space="preserve">a </w:t>
      </w:r>
      <w:r w:rsidRPr="00BC2516">
        <w:rPr>
          <w:rFonts w:asciiTheme="majorHAnsi" w:hAnsiTheme="majorHAnsi" w:cstheme="majorHAnsi"/>
          <w:szCs w:val="22"/>
          <w:lang w:eastAsia="ja-JP"/>
        </w:rPr>
        <w:t xml:space="preserve">visual mode communication. </w:t>
      </w:r>
      <w:r>
        <w:rPr>
          <w:rFonts w:asciiTheme="majorHAnsi" w:hAnsiTheme="majorHAnsi" w:cstheme="majorHAnsi"/>
          <w:color w:val="auto"/>
          <w:szCs w:val="22"/>
          <w:lang w:eastAsia="ja-JP"/>
        </w:rPr>
        <w:t>Zig</w:t>
      </w:r>
      <w:r w:rsidR="005349CC">
        <w:rPr>
          <w:rFonts w:asciiTheme="majorHAnsi" w:hAnsiTheme="majorHAnsi" w:cstheme="majorHAnsi" w:hint="eastAsia"/>
          <w:color w:val="auto"/>
          <w:szCs w:val="22"/>
          <w:lang w:eastAsia="ja-JP"/>
        </w:rPr>
        <w:t>B</w:t>
      </w:r>
      <w:r>
        <w:rPr>
          <w:rFonts w:asciiTheme="majorHAnsi" w:hAnsiTheme="majorHAnsi" w:cstheme="majorHAnsi"/>
          <w:color w:val="auto"/>
          <w:szCs w:val="22"/>
          <w:lang w:eastAsia="ja-JP"/>
        </w:rPr>
        <w:t>ee radios</w:t>
      </w:r>
      <w:r w:rsidRPr="00B8052F">
        <w:rPr>
          <w:rFonts w:asciiTheme="majorHAnsi" w:hAnsiTheme="majorHAnsi" w:cstheme="majorHAnsi"/>
          <w:color w:val="auto"/>
          <w:szCs w:val="22"/>
          <w:lang w:eastAsia="ja-JP"/>
        </w:rPr>
        <w:t xml:space="preserve"> transmit </w:t>
      </w:r>
      <w:r>
        <w:rPr>
          <w:rFonts w:asciiTheme="majorHAnsi" w:hAnsiTheme="majorHAnsi" w:cstheme="majorHAnsi"/>
          <w:color w:val="auto"/>
          <w:szCs w:val="22"/>
          <w:lang w:eastAsia="ja-JP"/>
        </w:rPr>
        <w:t>crop image</w:t>
      </w:r>
      <w:r w:rsidRPr="00B8052F">
        <w:rPr>
          <w:rFonts w:asciiTheme="majorHAnsi" w:hAnsiTheme="majorHAnsi" w:cstheme="majorHAnsi" w:hint="eastAsia"/>
          <w:color w:val="auto"/>
          <w:szCs w:val="22"/>
          <w:lang w:eastAsia="ja-JP"/>
        </w:rPr>
        <w:t>s</w:t>
      </w:r>
      <w:r w:rsidRPr="00B8052F">
        <w:rPr>
          <w:rFonts w:asciiTheme="majorHAnsi" w:hAnsiTheme="majorHAnsi" w:cstheme="majorHAnsi"/>
          <w:color w:val="auto"/>
          <w:szCs w:val="22"/>
          <w:lang w:eastAsia="ja-JP"/>
        </w:rPr>
        <w:t xml:space="preserve"> to neighboring VikingX or base station as with thermal mode.</w:t>
      </w:r>
      <w:r w:rsidRPr="00B8052F">
        <w:rPr>
          <w:rFonts w:asciiTheme="majorHAnsi" w:hAnsiTheme="majorHAnsi" w:cstheme="majorHAnsi" w:hint="eastAsia"/>
          <w:color w:val="auto"/>
          <w:szCs w:val="22"/>
          <w:lang w:eastAsia="ja-JP"/>
        </w:rPr>
        <w:t xml:space="preserve"> </w:t>
      </w:r>
    </w:p>
    <w:p w:rsidR="00ED3397" w:rsidRPr="00BC2516" w:rsidRDefault="00ED3397" w:rsidP="00ED3397">
      <w:pPr>
        <w:pStyle w:val="Standardowy"/>
        <w:jc w:val="both"/>
        <w:rPr>
          <w:rFonts w:asciiTheme="majorHAnsi" w:hAnsiTheme="majorHAnsi" w:cstheme="majorHAnsi"/>
          <w:sz w:val="21"/>
          <w:lang w:eastAsia="ja-JP"/>
        </w:rPr>
      </w:pPr>
    </w:p>
    <w:p w:rsidR="00ED3397" w:rsidRDefault="002E2C90" w:rsidP="00E35B3A">
      <w:pPr>
        <w:pStyle w:val="Standardowy"/>
        <w:jc w:val="center"/>
        <w:rPr>
          <w:rFonts w:asciiTheme="majorHAnsi" w:hAnsiTheme="majorHAnsi" w:cstheme="majorHAnsi"/>
          <w:b/>
          <w:color w:val="000000"/>
          <w:sz w:val="28"/>
          <w:lang w:val="en-US" w:eastAsia="ja-JP"/>
        </w:rPr>
      </w:pPr>
      <w:r w:rsidRPr="002E2C90">
        <w:rPr>
          <w:rFonts w:asciiTheme="majorHAnsi" w:hAnsiTheme="majorHAnsi" w:cstheme="majorHAnsi"/>
          <w:b/>
          <w:noProof/>
          <w:color w:val="000000"/>
          <w:sz w:val="28"/>
          <w:lang w:val="en-US" w:eastAsia="en-US"/>
        </w:rPr>
        <w:lastRenderedPageBreak/>
        <w:drawing>
          <wp:inline distT="0" distB="0" distL="0" distR="0">
            <wp:extent cx="5723786" cy="2220071"/>
            <wp:effectExtent l="0" t="0" r="0" b="0"/>
            <wp:docPr id="2" name="Object 2"/>
            <wp:cNvGraphicFramePr>
              <a:graphicFrameLocks xmlns:a="http://schemas.openxmlformats.org/drawingml/2006/main" noChangeAspect="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57518" cy="3609692"/>
                      <a:chOff x="35496" y="2492896"/>
                      <a:chExt cx="9257518" cy="3609692"/>
                    </a:xfrm>
                  </a:grpSpPr>
                  <a:pic>
                    <a:nvPicPr>
                      <a:cNvPr id="29" name="table"/>
                      <a:cNvPicPr>
                        <a:picLocks noChangeAspect="1"/>
                      </a:cNvPicPr>
                    </a:nvPicPr>
                    <a:blipFill>
                      <a:blip r:embed="rId9"/>
                      <a:stretch>
                        <a:fillRect/>
                      </a:stretch>
                    </a:blipFill>
                    <a:spPr>
                      <a:xfrm>
                        <a:off x="4427984" y="2492896"/>
                        <a:ext cx="4865030" cy="1999661"/>
                      </a:xfrm>
                      <a:prstGeom prst="rect">
                        <a:avLst/>
                      </a:prstGeom>
                    </a:spPr>
                  </a:pic>
                  <a:pic>
                    <a:nvPicPr>
                      <a:cNvPr id="1027" name="Picture 3" descr="D:\ダウンロード\1338516392_farmer.png"/>
                      <a:cNvPicPr>
                        <a:picLocks noChangeAspect="1" noChangeArrowheads="1"/>
                      </a:cNvPicPr>
                    </a:nvPicPr>
                    <a:blipFill>
                      <a:blip r:embed="rId10" cstate="print">
                        <a:grayscl/>
                      </a:blip>
                      <a:srcRect/>
                      <a:stretch>
                        <a:fillRect/>
                      </a:stretch>
                    </a:blipFill>
                    <a:spPr bwMode="auto">
                      <a:xfrm>
                        <a:off x="5292080" y="4494803"/>
                        <a:ext cx="975360" cy="975360"/>
                      </a:xfrm>
                      <a:prstGeom prst="rect">
                        <a:avLst/>
                      </a:prstGeom>
                      <a:noFill/>
                    </a:spPr>
                  </a:pic>
                  <a:pic>
                    <a:nvPicPr>
                      <a:cNvPr id="1029" name="Picture 5" descr="D:\ダウンロード\1338516729_dedicated_server.png"/>
                      <a:cNvPicPr>
                        <a:picLocks noChangeAspect="1" noChangeArrowheads="1"/>
                      </a:cNvPicPr>
                    </a:nvPicPr>
                    <a:blipFill>
                      <a:blip r:embed="rId11" cstate="print">
                        <a:grayscl/>
                      </a:blip>
                      <a:srcRect/>
                      <a:stretch>
                        <a:fillRect/>
                      </a:stretch>
                    </a:blipFill>
                    <a:spPr bwMode="auto">
                      <a:xfrm>
                        <a:off x="3550071" y="4492494"/>
                        <a:ext cx="975360" cy="975360"/>
                      </a:xfrm>
                      <a:prstGeom prst="rect">
                        <a:avLst/>
                      </a:prstGeom>
                      <a:noFill/>
                    </a:spPr>
                  </a:pic>
                  <a:cxnSp>
                    <a:nvCxnSpPr>
                      <a:cNvPr id="11" name="直線矢印コネクタ 10"/>
                      <a:cNvCxnSpPr>
                        <a:stCxn id="1029" idx="3"/>
                        <a:endCxn id="1027" idx="1"/>
                      </a:cNvCxnSpPr>
                    </a:nvCxnSpPr>
                    <a:spPr>
                      <a:xfrm>
                        <a:off x="4525431" y="4980174"/>
                        <a:ext cx="766649" cy="2309"/>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pic>
                    <a:nvPicPr>
                      <a:cNvPr id="1030" name="Picture 6" descr="D:\ダウンロード\1338516850_memory.png"/>
                      <a:cNvPicPr>
                        <a:picLocks noChangeAspect="1" noChangeArrowheads="1"/>
                      </a:cNvPicPr>
                    </a:nvPicPr>
                    <a:blipFill>
                      <a:blip r:embed="rId12" cstate="print">
                        <a:grayscl/>
                      </a:blip>
                      <a:srcRect/>
                      <a:stretch>
                        <a:fillRect/>
                      </a:stretch>
                    </a:blipFill>
                    <a:spPr bwMode="auto">
                      <a:xfrm>
                        <a:off x="611560" y="3501008"/>
                        <a:ext cx="406349" cy="406349"/>
                      </a:xfrm>
                      <a:prstGeom prst="rect">
                        <a:avLst/>
                      </a:prstGeom>
                      <a:noFill/>
                    </a:spPr>
                  </a:pic>
                  <a:pic>
                    <a:nvPicPr>
                      <a:cNvPr id="1031" name="Picture 7" descr="D:\ダウンロード\1338516850_memory.png"/>
                      <a:cNvPicPr>
                        <a:picLocks noChangeAspect="1" noChangeArrowheads="1"/>
                      </a:cNvPicPr>
                    </a:nvPicPr>
                    <a:blipFill>
                      <a:blip r:embed="rId12" cstate="print">
                        <a:grayscl/>
                      </a:blip>
                      <a:srcRect/>
                      <a:stretch>
                        <a:fillRect/>
                      </a:stretch>
                    </a:blipFill>
                    <a:spPr bwMode="auto">
                      <a:xfrm>
                        <a:off x="323528" y="4437112"/>
                        <a:ext cx="406349" cy="406349"/>
                      </a:xfrm>
                      <a:prstGeom prst="rect">
                        <a:avLst/>
                      </a:prstGeom>
                      <a:noFill/>
                    </a:spPr>
                  </a:pic>
                  <a:pic>
                    <a:nvPicPr>
                      <a:cNvPr id="1032" name="Picture 8" descr="D:\ダウンロード\1338516850_memory.png"/>
                      <a:cNvPicPr>
                        <a:picLocks noChangeAspect="1" noChangeArrowheads="1"/>
                      </a:cNvPicPr>
                    </a:nvPicPr>
                    <a:blipFill>
                      <a:blip r:embed="rId12" cstate="print">
                        <a:grayscl/>
                      </a:blip>
                      <a:srcRect/>
                      <a:stretch>
                        <a:fillRect/>
                      </a:stretch>
                    </a:blipFill>
                    <a:spPr bwMode="auto">
                      <a:xfrm>
                        <a:off x="1691680" y="2996952"/>
                        <a:ext cx="406349" cy="406349"/>
                      </a:xfrm>
                      <a:prstGeom prst="rect">
                        <a:avLst/>
                      </a:prstGeom>
                      <a:noFill/>
                    </a:spPr>
                  </a:pic>
                  <a:pic>
                    <a:nvPicPr>
                      <a:cNvPr id="1034" name="Picture 10" descr="D:\ダウンロード\1338516850_memory.png"/>
                      <a:cNvPicPr>
                        <a:picLocks noChangeAspect="1" noChangeArrowheads="1"/>
                      </a:cNvPicPr>
                    </a:nvPicPr>
                    <a:blipFill>
                      <a:blip r:embed="rId12" cstate="print">
                        <a:grayscl/>
                      </a:blip>
                      <a:srcRect/>
                      <a:stretch>
                        <a:fillRect/>
                      </a:stretch>
                    </a:blipFill>
                    <a:spPr bwMode="auto">
                      <a:xfrm>
                        <a:off x="1115616" y="4941168"/>
                        <a:ext cx="406349" cy="406349"/>
                      </a:xfrm>
                      <a:prstGeom prst="rect">
                        <a:avLst/>
                      </a:prstGeom>
                      <a:noFill/>
                    </a:spPr>
                  </a:pic>
                  <a:pic>
                    <a:nvPicPr>
                      <a:cNvPr id="1035" name="Picture 11" descr="D:\ダウンロード\1338516850_memory.png"/>
                      <a:cNvPicPr>
                        <a:picLocks noChangeAspect="1" noChangeArrowheads="1"/>
                      </a:cNvPicPr>
                    </a:nvPicPr>
                    <a:blipFill>
                      <a:blip r:embed="rId12" cstate="print">
                        <a:grayscl/>
                      </a:blip>
                      <a:srcRect/>
                      <a:stretch>
                        <a:fillRect/>
                      </a:stretch>
                    </a:blipFill>
                    <a:spPr bwMode="auto">
                      <a:xfrm>
                        <a:off x="2771800" y="4775022"/>
                        <a:ext cx="406349" cy="406349"/>
                      </a:xfrm>
                      <a:prstGeom prst="rect">
                        <a:avLst/>
                      </a:prstGeom>
                      <a:noFill/>
                    </a:spPr>
                  </a:pic>
                  <a:cxnSp>
                    <a:nvCxnSpPr>
                      <a:cNvPr id="21" name="直線矢印コネクタ 20"/>
                      <a:cNvCxnSpPr>
                        <a:stCxn id="1035" idx="3"/>
                        <a:endCxn id="1029" idx="1"/>
                      </a:cNvCxnSpPr>
                    </a:nvCxnSpPr>
                    <a:spPr>
                      <a:xfrm>
                        <a:off x="3178149" y="4978197"/>
                        <a:ext cx="371922" cy="1977"/>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2" name="直線矢印コネクタ 21"/>
                      <a:cNvCxnSpPr>
                        <a:stCxn id="1036" idx="3"/>
                        <a:endCxn id="1029" idx="1"/>
                      </a:cNvCxnSpPr>
                    </a:nvCxnSpPr>
                    <a:spPr>
                      <a:xfrm>
                        <a:off x="2589312" y="4237856"/>
                        <a:ext cx="960759" cy="742318"/>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5" name="直線矢印コネクタ 24"/>
                      <a:cNvCxnSpPr>
                        <a:stCxn id="1032" idx="2"/>
                        <a:endCxn id="1036" idx="0"/>
                      </a:cNvCxnSpPr>
                    </a:nvCxnSpPr>
                    <a:spPr>
                      <a:xfrm>
                        <a:off x="1894855" y="3403301"/>
                        <a:ext cx="389657" cy="529755"/>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8" name="直線矢印コネクタ 27"/>
                      <a:cNvCxnSpPr>
                        <a:stCxn id="1030" idx="3"/>
                        <a:endCxn id="1036" idx="1"/>
                      </a:cNvCxnSpPr>
                    </a:nvCxnSpPr>
                    <a:spPr>
                      <a:xfrm>
                        <a:off x="1017909" y="3704183"/>
                        <a:ext cx="961803" cy="533673"/>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1" name="直線矢印コネクタ 30"/>
                      <a:cNvCxnSpPr>
                        <a:stCxn id="1031" idx="3"/>
                        <a:endCxn id="1036" idx="1"/>
                      </a:cNvCxnSpPr>
                    </a:nvCxnSpPr>
                    <a:spPr>
                      <a:xfrm flipV="1">
                        <a:off x="729877" y="4237856"/>
                        <a:ext cx="1249835" cy="402431"/>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4" name="直線矢印コネクタ 33"/>
                      <a:cNvCxnSpPr>
                        <a:stCxn id="1034" idx="3"/>
                        <a:endCxn id="43" idx="2"/>
                      </a:cNvCxnSpPr>
                    </a:nvCxnSpPr>
                    <a:spPr>
                      <a:xfrm flipV="1">
                        <a:off x="1521965" y="4783000"/>
                        <a:ext cx="608424" cy="361343"/>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8" name="テキスト ボックス 37"/>
                      <a:cNvSpPr txBox="1"/>
                    </a:nvSpPr>
                    <a:spPr>
                      <a:xfrm>
                        <a:off x="1403648" y="2708920"/>
                        <a:ext cx="1021433" cy="369332"/>
                      </a:xfrm>
                      <a:prstGeom prst="rect">
                        <a:avLst/>
                      </a:prstGeom>
                      <a:noFill/>
                    </a:spPr>
                    <a:txSp>
                      <a:txBody>
                        <a:bodyPr wrap="non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r>
                            <a:rPr lang="en-US" altLang="ja-JP" dirty="0" smtClean="0">
                              <a:latin typeface="Arial" pitchFamily="34" charset="0"/>
                              <a:cs typeface="Arial" pitchFamily="34" charset="0"/>
                            </a:rPr>
                            <a:t>A. 13 </a:t>
                          </a:r>
                          <a:r>
                            <a:rPr lang="en-US" dirty="0" smtClean="0">
                              <a:latin typeface="Arial" pitchFamily="34" charset="0"/>
                              <a:cs typeface="Arial" pitchFamily="34" charset="0"/>
                            </a:rPr>
                            <a:t>°F</a:t>
                          </a:r>
                          <a:endParaRPr kumimoji="1" lang="ja-JP" altLang="en-US" dirty="0">
                            <a:latin typeface="Arial" pitchFamily="34" charset="0"/>
                            <a:cs typeface="Arial" pitchFamily="34" charset="0"/>
                          </a:endParaRPr>
                        </a:p>
                      </a:txBody>
                      <a:useSpRect/>
                    </a:txSp>
                  </a:sp>
                  <a:sp>
                    <a:nvSpPr>
                      <a:cNvPr id="39" name="テキスト ボックス 38"/>
                      <a:cNvSpPr txBox="1"/>
                    </a:nvSpPr>
                    <a:spPr>
                      <a:xfrm>
                        <a:off x="323528" y="3212976"/>
                        <a:ext cx="1021433" cy="369332"/>
                      </a:xfrm>
                      <a:prstGeom prst="rect">
                        <a:avLst/>
                      </a:prstGeom>
                      <a:noFill/>
                    </a:spPr>
                    <a:txSp>
                      <a:txBody>
                        <a:bodyPr wrap="non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r>
                            <a:rPr lang="en-US" altLang="ja-JP" dirty="0" smtClean="0">
                              <a:latin typeface="Arial" pitchFamily="34" charset="0"/>
                              <a:cs typeface="Arial" pitchFamily="34" charset="0"/>
                            </a:rPr>
                            <a:t>B. 18 </a:t>
                          </a:r>
                          <a:r>
                            <a:rPr lang="en-US" dirty="0" smtClean="0">
                              <a:latin typeface="Arial" pitchFamily="34" charset="0"/>
                              <a:cs typeface="Arial" pitchFamily="34" charset="0"/>
                            </a:rPr>
                            <a:t>°F</a:t>
                          </a:r>
                          <a:endParaRPr kumimoji="1" lang="ja-JP" altLang="en-US" dirty="0">
                            <a:latin typeface="Arial" pitchFamily="34" charset="0"/>
                            <a:cs typeface="Arial" pitchFamily="34" charset="0"/>
                          </a:endParaRPr>
                        </a:p>
                      </a:txBody>
                      <a:useSpRect/>
                    </a:txSp>
                  </a:sp>
                  <a:sp>
                    <a:nvSpPr>
                      <a:cNvPr id="40" name="テキスト ボックス 39"/>
                      <a:cNvSpPr txBox="1"/>
                    </a:nvSpPr>
                    <a:spPr>
                      <a:xfrm>
                        <a:off x="35496" y="4149080"/>
                        <a:ext cx="1034257" cy="369332"/>
                      </a:xfrm>
                      <a:prstGeom prst="rect">
                        <a:avLst/>
                      </a:prstGeom>
                      <a:noFill/>
                    </a:spPr>
                    <a:txSp>
                      <a:txBody>
                        <a:bodyPr wrap="non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r>
                            <a:rPr lang="en-US" altLang="ja-JP" dirty="0" smtClean="0">
                              <a:latin typeface="Arial" pitchFamily="34" charset="0"/>
                              <a:cs typeface="Arial" pitchFamily="34" charset="0"/>
                            </a:rPr>
                            <a:t>C. 22 </a:t>
                          </a:r>
                          <a:r>
                            <a:rPr lang="en-US" dirty="0" smtClean="0">
                              <a:latin typeface="Arial" pitchFamily="34" charset="0"/>
                              <a:cs typeface="Arial" pitchFamily="34" charset="0"/>
                            </a:rPr>
                            <a:t>°F</a:t>
                          </a:r>
                          <a:endParaRPr kumimoji="1" lang="ja-JP" altLang="en-US" dirty="0">
                            <a:latin typeface="Arial" pitchFamily="34" charset="0"/>
                            <a:cs typeface="Arial" pitchFamily="34" charset="0"/>
                          </a:endParaRPr>
                        </a:p>
                      </a:txBody>
                      <a:useSpRect/>
                    </a:txSp>
                  </a:sp>
                  <a:sp>
                    <a:nvSpPr>
                      <a:cNvPr id="41" name="テキスト ボックス 40"/>
                      <a:cNvSpPr txBox="1"/>
                    </a:nvSpPr>
                    <a:spPr>
                      <a:xfrm>
                        <a:off x="755576" y="5323338"/>
                        <a:ext cx="1034257" cy="369332"/>
                      </a:xfrm>
                      <a:prstGeom prst="rect">
                        <a:avLst/>
                      </a:prstGeom>
                      <a:noFill/>
                    </a:spPr>
                    <a:txSp>
                      <a:txBody>
                        <a:bodyPr wrap="non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r>
                            <a:rPr lang="en-US" altLang="ja-JP" dirty="0" smtClean="0">
                              <a:latin typeface="Arial" pitchFamily="34" charset="0"/>
                              <a:cs typeface="Arial" pitchFamily="34" charset="0"/>
                            </a:rPr>
                            <a:t>D. 21 </a:t>
                          </a:r>
                          <a:r>
                            <a:rPr lang="en-US" dirty="0" smtClean="0">
                              <a:latin typeface="Arial" pitchFamily="34" charset="0"/>
                              <a:cs typeface="Arial" pitchFamily="34" charset="0"/>
                            </a:rPr>
                            <a:t>°F</a:t>
                          </a:r>
                          <a:endParaRPr kumimoji="1" lang="ja-JP" altLang="en-US" dirty="0">
                            <a:latin typeface="Arial" pitchFamily="34" charset="0"/>
                            <a:cs typeface="Arial" pitchFamily="34" charset="0"/>
                          </a:endParaRPr>
                        </a:p>
                      </a:txBody>
                      <a:useSpRect/>
                    </a:txSp>
                  </a:sp>
                  <a:sp>
                    <a:nvSpPr>
                      <a:cNvPr id="42" name="テキスト ボックス 41"/>
                      <a:cNvSpPr txBox="1"/>
                    </a:nvSpPr>
                    <a:spPr>
                      <a:xfrm>
                        <a:off x="2483768" y="5093497"/>
                        <a:ext cx="1021433" cy="369332"/>
                      </a:xfrm>
                      <a:prstGeom prst="rect">
                        <a:avLst/>
                      </a:prstGeom>
                      <a:noFill/>
                    </a:spPr>
                    <a:txSp>
                      <a:txBody>
                        <a:bodyPr wrap="non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r>
                            <a:rPr lang="en-US" altLang="ja-JP" dirty="0" smtClean="0">
                              <a:latin typeface="Arial" pitchFamily="34" charset="0"/>
                              <a:cs typeface="Arial" pitchFamily="34" charset="0"/>
                            </a:rPr>
                            <a:t>E. 23 </a:t>
                          </a:r>
                          <a:r>
                            <a:rPr lang="en-US" dirty="0" smtClean="0">
                              <a:latin typeface="Arial" pitchFamily="34" charset="0"/>
                              <a:cs typeface="Arial" pitchFamily="34" charset="0"/>
                            </a:rPr>
                            <a:t>°F</a:t>
                          </a:r>
                          <a:endParaRPr kumimoji="1" lang="ja-JP" altLang="en-US" dirty="0">
                            <a:latin typeface="Arial" pitchFamily="34" charset="0"/>
                            <a:cs typeface="Arial" pitchFamily="34" charset="0"/>
                          </a:endParaRPr>
                        </a:p>
                      </a:txBody>
                      <a:useSpRect/>
                    </a:txSp>
                  </a:sp>
                  <a:sp>
                    <a:nvSpPr>
                      <a:cNvPr id="43" name="テキスト ボックス 42"/>
                      <a:cNvSpPr txBox="1"/>
                    </a:nvSpPr>
                    <a:spPr>
                      <a:xfrm>
                        <a:off x="1619672" y="4413668"/>
                        <a:ext cx="1021433" cy="369332"/>
                      </a:xfrm>
                      <a:prstGeom prst="rect">
                        <a:avLst/>
                      </a:prstGeom>
                      <a:noFill/>
                    </a:spPr>
                    <a:txSp>
                      <a:txBody>
                        <a:bodyPr wrap="non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r>
                            <a:rPr lang="en-US" altLang="ja-JP" dirty="0" smtClean="0">
                              <a:latin typeface="Arial" pitchFamily="34" charset="0"/>
                              <a:cs typeface="Arial" pitchFamily="34" charset="0"/>
                            </a:rPr>
                            <a:t>X. 20 </a:t>
                          </a:r>
                          <a:r>
                            <a:rPr lang="en-US" dirty="0" smtClean="0">
                              <a:latin typeface="Arial" pitchFamily="34" charset="0"/>
                              <a:cs typeface="Arial" pitchFamily="34" charset="0"/>
                            </a:rPr>
                            <a:t>°F</a:t>
                          </a:r>
                          <a:endParaRPr kumimoji="1" lang="ja-JP" altLang="en-US" dirty="0">
                            <a:latin typeface="Arial" pitchFamily="34" charset="0"/>
                            <a:cs typeface="Arial" pitchFamily="34" charset="0"/>
                          </a:endParaRPr>
                        </a:p>
                      </a:txBody>
                      <a:useSpRect/>
                    </a:txSp>
                  </a:sp>
                  <a:sp>
                    <a:nvSpPr>
                      <a:cNvPr id="46" name="テキスト ボックス 45"/>
                      <a:cNvSpPr txBox="1"/>
                    </a:nvSpPr>
                    <a:spPr>
                      <a:xfrm>
                        <a:off x="3408739" y="5733256"/>
                        <a:ext cx="1454244" cy="369332"/>
                      </a:xfrm>
                      <a:prstGeom prst="rect">
                        <a:avLst/>
                      </a:prstGeom>
                      <a:noFill/>
                    </a:spPr>
                    <a:txSp>
                      <a:txBody>
                        <a:bodyPr wrap="non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r>
                            <a:rPr lang="en-US" altLang="ja-JP" dirty="0" smtClean="0">
                              <a:latin typeface="Arial" pitchFamily="34" charset="0"/>
                              <a:cs typeface="Arial" pitchFamily="34" charset="0"/>
                            </a:rPr>
                            <a:t>Base station</a:t>
                          </a:r>
                          <a:endParaRPr kumimoji="1" lang="ja-JP" altLang="en-US" dirty="0">
                            <a:latin typeface="Arial" pitchFamily="34" charset="0"/>
                            <a:cs typeface="Arial" pitchFamily="34" charset="0"/>
                          </a:endParaRPr>
                        </a:p>
                      </a:txBody>
                      <a:useSpRect/>
                    </a:txSp>
                  </a:sp>
                  <a:sp>
                    <a:nvSpPr>
                      <a:cNvPr id="47" name="テキスト ボックス 46"/>
                      <a:cNvSpPr txBox="1"/>
                    </a:nvSpPr>
                    <a:spPr>
                      <a:xfrm>
                        <a:off x="5292080" y="5733256"/>
                        <a:ext cx="928459" cy="369332"/>
                      </a:xfrm>
                      <a:prstGeom prst="rect">
                        <a:avLst/>
                      </a:prstGeom>
                      <a:noFill/>
                    </a:spPr>
                    <a:txSp>
                      <a:txBody>
                        <a:bodyPr wrap="non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r>
                            <a:rPr lang="en-US" altLang="ja-JP" dirty="0" smtClean="0">
                              <a:latin typeface="Arial" pitchFamily="34" charset="0"/>
                              <a:cs typeface="Arial" pitchFamily="34" charset="0"/>
                            </a:rPr>
                            <a:t>Farmer</a:t>
                          </a:r>
                          <a:endParaRPr kumimoji="1" lang="ja-JP" altLang="en-US" dirty="0">
                            <a:latin typeface="Arial" pitchFamily="34" charset="0"/>
                            <a:cs typeface="Arial" pitchFamily="34" charset="0"/>
                          </a:endParaRPr>
                        </a:p>
                      </a:txBody>
                      <a:useSpRect/>
                    </a:txSp>
                  </a:sp>
                  <a:sp>
                    <a:nvSpPr>
                      <a:cNvPr id="48" name="テキスト ボックス 47"/>
                      <a:cNvSpPr txBox="1"/>
                    </a:nvSpPr>
                    <a:spPr>
                      <a:xfrm>
                        <a:off x="35496" y="5733256"/>
                        <a:ext cx="2732479" cy="369332"/>
                      </a:xfrm>
                      <a:prstGeom prst="rect">
                        <a:avLst/>
                      </a:prstGeom>
                      <a:noFill/>
                    </a:spPr>
                    <a:txSp>
                      <a:txBody>
                        <a:bodyPr wrap="non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r>
                            <a:rPr lang="en-US" altLang="ja-JP" dirty="0" smtClean="0">
                              <a:latin typeface="Arial" pitchFamily="34" charset="0"/>
                              <a:cs typeface="Arial" pitchFamily="34" charset="0"/>
                            </a:rPr>
                            <a:t>A-E. Sensors, X. VikingX</a:t>
                          </a:r>
                          <a:endParaRPr kumimoji="1" lang="ja-JP" altLang="en-US" dirty="0">
                            <a:latin typeface="Arial" pitchFamily="34" charset="0"/>
                            <a:cs typeface="Arial" pitchFamily="34" charset="0"/>
                          </a:endParaRPr>
                        </a:p>
                      </a:txBody>
                      <a:useSpRect/>
                    </a:txSp>
                  </a:sp>
                  <a:pic>
                    <a:nvPicPr>
                      <a:cNvPr id="1036" name="Picture 12" descr="D:\ダウンロード\1338518440_Gnome-Network-Wireless-64.png"/>
                      <a:cNvPicPr>
                        <a:picLocks noChangeAspect="1" noChangeArrowheads="1"/>
                      </a:cNvPicPr>
                    </a:nvPicPr>
                    <a:blipFill>
                      <a:blip r:embed="rId13" cstate="print">
                        <a:grayscl/>
                      </a:blip>
                      <a:srcRect/>
                      <a:stretch>
                        <a:fillRect/>
                      </a:stretch>
                    </a:blipFill>
                    <a:spPr bwMode="auto">
                      <a:xfrm>
                        <a:off x="1979712" y="3933056"/>
                        <a:ext cx="609600" cy="609600"/>
                      </a:xfrm>
                      <a:prstGeom prst="rect">
                        <a:avLst/>
                      </a:prstGeom>
                      <a:noFill/>
                    </a:spPr>
                  </a:pic>
                  <a:sp>
                    <a:nvSpPr>
                      <a:cNvPr id="63" name="テキスト ボックス 62"/>
                      <a:cNvSpPr txBox="1"/>
                    </a:nvSpPr>
                    <a:spPr>
                      <a:xfrm>
                        <a:off x="6150672" y="5373216"/>
                        <a:ext cx="2889445" cy="400110"/>
                      </a:xfrm>
                      <a:prstGeom prst="rect">
                        <a:avLst/>
                      </a:prstGeom>
                      <a:noFill/>
                      <a:ln w="38100">
                        <a:solidFill>
                          <a:schemeClr val="tx1"/>
                        </a:solidFill>
                      </a:ln>
                    </a:spPr>
                    <a:txSp>
                      <a:txBody>
                        <a:bodyPr wrap="none" rtlCol="0">
                          <a:spAutoFit/>
                        </a:bodyPr>
                        <a:lstStyle>
                          <a:defPPr>
                            <a:defRPr lang="ja-JP"/>
                          </a:defPPr>
                          <a:lvl1pPr marL="0" algn="l" defTabSz="914400" rtl="0" eaLnBrk="1" latinLnBrk="0" hangingPunct="1">
                            <a:defRPr kumimoji="1" sz="1800" kern="1200">
                              <a:solidFill>
                                <a:schemeClr val="tx1"/>
                              </a:solidFill>
                              <a:latin typeface="+mn-lt"/>
                              <a:ea typeface="+mn-ea"/>
                              <a:cs typeface="+mn-cs"/>
                            </a:defRPr>
                          </a:lvl1pPr>
                          <a:lvl2pPr marL="457200" algn="l" defTabSz="914400" rtl="0" eaLnBrk="1" latinLnBrk="0" hangingPunct="1">
                            <a:defRPr kumimoji="1" sz="1800" kern="1200">
                              <a:solidFill>
                                <a:schemeClr val="tx1"/>
                              </a:solidFill>
                              <a:latin typeface="+mn-lt"/>
                              <a:ea typeface="+mn-ea"/>
                              <a:cs typeface="+mn-cs"/>
                            </a:defRPr>
                          </a:lvl2pPr>
                          <a:lvl3pPr marL="914400" algn="l" defTabSz="914400" rtl="0" eaLnBrk="1" latinLnBrk="0" hangingPunct="1">
                            <a:defRPr kumimoji="1" sz="1800" kern="1200">
                              <a:solidFill>
                                <a:schemeClr val="tx1"/>
                              </a:solidFill>
                              <a:latin typeface="+mn-lt"/>
                              <a:ea typeface="+mn-ea"/>
                              <a:cs typeface="+mn-cs"/>
                            </a:defRPr>
                          </a:lvl3pPr>
                          <a:lvl4pPr marL="1371600" algn="l" defTabSz="914400" rtl="0" eaLnBrk="1" latinLnBrk="0" hangingPunct="1">
                            <a:defRPr kumimoji="1" sz="1800" kern="1200">
                              <a:solidFill>
                                <a:schemeClr val="tx1"/>
                              </a:solidFill>
                              <a:latin typeface="+mn-lt"/>
                              <a:ea typeface="+mn-ea"/>
                              <a:cs typeface="+mn-cs"/>
                            </a:defRPr>
                          </a:lvl4pPr>
                          <a:lvl5pPr marL="1828800" algn="l" defTabSz="914400" rtl="0" eaLnBrk="1" latinLnBrk="0" hangingPunct="1">
                            <a:defRPr kumimoji="1" sz="1800" kern="1200">
                              <a:solidFill>
                                <a:schemeClr val="tx1"/>
                              </a:solidFill>
                              <a:latin typeface="+mn-lt"/>
                              <a:ea typeface="+mn-ea"/>
                              <a:cs typeface="+mn-cs"/>
                            </a:defRPr>
                          </a:lvl5pPr>
                          <a:lvl6pPr marL="2286000" algn="l" defTabSz="914400" rtl="0" eaLnBrk="1" latinLnBrk="0" hangingPunct="1">
                            <a:defRPr kumimoji="1" sz="1800" kern="1200">
                              <a:solidFill>
                                <a:schemeClr val="tx1"/>
                              </a:solidFill>
                              <a:latin typeface="+mn-lt"/>
                              <a:ea typeface="+mn-ea"/>
                              <a:cs typeface="+mn-cs"/>
                            </a:defRPr>
                          </a:lvl6pPr>
                          <a:lvl7pPr marL="2743200" algn="l" defTabSz="914400" rtl="0" eaLnBrk="1" latinLnBrk="0" hangingPunct="1">
                            <a:defRPr kumimoji="1" sz="1800" kern="1200">
                              <a:solidFill>
                                <a:schemeClr val="tx1"/>
                              </a:solidFill>
                              <a:latin typeface="+mn-lt"/>
                              <a:ea typeface="+mn-ea"/>
                              <a:cs typeface="+mn-cs"/>
                            </a:defRPr>
                          </a:lvl7pPr>
                          <a:lvl8pPr marL="3200400" algn="l" defTabSz="914400" rtl="0" eaLnBrk="1" latinLnBrk="0" hangingPunct="1">
                            <a:defRPr kumimoji="1" sz="1800" kern="1200">
                              <a:solidFill>
                                <a:schemeClr val="tx1"/>
                              </a:solidFill>
                              <a:latin typeface="+mn-lt"/>
                              <a:ea typeface="+mn-ea"/>
                              <a:cs typeface="+mn-cs"/>
                            </a:defRPr>
                          </a:lvl8pPr>
                          <a:lvl9pPr marL="3657600" algn="l" defTabSz="914400" rtl="0" eaLnBrk="1" latinLnBrk="0" hangingPunct="1">
                            <a:defRPr kumimoji="1" sz="1800" kern="1200">
                              <a:solidFill>
                                <a:schemeClr val="tx1"/>
                              </a:solidFill>
                              <a:latin typeface="+mn-lt"/>
                              <a:ea typeface="+mn-ea"/>
                              <a:cs typeface="+mn-cs"/>
                            </a:defRPr>
                          </a:lvl9pPr>
                        </a:lstStyle>
                        <a:p>
                          <a:r>
                            <a:rPr lang="en-US" altLang="ja-JP" sz="2000" dirty="0" smtClean="0">
                              <a:latin typeface="Arial" pitchFamily="34" charset="0"/>
                              <a:cs typeface="Arial" pitchFamily="34" charset="0"/>
                            </a:rPr>
                            <a:t>Need to protect A and B</a:t>
                          </a:r>
                          <a:endParaRPr kumimoji="1" lang="ja-JP" altLang="en-US" sz="2000" dirty="0">
                            <a:latin typeface="Arial" pitchFamily="34" charset="0"/>
                            <a:cs typeface="Arial" pitchFamily="34" charset="0"/>
                          </a:endParaRPr>
                        </a:p>
                      </a:txBody>
                      <a:useSpRect/>
                    </a:txSp>
                  </a:sp>
                  <a:sp>
                    <a:nvSpPr>
                      <a:cNvPr id="64" name="下矢印 63"/>
                      <a:cNvSpPr/>
                    </a:nvSpPr>
                    <a:spPr>
                      <a:xfrm>
                        <a:off x="7164288" y="4653136"/>
                        <a:ext cx="484632" cy="504056"/>
                      </a:xfrm>
                      <a:prstGeom prst="downArrow">
                        <a:avLst/>
                      </a:prstGeom>
                      <a:noFill/>
                      <a:ln w="19050">
                        <a:solidFill>
                          <a:schemeClr val="tx1"/>
                        </a:solidFill>
                      </a:ln>
                    </a:spPr>
                    <a:txSp>
                      <a:txBody>
                        <a:bodyPr rtlCol="0" anchor="ctr"/>
                        <a:lstStyle>
                          <a:defPPr>
                            <a:defRPr lang="ja-JP"/>
                          </a:defPPr>
                          <a:lvl1pPr marL="0" algn="l" defTabSz="914400" rtl="0" eaLnBrk="1" latinLnBrk="0" hangingPunct="1">
                            <a:defRPr kumimoji="1" sz="1800" kern="1200">
                              <a:solidFill>
                                <a:schemeClr val="lt1"/>
                              </a:solidFill>
                              <a:latin typeface="+mn-lt"/>
                              <a:ea typeface="+mn-ea"/>
                              <a:cs typeface="+mn-cs"/>
                            </a:defRPr>
                          </a:lvl1pPr>
                          <a:lvl2pPr marL="457200" algn="l" defTabSz="914400" rtl="0" eaLnBrk="1" latinLnBrk="0" hangingPunct="1">
                            <a:defRPr kumimoji="1" sz="1800" kern="1200">
                              <a:solidFill>
                                <a:schemeClr val="lt1"/>
                              </a:solidFill>
                              <a:latin typeface="+mn-lt"/>
                              <a:ea typeface="+mn-ea"/>
                              <a:cs typeface="+mn-cs"/>
                            </a:defRPr>
                          </a:lvl2pPr>
                          <a:lvl3pPr marL="914400" algn="l" defTabSz="914400" rtl="0" eaLnBrk="1" latinLnBrk="0" hangingPunct="1">
                            <a:defRPr kumimoji="1" sz="1800" kern="1200">
                              <a:solidFill>
                                <a:schemeClr val="lt1"/>
                              </a:solidFill>
                              <a:latin typeface="+mn-lt"/>
                              <a:ea typeface="+mn-ea"/>
                              <a:cs typeface="+mn-cs"/>
                            </a:defRPr>
                          </a:lvl3pPr>
                          <a:lvl4pPr marL="1371600" algn="l" defTabSz="914400" rtl="0" eaLnBrk="1" latinLnBrk="0" hangingPunct="1">
                            <a:defRPr kumimoji="1" sz="1800" kern="1200">
                              <a:solidFill>
                                <a:schemeClr val="lt1"/>
                              </a:solidFill>
                              <a:latin typeface="+mn-lt"/>
                              <a:ea typeface="+mn-ea"/>
                              <a:cs typeface="+mn-cs"/>
                            </a:defRPr>
                          </a:lvl4pPr>
                          <a:lvl5pPr marL="1828800" algn="l" defTabSz="914400" rtl="0" eaLnBrk="1" latinLnBrk="0" hangingPunct="1">
                            <a:defRPr kumimoji="1" sz="1800" kern="1200">
                              <a:solidFill>
                                <a:schemeClr val="lt1"/>
                              </a:solidFill>
                              <a:latin typeface="+mn-lt"/>
                              <a:ea typeface="+mn-ea"/>
                              <a:cs typeface="+mn-cs"/>
                            </a:defRPr>
                          </a:lvl5pPr>
                          <a:lvl6pPr marL="2286000" algn="l" defTabSz="914400" rtl="0" eaLnBrk="1" latinLnBrk="0" hangingPunct="1">
                            <a:defRPr kumimoji="1" sz="1800" kern="1200">
                              <a:solidFill>
                                <a:schemeClr val="lt1"/>
                              </a:solidFill>
                              <a:latin typeface="+mn-lt"/>
                              <a:ea typeface="+mn-ea"/>
                              <a:cs typeface="+mn-cs"/>
                            </a:defRPr>
                          </a:lvl6pPr>
                          <a:lvl7pPr marL="2743200" algn="l" defTabSz="914400" rtl="0" eaLnBrk="1" latinLnBrk="0" hangingPunct="1">
                            <a:defRPr kumimoji="1" sz="1800" kern="1200">
                              <a:solidFill>
                                <a:schemeClr val="lt1"/>
                              </a:solidFill>
                              <a:latin typeface="+mn-lt"/>
                              <a:ea typeface="+mn-ea"/>
                              <a:cs typeface="+mn-cs"/>
                            </a:defRPr>
                          </a:lvl7pPr>
                          <a:lvl8pPr marL="3200400" algn="l" defTabSz="914400" rtl="0" eaLnBrk="1" latinLnBrk="0" hangingPunct="1">
                            <a:defRPr kumimoji="1" sz="1800" kern="1200">
                              <a:solidFill>
                                <a:schemeClr val="lt1"/>
                              </a:solidFill>
                              <a:latin typeface="+mn-lt"/>
                              <a:ea typeface="+mn-ea"/>
                              <a:cs typeface="+mn-cs"/>
                            </a:defRPr>
                          </a:lvl8pPr>
                          <a:lvl9pPr marL="3657600" algn="l" defTabSz="914400" rtl="0" eaLnBrk="1" latinLnBrk="0" hangingPunct="1">
                            <a:defRPr kumimoji="1" sz="1800" kern="1200">
                              <a:solidFill>
                                <a:schemeClr val="lt1"/>
                              </a:solidFill>
                              <a:latin typeface="+mn-lt"/>
                              <a:ea typeface="+mn-ea"/>
                              <a:cs typeface="+mn-cs"/>
                            </a:defRPr>
                          </a:lvl9pPr>
                        </a:lstStyle>
                        <a:p>
                          <a:pPr algn="ctr"/>
                          <a:endParaRPr kumimoji="1" lang="ja-JP" altLang="en-US">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38255D" w:rsidRPr="0038255D" w:rsidRDefault="0038255D" w:rsidP="0038255D">
      <w:pPr>
        <w:pStyle w:val="Default"/>
        <w:rPr>
          <w:sz w:val="16"/>
          <w:lang w:val="en-US" w:eastAsia="ja-JP"/>
        </w:rPr>
      </w:pPr>
    </w:p>
    <w:p w:rsidR="00E35B3A" w:rsidRPr="0038255D" w:rsidRDefault="00E35B3A" w:rsidP="00640C5A">
      <w:pPr>
        <w:pStyle w:val="Caption"/>
        <w:jc w:val="center"/>
        <w:outlineLvl w:val="0"/>
        <w:rPr>
          <w:rFonts w:asciiTheme="majorHAnsi" w:hAnsiTheme="majorHAnsi" w:cstheme="majorHAnsi"/>
          <w:b w:val="0"/>
          <w:sz w:val="20"/>
          <w:szCs w:val="22"/>
          <w:lang w:eastAsia="ja-JP"/>
        </w:rPr>
      </w:pPr>
      <w:r w:rsidRPr="0038255D">
        <w:rPr>
          <w:rFonts w:asciiTheme="majorHAnsi" w:hAnsiTheme="majorHAnsi" w:cstheme="majorHAnsi"/>
          <w:sz w:val="20"/>
          <w:szCs w:val="22"/>
        </w:rPr>
        <w:t xml:space="preserve">Figure </w:t>
      </w:r>
      <w:r w:rsidRPr="0038255D">
        <w:rPr>
          <w:rFonts w:asciiTheme="majorHAnsi" w:hAnsiTheme="majorHAnsi" w:cstheme="majorHAnsi"/>
          <w:sz w:val="20"/>
          <w:szCs w:val="22"/>
          <w:lang w:eastAsia="ja-JP"/>
        </w:rPr>
        <w:t>2</w:t>
      </w:r>
      <w:r w:rsidRPr="0038255D">
        <w:rPr>
          <w:rFonts w:asciiTheme="majorHAnsi" w:hAnsiTheme="majorHAnsi" w:cstheme="majorHAnsi"/>
          <w:b w:val="0"/>
          <w:sz w:val="20"/>
          <w:szCs w:val="22"/>
          <w:lang w:eastAsia="ja-JP"/>
        </w:rPr>
        <w:t>: Data communication system in thermal mode.</w:t>
      </w:r>
    </w:p>
    <w:p w:rsidR="00E35B3A" w:rsidRPr="007A2C26" w:rsidRDefault="00E35B3A" w:rsidP="00E35B3A">
      <w:pPr>
        <w:pStyle w:val="Default"/>
        <w:jc w:val="both"/>
        <w:rPr>
          <w:rFonts w:asciiTheme="majorHAnsi" w:hAnsiTheme="majorHAnsi" w:cstheme="majorHAnsi"/>
          <w:lang w:eastAsia="ja-JP"/>
        </w:rPr>
      </w:pPr>
    </w:p>
    <w:p w:rsidR="00ED3397" w:rsidRPr="00BC2516" w:rsidRDefault="00363090" w:rsidP="00E008B4">
      <w:pPr>
        <w:pStyle w:val="Standardowy"/>
        <w:jc w:val="both"/>
        <w:rPr>
          <w:rFonts w:asciiTheme="majorHAnsi" w:hAnsiTheme="majorHAnsi" w:cstheme="majorHAnsi"/>
          <w:b/>
          <w:color w:val="000000"/>
          <w:sz w:val="28"/>
          <w:lang w:val="en-US" w:eastAsia="ja-JP"/>
        </w:rPr>
      </w:pPr>
      <w:r>
        <w:rPr>
          <w:rFonts w:asciiTheme="majorHAnsi" w:hAnsiTheme="majorHAnsi" w:cstheme="majorHAnsi"/>
          <w:b/>
          <w:color w:val="000000"/>
          <w:sz w:val="28"/>
          <w:lang w:val="en-US" w:eastAsia="ja-JP"/>
        </w:rPr>
        <w:t xml:space="preserve">An </w:t>
      </w:r>
      <w:r w:rsidR="00D169C8">
        <w:rPr>
          <w:rFonts w:asciiTheme="majorHAnsi" w:hAnsiTheme="majorHAnsi" w:cstheme="majorHAnsi" w:hint="eastAsia"/>
          <w:b/>
          <w:color w:val="000000"/>
          <w:sz w:val="28"/>
          <w:lang w:val="en-US" w:eastAsia="ja-JP"/>
        </w:rPr>
        <w:t xml:space="preserve">Algorithm to </w:t>
      </w:r>
      <w:r>
        <w:rPr>
          <w:rFonts w:asciiTheme="majorHAnsi" w:hAnsiTheme="majorHAnsi" w:cstheme="majorHAnsi"/>
          <w:b/>
          <w:color w:val="000000"/>
          <w:sz w:val="28"/>
          <w:lang w:val="en-US" w:eastAsia="ja-JP"/>
        </w:rPr>
        <w:t>S</w:t>
      </w:r>
      <w:r w:rsidR="00D169C8">
        <w:rPr>
          <w:rFonts w:asciiTheme="majorHAnsi" w:hAnsiTheme="majorHAnsi" w:cstheme="majorHAnsi" w:hint="eastAsia"/>
          <w:b/>
          <w:color w:val="000000"/>
          <w:sz w:val="28"/>
          <w:lang w:val="en-US" w:eastAsia="ja-JP"/>
        </w:rPr>
        <w:t>witch</w:t>
      </w:r>
      <w:r w:rsidR="004B0DA2">
        <w:rPr>
          <w:rFonts w:asciiTheme="majorHAnsi" w:hAnsiTheme="majorHAnsi" w:cstheme="majorHAnsi" w:hint="eastAsia"/>
          <w:b/>
          <w:color w:val="000000"/>
          <w:sz w:val="28"/>
          <w:lang w:val="en-US" w:eastAsia="ja-JP"/>
        </w:rPr>
        <w:t xml:space="preserve"> between</w:t>
      </w:r>
      <w:r w:rsidR="00ED3397" w:rsidRPr="00BC2516">
        <w:rPr>
          <w:rFonts w:asciiTheme="majorHAnsi" w:hAnsiTheme="majorHAnsi" w:cstheme="majorHAnsi"/>
          <w:b/>
          <w:color w:val="000000"/>
          <w:sz w:val="28"/>
          <w:lang w:val="en-US"/>
        </w:rPr>
        <w:t xml:space="preserve"> </w:t>
      </w:r>
      <w:r>
        <w:rPr>
          <w:rFonts w:asciiTheme="majorHAnsi" w:hAnsiTheme="majorHAnsi" w:cstheme="majorHAnsi"/>
          <w:b/>
          <w:color w:val="000000"/>
          <w:sz w:val="28"/>
          <w:lang w:val="en-US"/>
        </w:rPr>
        <w:t>T</w:t>
      </w:r>
      <w:r w:rsidR="00ED3397" w:rsidRPr="00BC2516">
        <w:rPr>
          <w:rFonts w:asciiTheme="majorHAnsi" w:hAnsiTheme="majorHAnsi" w:cstheme="majorHAnsi"/>
          <w:b/>
          <w:color w:val="000000"/>
          <w:sz w:val="28"/>
          <w:lang w:val="en-US"/>
        </w:rPr>
        <w:t xml:space="preserve">hermal </w:t>
      </w:r>
      <w:r>
        <w:rPr>
          <w:rFonts w:asciiTheme="majorHAnsi" w:hAnsiTheme="majorHAnsi" w:cstheme="majorHAnsi"/>
          <w:b/>
          <w:color w:val="000000"/>
          <w:sz w:val="28"/>
          <w:lang w:val="en-US"/>
        </w:rPr>
        <w:t>M</w:t>
      </w:r>
      <w:r w:rsidR="00ED3397" w:rsidRPr="00BC2516">
        <w:rPr>
          <w:rFonts w:asciiTheme="majorHAnsi" w:hAnsiTheme="majorHAnsi" w:cstheme="majorHAnsi"/>
          <w:b/>
          <w:color w:val="000000"/>
          <w:sz w:val="28"/>
          <w:lang w:val="en-US"/>
        </w:rPr>
        <w:t xml:space="preserve">ode and </w:t>
      </w:r>
      <w:r>
        <w:rPr>
          <w:rFonts w:asciiTheme="majorHAnsi" w:hAnsiTheme="majorHAnsi" w:cstheme="majorHAnsi"/>
          <w:b/>
          <w:color w:val="000000"/>
          <w:sz w:val="28"/>
          <w:lang w:val="en-US"/>
        </w:rPr>
        <w:t>V</w:t>
      </w:r>
      <w:r w:rsidR="00ED3397" w:rsidRPr="00BC2516">
        <w:rPr>
          <w:rFonts w:asciiTheme="majorHAnsi" w:hAnsiTheme="majorHAnsi" w:cstheme="majorHAnsi"/>
          <w:b/>
          <w:color w:val="000000"/>
          <w:sz w:val="28"/>
          <w:lang w:val="en-US"/>
        </w:rPr>
        <w:t xml:space="preserve">isual </w:t>
      </w:r>
      <w:r>
        <w:rPr>
          <w:rFonts w:asciiTheme="majorHAnsi" w:hAnsiTheme="majorHAnsi" w:cstheme="majorHAnsi"/>
          <w:b/>
          <w:color w:val="000000"/>
          <w:sz w:val="28"/>
          <w:lang w:val="en-US"/>
        </w:rPr>
        <w:t>M</w:t>
      </w:r>
      <w:r w:rsidR="00ED3397" w:rsidRPr="00BC2516">
        <w:rPr>
          <w:rFonts w:asciiTheme="majorHAnsi" w:hAnsiTheme="majorHAnsi" w:cstheme="majorHAnsi"/>
          <w:b/>
          <w:color w:val="000000"/>
          <w:sz w:val="28"/>
          <w:lang w:val="en-US"/>
        </w:rPr>
        <w:t>ode</w:t>
      </w:r>
    </w:p>
    <w:p w:rsidR="00ED3397" w:rsidRPr="004B0DA2" w:rsidRDefault="00ED3397" w:rsidP="00ED3397">
      <w:pPr>
        <w:pStyle w:val="Standardowy"/>
        <w:jc w:val="right"/>
        <w:rPr>
          <w:rFonts w:asciiTheme="majorHAnsi" w:hAnsiTheme="majorHAnsi" w:cstheme="majorHAnsi"/>
          <w:color w:val="000000"/>
          <w:sz w:val="16"/>
          <w:lang w:val="en-US"/>
        </w:rPr>
      </w:pPr>
    </w:p>
    <w:p w:rsidR="00D169C8" w:rsidRPr="00BC2516" w:rsidRDefault="00D169C8" w:rsidP="00D169C8">
      <w:pPr>
        <w:pStyle w:val="Standardowy"/>
        <w:jc w:val="both"/>
        <w:rPr>
          <w:rFonts w:asciiTheme="majorHAnsi" w:hAnsiTheme="majorHAnsi" w:cstheme="majorHAnsi"/>
          <w:color w:val="000000"/>
          <w:sz w:val="24"/>
          <w:lang w:val="en-US" w:eastAsia="ja-JP"/>
        </w:rPr>
      </w:pPr>
      <w:r w:rsidRPr="00BC2516">
        <w:rPr>
          <w:rFonts w:asciiTheme="majorHAnsi" w:hAnsiTheme="majorHAnsi" w:cstheme="majorHAnsi"/>
          <w:color w:val="000000"/>
          <w:sz w:val="24"/>
          <w:lang w:val="en-US" w:eastAsia="ja-JP"/>
        </w:rPr>
        <w:t xml:space="preserve">This </w:t>
      </w:r>
      <w:r>
        <w:rPr>
          <w:rFonts w:asciiTheme="majorHAnsi" w:hAnsiTheme="majorHAnsi" w:cstheme="majorHAnsi" w:hint="eastAsia"/>
          <w:color w:val="000000"/>
          <w:sz w:val="24"/>
          <w:lang w:val="en-US" w:eastAsia="ja-JP"/>
        </w:rPr>
        <w:t>section</w:t>
      </w:r>
      <w:r w:rsidRPr="00BC2516">
        <w:rPr>
          <w:rFonts w:asciiTheme="majorHAnsi" w:hAnsiTheme="majorHAnsi" w:cstheme="majorHAnsi"/>
          <w:color w:val="000000"/>
          <w:sz w:val="24"/>
          <w:lang w:val="en-US" w:eastAsia="ja-JP"/>
        </w:rPr>
        <w:t xml:space="preserve"> describes </w:t>
      </w:r>
      <w:r>
        <w:rPr>
          <w:rFonts w:asciiTheme="majorHAnsi" w:hAnsiTheme="majorHAnsi" w:cstheme="majorHAnsi" w:hint="eastAsia"/>
          <w:color w:val="000000"/>
          <w:sz w:val="24"/>
          <w:lang w:val="en-US" w:eastAsia="ja-JP"/>
        </w:rPr>
        <w:t xml:space="preserve">algorithms to </w:t>
      </w:r>
      <w:r>
        <w:rPr>
          <w:rFonts w:asciiTheme="majorHAnsi" w:hAnsiTheme="majorHAnsi" w:cstheme="majorHAnsi"/>
          <w:color w:val="000000"/>
          <w:sz w:val="24"/>
          <w:lang w:val="en-US" w:eastAsia="ja-JP"/>
        </w:rPr>
        <w:t>switch</w:t>
      </w:r>
      <w:r>
        <w:rPr>
          <w:rFonts w:asciiTheme="majorHAnsi" w:hAnsiTheme="majorHAnsi" w:cstheme="majorHAnsi" w:hint="eastAsia"/>
          <w:color w:val="000000"/>
          <w:sz w:val="24"/>
          <w:lang w:val="en-US" w:eastAsia="ja-JP"/>
        </w:rPr>
        <w:t xml:space="preserve"> between </w:t>
      </w:r>
      <w:r w:rsidRPr="00BC2516">
        <w:rPr>
          <w:rFonts w:asciiTheme="majorHAnsi" w:hAnsiTheme="majorHAnsi" w:cstheme="majorHAnsi"/>
          <w:color w:val="000000"/>
          <w:sz w:val="24"/>
          <w:lang w:val="en-US" w:eastAsia="ja-JP"/>
        </w:rPr>
        <w:t>thermal</w:t>
      </w:r>
      <w:r>
        <w:rPr>
          <w:rFonts w:asciiTheme="majorHAnsi" w:hAnsiTheme="majorHAnsi" w:cstheme="majorHAnsi"/>
          <w:color w:val="000000"/>
          <w:sz w:val="24"/>
          <w:lang w:val="en-US" w:eastAsia="ja-JP"/>
        </w:rPr>
        <w:t>-</w:t>
      </w:r>
      <w:r w:rsidRPr="00BC2516">
        <w:rPr>
          <w:rFonts w:asciiTheme="majorHAnsi" w:hAnsiTheme="majorHAnsi" w:cstheme="majorHAnsi"/>
          <w:color w:val="000000"/>
          <w:sz w:val="24"/>
          <w:lang w:val="en-US" w:eastAsia="ja-JP"/>
        </w:rPr>
        <w:t>mode and visual</w:t>
      </w:r>
      <w:r>
        <w:rPr>
          <w:rFonts w:asciiTheme="majorHAnsi" w:hAnsiTheme="majorHAnsi" w:cstheme="majorHAnsi"/>
          <w:color w:val="000000"/>
          <w:sz w:val="24"/>
          <w:lang w:val="en-US" w:eastAsia="ja-JP"/>
        </w:rPr>
        <w:t>-</w:t>
      </w:r>
      <w:r w:rsidRPr="00BC2516">
        <w:rPr>
          <w:rFonts w:asciiTheme="majorHAnsi" w:hAnsiTheme="majorHAnsi" w:cstheme="majorHAnsi"/>
          <w:color w:val="000000"/>
          <w:sz w:val="24"/>
          <w:lang w:val="en-US" w:eastAsia="ja-JP"/>
        </w:rPr>
        <w:t>mode</w:t>
      </w:r>
      <w:r>
        <w:rPr>
          <w:rFonts w:asciiTheme="majorHAnsi" w:hAnsiTheme="majorHAnsi" w:cstheme="majorHAnsi"/>
          <w:color w:val="000000"/>
          <w:sz w:val="24"/>
          <w:lang w:val="en-US" w:eastAsia="ja-JP"/>
        </w:rPr>
        <w:t xml:space="preserve"> data transfers</w:t>
      </w:r>
      <w:r w:rsidRPr="00BC2516">
        <w:rPr>
          <w:rFonts w:asciiTheme="majorHAnsi" w:hAnsiTheme="majorHAnsi" w:cstheme="majorHAnsi"/>
          <w:color w:val="000000"/>
          <w:sz w:val="24"/>
          <w:lang w:val="en-US" w:eastAsia="ja-JP"/>
        </w:rPr>
        <w:t xml:space="preserve">. </w:t>
      </w:r>
      <w:r>
        <w:rPr>
          <w:rFonts w:asciiTheme="majorHAnsi" w:hAnsiTheme="majorHAnsi" w:cstheme="majorHAnsi"/>
          <w:color w:val="000000"/>
          <w:sz w:val="24"/>
          <w:lang w:val="en-US" w:eastAsia="ja-JP"/>
        </w:rPr>
        <w:t>We consider t</w:t>
      </w:r>
      <w:r w:rsidRPr="00BC2516">
        <w:rPr>
          <w:rFonts w:asciiTheme="majorHAnsi" w:hAnsiTheme="majorHAnsi" w:cstheme="majorHAnsi"/>
          <w:color w:val="000000"/>
          <w:sz w:val="24"/>
          <w:lang w:val="en-US" w:eastAsia="ja-JP"/>
        </w:rPr>
        <w:t xml:space="preserve">wo </w:t>
      </w:r>
      <w:r>
        <w:rPr>
          <w:rFonts w:asciiTheme="majorHAnsi" w:hAnsiTheme="majorHAnsi" w:cstheme="majorHAnsi" w:hint="eastAsia"/>
          <w:color w:val="000000"/>
          <w:sz w:val="24"/>
          <w:lang w:val="en-US" w:eastAsia="ja-JP"/>
        </w:rPr>
        <w:t>algorithms</w:t>
      </w:r>
      <w:r w:rsidRPr="00BC2516">
        <w:rPr>
          <w:rFonts w:asciiTheme="majorHAnsi" w:hAnsiTheme="majorHAnsi" w:cstheme="majorHAnsi"/>
          <w:color w:val="000000"/>
          <w:sz w:val="24"/>
          <w:lang w:val="en-US" w:eastAsia="ja-JP"/>
        </w:rPr>
        <w:t xml:space="preserve">. The first method </w:t>
      </w:r>
      <w:r>
        <w:rPr>
          <w:rFonts w:asciiTheme="majorHAnsi" w:hAnsiTheme="majorHAnsi" w:cstheme="majorHAnsi"/>
          <w:color w:val="000000"/>
          <w:sz w:val="24"/>
          <w:lang w:val="en-US" w:eastAsia="ja-JP"/>
        </w:rPr>
        <w:t>is</w:t>
      </w:r>
      <w:r>
        <w:rPr>
          <w:rFonts w:asciiTheme="majorHAnsi" w:hAnsiTheme="majorHAnsi" w:cstheme="majorHAnsi" w:hint="eastAsia"/>
          <w:color w:val="000000"/>
          <w:sz w:val="24"/>
          <w:lang w:val="en-US" w:eastAsia="ja-JP"/>
        </w:rPr>
        <w:t xml:space="preserve"> based on </w:t>
      </w:r>
      <w:r w:rsidRPr="00BC2516">
        <w:rPr>
          <w:rFonts w:asciiTheme="majorHAnsi" w:hAnsiTheme="majorHAnsi" w:cstheme="majorHAnsi"/>
          <w:color w:val="000000"/>
          <w:sz w:val="24"/>
          <w:lang w:val="en-US" w:eastAsia="ja-JP"/>
        </w:rPr>
        <w:t xml:space="preserve">climate statistics </w:t>
      </w:r>
      <w:r>
        <w:rPr>
          <w:rFonts w:asciiTheme="majorHAnsi" w:hAnsiTheme="majorHAnsi" w:cstheme="majorHAnsi"/>
          <w:color w:val="000000"/>
          <w:sz w:val="24"/>
          <w:lang w:val="en-US" w:eastAsia="ja-JP"/>
        </w:rPr>
        <w:t xml:space="preserve">that has been </w:t>
      </w:r>
      <w:r>
        <w:rPr>
          <w:rFonts w:asciiTheme="majorHAnsi" w:hAnsiTheme="majorHAnsi" w:cstheme="majorHAnsi" w:hint="eastAsia"/>
          <w:color w:val="000000"/>
          <w:sz w:val="24"/>
          <w:lang w:val="en-US" w:eastAsia="ja-JP"/>
        </w:rPr>
        <w:t xml:space="preserve">previously taken in a given farm area. </w:t>
      </w:r>
      <w:r>
        <w:rPr>
          <w:rFonts w:asciiTheme="majorHAnsi" w:hAnsiTheme="majorHAnsi" w:cstheme="majorHAnsi"/>
          <w:color w:val="000000"/>
          <w:sz w:val="24"/>
          <w:lang w:val="en-US" w:eastAsia="ja-JP"/>
        </w:rPr>
        <w:t>For instance, it will sample temperature data and transfer it to the base station every minute</w:t>
      </w:r>
      <w:r w:rsidRPr="00BC2516">
        <w:rPr>
          <w:rFonts w:asciiTheme="majorHAnsi" w:hAnsiTheme="majorHAnsi" w:cstheme="majorHAnsi"/>
          <w:color w:val="000000"/>
          <w:sz w:val="24"/>
          <w:lang w:val="en-US" w:eastAsia="ja-JP"/>
        </w:rPr>
        <w:t xml:space="preserve">. However, </w:t>
      </w:r>
      <w:r>
        <w:rPr>
          <w:rFonts w:asciiTheme="majorHAnsi" w:hAnsiTheme="majorHAnsi" w:cstheme="majorHAnsi" w:hint="eastAsia"/>
          <w:color w:val="000000"/>
          <w:sz w:val="24"/>
          <w:lang w:val="en-US" w:eastAsia="ja-JP"/>
        </w:rPr>
        <w:t xml:space="preserve">this static </w:t>
      </w:r>
      <w:r w:rsidRPr="00BC2516">
        <w:rPr>
          <w:rFonts w:asciiTheme="majorHAnsi" w:hAnsiTheme="majorHAnsi" w:cstheme="majorHAnsi"/>
          <w:color w:val="000000"/>
          <w:sz w:val="24"/>
          <w:lang w:val="en-US" w:eastAsia="ja-JP"/>
        </w:rPr>
        <w:t>method</w:t>
      </w:r>
      <w:r>
        <w:rPr>
          <w:rFonts w:asciiTheme="majorHAnsi" w:hAnsiTheme="majorHAnsi" w:cstheme="majorHAnsi"/>
          <w:color w:val="000000"/>
          <w:sz w:val="24"/>
          <w:lang w:val="en-US" w:eastAsia="ja-JP"/>
        </w:rPr>
        <w:t xml:space="preserve"> may result in </w:t>
      </w:r>
      <w:r w:rsidRPr="00BC2516">
        <w:rPr>
          <w:rFonts w:asciiTheme="majorHAnsi" w:hAnsiTheme="majorHAnsi" w:cstheme="majorHAnsi"/>
          <w:color w:val="000000"/>
          <w:sz w:val="24"/>
          <w:lang w:val="en-US" w:eastAsia="ja-JP"/>
        </w:rPr>
        <w:t xml:space="preserve">an error. </w:t>
      </w:r>
      <w:r w:rsidRPr="00540D1D">
        <w:rPr>
          <w:rFonts w:asciiTheme="majorHAnsi" w:hAnsiTheme="majorHAnsi" w:cstheme="majorHAnsi"/>
          <w:sz w:val="24"/>
          <w:lang w:val="en-US" w:eastAsia="ja-JP"/>
        </w:rPr>
        <w:t>There</w:t>
      </w:r>
      <w:r>
        <w:rPr>
          <w:rFonts w:asciiTheme="majorHAnsi" w:hAnsiTheme="majorHAnsi" w:cstheme="majorHAnsi"/>
          <w:sz w:val="24"/>
          <w:lang w:val="en-US" w:eastAsia="ja-JP"/>
        </w:rPr>
        <w:t>fore</w:t>
      </w:r>
      <w:r w:rsidRPr="00540D1D">
        <w:rPr>
          <w:rFonts w:asciiTheme="majorHAnsi" w:hAnsiTheme="majorHAnsi" w:cstheme="majorHAnsi"/>
          <w:sz w:val="24"/>
          <w:lang w:val="en-US" w:eastAsia="ja-JP"/>
        </w:rPr>
        <w:t xml:space="preserve">, </w:t>
      </w:r>
      <w:r w:rsidRPr="00540D1D">
        <w:rPr>
          <w:rFonts w:asciiTheme="majorHAnsi" w:hAnsiTheme="majorHAnsi" w:cstheme="majorHAnsi" w:hint="eastAsia"/>
          <w:sz w:val="24"/>
          <w:lang w:val="en-US" w:eastAsia="ja-JP"/>
        </w:rPr>
        <w:t xml:space="preserve">despite that </w:t>
      </w:r>
      <w:r w:rsidRPr="00540D1D">
        <w:rPr>
          <w:rFonts w:asciiTheme="majorHAnsi" w:hAnsiTheme="majorHAnsi" w:cstheme="majorHAnsi"/>
          <w:sz w:val="24"/>
          <w:lang w:val="en-US" w:eastAsia="ja-JP"/>
        </w:rPr>
        <w:t xml:space="preserve">a critical temperature </w:t>
      </w:r>
      <w:r w:rsidRPr="00540D1D">
        <w:rPr>
          <w:rFonts w:asciiTheme="majorHAnsi" w:hAnsiTheme="majorHAnsi" w:cstheme="majorHAnsi" w:hint="eastAsia"/>
          <w:sz w:val="24"/>
          <w:lang w:val="en-US" w:eastAsia="ja-JP"/>
        </w:rPr>
        <w:t>is getting closer, temperature detection</w:t>
      </w:r>
      <w:r>
        <w:rPr>
          <w:rFonts w:asciiTheme="majorHAnsi" w:hAnsiTheme="majorHAnsi" w:cstheme="majorHAnsi" w:hint="eastAsia"/>
          <w:color w:val="000000"/>
          <w:sz w:val="24"/>
          <w:lang w:val="en-US" w:eastAsia="ja-JP"/>
        </w:rPr>
        <w:t xml:space="preserve"> </w:t>
      </w:r>
      <w:r w:rsidRPr="00BC2516">
        <w:rPr>
          <w:rFonts w:asciiTheme="majorHAnsi" w:hAnsiTheme="majorHAnsi" w:cstheme="majorHAnsi"/>
          <w:color w:val="000000"/>
          <w:sz w:val="24"/>
          <w:lang w:val="en-US" w:eastAsia="ja-JP"/>
        </w:rPr>
        <w:t>may be overdue</w:t>
      </w:r>
      <w:r>
        <w:rPr>
          <w:rFonts w:asciiTheme="majorHAnsi" w:hAnsiTheme="majorHAnsi" w:cstheme="majorHAnsi" w:hint="eastAsia"/>
          <w:color w:val="000000"/>
          <w:sz w:val="24"/>
          <w:lang w:val="en-US" w:eastAsia="ja-JP"/>
        </w:rPr>
        <w:t>.</w:t>
      </w:r>
      <w:r w:rsidRPr="00BC2516">
        <w:rPr>
          <w:rFonts w:asciiTheme="majorHAnsi" w:hAnsiTheme="majorHAnsi" w:cstheme="majorHAnsi"/>
          <w:color w:val="000000"/>
          <w:sz w:val="24"/>
          <w:lang w:val="en-US" w:eastAsia="ja-JP"/>
        </w:rPr>
        <w:t xml:space="preserve"> </w:t>
      </w:r>
    </w:p>
    <w:p w:rsidR="00D169C8" w:rsidRPr="00BC2516" w:rsidRDefault="00D169C8" w:rsidP="00F12585">
      <w:pPr>
        <w:pStyle w:val="Standardowy"/>
        <w:ind w:firstLineChars="50" w:firstLine="120"/>
        <w:jc w:val="both"/>
        <w:rPr>
          <w:rFonts w:asciiTheme="majorHAnsi" w:hAnsiTheme="majorHAnsi" w:cstheme="majorHAnsi"/>
          <w:sz w:val="24"/>
          <w:lang w:val="en-US" w:eastAsia="ja-JP"/>
        </w:rPr>
      </w:pPr>
      <w:r w:rsidRPr="00BC2516">
        <w:rPr>
          <w:rFonts w:asciiTheme="majorHAnsi" w:hAnsiTheme="majorHAnsi" w:cstheme="majorHAnsi"/>
          <w:color w:val="000000"/>
          <w:sz w:val="24"/>
          <w:lang w:val="en-US" w:eastAsia="ja-JP"/>
        </w:rPr>
        <w:t xml:space="preserve">The second method involves a sensor </w:t>
      </w:r>
      <w:r>
        <w:rPr>
          <w:rFonts w:asciiTheme="majorHAnsi" w:hAnsiTheme="majorHAnsi" w:cstheme="majorHAnsi" w:hint="eastAsia"/>
          <w:color w:val="000000"/>
          <w:sz w:val="24"/>
          <w:lang w:val="en-US" w:eastAsia="ja-JP"/>
        </w:rPr>
        <w:t>in</w:t>
      </w:r>
      <w:r w:rsidR="00475299">
        <w:rPr>
          <w:rFonts w:asciiTheme="majorHAnsi" w:hAnsiTheme="majorHAnsi" w:cstheme="majorHAnsi"/>
          <w:color w:val="000000"/>
          <w:sz w:val="24"/>
          <w:lang w:val="en-US" w:eastAsia="ja-JP"/>
        </w:rPr>
        <w:t xml:space="preserve"> changing</w:t>
      </w:r>
      <w:r w:rsidRPr="00BC2516">
        <w:rPr>
          <w:rFonts w:asciiTheme="majorHAnsi" w:hAnsiTheme="majorHAnsi" w:cstheme="majorHAnsi"/>
          <w:color w:val="000000"/>
          <w:sz w:val="24"/>
          <w:lang w:val="en-US" w:eastAsia="ja-JP"/>
        </w:rPr>
        <w:t xml:space="preserve"> </w:t>
      </w:r>
      <w:r>
        <w:rPr>
          <w:rFonts w:asciiTheme="majorHAnsi" w:hAnsiTheme="majorHAnsi" w:cstheme="majorHAnsi" w:hint="eastAsia"/>
          <w:color w:val="000000"/>
          <w:sz w:val="24"/>
          <w:lang w:val="en-US" w:eastAsia="ja-JP"/>
        </w:rPr>
        <w:t xml:space="preserve">a </w:t>
      </w:r>
      <w:r>
        <w:rPr>
          <w:rFonts w:asciiTheme="majorHAnsi" w:hAnsiTheme="majorHAnsi" w:cstheme="majorHAnsi"/>
          <w:color w:val="000000"/>
          <w:sz w:val="24"/>
          <w:lang w:val="en-US" w:eastAsia="ja-JP"/>
        </w:rPr>
        <w:t>data-</w:t>
      </w:r>
      <w:r w:rsidRPr="00BC2516">
        <w:rPr>
          <w:rFonts w:asciiTheme="majorHAnsi" w:hAnsiTheme="majorHAnsi" w:cstheme="majorHAnsi"/>
          <w:color w:val="000000"/>
          <w:sz w:val="24"/>
          <w:lang w:val="en-US" w:eastAsia="ja-JP"/>
        </w:rPr>
        <w:t>sending</w:t>
      </w:r>
      <w:r w:rsidR="00475299">
        <w:rPr>
          <w:rFonts w:asciiTheme="majorHAnsi" w:hAnsiTheme="majorHAnsi" w:cstheme="majorHAnsi"/>
          <w:color w:val="000000"/>
          <w:sz w:val="24"/>
          <w:lang w:val="en-US" w:eastAsia="ja-JP"/>
        </w:rPr>
        <w:t xml:space="preserve"> interval</w:t>
      </w:r>
      <w:r w:rsidRPr="00BC2516">
        <w:rPr>
          <w:rFonts w:asciiTheme="majorHAnsi" w:hAnsiTheme="majorHAnsi" w:cstheme="majorHAnsi"/>
          <w:color w:val="000000"/>
          <w:sz w:val="24"/>
          <w:lang w:val="en-US" w:eastAsia="ja-JP"/>
        </w:rPr>
        <w:t xml:space="preserve"> </w:t>
      </w:r>
      <w:r>
        <w:rPr>
          <w:rFonts w:asciiTheme="majorHAnsi" w:hAnsiTheme="majorHAnsi" w:cstheme="majorHAnsi"/>
          <w:color w:val="000000"/>
          <w:sz w:val="24"/>
          <w:lang w:val="en-US" w:eastAsia="ja-JP"/>
        </w:rPr>
        <w:t>in accordance with</w:t>
      </w:r>
      <w:r w:rsidRPr="00BC2516">
        <w:rPr>
          <w:rFonts w:asciiTheme="majorHAnsi" w:hAnsiTheme="majorHAnsi" w:cstheme="majorHAnsi"/>
          <w:color w:val="000000"/>
          <w:sz w:val="24"/>
          <w:lang w:val="en-US" w:eastAsia="ja-JP"/>
        </w:rPr>
        <w:t xml:space="preserve"> </w:t>
      </w:r>
      <w:r>
        <w:rPr>
          <w:rFonts w:asciiTheme="majorHAnsi" w:hAnsiTheme="majorHAnsi" w:cstheme="majorHAnsi"/>
          <w:color w:val="000000"/>
          <w:sz w:val="24"/>
          <w:lang w:val="en-US" w:eastAsia="ja-JP"/>
        </w:rPr>
        <w:t xml:space="preserve">an overnight </w:t>
      </w:r>
      <w:r w:rsidRPr="00BC2516">
        <w:rPr>
          <w:rFonts w:asciiTheme="majorHAnsi" w:hAnsiTheme="majorHAnsi" w:cstheme="majorHAnsi"/>
          <w:color w:val="000000"/>
          <w:sz w:val="24"/>
          <w:lang w:val="en-US" w:eastAsia="ja-JP"/>
        </w:rPr>
        <w:t xml:space="preserve">temperature </w:t>
      </w:r>
      <w:r>
        <w:rPr>
          <w:rFonts w:asciiTheme="majorHAnsi" w:hAnsiTheme="majorHAnsi" w:cstheme="majorHAnsi"/>
          <w:color w:val="000000"/>
          <w:sz w:val="24"/>
          <w:lang w:val="en-US" w:eastAsia="ja-JP"/>
        </w:rPr>
        <w:t>transition</w:t>
      </w:r>
      <w:r w:rsidRPr="00BC2516">
        <w:rPr>
          <w:rFonts w:asciiTheme="majorHAnsi" w:hAnsiTheme="majorHAnsi" w:cstheme="majorHAnsi"/>
          <w:color w:val="000000"/>
          <w:sz w:val="24"/>
          <w:lang w:val="en-US" w:eastAsia="ja-JP"/>
        </w:rPr>
        <w:t xml:space="preserve">. A temperature variant can be calculated from </w:t>
      </w:r>
      <m:oMath>
        <m:sSub>
          <m:sSubPr>
            <m:ctrlPr>
              <w:rPr>
                <w:rFonts w:ascii="Cambria Math" w:hAnsiTheme="majorHAnsi" w:cstheme="majorHAnsi"/>
                <w:i/>
                <w:color w:val="000000"/>
                <w:sz w:val="24"/>
                <w:lang w:val="en-US" w:eastAsia="ja-JP"/>
              </w:rPr>
            </m:ctrlPr>
          </m:sSubPr>
          <m:e>
            <m:r>
              <w:rPr>
                <w:rFonts w:ascii="Cambria Math" w:hAnsiTheme="majorHAnsi" w:cstheme="majorHAnsi"/>
                <w:color w:val="000000"/>
                <w:sz w:val="24"/>
                <w:lang w:val="en-US" w:eastAsia="ja-JP"/>
              </w:rPr>
              <m:t>Temp</m:t>
            </m:r>
          </m:e>
          <m:sub>
            <m:r>
              <w:rPr>
                <w:rFonts w:ascii="Cambria Math" w:hAnsiTheme="majorHAnsi" w:cstheme="majorHAnsi"/>
                <w:color w:val="000000"/>
                <w:sz w:val="24"/>
                <w:lang w:val="en-US" w:eastAsia="ja-JP"/>
              </w:rPr>
              <m:t>diff</m:t>
            </m:r>
          </m:sub>
        </m:sSub>
      </m:oMath>
      <w:r w:rsidRPr="00BC2516">
        <w:rPr>
          <w:rFonts w:asciiTheme="majorHAnsi" w:hAnsiTheme="majorHAnsi" w:cstheme="majorHAnsi"/>
          <w:color w:val="000000"/>
          <w:sz w:val="24"/>
          <w:lang w:val="en-US" w:eastAsia="ja-JP"/>
        </w:rPr>
        <w:t xml:space="preserve"> shown in</w:t>
      </w:r>
      <w:r w:rsidRPr="00BC2516">
        <w:rPr>
          <w:rFonts w:asciiTheme="majorHAnsi" w:hAnsiTheme="majorHAnsi" w:cstheme="majorHAnsi"/>
          <w:sz w:val="24"/>
          <w:lang w:val="en-US" w:eastAsia="ja-JP"/>
        </w:rPr>
        <w:t xml:space="preserve"> Equation 1.</w:t>
      </w:r>
    </w:p>
    <w:p w:rsidR="00636A83" w:rsidRPr="00BC2516" w:rsidRDefault="00F072E8" w:rsidP="0081065E">
      <w:pPr>
        <w:pStyle w:val="Default"/>
        <w:rPr>
          <w:rFonts w:asciiTheme="majorHAnsi" w:hAnsiTheme="majorHAnsi" w:cstheme="majorHAnsi"/>
          <w:lang w:val="en-US" w:eastAsia="ja-JP"/>
        </w:rPr>
      </w:pPr>
      <w:r w:rsidRPr="00BC2516">
        <w:rPr>
          <w:rFonts w:asciiTheme="majorHAnsi" w:hAnsiTheme="majorHAnsi" w:cstheme="majorHAnsi"/>
          <w:lang w:val="en-US" w:eastAsia="ja-JP"/>
        </w:rPr>
        <w:t xml:space="preserve">                            </w:t>
      </w:r>
      <m:oMath>
        <m:sSub>
          <m:sSubPr>
            <m:ctrlPr>
              <w:rPr>
                <w:rFonts w:ascii="Cambria Math" w:hAnsiTheme="majorHAnsi" w:cstheme="majorHAnsi"/>
                <w:i/>
                <w:lang w:val="en-US" w:eastAsia="ja-JP"/>
              </w:rPr>
            </m:ctrlPr>
          </m:sSubPr>
          <m:e>
            <m:r>
              <w:rPr>
                <w:rFonts w:ascii="Cambria Math" w:hAnsi="Cambria Math" w:cstheme="majorHAnsi"/>
                <w:lang w:val="en-US" w:eastAsia="ja-JP"/>
              </w:rPr>
              <m:t>Temp</m:t>
            </m:r>
          </m:e>
          <m:sub>
            <m:r>
              <w:rPr>
                <w:rFonts w:ascii="Cambria Math" w:hAnsi="Cambria Math" w:cstheme="majorHAnsi"/>
                <w:lang w:val="en-US" w:eastAsia="ja-JP"/>
              </w:rPr>
              <m:t>diff</m:t>
            </m:r>
          </m:sub>
        </m:sSub>
        <m:r>
          <w:rPr>
            <w:rFonts w:ascii="Cambria Math" w:hAnsiTheme="majorHAnsi" w:cstheme="majorHAnsi"/>
            <w:lang w:val="en-US" w:eastAsia="ja-JP"/>
          </w:rPr>
          <m:t>=</m:t>
        </m:r>
        <m:r>
          <w:rPr>
            <w:rFonts w:ascii="Cambria Math" w:hAnsi="Cambria Math" w:cstheme="majorHAnsi"/>
            <w:lang w:val="en-US" w:eastAsia="ja-JP"/>
          </w:rPr>
          <m:t>α</m:t>
        </m:r>
        <m:r>
          <w:rPr>
            <w:rFonts w:asciiTheme="majorHAnsi" w:hAnsiTheme="majorHAnsi" w:cstheme="majorHAnsi"/>
            <w:lang w:val="en-US" w:eastAsia="ja-JP"/>
          </w:rPr>
          <m:t>∙</m:t>
        </m:r>
        <m:d>
          <m:dPr>
            <m:begChr m:val="{"/>
            <m:endChr m:val="}"/>
            <m:ctrlPr>
              <w:rPr>
                <w:rFonts w:ascii="Cambria Math" w:hAnsiTheme="majorHAnsi" w:cstheme="majorHAnsi"/>
                <w:i/>
                <w:lang w:val="en-US" w:eastAsia="ja-JP"/>
              </w:rPr>
            </m:ctrlPr>
          </m:dPr>
          <m:e>
            <m:r>
              <w:rPr>
                <w:rFonts w:ascii="Cambria Math" w:hAnsi="Cambria Math" w:cstheme="majorHAnsi"/>
                <w:lang w:val="en-US" w:eastAsia="ja-JP"/>
              </w:rPr>
              <m:t>Temp</m:t>
            </m:r>
            <m:d>
              <m:dPr>
                <m:ctrlPr>
                  <w:rPr>
                    <w:rFonts w:ascii="Cambria Math" w:hAnsiTheme="majorHAnsi" w:cstheme="majorHAnsi"/>
                    <w:i/>
                    <w:lang w:val="en-US" w:eastAsia="ja-JP"/>
                  </w:rPr>
                </m:ctrlPr>
              </m:dPr>
              <m:e>
                <m:r>
                  <w:rPr>
                    <w:rFonts w:ascii="Cambria Math" w:hAnsi="Cambria Math" w:cstheme="majorHAnsi"/>
                    <w:lang w:val="en-US" w:eastAsia="ja-JP"/>
                  </w:rPr>
                  <m:t>t</m:t>
                </m:r>
                <m:r>
                  <w:rPr>
                    <w:rFonts w:ascii="Cambria Math" w:hAnsiTheme="majorHAnsi" w:cstheme="majorHAnsi"/>
                    <w:lang w:val="en-US" w:eastAsia="ja-JP"/>
                  </w:rPr>
                  <m:t>+</m:t>
                </m:r>
                <m:r>
                  <w:rPr>
                    <w:rFonts w:ascii="Cambria Math" w:hAnsi="Cambria Math" w:cstheme="majorHAnsi"/>
                    <w:lang w:val="en-US" w:eastAsia="ja-JP"/>
                  </w:rPr>
                  <m:t>ΔT</m:t>
                </m:r>
              </m:e>
            </m:d>
            <m:r>
              <w:rPr>
                <w:rFonts w:asciiTheme="majorHAnsi" w:hAnsiTheme="majorHAnsi" w:cstheme="majorHAnsi"/>
                <w:lang w:val="en-US" w:eastAsia="ja-JP"/>
              </w:rPr>
              <m:t>-</m:t>
            </m:r>
            <m:r>
              <w:rPr>
                <w:rFonts w:ascii="Cambria Math" w:hAnsi="Cambria Math" w:cstheme="majorHAnsi"/>
                <w:lang w:val="en-US" w:eastAsia="ja-JP"/>
              </w:rPr>
              <m:t>Temp</m:t>
            </m:r>
            <m:d>
              <m:dPr>
                <m:ctrlPr>
                  <w:rPr>
                    <w:rFonts w:ascii="Cambria Math" w:hAnsiTheme="majorHAnsi" w:cstheme="majorHAnsi"/>
                    <w:i/>
                    <w:lang w:val="en-US" w:eastAsia="ja-JP"/>
                  </w:rPr>
                </m:ctrlPr>
              </m:dPr>
              <m:e>
                <m:r>
                  <w:rPr>
                    <w:rFonts w:ascii="Cambria Math" w:hAnsi="Cambria Math" w:cstheme="majorHAnsi"/>
                    <w:lang w:val="en-US" w:eastAsia="ja-JP"/>
                  </w:rPr>
                  <m:t>t</m:t>
                </m:r>
              </m:e>
            </m:d>
          </m:e>
        </m:d>
      </m:oMath>
      <w:r w:rsidR="0081065E" w:rsidRPr="00BC2516">
        <w:rPr>
          <w:rFonts w:asciiTheme="majorHAnsi" w:hAnsiTheme="majorHAnsi" w:cstheme="majorHAnsi"/>
          <w:lang w:val="en-US" w:eastAsia="ja-JP"/>
        </w:rPr>
        <w:t xml:space="preserve">                            (1)</w:t>
      </w:r>
    </w:p>
    <w:p w:rsidR="00D169C8" w:rsidRPr="00F051A3" w:rsidRDefault="00254D76" w:rsidP="00F12585">
      <w:pPr>
        <w:pStyle w:val="Standardowy"/>
        <w:ind w:firstLineChars="50" w:firstLine="120"/>
        <w:jc w:val="both"/>
        <w:rPr>
          <w:rFonts w:asciiTheme="majorHAnsi" w:hAnsiTheme="majorHAnsi" w:cstheme="majorHAnsi"/>
          <w:color w:val="000000"/>
          <w:sz w:val="24"/>
          <w:lang w:val="en-US" w:eastAsia="ja-JP"/>
        </w:rPr>
      </w:pPr>
      <m:oMath>
        <m:sSub>
          <m:sSubPr>
            <m:ctrlPr>
              <w:rPr>
                <w:rFonts w:ascii="Cambria Math" w:hAnsiTheme="majorHAnsi" w:cstheme="majorHAnsi"/>
                <w:i/>
                <w:color w:val="000000"/>
                <w:sz w:val="24"/>
                <w:lang w:val="en-US" w:eastAsia="ja-JP"/>
              </w:rPr>
            </m:ctrlPr>
          </m:sSubPr>
          <m:e>
            <m:r>
              <w:rPr>
                <w:rFonts w:ascii="Cambria Math" w:hAnsiTheme="majorHAnsi" w:cstheme="majorHAnsi"/>
                <w:color w:val="000000"/>
                <w:sz w:val="24"/>
                <w:lang w:val="en-US" w:eastAsia="ja-JP"/>
              </w:rPr>
              <m:t>Temp</m:t>
            </m:r>
          </m:e>
          <m:sub>
            <m:r>
              <w:rPr>
                <w:rFonts w:ascii="Cambria Math" w:hAnsiTheme="majorHAnsi" w:cstheme="majorHAnsi"/>
                <w:color w:val="000000"/>
                <w:sz w:val="24"/>
                <w:lang w:val="en-US" w:eastAsia="ja-JP"/>
              </w:rPr>
              <m:t>diff</m:t>
            </m:r>
          </m:sub>
        </m:sSub>
      </m:oMath>
      <w:r w:rsidR="00D169C8" w:rsidRPr="00BC2516">
        <w:rPr>
          <w:rFonts w:asciiTheme="majorHAnsi" w:hAnsiTheme="majorHAnsi" w:cstheme="majorHAnsi"/>
          <w:color w:val="000000"/>
          <w:sz w:val="24"/>
          <w:lang w:val="en-US" w:eastAsia="ja-JP"/>
        </w:rPr>
        <w:t xml:space="preserve"> is the amo</w:t>
      </w:r>
      <w:r w:rsidR="00E24AF1">
        <w:rPr>
          <w:rFonts w:asciiTheme="majorHAnsi" w:hAnsiTheme="majorHAnsi" w:cstheme="majorHAnsi"/>
          <w:color w:val="000000"/>
          <w:sz w:val="24"/>
          <w:lang w:val="en-US" w:eastAsia="ja-JP"/>
        </w:rPr>
        <w:t>unt of the difference</w:t>
      </w:r>
      <w:r w:rsidR="00D169C8" w:rsidRPr="00BC2516">
        <w:rPr>
          <w:rFonts w:asciiTheme="majorHAnsi" w:hAnsiTheme="majorHAnsi" w:cstheme="majorHAnsi"/>
          <w:color w:val="000000"/>
          <w:sz w:val="24"/>
          <w:lang w:val="en-US" w:eastAsia="ja-JP"/>
        </w:rPr>
        <w:t xml:space="preserve"> between the temperature at time </w:t>
      </w:r>
      <m:oMath>
        <m:r>
          <w:rPr>
            <w:rFonts w:ascii="Cambria Math" w:hAnsiTheme="majorHAnsi" w:cstheme="majorHAnsi"/>
            <w:color w:val="000000"/>
            <w:sz w:val="24"/>
            <w:lang w:val="en-US" w:eastAsia="ja-JP"/>
          </w:rPr>
          <m:t>t</m:t>
        </m:r>
        <m:r>
          <m:rPr>
            <m:sty m:val="p"/>
          </m:rPr>
          <w:rPr>
            <w:rFonts w:ascii="Cambria Math" w:hAnsiTheme="majorHAnsi" w:cstheme="majorHAnsi"/>
            <w:color w:val="000000"/>
            <w:sz w:val="24"/>
            <w:lang w:val="en-US" w:eastAsia="ja-JP"/>
          </w:rPr>
          <m:t xml:space="preserve"> and </m:t>
        </m:r>
        <m:r>
          <w:rPr>
            <w:rFonts w:ascii="Cambria Math" w:hAnsiTheme="majorHAnsi" w:cstheme="majorHAnsi"/>
            <w:color w:val="000000"/>
            <w:sz w:val="24"/>
            <w:lang w:val="en-US" w:eastAsia="ja-JP"/>
          </w:rPr>
          <m:t>t+ΔT</m:t>
        </m:r>
        <m:r>
          <m:rPr>
            <m:sty m:val="p"/>
          </m:rPr>
          <w:rPr>
            <w:rFonts w:ascii="Cambria Math" w:hAnsiTheme="majorHAnsi" w:cstheme="majorHAnsi"/>
            <w:color w:val="000000"/>
            <w:sz w:val="24"/>
            <w:lang w:val="en-US" w:eastAsia="ja-JP"/>
          </w:rPr>
          <m:t xml:space="preserve">.  </m:t>
        </m:r>
        <m:r>
          <w:rPr>
            <w:rFonts w:ascii="Cambria Math" w:hAnsiTheme="majorHAnsi" w:cstheme="majorHAnsi"/>
            <w:color w:val="000000"/>
            <w:sz w:val="24"/>
            <w:lang w:val="en-US" w:eastAsia="ja-JP"/>
          </w:rPr>
          <m:t>α</m:t>
        </m:r>
      </m:oMath>
      <w:r w:rsidR="00E24AF1">
        <w:rPr>
          <w:rFonts w:asciiTheme="majorHAnsi" w:hAnsiTheme="majorHAnsi" w:cstheme="majorHAnsi"/>
          <w:color w:val="000000"/>
          <w:sz w:val="24"/>
          <w:lang w:val="en-US" w:eastAsia="ja-JP"/>
        </w:rPr>
        <w:t xml:space="preserve"> </w:t>
      </w:r>
      <w:r w:rsidR="00D169C8" w:rsidRPr="00BC2516">
        <w:rPr>
          <w:rFonts w:asciiTheme="majorHAnsi" w:hAnsiTheme="majorHAnsi" w:cstheme="majorHAnsi"/>
          <w:color w:val="000000"/>
          <w:sz w:val="24"/>
          <w:lang w:val="en-US" w:eastAsia="ja-JP"/>
        </w:rPr>
        <w:t xml:space="preserve">is a coefficient for weighted </w:t>
      </w:r>
      <m:oMath>
        <m:sSub>
          <m:sSubPr>
            <m:ctrlPr>
              <w:rPr>
                <w:rFonts w:ascii="Cambria Math" w:hAnsiTheme="majorHAnsi" w:cstheme="majorHAnsi"/>
                <w:i/>
                <w:sz w:val="24"/>
                <w:lang w:val="en-US" w:eastAsia="ja-JP"/>
              </w:rPr>
            </m:ctrlPr>
          </m:sSubPr>
          <m:e>
            <m:r>
              <w:rPr>
                <w:rFonts w:ascii="Cambria Math" w:hAnsi="Cambria Math" w:cstheme="majorHAnsi"/>
                <w:sz w:val="24"/>
                <w:lang w:val="en-US" w:eastAsia="ja-JP"/>
              </w:rPr>
              <m:t>Temp</m:t>
            </m:r>
          </m:e>
          <m:sub>
            <m:r>
              <w:rPr>
                <w:rFonts w:ascii="Cambria Math" w:hAnsi="Cambria Math" w:cstheme="majorHAnsi"/>
                <w:sz w:val="24"/>
                <w:lang w:val="en-US" w:eastAsia="ja-JP"/>
              </w:rPr>
              <m:t>diff</m:t>
            </m:r>
          </m:sub>
        </m:sSub>
      </m:oMath>
      <w:r w:rsidR="00D169C8" w:rsidRPr="00BC2516">
        <w:rPr>
          <w:rFonts w:asciiTheme="majorHAnsi" w:hAnsiTheme="majorHAnsi" w:cstheme="majorHAnsi"/>
          <w:color w:val="000000"/>
          <w:sz w:val="24"/>
          <w:lang w:val="en-US" w:eastAsia="ja-JP"/>
        </w:rPr>
        <w:t xml:space="preserve">. When </w:t>
      </w:r>
      <m:oMath>
        <m:r>
          <w:rPr>
            <w:rFonts w:ascii="Cambria Math" w:hAnsi="Cambria Math" w:cstheme="majorHAnsi"/>
            <w:sz w:val="24"/>
            <w:lang w:val="en-US" w:eastAsia="ja-JP"/>
          </w:rPr>
          <m:t>α</m:t>
        </m:r>
      </m:oMath>
      <w:r w:rsidR="00D169C8" w:rsidRPr="00BC2516">
        <w:rPr>
          <w:rFonts w:asciiTheme="majorHAnsi" w:hAnsiTheme="majorHAnsi" w:cstheme="majorHAnsi"/>
          <w:color w:val="000000"/>
          <w:sz w:val="24"/>
          <w:lang w:val="en-US" w:eastAsia="ja-JP"/>
        </w:rPr>
        <w:t xml:space="preserve"> is large, </w:t>
      </w:r>
      <w:r w:rsidR="00D169C8">
        <w:rPr>
          <w:rFonts w:asciiTheme="majorHAnsi" w:hAnsiTheme="majorHAnsi" w:cstheme="majorHAnsi"/>
          <w:color w:val="000000"/>
          <w:sz w:val="24"/>
          <w:lang w:val="en-US" w:eastAsia="ja-JP"/>
        </w:rPr>
        <w:t xml:space="preserve">the </w:t>
      </w:r>
      <w:r w:rsidR="00D169C8" w:rsidRPr="00BC2516">
        <w:rPr>
          <w:rFonts w:asciiTheme="majorHAnsi" w:hAnsiTheme="majorHAnsi" w:cstheme="majorHAnsi"/>
          <w:color w:val="000000"/>
          <w:sz w:val="24"/>
          <w:lang w:val="en-US" w:eastAsia="ja-JP"/>
        </w:rPr>
        <w:t xml:space="preserve">weight is added to the amount of </w:t>
      </w:r>
      <w:r w:rsidR="00D169C8">
        <w:rPr>
          <w:rFonts w:asciiTheme="majorHAnsi" w:hAnsiTheme="majorHAnsi" w:cstheme="majorHAnsi"/>
          <w:color w:val="000000"/>
          <w:sz w:val="24"/>
          <w:lang w:val="en-US" w:eastAsia="ja-JP"/>
        </w:rPr>
        <w:t xml:space="preserve">changing </w:t>
      </w:r>
      <w:r w:rsidR="00D169C8" w:rsidRPr="00BC2516">
        <w:rPr>
          <w:rFonts w:asciiTheme="majorHAnsi" w:hAnsiTheme="majorHAnsi" w:cstheme="majorHAnsi"/>
          <w:color w:val="000000"/>
          <w:sz w:val="24"/>
          <w:lang w:val="en-US" w:eastAsia="ja-JP"/>
        </w:rPr>
        <w:t>te</w:t>
      </w:r>
      <w:r w:rsidR="00E24AF1">
        <w:rPr>
          <w:rFonts w:asciiTheme="majorHAnsi" w:hAnsiTheme="majorHAnsi" w:cstheme="majorHAnsi"/>
          <w:color w:val="000000"/>
          <w:sz w:val="24"/>
          <w:lang w:val="en-US" w:eastAsia="ja-JP"/>
        </w:rPr>
        <w:t>mperature, and promotes shift to</w:t>
      </w:r>
      <w:r w:rsidR="00D169C8" w:rsidRPr="00BC2516">
        <w:rPr>
          <w:rFonts w:asciiTheme="majorHAnsi" w:hAnsiTheme="majorHAnsi" w:cstheme="majorHAnsi"/>
          <w:color w:val="000000"/>
          <w:sz w:val="24"/>
          <w:lang w:val="en-US" w:eastAsia="ja-JP"/>
        </w:rPr>
        <w:t xml:space="preserve"> a sensing interval. If </w:t>
      </w:r>
      <m:oMath>
        <m:sSub>
          <m:sSubPr>
            <m:ctrlPr>
              <w:rPr>
                <w:rFonts w:ascii="Cambria Math" w:hAnsiTheme="majorHAnsi" w:cstheme="majorHAnsi"/>
                <w:i/>
                <w:color w:val="000000"/>
                <w:sz w:val="24"/>
                <w:lang w:val="en-US" w:eastAsia="ja-JP"/>
              </w:rPr>
            </m:ctrlPr>
          </m:sSubPr>
          <m:e>
            <m:r>
              <w:rPr>
                <w:rFonts w:ascii="Cambria Math" w:hAnsiTheme="majorHAnsi" w:cstheme="majorHAnsi"/>
                <w:color w:val="000000"/>
                <w:sz w:val="24"/>
                <w:lang w:val="en-US" w:eastAsia="ja-JP"/>
              </w:rPr>
              <m:t>Temp</m:t>
            </m:r>
          </m:e>
          <m:sub>
            <m:r>
              <w:rPr>
                <w:rFonts w:ascii="Cambria Math" w:hAnsiTheme="majorHAnsi" w:cstheme="majorHAnsi"/>
                <w:color w:val="000000"/>
                <w:sz w:val="24"/>
                <w:lang w:val="en-US" w:eastAsia="ja-JP"/>
              </w:rPr>
              <m:t>diff</m:t>
            </m:r>
          </m:sub>
        </m:sSub>
      </m:oMath>
      <w:r w:rsidR="00D169C8" w:rsidRPr="00BC2516">
        <w:rPr>
          <w:rFonts w:asciiTheme="majorHAnsi" w:hAnsiTheme="majorHAnsi" w:cstheme="majorHAnsi"/>
          <w:color w:val="000000"/>
          <w:sz w:val="24"/>
          <w:lang w:val="en-US" w:eastAsia="ja-JP"/>
        </w:rPr>
        <w:t xml:space="preserve"> becomes more than </w:t>
      </w:r>
      <w:r w:rsidR="00D169C8">
        <w:rPr>
          <w:rFonts w:asciiTheme="majorHAnsi" w:hAnsiTheme="majorHAnsi" w:cstheme="majorHAnsi"/>
          <w:color w:val="000000"/>
          <w:sz w:val="24"/>
          <w:lang w:val="en-US" w:eastAsia="ja-JP"/>
        </w:rPr>
        <w:t xml:space="preserve">and less than </w:t>
      </w:r>
      <w:r w:rsidR="00D169C8" w:rsidRPr="00BC2516">
        <w:rPr>
          <w:rFonts w:asciiTheme="majorHAnsi" w:hAnsiTheme="majorHAnsi" w:cstheme="majorHAnsi"/>
          <w:color w:val="000000"/>
          <w:sz w:val="24"/>
          <w:lang w:val="en-US" w:eastAsia="ja-JP"/>
        </w:rPr>
        <w:t xml:space="preserve">a threshold value, </w:t>
      </w:r>
      <w:r w:rsidR="00D169C8">
        <w:rPr>
          <w:rFonts w:asciiTheme="majorHAnsi" w:hAnsiTheme="majorHAnsi" w:cstheme="majorHAnsi"/>
          <w:color w:val="000000"/>
          <w:sz w:val="24"/>
          <w:lang w:val="en-US" w:eastAsia="ja-JP"/>
        </w:rPr>
        <w:t xml:space="preserve">a </w:t>
      </w:r>
      <w:r w:rsidR="00D169C8" w:rsidRPr="00BC2516">
        <w:rPr>
          <w:rFonts w:asciiTheme="majorHAnsi" w:hAnsiTheme="majorHAnsi" w:cstheme="majorHAnsi"/>
          <w:color w:val="000000"/>
          <w:sz w:val="24"/>
          <w:lang w:val="en-US" w:eastAsia="ja-JP"/>
        </w:rPr>
        <w:t xml:space="preserve">thermal mode </w:t>
      </w:r>
      <w:r w:rsidR="00D169C8">
        <w:rPr>
          <w:rFonts w:asciiTheme="majorHAnsi" w:hAnsiTheme="majorHAnsi" w:cstheme="majorHAnsi"/>
          <w:color w:val="000000"/>
          <w:sz w:val="24"/>
          <w:lang w:val="en-US" w:eastAsia="ja-JP"/>
        </w:rPr>
        <w:t xml:space="preserve">will shift to a </w:t>
      </w:r>
      <w:r w:rsidR="00D169C8" w:rsidRPr="00BC2516">
        <w:rPr>
          <w:rFonts w:asciiTheme="majorHAnsi" w:hAnsiTheme="majorHAnsi" w:cstheme="majorHAnsi"/>
          <w:color w:val="000000"/>
          <w:sz w:val="24"/>
          <w:lang w:val="en-US" w:eastAsia="ja-JP"/>
        </w:rPr>
        <w:t xml:space="preserve">visual mode </w:t>
      </w:r>
      <w:r w:rsidR="00D169C8">
        <w:rPr>
          <w:rFonts w:asciiTheme="majorHAnsi" w:hAnsiTheme="majorHAnsi" w:cstheme="majorHAnsi"/>
          <w:color w:val="000000"/>
          <w:sz w:val="24"/>
          <w:lang w:val="en-US" w:eastAsia="ja-JP"/>
        </w:rPr>
        <w:t>and vice versa.</w:t>
      </w:r>
      <w:r w:rsidR="00D169C8" w:rsidRPr="00BC2516">
        <w:rPr>
          <w:rFonts w:asciiTheme="majorHAnsi" w:hAnsiTheme="majorHAnsi" w:cstheme="majorHAnsi"/>
          <w:color w:val="000000"/>
          <w:sz w:val="24"/>
          <w:lang w:val="en-US" w:eastAsia="ja-JP"/>
        </w:rPr>
        <w:t xml:space="preserve"> Each </w:t>
      </w:r>
      <w:r w:rsidR="00D169C8">
        <w:rPr>
          <w:rFonts w:asciiTheme="majorHAnsi" w:hAnsiTheme="majorHAnsi" w:cstheme="majorHAnsi"/>
          <w:color w:val="000000"/>
          <w:sz w:val="24"/>
          <w:lang w:val="en-US" w:eastAsia="ja-JP"/>
        </w:rPr>
        <w:t xml:space="preserve">transition mechanism </w:t>
      </w:r>
      <w:r w:rsidR="00D169C8" w:rsidRPr="00BC2516">
        <w:rPr>
          <w:rFonts w:asciiTheme="majorHAnsi" w:hAnsiTheme="majorHAnsi" w:cstheme="majorHAnsi"/>
          <w:color w:val="000000"/>
          <w:sz w:val="24"/>
          <w:lang w:val="en-US" w:eastAsia="ja-JP"/>
        </w:rPr>
        <w:t xml:space="preserve">is described below. </w:t>
      </w:r>
    </w:p>
    <w:p w:rsidR="00912617" w:rsidRPr="00BC2516" w:rsidRDefault="00912617" w:rsidP="00ED3397">
      <w:pPr>
        <w:pStyle w:val="Default"/>
        <w:rPr>
          <w:rFonts w:asciiTheme="majorHAnsi" w:hAnsiTheme="majorHAnsi" w:cstheme="majorHAnsi"/>
          <w:lang w:val="en-US" w:eastAsia="ja-JP"/>
        </w:rPr>
      </w:pPr>
    </w:p>
    <w:p w:rsidR="00ED3397" w:rsidRPr="00BC2516" w:rsidRDefault="00ED3397" w:rsidP="00640C5A">
      <w:pPr>
        <w:pStyle w:val="Standardowy"/>
        <w:jc w:val="both"/>
        <w:outlineLvl w:val="0"/>
        <w:rPr>
          <w:rFonts w:asciiTheme="majorHAnsi" w:hAnsiTheme="majorHAnsi" w:cstheme="majorHAnsi"/>
          <w:b/>
          <w:color w:val="000000"/>
          <w:sz w:val="24"/>
          <w:lang w:val="en-US" w:eastAsia="ja-JP"/>
        </w:rPr>
      </w:pPr>
      <w:r w:rsidRPr="00BC2516">
        <w:rPr>
          <w:rFonts w:asciiTheme="majorHAnsi" w:hAnsiTheme="majorHAnsi" w:cstheme="majorHAnsi"/>
          <w:b/>
          <w:color w:val="000000"/>
          <w:sz w:val="24"/>
          <w:lang w:val="en-US"/>
        </w:rPr>
        <w:t xml:space="preserve">Thermal </w:t>
      </w:r>
      <w:r w:rsidR="00363090">
        <w:rPr>
          <w:rFonts w:asciiTheme="majorHAnsi" w:hAnsiTheme="majorHAnsi" w:cstheme="majorHAnsi"/>
          <w:b/>
          <w:color w:val="000000"/>
          <w:sz w:val="24"/>
          <w:lang w:val="en-US"/>
        </w:rPr>
        <w:t>M</w:t>
      </w:r>
      <w:r w:rsidRPr="00BC2516">
        <w:rPr>
          <w:rFonts w:asciiTheme="majorHAnsi" w:hAnsiTheme="majorHAnsi" w:cstheme="majorHAnsi"/>
          <w:b/>
          <w:color w:val="000000"/>
          <w:sz w:val="24"/>
          <w:lang w:val="en-US"/>
        </w:rPr>
        <w:t xml:space="preserve">ode to </w:t>
      </w:r>
      <w:r w:rsidR="00363090">
        <w:rPr>
          <w:rFonts w:asciiTheme="majorHAnsi" w:hAnsiTheme="majorHAnsi" w:cstheme="majorHAnsi"/>
          <w:b/>
          <w:color w:val="000000"/>
          <w:sz w:val="24"/>
          <w:lang w:val="en-US"/>
        </w:rPr>
        <w:t>V</w:t>
      </w:r>
      <w:r w:rsidRPr="00BC2516">
        <w:rPr>
          <w:rFonts w:asciiTheme="majorHAnsi" w:hAnsiTheme="majorHAnsi" w:cstheme="majorHAnsi"/>
          <w:b/>
          <w:color w:val="000000"/>
          <w:sz w:val="24"/>
          <w:lang w:val="en-US"/>
        </w:rPr>
        <w:t xml:space="preserve">isual </w:t>
      </w:r>
      <w:r w:rsidR="00363090">
        <w:rPr>
          <w:rFonts w:asciiTheme="majorHAnsi" w:hAnsiTheme="majorHAnsi" w:cstheme="majorHAnsi"/>
          <w:b/>
          <w:color w:val="000000"/>
          <w:sz w:val="24"/>
          <w:lang w:val="en-US"/>
        </w:rPr>
        <w:t>M</w:t>
      </w:r>
      <w:r w:rsidRPr="00BC2516">
        <w:rPr>
          <w:rFonts w:asciiTheme="majorHAnsi" w:hAnsiTheme="majorHAnsi" w:cstheme="majorHAnsi"/>
          <w:b/>
          <w:color w:val="000000"/>
          <w:sz w:val="24"/>
          <w:lang w:val="en-US"/>
        </w:rPr>
        <w:t>ode</w:t>
      </w:r>
    </w:p>
    <w:p w:rsidR="00ED3397" w:rsidRPr="00BC2516" w:rsidRDefault="00ED3397" w:rsidP="00ED3397">
      <w:pPr>
        <w:pStyle w:val="Standardowy"/>
        <w:jc w:val="right"/>
        <w:rPr>
          <w:rFonts w:asciiTheme="majorHAnsi" w:hAnsiTheme="majorHAnsi" w:cstheme="majorHAnsi"/>
          <w:color w:val="000000"/>
          <w:sz w:val="16"/>
          <w:lang w:val="en-US"/>
        </w:rPr>
      </w:pPr>
    </w:p>
    <w:p w:rsidR="005E48CA" w:rsidRPr="00BC2516" w:rsidRDefault="005E48CA" w:rsidP="005E48CA">
      <w:pPr>
        <w:pStyle w:val="Standardowy"/>
        <w:jc w:val="both"/>
        <w:rPr>
          <w:rFonts w:asciiTheme="majorHAnsi" w:hAnsiTheme="majorHAnsi" w:cstheme="majorHAnsi"/>
          <w:color w:val="000000"/>
          <w:sz w:val="24"/>
          <w:lang w:val="en-US" w:eastAsia="ja-JP"/>
        </w:rPr>
      </w:pPr>
      <w:r w:rsidRPr="00BC2516">
        <w:rPr>
          <w:rFonts w:asciiTheme="majorHAnsi" w:hAnsiTheme="majorHAnsi" w:cstheme="majorHAnsi"/>
          <w:color w:val="000000"/>
          <w:sz w:val="24"/>
          <w:lang w:val="en-US" w:eastAsia="ja-JP"/>
        </w:rPr>
        <w:t xml:space="preserve">After the thermal mode </w:t>
      </w:r>
      <w:r>
        <w:rPr>
          <w:rFonts w:asciiTheme="majorHAnsi" w:hAnsiTheme="majorHAnsi" w:cstheme="majorHAnsi"/>
          <w:color w:val="000000"/>
          <w:sz w:val="24"/>
          <w:lang w:val="en-US" w:eastAsia="ja-JP"/>
        </w:rPr>
        <w:t>(where</w:t>
      </w:r>
      <w:r w:rsidR="002A2420">
        <w:rPr>
          <w:rFonts w:asciiTheme="majorHAnsi" w:hAnsiTheme="majorHAnsi" w:cstheme="majorHAnsi"/>
          <w:color w:val="000000"/>
          <w:sz w:val="24"/>
          <w:lang w:val="en-US" w:eastAsia="ja-JP"/>
        </w:rPr>
        <w:t xml:space="preserve"> a ZigBee</w:t>
      </w:r>
      <w:r w:rsidRPr="00BC2516">
        <w:rPr>
          <w:rFonts w:asciiTheme="majorHAnsi" w:hAnsiTheme="majorHAnsi" w:cstheme="majorHAnsi"/>
          <w:color w:val="000000"/>
          <w:sz w:val="24"/>
          <w:lang w:val="en-US" w:eastAsia="ja-JP"/>
        </w:rPr>
        <w:t xml:space="preserve"> </w:t>
      </w:r>
      <w:r>
        <w:rPr>
          <w:rFonts w:asciiTheme="majorHAnsi" w:hAnsiTheme="majorHAnsi" w:cstheme="majorHAnsi"/>
          <w:color w:val="000000"/>
          <w:sz w:val="24"/>
          <w:lang w:val="en-US" w:eastAsia="ja-JP"/>
        </w:rPr>
        <w:t xml:space="preserve">radio </w:t>
      </w:r>
      <w:r w:rsidRPr="00BC2516">
        <w:rPr>
          <w:rFonts w:asciiTheme="majorHAnsi" w:hAnsiTheme="majorHAnsi" w:cstheme="majorHAnsi"/>
          <w:color w:val="000000"/>
          <w:sz w:val="24"/>
          <w:lang w:val="en-US" w:eastAsia="ja-JP"/>
        </w:rPr>
        <w:t xml:space="preserve">sends </w:t>
      </w:r>
      <w:r>
        <w:rPr>
          <w:rFonts w:asciiTheme="majorHAnsi" w:hAnsiTheme="majorHAnsi" w:cstheme="majorHAnsi"/>
          <w:color w:val="000000"/>
          <w:sz w:val="24"/>
          <w:lang w:val="en-US" w:eastAsia="ja-JP"/>
        </w:rPr>
        <w:t>a</w:t>
      </w:r>
      <w:r w:rsidRPr="00BC2516">
        <w:rPr>
          <w:rFonts w:asciiTheme="majorHAnsi" w:hAnsiTheme="majorHAnsi" w:cstheme="majorHAnsi"/>
          <w:color w:val="000000"/>
          <w:sz w:val="24"/>
          <w:lang w:val="en-US" w:eastAsia="ja-JP"/>
        </w:rPr>
        <w:t xml:space="preserve"> data packet every minute</w:t>
      </w:r>
      <w:r>
        <w:rPr>
          <w:rFonts w:asciiTheme="majorHAnsi" w:hAnsiTheme="majorHAnsi" w:cstheme="majorHAnsi"/>
          <w:color w:val="000000"/>
          <w:sz w:val="24"/>
          <w:lang w:val="en-US" w:eastAsia="ja-JP"/>
        </w:rPr>
        <w:t>)</w:t>
      </w:r>
      <w:r w:rsidRPr="00BC2516">
        <w:rPr>
          <w:rFonts w:asciiTheme="majorHAnsi" w:hAnsiTheme="majorHAnsi" w:cstheme="majorHAnsi"/>
          <w:color w:val="000000"/>
          <w:sz w:val="24"/>
          <w:lang w:val="en-US" w:eastAsia="ja-JP"/>
        </w:rPr>
        <w:t xml:space="preserve">, </w:t>
      </w:r>
      <w:r>
        <w:rPr>
          <w:rFonts w:asciiTheme="majorHAnsi" w:hAnsiTheme="majorHAnsi" w:cstheme="majorHAnsi"/>
          <w:color w:val="000000"/>
          <w:sz w:val="24"/>
          <w:lang w:val="en-US" w:eastAsia="ja-JP"/>
        </w:rPr>
        <w:t>it</w:t>
      </w:r>
      <w:r w:rsidRPr="00BC2516">
        <w:rPr>
          <w:rFonts w:asciiTheme="majorHAnsi" w:hAnsiTheme="majorHAnsi" w:cstheme="majorHAnsi"/>
          <w:color w:val="000000"/>
          <w:sz w:val="24"/>
          <w:lang w:val="en-US" w:eastAsia="ja-JP"/>
        </w:rPr>
        <w:t xml:space="preserve"> shifts to </w:t>
      </w:r>
      <w:r>
        <w:rPr>
          <w:rFonts w:asciiTheme="majorHAnsi" w:hAnsiTheme="majorHAnsi" w:cstheme="majorHAnsi"/>
          <w:color w:val="000000"/>
          <w:sz w:val="24"/>
          <w:lang w:val="en-US" w:eastAsia="ja-JP"/>
        </w:rPr>
        <w:t xml:space="preserve">a </w:t>
      </w:r>
      <w:r w:rsidRPr="00BC2516">
        <w:rPr>
          <w:rFonts w:asciiTheme="majorHAnsi" w:hAnsiTheme="majorHAnsi" w:cstheme="majorHAnsi"/>
          <w:color w:val="000000"/>
          <w:sz w:val="24"/>
          <w:lang w:val="en-US" w:eastAsia="ja-JP"/>
        </w:rPr>
        <w:t xml:space="preserve">visual mode </w:t>
      </w:r>
      <w:r>
        <w:rPr>
          <w:rFonts w:asciiTheme="majorHAnsi" w:hAnsiTheme="majorHAnsi" w:cstheme="majorHAnsi"/>
          <w:color w:val="000000"/>
          <w:sz w:val="24"/>
          <w:lang w:val="en-US" w:eastAsia="ja-JP"/>
        </w:rPr>
        <w:t>(where</w:t>
      </w:r>
      <w:r w:rsidR="002A2420">
        <w:rPr>
          <w:rFonts w:asciiTheme="majorHAnsi" w:hAnsiTheme="majorHAnsi" w:cstheme="majorHAnsi"/>
          <w:color w:val="000000"/>
          <w:sz w:val="24"/>
          <w:lang w:val="en-US" w:eastAsia="ja-JP"/>
        </w:rPr>
        <w:t xml:space="preserve"> the ZigBee</w:t>
      </w:r>
      <w:r w:rsidRPr="00BC2516">
        <w:rPr>
          <w:rFonts w:asciiTheme="majorHAnsi" w:hAnsiTheme="majorHAnsi" w:cstheme="majorHAnsi"/>
          <w:color w:val="000000"/>
          <w:sz w:val="24"/>
          <w:lang w:val="en-US" w:eastAsia="ja-JP"/>
        </w:rPr>
        <w:t xml:space="preserve"> sends </w:t>
      </w:r>
      <w:r>
        <w:rPr>
          <w:rFonts w:asciiTheme="majorHAnsi" w:hAnsiTheme="majorHAnsi" w:cstheme="majorHAnsi"/>
          <w:color w:val="000000"/>
          <w:sz w:val="24"/>
          <w:lang w:val="en-US" w:eastAsia="ja-JP"/>
        </w:rPr>
        <w:t>a</w:t>
      </w:r>
      <w:r w:rsidRPr="00BC2516">
        <w:rPr>
          <w:rFonts w:asciiTheme="majorHAnsi" w:hAnsiTheme="majorHAnsi" w:cstheme="majorHAnsi"/>
          <w:color w:val="000000"/>
          <w:sz w:val="24"/>
          <w:lang w:val="en-US" w:eastAsia="ja-JP"/>
        </w:rPr>
        <w:t xml:space="preserve"> packet every 30 minutes</w:t>
      </w:r>
      <w:r>
        <w:rPr>
          <w:rFonts w:asciiTheme="majorHAnsi" w:hAnsiTheme="majorHAnsi" w:cstheme="majorHAnsi"/>
          <w:color w:val="000000"/>
          <w:sz w:val="24"/>
          <w:lang w:val="en-US" w:eastAsia="ja-JP"/>
        </w:rPr>
        <w:t>)</w:t>
      </w:r>
      <w:r w:rsidRPr="00BC2516">
        <w:rPr>
          <w:rFonts w:asciiTheme="majorHAnsi" w:hAnsiTheme="majorHAnsi" w:cstheme="majorHAnsi"/>
          <w:color w:val="000000"/>
          <w:sz w:val="24"/>
          <w:lang w:val="en-US" w:eastAsia="ja-JP"/>
        </w:rPr>
        <w:t>. Th</w:t>
      </w:r>
      <w:r>
        <w:rPr>
          <w:rFonts w:asciiTheme="majorHAnsi" w:hAnsiTheme="majorHAnsi" w:cstheme="majorHAnsi"/>
          <w:color w:val="000000"/>
          <w:sz w:val="24"/>
          <w:lang w:val="en-US" w:eastAsia="ja-JP"/>
        </w:rPr>
        <w:t>is</w:t>
      </w:r>
      <w:r w:rsidRPr="00BC2516">
        <w:rPr>
          <w:rFonts w:asciiTheme="majorHAnsi" w:hAnsiTheme="majorHAnsi" w:cstheme="majorHAnsi"/>
          <w:color w:val="000000"/>
          <w:sz w:val="24"/>
          <w:lang w:val="en-US" w:eastAsia="ja-JP"/>
        </w:rPr>
        <w:t xml:space="preserve"> shift is smoothly performed by frequently </w:t>
      </w:r>
      <w:r>
        <w:rPr>
          <w:rFonts w:asciiTheme="majorHAnsi" w:hAnsiTheme="majorHAnsi" w:cstheme="majorHAnsi"/>
          <w:color w:val="000000"/>
          <w:sz w:val="24"/>
          <w:lang w:val="en-US" w:eastAsia="ja-JP"/>
        </w:rPr>
        <w:t>sampling temperature</w:t>
      </w:r>
      <w:r w:rsidRPr="00BC2516">
        <w:rPr>
          <w:rFonts w:asciiTheme="majorHAnsi" w:hAnsiTheme="majorHAnsi" w:cstheme="majorHAnsi"/>
          <w:color w:val="000000"/>
          <w:sz w:val="24"/>
          <w:lang w:val="en-US" w:eastAsia="ja-JP"/>
        </w:rPr>
        <w:t xml:space="preserve">. Therefore, the thermal mode </w:t>
      </w:r>
      <w:r>
        <w:rPr>
          <w:rFonts w:asciiTheme="majorHAnsi" w:hAnsiTheme="majorHAnsi" w:cstheme="majorHAnsi"/>
          <w:color w:val="000000"/>
          <w:sz w:val="24"/>
          <w:lang w:val="en-US" w:eastAsia="ja-JP"/>
        </w:rPr>
        <w:t>can shift to a virtual mode accurately</w:t>
      </w:r>
      <w:r w:rsidRPr="00BC2516">
        <w:rPr>
          <w:rFonts w:asciiTheme="majorHAnsi" w:hAnsiTheme="majorHAnsi" w:cstheme="majorHAnsi"/>
          <w:color w:val="000000"/>
          <w:sz w:val="24"/>
          <w:lang w:val="en-US" w:eastAsia="ja-JP"/>
        </w:rPr>
        <w:t xml:space="preserve">. Thus, during the thermal mode, </w:t>
      </w:r>
      <m:oMath>
        <m:r>
          <w:rPr>
            <w:rFonts w:ascii="Cambria Math" w:hAnsi="Cambria Math" w:cstheme="majorHAnsi"/>
            <w:sz w:val="24"/>
            <w:lang w:val="en-US" w:eastAsia="ja-JP"/>
          </w:rPr>
          <m:t>α</m:t>
        </m:r>
      </m:oMath>
      <w:r w:rsidRPr="00BC2516">
        <w:rPr>
          <w:rFonts w:asciiTheme="majorHAnsi" w:hAnsiTheme="majorHAnsi" w:cstheme="majorHAnsi"/>
          <w:color w:val="000000"/>
          <w:sz w:val="24"/>
          <w:lang w:val="en-US" w:eastAsia="ja-JP"/>
        </w:rPr>
        <w:t xml:space="preserve"> is set as 1. </w:t>
      </w:r>
    </w:p>
    <w:p w:rsidR="00097FE8" w:rsidRPr="00BC2516" w:rsidRDefault="00097FE8" w:rsidP="00097FE8">
      <w:pPr>
        <w:pStyle w:val="Default"/>
        <w:rPr>
          <w:rFonts w:asciiTheme="majorHAnsi" w:hAnsiTheme="majorHAnsi" w:cstheme="majorHAnsi"/>
          <w:lang w:val="en-US" w:eastAsia="ja-JP"/>
        </w:rPr>
      </w:pPr>
    </w:p>
    <w:p w:rsidR="00097FE8" w:rsidRPr="00BC2516" w:rsidRDefault="00097FE8" w:rsidP="00640C5A">
      <w:pPr>
        <w:pStyle w:val="Standardowy"/>
        <w:jc w:val="both"/>
        <w:outlineLvl w:val="0"/>
        <w:rPr>
          <w:rFonts w:asciiTheme="majorHAnsi" w:hAnsiTheme="majorHAnsi" w:cstheme="majorHAnsi"/>
          <w:b/>
          <w:color w:val="000000"/>
          <w:sz w:val="24"/>
          <w:lang w:val="en-US" w:eastAsia="ja-JP"/>
        </w:rPr>
      </w:pPr>
      <w:r w:rsidRPr="00BC2516">
        <w:rPr>
          <w:rFonts w:asciiTheme="majorHAnsi" w:hAnsiTheme="majorHAnsi" w:cstheme="majorHAnsi"/>
          <w:b/>
          <w:color w:val="000000"/>
          <w:sz w:val="24"/>
          <w:lang w:val="en-US" w:eastAsia="ja-JP"/>
        </w:rPr>
        <w:t>Visual</w:t>
      </w:r>
      <w:r w:rsidRPr="00BC2516">
        <w:rPr>
          <w:rFonts w:asciiTheme="majorHAnsi" w:hAnsiTheme="majorHAnsi" w:cstheme="majorHAnsi"/>
          <w:b/>
          <w:color w:val="000000"/>
          <w:sz w:val="24"/>
          <w:lang w:val="en-US"/>
        </w:rPr>
        <w:t xml:space="preserve"> </w:t>
      </w:r>
      <w:r w:rsidR="00363090">
        <w:rPr>
          <w:rFonts w:asciiTheme="majorHAnsi" w:hAnsiTheme="majorHAnsi" w:cstheme="majorHAnsi"/>
          <w:b/>
          <w:color w:val="000000"/>
          <w:sz w:val="24"/>
          <w:lang w:val="en-US"/>
        </w:rPr>
        <w:t>M</w:t>
      </w:r>
      <w:r w:rsidRPr="00BC2516">
        <w:rPr>
          <w:rFonts w:asciiTheme="majorHAnsi" w:hAnsiTheme="majorHAnsi" w:cstheme="majorHAnsi"/>
          <w:b/>
          <w:color w:val="000000"/>
          <w:sz w:val="24"/>
          <w:lang w:val="en-US"/>
        </w:rPr>
        <w:t xml:space="preserve">ode to </w:t>
      </w:r>
      <w:r w:rsidR="00363090">
        <w:rPr>
          <w:rFonts w:asciiTheme="majorHAnsi" w:hAnsiTheme="majorHAnsi" w:cstheme="majorHAnsi"/>
          <w:b/>
          <w:color w:val="000000"/>
          <w:sz w:val="24"/>
          <w:lang w:val="en-US" w:eastAsia="ja-JP"/>
        </w:rPr>
        <w:t>T</w:t>
      </w:r>
      <w:r w:rsidR="00B2506C" w:rsidRPr="00BC2516">
        <w:rPr>
          <w:rFonts w:asciiTheme="majorHAnsi" w:hAnsiTheme="majorHAnsi" w:cstheme="majorHAnsi"/>
          <w:b/>
          <w:color w:val="000000"/>
          <w:sz w:val="24"/>
          <w:lang w:val="en-US" w:eastAsia="ja-JP"/>
        </w:rPr>
        <w:t>hermal</w:t>
      </w:r>
      <w:r w:rsidRPr="00BC2516">
        <w:rPr>
          <w:rFonts w:asciiTheme="majorHAnsi" w:hAnsiTheme="majorHAnsi" w:cstheme="majorHAnsi"/>
          <w:b/>
          <w:color w:val="000000"/>
          <w:sz w:val="24"/>
          <w:lang w:val="en-US"/>
        </w:rPr>
        <w:t xml:space="preserve"> </w:t>
      </w:r>
      <w:r w:rsidR="00363090">
        <w:rPr>
          <w:rFonts w:asciiTheme="majorHAnsi" w:hAnsiTheme="majorHAnsi" w:cstheme="majorHAnsi"/>
          <w:b/>
          <w:color w:val="000000"/>
          <w:sz w:val="24"/>
          <w:lang w:val="en-US"/>
        </w:rPr>
        <w:t>M</w:t>
      </w:r>
      <w:r w:rsidRPr="00BC2516">
        <w:rPr>
          <w:rFonts w:asciiTheme="majorHAnsi" w:hAnsiTheme="majorHAnsi" w:cstheme="majorHAnsi"/>
          <w:b/>
          <w:color w:val="000000"/>
          <w:sz w:val="24"/>
          <w:lang w:val="en-US"/>
        </w:rPr>
        <w:t>ode</w:t>
      </w:r>
    </w:p>
    <w:p w:rsidR="00097FE8" w:rsidRPr="007C2FF6" w:rsidRDefault="00097FE8" w:rsidP="00097FE8">
      <w:pPr>
        <w:pStyle w:val="Standardowy"/>
        <w:jc w:val="right"/>
        <w:rPr>
          <w:rFonts w:asciiTheme="majorHAnsi" w:hAnsiTheme="majorHAnsi" w:cstheme="majorHAnsi"/>
          <w:color w:val="000000"/>
          <w:sz w:val="16"/>
          <w:lang w:val="en-US"/>
        </w:rPr>
      </w:pPr>
    </w:p>
    <w:p w:rsidR="005E48CA" w:rsidRPr="00BC2516" w:rsidRDefault="005E48CA" w:rsidP="005E48CA">
      <w:pPr>
        <w:pStyle w:val="Standardowy"/>
        <w:jc w:val="both"/>
        <w:rPr>
          <w:rFonts w:asciiTheme="majorHAnsi" w:hAnsiTheme="majorHAnsi" w:cstheme="majorHAnsi"/>
          <w:color w:val="000000"/>
          <w:sz w:val="24"/>
          <w:lang w:val="en-US"/>
        </w:rPr>
      </w:pPr>
      <w:r w:rsidRPr="00837270">
        <w:rPr>
          <w:rFonts w:asciiTheme="majorHAnsi" w:hAnsiTheme="majorHAnsi" w:cstheme="majorHAnsi"/>
          <w:sz w:val="24"/>
          <w:lang w:val="en-US"/>
        </w:rPr>
        <w:t xml:space="preserve">Since a visual mode has each sensor collect temperature data </w:t>
      </w:r>
      <w:r w:rsidRPr="00837270">
        <w:rPr>
          <w:rFonts w:asciiTheme="majorHAnsi" w:hAnsiTheme="majorHAnsi" w:cstheme="majorHAnsi" w:hint="eastAsia"/>
          <w:sz w:val="24"/>
          <w:lang w:val="en-US" w:eastAsia="ja-JP"/>
        </w:rPr>
        <w:t>in a</w:t>
      </w:r>
      <w:r w:rsidRPr="00837270">
        <w:rPr>
          <w:rFonts w:asciiTheme="majorHAnsi" w:hAnsiTheme="majorHAnsi" w:cstheme="majorHAnsi"/>
          <w:sz w:val="24"/>
          <w:lang w:val="en-US"/>
        </w:rPr>
        <w:t xml:space="preserve"> long interval </w:t>
      </w:r>
      <w:r w:rsidRPr="00837270">
        <w:rPr>
          <w:rFonts w:asciiTheme="majorHAnsi" w:hAnsiTheme="majorHAnsi" w:cstheme="majorHAnsi" w:hint="eastAsia"/>
          <w:sz w:val="24"/>
          <w:lang w:val="en-US" w:eastAsia="ja-JP"/>
        </w:rPr>
        <w:t xml:space="preserve">such as </w:t>
      </w:r>
      <w:r w:rsidRPr="00837270">
        <w:rPr>
          <w:rFonts w:asciiTheme="majorHAnsi" w:hAnsiTheme="majorHAnsi" w:cstheme="majorHAnsi"/>
          <w:sz w:val="24"/>
          <w:lang w:val="en-US"/>
        </w:rPr>
        <w:t>a 30</w:t>
      </w:r>
      <w:r w:rsidRPr="00837270">
        <w:rPr>
          <w:rFonts w:asciiTheme="majorHAnsi" w:hAnsiTheme="majorHAnsi" w:cstheme="majorHAnsi" w:hint="eastAsia"/>
          <w:sz w:val="24"/>
          <w:lang w:val="en-US" w:eastAsia="ja-JP"/>
        </w:rPr>
        <w:t>-</w:t>
      </w:r>
      <w:r w:rsidRPr="00837270">
        <w:rPr>
          <w:rFonts w:asciiTheme="majorHAnsi" w:hAnsiTheme="majorHAnsi" w:cstheme="majorHAnsi"/>
          <w:sz w:val="24"/>
          <w:lang w:val="en-US"/>
        </w:rPr>
        <w:t xml:space="preserve">minutes period, we may not be able to transit back to a thermal mode as quickly as possible. In other words, even if farmers began to feel uncertain in the visual mode that crops are safe, they cannot detect a critical temperature </w:t>
      </w:r>
      <w:r w:rsidR="007C714F">
        <w:rPr>
          <w:rFonts w:asciiTheme="majorHAnsi" w:hAnsiTheme="majorHAnsi" w:cstheme="majorHAnsi"/>
          <w:sz w:val="24"/>
          <w:lang w:val="en-US"/>
        </w:rPr>
        <w:t xml:space="preserve">for </w:t>
      </w:r>
      <w:r w:rsidRPr="00837270">
        <w:rPr>
          <w:rFonts w:asciiTheme="majorHAnsi" w:hAnsiTheme="majorHAnsi" w:cstheme="majorHAnsi"/>
          <w:sz w:val="24"/>
          <w:lang w:val="en-US"/>
        </w:rPr>
        <w:t>next 15 minute</w:t>
      </w:r>
      <w:r w:rsidR="007C714F">
        <w:rPr>
          <w:rFonts w:asciiTheme="majorHAnsi" w:hAnsiTheme="majorHAnsi" w:cstheme="majorHAnsi"/>
          <w:sz w:val="24"/>
          <w:lang w:val="en-US"/>
        </w:rPr>
        <w:t>s</w:t>
      </w:r>
      <w:r w:rsidRPr="00837270">
        <w:rPr>
          <w:rFonts w:asciiTheme="majorHAnsi" w:hAnsiTheme="majorHAnsi" w:cstheme="majorHAnsi"/>
          <w:sz w:val="24"/>
          <w:lang w:val="en-US"/>
        </w:rPr>
        <w:t xml:space="preserve">. Therefore, we increase </w:t>
      </w:r>
      <m:oMath>
        <m:r>
          <w:rPr>
            <w:rFonts w:ascii="Cambria Math" w:hAnsi="Cambria Math" w:cstheme="majorHAnsi"/>
            <w:sz w:val="24"/>
            <w:lang w:val="en-US" w:eastAsia="ja-JP"/>
          </w:rPr>
          <m:t>α</m:t>
        </m:r>
      </m:oMath>
      <w:r w:rsidRPr="00837270">
        <w:rPr>
          <w:rFonts w:asciiTheme="majorHAnsi" w:hAnsiTheme="majorHAnsi" w:cstheme="majorHAnsi"/>
          <w:sz w:val="24"/>
          <w:lang w:val="en-US"/>
        </w:rPr>
        <w:t xml:space="preserve"> during the</w:t>
      </w:r>
      <w:r w:rsidRPr="00BC2516">
        <w:rPr>
          <w:rFonts w:asciiTheme="majorHAnsi" w:hAnsiTheme="majorHAnsi" w:cstheme="majorHAnsi"/>
          <w:color w:val="000000"/>
          <w:sz w:val="24"/>
          <w:lang w:val="en-US"/>
        </w:rPr>
        <w:t xml:space="preserve"> visual mode, and </w:t>
      </w:r>
      <w:r>
        <w:rPr>
          <w:rFonts w:asciiTheme="majorHAnsi" w:hAnsiTheme="majorHAnsi" w:cstheme="majorHAnsi"/>
          <w:color w:val="000000"/>
          <w:sz w:val="24"/>
          <w:lang w:val="en-US"/>
        </w:rPr>
        <w:t>therefore can shift</w:t>
      </w:r>
      <w:r w:rsidRPr="00BC2516">
        <w:rPr>
          <w:rFonts w:asciiTheme="majorHAnsi" w:hAnsiTheme="majorHAnsi" w:cstheme="majorHAnsi"/>
          <w:color w:val="000000"/>
          <w:sz w:val="24"/>
          <w:lang w:val="en-US"/>
        </w:rPr>
        <w:t xml:space="preserve"> to </w:t>
      </w:r>
      <w:r>
        <w:rPr>
          <w:rFonts w:asciiTheme="majorHAnsi" w:hAnsiTheme="majorHAnsi" w:cstheme="majorHAnsi"/>
          <w:color w:val="000000"/>
          <w:sz w:val="24"/>
          <w:lang w:val="en-US"/>
        </w:rPr>
        <w:t xml:space="preserve">a </w:t>
      </w:r>
      <w:r w:rsidRPr="00BC2516">
        <w:rPr>
          <w:rFonts w:asciiTheme="majorHAnsi" w:hAnsiTheme="majorHAnsi" w:cstheme="majorHAnsi"/>
          <w:color w:val="000000"/>
          <w:sz w:val="24"/>
          <w:lang w:val="en-US"/>
        </w:rPr>
        <w:t xml:space="preserve">thermal mode </w:t>
      </w:r>
      <w:r w:rsidRPr="00BC2516">
        <w:rPr>
          <w:rFonts w:asciiTheme="majorHAnsi" w:hAnsiTheme="majorHAnsi" w:cstheme="majorHAnsi"/>
          <w:color w:val="000000"/>
          <w:sz w:val="24"/>
          <w:lang w:val="en-US"/>
        </w:rPr>
        <w:lastRenderedPageBreak/>
        <w:t xml:space="preserve">smoothly. </w:t>
      </w:r>
    </w:p>
    <w:p w:rsidR="005E48CA" w:rsidRPr="00BC2516" w:rsidRDefault="005E48CA" w:rsidP="005E48CA">
      <w:pPr>
        <w:pStyle w:val="Standardowy"/>
        <w:jc w:val="both"/>
        <w:rPr>
          <w:rFonts w:asciiTheme="majorHAnsi" w:hAnsiTheme="majorHAnsi" w:cstheme="majorHAnsi"/>
          <w:color w:val="000000"/>
          <w:sz w:val="24"/>
          <w:lang w:val="en-US" w:eastAsia="ja-JP"/>
        </w:rPr>
      </w:pPr>
      <w:r w:rsidRPr="00BC2516">
        <w:rPr>
          <w:rFonts w:asciiTheme="majorHAnsi" w:hAnsiTheme="majorHAnsi" w:cstheme="majorHAnsi"/>
          <w:color w:val="000000"/>
          <w:sz w:val="24"/>
          <w:lang w:val="en-US" w:eastAsia="ja-JP"/>
        </w:rPr>
        <w:t xml:space="preserve"> </w:t>
      </w:r>
      <w:r>
        <w:rPr>
          <w:rFonts w:asciiTheme="majorHAnsi" w:hAnsiTheme="majorHAnsi" w:cstheme="majorHAnsi"/>
          <w:color w:val="000000"/>
          <w:sz w:val="24"/>
          <w:lang w:val="en-US"/>
        </w:rPr>
        <w:t>Furthermore</w:t>
      </w:r>
      <w:r w:rsidRPr="00BC2516">
        <w:rPr>
          <w:rFonts w:asciiTheme="majorHAnsi" w:hAnsiTheme="majorHAnsi" w:cstheme="majorHAnsi"/>
          <w:color w:val="000000"/>
          <w:sz w:val="24"/>
          <w:lang w:val="en-US"/>
        </w:rPr>
        <w:t xml:space="preserve">, farmers </w:t>
      </w:r>
      <w:r>
        <w:rPr>
          <w:rFonts w:asciiTheme="majorHAnsi" w:hAnsiTheme="majorHAnsi" w:cstheme="majorHAnsi"/>
          <w:color w:val="000000"/>
          <w:sz w:val="24"/>
          <w:lang w:val="en-US"/>
        </w:rPr>
        <w:t>may need to predict how quickly their farm temperature goes down to a critical point.</w:t>
      </w:r>
      <w:r w:rsidRPr="00BC2516">
        <w:rPr>
          <w:rFonts w:asciiTheme="majorHAnsi" w:hAnsiTheme="majorHAnsi" w:cstheme="majorHAnsi"/>
          <w:color w:val="000000"/>
          <w:sz w:val="24"/>
          <w:lang w:val="en-US"/>
        </w:rPr>
        <w:t xml:space="preserve"> </w:t>
      </w:r>
      <w:r>
        <w:rPr>
          <w:rFonts w:asciiTheme="majorHAnsi" w:hAnsiTheme="majorHAnsi" w:cstheme="majorHAnsi"/>
          <w:color w:val="000000"/>
          <w:sz w:val="24"/>
          <w:lang w:val="en-US"/>
        </w:rPr>
        <w:t xml:space="preserve">Therefore, </w:t>
      </w:r>
      <w:r w:rsidRPr="00BC2516">
        <w:rPr>
          <w:rFonts w:asciiTheme="majorHAnsi" w:hAnsiTheme="majorHAnsi" w:cstheme="majorHAnsi"/>
          <w:color w:val="000000"/>
          <w:sz w:val="24"/>
          <w:lang w:val="en-US"/>
        </w:rPr>
        <w:t xml:space="preserve">the sensing interval </w:t>
      </w:r>
      <w:r>
        <w:rPr>
          <w:rFonts w:asciiTheme="majorHAnsi" w:hAnsiTheme="majorHAnsi" w:cstheme="majorHAnsi"/>
          <w:color w:val="000000"/>
          <w:sz w:val="24"/>
          <w:lang w:val="en-US"/>
        </w:rPr>
        <w:t xml:space="preserve">should be rapidly </w:t>
      </w:r>
      <w:r w:rsidRPr="00BC2516">
        <w:rPr>
          <w:rFonts w:asciiTheme="majorHAnsi" w:hAnsiTheme="majorHAnsi" w:cstheme="majorHAnsi"/>
          <w:color w:val="000000"/>
          <w:sz w:val="24"/>
          <w:lang w:val="en-US"/>
        </w:rPr>
        <w:t xml:space="preserve">reduced </w:t>
      </w:r>
      <w:r>
        <w:rPr>
          <w:rFonts w:asciiTheme="majorHAnsi" w:hAnsiTheme="majorHAnsi" w:cstheme="majorHAnsi" w:hint="eastAsia"/>
          <w:color w:val="000000"/>
          <w:sz w:val="24"/>
          <w:lang w:val="en-US" w:eastAsia="ja-JP"/>
        </w:rPr>
        <w:t>from</w:t>
      </w:r>
      <w:r w:rsidRPr="00BC2516">
        <w:rPr>
          <w:rFonts w:asciiTheme="majorHAnsi" w:hAnsiTheme="majorHAnsi" w:cstheme="majorHAnsi"/>
          <w:color w:val="000000"/>
          <w:sz w:val="24"/>
          <w:lang w:val="en-US"/>
        </w:rPr>
        <w:t xml:space="preserve"> 30 to 15 minutes a</w:t>
      </w:r>
      <w:bookmarkStart w:id="0" w:name="_GoBack"/>
      <w:bookmarkEnd w:id="0"/>
      <w:r w:rsidRPr="00BC2516">
        <w:rPr>
          <w:rFonts w:asciiTheme="majorHAnsi" w:hAnsiTheme="majorHAnsi" w:cstheme="majorHAnsi"/>
          <w:color w:val="000000"/>
          <w:sz w:val="24"/>
          <w:lang w:val="en-US"/>
        </w:rPr>
        <w:t xml:space="preserve">nd </w:t>
      </w:r>
      <w:r>
        <w:rPr>
          <w:rFonts w:asciiTheme="majorHAnsi" w:hAnsiTheme="majorHAnsi" w:cstheme="majorHAnsi" w:hint="eastAsia"/>
          <w:color w:val="000000"/>
          <w:sz w:val="24"/>
          <w:lang w:val="en-US" w:eastAsia="ja-JP"/>
        </w:rPr>
        <w:t xml:space="preserve">therefore from </w:t>
      </w:r>
      <w:r w:rsidRPr="00BC2516">
        <w:rPr>
          <w:rFonts w:asciiTheme="majorHAnsi" w:hAnsiTheme="majorHAnsi" w:cstheme="majorHAnsi"/>
          <w:color w:val="000000"/>
          <w:sz w:val="24"/>
          <w:lang w:val="en-US"/>
        </w:rPr>
        <w:t xml:space="preserve">15 to 5 minutes. </w:t>
      </w:r>
      <w:r>
        <w:rPr>
          <w:rFonts w:asciiTheme="majorHAnsi" w:hAnsiTheme="majorHAnsi" w:cstheme="majorHAnsi"/>
          <w:color w:val="000000"/>
          <w:sz w:val="24"/>
          <w:lang w:val="en-US"/>
        </w:rPr>
        <w:t>For this purpose, we use Equation 2 to calculate a</w:t>
      </w:r>
      <w:r w:rsidRPr="00BC2516">
        <w:rPr>
          <w:rFonts w:asciiTheme="majorHAnsi" w:hAnsiTheme="majorHAnsi" w:cstheme="majorHAnsi"/>
          <w:color w:val="000000"/>
          <w:sz w:val="24"/>
          <w:lang w:val="en-US"/>
        </w:rPr>
        <w:t xml:space="preserve"> sensing interval. </w:t>
      </w:r>
    </w:p>
    <w:p w:rsidR="00714CB1" w:rsidRPr="00BC2516" w:rsidRDefault="00714CB1" w:rsidP="00F12585">
      <w:pPr>
        <w:pStyle w:val="Default"/>
        <w:ind w:firstLineChars="400" w:firstLine="960"/>
        <w:rPr>
          <w:rFonts w:asciiTheme="majorHAnsi" w:hAnsiTheme="majorHAnsi" w:cstheme="majorHAnsi"/>
          <w:lang w:val="en-US" w:eastAsia="ja-JP"/>
        </w:rPr>
      </w:pPr>
      <w:r w:rsidRPr="00BC2516">
        <w:rPr>
          <w:rFonts w:asciiTheme="majorHAnsi" w:hAnsiTheme="majorHAnsi" w:cstheme="majorHAnsi"/>
          <w:lang w:val="en-US" w:eastAsia="ja-JP"/>
        </w:rPr>
        <w:t xml:space="preserve">                            </w:t>
      </w:r>
      <m:oMath>
        <m:r>
          <m:rPr>
            <m:sty m:val="p"/>
          </m:rPr>
          <w:rPr>
            <w:rFonts w:ascii="Cambria Math" w:hAnsiTheme="majorHAnsi" w:cstheme="majorHAnsi"/>
            <w:lang w:val="en-US" w:eastAsia="ja-JP"/>
          </w:rPr>
          <m:t>Interval</m:t>
        </m:r>
        <m:r>
          <w:rPr>
            <w:rFonts w:ascii="Cambria Math" w:hAnsiTheme="majorHAnsi" w:cstheme="majorHAnsi"/>
            <w:lang w:val="en-US" w:eastAsia="ja-JP"/>
          </w:rPr>
          <m:t>=</m:t>
        </m:r>
        <m:r>
          <w:rPr>
            <w:rFonts w:ascii="Cambria Math" w:hAnsi="Cambria Math" w:cstheme="majorHAnsi"/>
            <w:lang w:val="en-US" w:eastAsia="ja-JP"/>
          </w:rPr>
          <m:t>β</m:t>
        </m:r>
        <m:r>
          <w:rPr>
            <w:rFonts w:asciiTheme="majorHAnsi" w:hAnsiTheme="majorHAnsi" w:cstheme="majorHAnsi"/>
            <w:lang w:val="en-US" w:eastAsia="ja-JP"/>
          </w:rPr>
          <m:t>∙</m:t>
        </m:r>
        <m:f>
          <m:fPr>
            <m:ctrlPr>
              <w:rPr>
                <w:rFonts w:ascii="Cambria Math" w:hAnsiTheme="majorHAnsi" w:cstheme="majorHAnsi"/>
                <w:i/>
                <w:lang w:val="en-US" w:eastAsia="ja-JP"/>
              </w:rPr>
            </m:ctrlPr>
          </m:fPr>
          <m:num>
            <m:r>
              <w:rPr>
                <w:rFonts w:ascii="Cambria Math" w:hAnsiTheme="majorHAnsi" w:cstheme="majorHAnsi"/>
                <w:lang w:val="en-US" w:eastAsia="ja-JP"/>
              </w:rPr>
              <m:t>1</m:t>
            </m:r>
          </m:num>
          <m:den>
            <m:sSub>
              <m:sSubPr>
                <m:ctrlPr>
                  <w:rPr>
                    <w:rFonts w:ascii="Cambria Math" w:hAnsiTheme="majorHAnsi" w:cstheme="majorHAnsi"/>
                    <w:i/>
                    <w:lang w:val="en-US" w:eastAsia="ja-JP"/>
                  </w:rPr>
                </m:ctrlPr>
              </m:sSubPr>
              <m:e>
                <m:r>
                  <w:rPr>
                    <w:rFonts w:ascii="Cambria Math" w:hAnsi="Cambria Math" w:cstheme="majorHAnsi"/>
                    <w:lang w:val="en-US" w:eastAsia="ja-JP"/>
                  </w:rPr>
                  <m:t>Temp</m:t>
                </m:r>
              </m:e>
              <m:sub>
                <m:r>
                  <w:rPr>
                    <w:rFonts w:ascii="Cambria Math" w:hAnsi="Cambria Math" w:cstheme="majorHAnsi"/>
                    <w:lang w:val="en-US" w:eastAsia="ja-JP"/>
                  </w:rPr>
                  <m:t>diff</m:t>
                </m:r>
              </m:sub>
            </m:sSub>
          </m:den>
        </m:f>
      </m:oMath>
      <w:r w:rsidR="00436AA2" w:rsidRPr="00BC2516">
        <w:rPr>
          <w:rFonts w:asciiTheme="majorHAnsi" w:hAnsiTheme="majorHAnsi" w:cstheme="majorHAnsi"/>
          <w:lang w:val="en-US" w:eastAsia="ja-JP"/>
        </w:rPr>
        <w:t xml:space="preserve">                                             (2</w:t>
      </w:r>
      <w:r w:rsidRPr="00BC2516">
        <w:rPr>
          <w:rFonts w:asciiTheme="majorHAnsi" w:hAnsiTheme="majorHAnsi" w:cstheme="majorHAnsi"/>
          <w:lang w:val="en-US" w:eastAsia="ja-JP"/>
        </w:rPr>
        <w:t>)</w:t>
      </w:r>
    </w:p>
    <w:p w:rsidR="005E48CA" w:rsidRPr="00BC2516" w:rsidRDefault="005E48CA" w:rsidP="005E48CA">
      <w:pPr>
        <w:pStyle w:val="Standardowy"/>
        <w:jc w:val="both"/>
        <w:rPr>
          <w:rFonts w:asciiTheme="majorHAnsi" w:hAnsiTheme="majorHAnsi" w:cstheme="majorHAnsi"/>
          <w:color w:val="000000"/>
          <w:sz w:val="24"/>
          <w:lang w:val="en-US" w:eastAsia="ja-JP"/>
        </w:rPr>
      </w:pPr>
      <w:r w:rsidRPr="00BC2516">
        <w:rPr>
          <w:rFonts w:asciiTheme="majorHAnsi" w:hAnsiTheme="majorHAnsi" w:cstheme="majorHAnsi"/>
          <w:lang w:eastAsia="ja-JP"/>
        </w:rPr>
        <w:t xml:space="preserve"> </w:t>
      </w:r>
      <m:oMath>
        <m:r>
          <w:rPr>
            <w:rFonts w:ascii="Cambria Math" w:hAnsi="Cambria Math" w:cstheme="majorHAnsi"/>
            <w:sz w:val="24"/>
            <w:lang w:val="en-US" w:eastAsia="ja-JP"/>
          </w:rPr>
          <m:t>β</m:t>
        </m:r>
      </m:oMath>
      <w:r w:rsidRPr="00BC2516">
        <w:rPr>
          <w:rFonts w:asciiTheme="majorHAnsi" w:hAnsiTheme="majorHAnsi" w:cstheme="majorHAnsi"/>
          <w:color w:val="000000"/>
          <w:sz w:val="24"/>
          <w:lang w:val="en-US"/>
        </w:rPr>
        <w:t xml:space="preserve"> expresses a coefficient. A sensing interval is in inverse proportion to a difference in temperature. </w:t>
      </w:r>
      <w:r>
        <w:rPr>
          <w:rFonts w:asciiTheme="majorHAnsi" w:hAnsiTheme="majorHAnsi" w:cstheme="majorHAnsi"/>
          <w:color w:val="000000"/>
          <w:sz w:val="24"/>
          <w:lang w:val="en-US"/>
        </w:rPr>
        <w:t>In other words</w:t>
      </w:r>
      <w:r w:rsidRPr="00BC2516">
        <w:rPr>
          <w:rFonts w:asciiTheme="majorHAnsi" w:hAnsiTheme="majorHAnsi" w:cstheme="majorHAnsi"/>
          <w:color w:val="000000"/>
          <w:sz w:val="24"/>
          <w:lang w:val="en-US"/>
        </w:rPr>
        <w:t xml:space="preserve">, an interval will </w:t>
      </w:r>
      <w:r>
        <w:rPr>
          <w:rFonts w:asciiTheme="majorHAnsi" w:hAnsiTheme="majorHAnsi" w:cstheme="majorHAnsi"/>
          <w:color w:val="000000"/>
          <w:sz w:val="24"/>
          <w:lang w:val="en-US"/>
        </w:rPr>
        <w:t>get shrunk</w:t>
      </w:r>
      <w:r w:rsidRPr="00BC2516">
        <w:rPr>
          <w:rFonts w:asciiTheme="majorHAnsi" w:hAnsiTheme="majorHAnsi" w:cstheme="majorHAnsi"/>
          <w:color w:val="000000"/>
          <w:sz w:val="24"/>
          <w:lang w:val="en-US"/>
        </w:rPr>
        <w:t xml:space="preserve"> if a difference in temperature is large. </w:t>
      </w:r>
      <w:r>
        <w:rPr>
          <w:rFonts w:asciiTheme="majorHAnsi" w:hAnsiTheme="majorHAnsi" w:cstheme="majorHAnsi"/>
          <w:color w:val="000000"/>
          <w:sz w:val="24"/>
          <w:lang w:val="en-US" w:eastAsia="ja-JP"/>
        </w:rPr>
        <w:t>Or</w:t>
      </w:r>
      <w:r w:rsidRPr="00BC2516">
        <w:rPr>
          <w:rFonts w:asciiTheme="majorHAnsi" w:hAnsiTheme="majorHAnsi" w:cstheme="majorHAnsi"/>
          <w:color w:val="000000"/>
          <w:sz w:val="24"/>
          <w:lang w:val="en-US"/>
        </w:rPr>
        <w:t xml:space="preserve">, an interval will </w:t>
      </w:r>
      <w:r>
        <w:rPr>
          <w:rFonts w:asciiTheme="majorHAnsi" w:hAnsiTheme="majorHAnsi" w:cstheme="majorHAnsi"/>
          <w:color w:val="000000"/>
          <w:sz w:val="24"/>
          <w:lang w:val="en-US"/>
        </w:rPr>
        <w:t>get enlarged</w:t>
      </w:r>
      <w:r w:rsidRPr="00BC2516">
        <w:rPr>
          <w:rFonts w:asciiTheme="majorHAnsi" w:hAnsiTheme="majorHAnsi" w:cstheme="majorHAnsi"/>
          <w:color w:val="000000"/>
          <w:sz w:val="24"/>
          <w:lang w:val="en-US"/>
        </w:rPr>
        <w:t xml:space="preserve"> if a difference in temperature is small.</w:t>
      </w:r>
    </w:p>
    <w:p w:rsidR="00097FE8" w:rsidRPr="00BC2516" w:rsidRDefault="00097FE8" w:rsidP="00097FE8">
      <w:pPr>
        <w:pStyle w:val="Default"/>
        <w:rPr>
          <w:rFonts w:asciiTheme="majorHAnsi" w:hAnsiTheme="majorHAnsi" w:cstheme="majorHAnsi"/>
          <w:lang w:val="en-US" w:eastAsia="ja-JP"/>
        </w:rPr>
      </w:pPr>
    </w:p>
    <w:p w:rsidR="00097FE8" w:rsidRPr="00BC2516" w:rsidRDefault="00097FE8" w:rsidP="00E008B4">
      <w:pPr>
        <w:pStyle w:val="Default"/>
        <w:rPr>
          <w:rFonts w:asciiTheme="majorHAnsi" w:hAnsiTheme="majorHAnsi" w:cstheme="majorHAnsi"/>
          <w:b/>
          <w:sz w:val="28"/>
          <w:lang w:val="en-US" w:eastAsia="ja-JP"/>
        </w:rPr>
      </w:pPr>
      <w:r w:rsidRPr="00BC2516">
        <w:rPr>
          <w:rFonts w:asciiTheme="majorHAnsi" w:hAnsiTheme="majorHAnsi" w:cstheme="majorHAnsi"/>
          <w:b/>
          <w:sz w:val="28"/>
          <w:lang w:val="en-US" w:eastAsia="ja-JP"/>
        </w:rPr>
        <w:t>Simulation</w:t>
      </w:r>
    </w:p>
    <w:p w:rsidR="00097FE8" w:rsidRPr="00BC2516" w:rsidRDefault="00097FE8" w:rsidP="00097FE8">
      <w:pPr>
        <w:pStyle w:val="Standardowy"/>
        <w:jc w:val="right"/>
        <w:rPr>
          <w:rFonts w:asciiTheme="majorHAnsi" w:hAnsiTheme="majorHAnsi" w:cstheme="majorHAnsi"/>
          <w:color w:val="000000"/>
          <w:sz w:val="16"/>
          <w:lang w:val="en-US"/>
        </w:rPr>
      </w:pPr>
    </w:p>
    <w:p w:rsidR="005E48CA" w:rsidRPr="005E48CA" w:rsidRDefault="005E48CA" w:rsidP="005E48CA">
      <w:pPr>
        <w:pStyle w:val="Default"/>
        <w:jc w:val="both"/>
        <w:rPr>
          <w:rFonts w:asciiTheme="majorHAnsi" w:hAnsiTheme="majorHAnsi" w:cstheme="majorHAnsi"/>
          <w:color w:val="auto"/>
          <w:lang w:val="en-US" w:eastAsia="ja-JP"/>
        </w:rPr>
      </w:pPr>
      <w:r w:rsidRPr="005E48CA">
        <w:rPr>
          <w:rFonts w:asciiTheme="majorHAnsi" w:hAnsiTheme="majorHAnsi" w:cstheme="majorHAnsi"/>
          <w:color w:val="auto"/>
          <w:lang w:val="en-US" w:eastAsia="ja-JP"/>
        </w:rPr>
        <w:t>We simulate the packet arrival ratio in thermal and visual modes</w:t>
      </w:r>
      <w:r w:rsidRPr="005E48CA">
        <w:rPr>
          <w:rFonts w:asciiTheme="majorHAnsi" w:hAnsiTheme="majorHAnsi" w:cstheme="majorHAnsi" w:hint="eastAsia"/>
          <w:color w:val="auto"/>
          <w:lang w:val="en-US" w:eastAsia="ja-JP"/>
        </w:rPr>
        <w:t xml:space="preserve"> to transmit </w:t>
      </w:r>
      <w:r w:rsidR="007165FB">
        <w:rPr>
          <w:rFonts w:asciiTheme="majorHAnsi" w:hAnsiTheme="majorHAnsi" w:cstheme="majorHAnsi"/>
          <w:color w:val="auto"/>
          <w:lang w:val="en-US" w:eastAsia="ja-JP"/>
        </w:rPr>
        <w:t xml:space="preserve">temperature and </w:t>
      </w:r>
      <w:r w:rsidRPr="005E48CA">
        <w:rPr>
          <w:rFonts w:asciiTheme="majorHAnsi" w:hAnsiTheme="majorHAnsi" w:cstheme="majorHAnsi" w:hint="eastAsia"/>
          <w:color w:val="auto"/>
          <w:lang w:val="en-US" w:eastAsia="ja-JP"/>
        </w:rPr>
        <w:t>image</w:t>
      </w:r>
      <w:r w:rsidR="001055E9">
        <w:rPr>
          <w:rFonts w:asciiTheme="majorHAnsi" w:hAnsiTheme="majorHAnsi" w:cstheme="majorHAnsi"/>
          <w:color w:val="auto"/>
          <w:lang w:val="en-US" w:eastAsia="ja-JP"/>
        </w:rPr>
        <w:t xml:space="preserve"> data from ZibBee radios</w:t>
      </w:r>
      <w:r w:rsidRPr="005E48CA">
        <w:rPr>
          <w:rFonts w:asciiTheme="majorHAnsi" w:hAnsiTheme="majorHAnsi" w:cstheme="majorHAnsi"/>
          <w:color w:val="auto"/>
          <w:lang w:val="en-US" w:eastAsia="ja-JP"/>
        </w:rPr>
        <w:t xml:space="preserve"> through VikingXs to a base station respectively. We assume that the simulated medium access control uses CSMA/CA and that our routing protocol follows dynamic source routing. </w:t>
      </w:r>
      <w:r w:rsidRPr="005E48CA">
        <w:rPr>
          <w:rFonts w:asciiTheme="majorHAnsi" w:hAnsiTheme="majorHAnsi" w:cstheme="majorHAnsi" w:hint="eastAsia"/>
          <w:color w:val="auto"/>
          <w:lang w:val="en-US" w:eastAsia="ja-JP"/>
        </w:rPr>
        <w:t xml:space="preserve">In </w:t>
      </w:r>
      <w:r w:rsidRPr="005E48CA">
        <w:rPr>
          <w:rFonts w:asciiTheme="majorHAnsi" w:hAnsiTheme="majorHAnsi" w:cstheme="majorHAnsi"/>
          <w:color w:val="auto"/>
          <w:lang w:val="en-US" w:eastAsia="ja-JP"/>
        </w:rPr>
        <w:t xml:space="preserve">a </w:t>
      </w:r>
      <w:r w:rsidRPr="005E48CA">
        <w:rPr>
          <w:rFonts w:asciiTheme="majorHAnsi" w:hAnsiTheme="majorHAnsi" w:cstheme="majorHAnsi" w:hint="eastAsia"/>
          <w:color w:val="auto"/>
          <w:lang w:val="en-US" w:eastAsia="ja-JP"/>
        </w:rPr>
        <w:t xml:space="preserve">thermal mode, </w:t>
      </w:r>
      <w:r w:rsidRPr="005E48CA">
        <w:rPr>
          <w:rFonts w:asciiTheme="majorHAnsi" w:hAnsiTheme="majorHAnsi" w:cstheme="majorHAnsi"/>
          <w:color w:val="auto"/>
          <w:lang w:val="en-US" w:eastAsia="ja-JP"/>
        </w:rPr>
        <w:t xml:space="preserve">the </w:t>
      </w:r>
      <w:r w:rsidRPr="005E48CA">
        <w:rPr>
          <w:rFonts w:asciiTheme="majorHAnsi" w:hAnsiTheme="majorHAnsi" w:cstheme="majorHAnsi" w:hint="eastAsia"/>
          <w:color w:val="auto"/>
          <w:lang w:val="en-US" w:eastAsia="ja-JP"/>
        </w:rPr>
        <w:t xml:space="preserve">packet generation ratio is 1 packet per 15 seconds and </w:t>
      </w:r>
      <w:r w:rsidRPr="005E48CA">
        <w:rPr>
          <w:rFonts w:asciiTheme="majorHAnsi" w:hAnsiTheme="majorHAnsi" w:cstheme="majorHAnsi"/>
          <w:color w:val="auto"/>
          <w:lang w:val="en-US" w:eastAsia="ja-JP"/>
        </w:rPr>
        <w:t>each radio’s</w:t>
      </w:r>
      <w:r w:rsidRPr="005E48CA">
        <w:rPr>
          <w:rFonts w:asciiTheme="majorHAnsi" w:hAnsiTheme="majorHAnsi" w:cstheme="majorHAnsi" w:hint="eastAsia"/>
          <w:color w:val="auto"/>
          <w:lang w:val="en-US" w:eastAsia="ja-JP"/>
        </w:rPr>
        <w:t xml:space="preserve"> battery </w:t>
      </w:r>
      <w:r w:rsidRPr="005E48CA">
        <w:rPr>
          <w:rFonts w:asciiTheme="majorHAnsi" w:hAnsiTheme="majorHAnsi" w:cstheme="majorHAnsi"/>
          <w:color w:val="auto"/>
          <w:lang w:val="en-US" w:eastAsia="ja-JP"/>
        </w:rPr>
        <w:t xml:space="preserve">amount </w:t>
      </w:r>
      <w:r w:rsidRPr="005E48CA">
        <w:rPr>
          <w:rFonts w:asciiTheme="majorHAnsi" w:hAnsiTheme="majorHAnsi" w:cstheme="majorHAnsi" w:hint="eastAsia"/>
          <w:color w:val="auto"/>
          <w:lang w:val="en-US" w:eastAsia="ja-JP"/>
        </w:rPr>
        <w:t xml:space="preserve">is 200 mAhr. In </w:t>
      </w:r>
      <w:r w:rsidRPr="005E48CA">
        <w:rPr>
          <w:rFonts w:asciiTheme="majorHAnsi" w:hAnsiTheme="majorHAnsi" w:cstheme="majorHAnsi"/>
          <w:color w:val="auto"/>
          <w:lang w:val="en-US" w:eastAsia="ja-JP"/>
        </w:rPr>
        <w:t xml:space="preserve">a </w:t>
      </w:r>
      <w:r w:rsidRPr="005E48CA">
        <w:rPr>
          <w:rFonts w:asciiTheme="majorHAnsi" w:hAnsiTheme="majorHAnsi" w:cstheme="majorHAnsi" w:hint="eastAsia"/>
          <w:color w:val="auto"/>
          <w:lang w:val="en-US" w:eastAsia="ja-JP"/>
        </w:rPr>
        <w:t xml:space="preserve">visual mode, </w:t>
      </w:r>
      <w:r w:rsidRPr="005E48CA">
        <w:rPr>
          <w:rFonts w:asciiTheme="majorHAnsi" w:hAnsiTheme="majorHAnsi" w:cstheme="majorHAnsi"/>
          <w:color w:val="auto"/>
          <w:lang w:val="en-US" w:eastAsia="ja-JP"/>
        </w:rPr>
        <w:t xml:space="preserve">the </w:t>
      </w:r>
      <w:r w:rsidRPr="005E48CA">
        <w:rPr>
          <w:rFonts w:asciiTheme="majorHAnsi" w:hAnsiTheme="majorHAnsi" w:cstheme="majorHAnsi" w:hint="eastAsia"/>
          <w:color w:val="auto"/>
          <w:lang w:val="en-US" w:eastAsia="ja-JP"/>
        </w:rPr>
        <w:t xml:space="preserve">packet </w:t>
      </w:r>
      <w:r w:rsidRPr="005E48CA">
        <w:rPr>
          <w:rFonts w:asciiTheme="majorHAnsi" w:hAnsiTheme="majorHAnsi" w:cstheme="majorHAnsi"/>
          <w:color w:val="auto"/>
          <w:lang w:val="en-US" w:eastAsia="ja-JP"/>
        </w:rPr>
        <w:t>generation</w:t>
      </w:r>
      <w:r w:rsidRPr="005E48CA">
        <w:rPr>
          <w:rFonts w:asciiTheme="majorHAnsi" w:hAnsiTheme="majorHAnsi" w:cstheme="majorHAnsi" w:hint="eastAsia"/>
          <w:color w:val="auto"/>
          <w:lang w:val="en-US" w:eastAsia="ja-JP"/>
        </w:rPr>
        <w:t xml:space="preserve"> ratio is 1 packet per 1 sec</w:t>
      </w:r>
      <w:r w:rsidR="007C39C7">
        <w:rPr>
          <w:rFonts w:asciiTheme="majorHAnsi" w:hAnsiTheme="majorHAnsi" w:cstheme="majorHAnsi"/>
          <w:color w:val="auto"/>
          <w:lang w:val="en-US" w:eastAsia="ja-JP"/>
        </w:rPr>
        <w:t>ond</w:t>
      </w:r>
      <w:r w:rsidRPr="005E48CA">
        <w:rPr>
          <w:rFonts w:asciiTheme="majorHAnsi" w:hAnsiTheme="majorHAnsi" w:cstheme="majorHAnsi" w:hint="eastAsia"/>
          <w:color w:val="auto"/>
          <w:lang w:val="en-US" w:eastAsia="ja-JP"/>
        </w:rPr>
        <w:t xml:space="preserve"> and the battery </w:t>
      </w:r>
      <w:r w:rsidRPr="005E48CA">
        <w:rPr>
          <w:rFonts w:asciiTheme="majorHAnsi" w:hAnsiTheme="majorHAnsi" w:cstheme="majorHAnsi"/>
          <w:color w:val="auto"/>
          <w:lang w:val="en-US" w:eastAsia="ja-JP"/>
        </w:rPr>
        <w:t xml:space="preserve">amount </w:t>
      </w:r>
      <w:r w:rsidRPr="005E48CA">
        <w:rPr>
          <w:rFonts w:asciiTheme="majorHAnsi" w:hAnsiTheme="majorHAnsi" w:cstheme="majorHAnsi" w:hint="eastAsia"/>
          <w:color w:val="auto"/>
          <w:lang w:val="en-US" w:eastAsia="ja-JP"/>
        </w:rPr>
        <w:t xml:space="preserve">is 2000 mAhr. </w:t>
      </w:r>
      <w:r w:rsidR="001055E9">
        <w:rPr>
          <w:rFonts w:asciiTheme="majorHAnsi" w:hAnsiTheme="majorHAnsi" w:cstheme="majorHAnsi"/>
          <w:color w:val="auto"/>
          <w:lang w:val="en-US" w:eastAsia="ja-JP"/>
        </w:rPr>
        <w:t>In an image transmission, ZigBee</w:t>
      </w:r>
      <w:r w:rsidRPr="005E48CA">
        <w:rPr>
          <w:rFonts w:asciiTheme="majorHAnsi" w:hAnsiTheme="majorHAnsi" w:cstheme="majorHAnsi"/>
          <w:color w:val="auto"/>
          <w:lang w:val="en-US" w:eastAsia="ja-JP"/>
        </w:rPr>
        <w:t xml:space="preserve"> radios and VikingXs send a small packet (in 50 byte) continuously. If </w:t>
      </w:r>
      <w:r w:rsidRPr="005E48CA">
        <w:rPr>
          <w:rFonts w:asciiTheme="majorHAnsi" w:hAnsiTheme="majorHAnsi" w:cstheme="majorHAnsi" w:hint="eastAsia"/>
          <w:color w:val="auto"/>
          <w:lang w:val="en-US" w:eastAsia="ja-JP"/>
        </w:rPr>
        <w:t xml:space="preserve">the </w:t>
      </w:r>
      <w:r w:rsidRPr="005E48CA">
        <w:rPr>
          <w:rFonts w:asciiTheme="majorHAnsi" w:hAnsiTheme="majorHAnsi" w:cstheme="majorHAnsi"/>
          <w:color w:val="auto"/>
          <w:lang w:val="en-US" w:eastAsia="ja-JP"/>
        </w:rPr>
        <w:t xml:space="preserve">base station receives all these packets 600 times (i.e. 30KB), </w:t>
      </w:r>
      <w:r w:rsidRPr="005E48CA">
        <w:rPr>
          <w:rFonts w:asciiTheme="majorHAnsi" w:hAnsiTheme="majorHAnsi" w:cstheme="majorHAnsi" w:hint="eastAsia"/>
          <w:color w:val="auto"/>
          <w:lang w:val="en-US" w:eastAsia="ja-JP"/>
        </w:rPr>
        <w:t>it</w:t>
      </w:r>
      <w:r w:rsidRPr="005E48CA">
        <w:rPr>
          <w:rFonts w:asciiTheme="majorHAnsi" w:hAnsiTheme="majorHAnsi" w:cstheme="majorHAnsi"/>
          <w:color w:val="auto"/>
          <w:lang w:val="en-US" w:eastAsia="ja-JP"/>
        </w:rPr>
        <w:t xml:space="preserve"> can successfully identify a farm image. During thermal data tran</w:t>
      </w:r>
      <w:r w:rsidR="001055E9">
        <w:rPr>
          <w:rFonts w:asciiTheme="majorHAnsi" w:hAnsiTheme="majorHAnsi" w:cstheme="majorHAnsi"/>
          <w:color w:val="auto"/>
          <w:lang w:val="en-US" w:eastAsia="ja-JP"/>
        </w:rPr>
        <w:t xml:space="preserve">smissions, we set the </w:t>
      </w:r>
      <w:r w:rsidRPr="005E48CA">
        <w:rPr>
          <w:rFonts w:asciiTheme="majorHAnsi" w:hAnsiTheme="majorHAnsi" w:cstheme="majorHAnsi"/>
          <w:color w:val="auto"/>
          <w:lang w:val="en-US" w:eastAsia="ja-JP"/>
        </w:rPr>
        <w:t xml:space="preserve">battery </w:t>
      </w:r>
      <w:r w:rsidR="001055E9">
        <w:rPr>
          <w:rFonts w:asciiTheme="majorHAnsi" w:hAnsiTheme="majorHAnsi" w:cstheme="majorHAnsi"/>
          <w:color w:val="auto"/>
          <w:lang w:val="en-US" w:eastAsia="ja-JP"/>
        </w:rPr>
        <w:t xml:space="preserve">amount </w:t>
      </w:r>
      <w:r w:rsidRPr="005E48CA">
        <w:rPr>
          <w:rFonts w:asciiTheme="majorHAnsi" w:hAnsiTheme="majorHAnsi" w:cstheme="majorHAnsi"/>
          <w:color w:val="auto"/>
          <w:lang w:val="en-US" w:eastAsia="ja-JP"/>
        </w:rPr>
        <w:t>as one-tenth of that in the visual mode because of its shorter interval to transmit data. We changed the numbers of VikingXs in this simulation such as 0, 4, 8, 12, 20 and 24</w:t>
      </w:r>
      <w:r w:rsidRPr="005E48CA">
        <w:rPr>
          <w:rFonts w:asciiTheme="majorHAnsi" w:hAnsiTheme="majorHAnsi" w:cstheme="majorHAnsi" w:hint="eastAsia"/>
          <w:color w:val="auto"/>
          <w:lang w:val="en-US" w:eastAsia="ja-JP"/>
        </w:rPr>
        <w:t xml:space="preserve"> VikingXs</w:t>
      </w:r>
      <w:r w:rsidRPr="005E48CA">
        <w:rPr>
          <w:rFonts w:asciiTheme="majorHAnsi" w:hAnsiTheme="majorHAnsi" w:cstheme="majorHAnsi"/>
          <w:color w:val="auto"/>
          <w:lang w:val="en-US" w:eastAsia="ja-JP"/>
        </w:rPr>
        <w:t>. Each distribution pattern is illustrated in Figure 3.</w:t>
      </w:r>
    </w:p>
    <w:p w:rsidR="00FF3DB6" w:rsidRPr="00FF3DB6" w:rsidRDefault="00FF3DB6" w:rsidP="00887D3B">
      <w:pPr>
        <w:pStyle w:val="Default"/>
        <w:jc w:val="both"/>
        <w:rPr>
          <w:rFonts w:asciiTheme="majorHAnsi" w:hAnsiTheme="majorHAnsi" w:cstheme="majorHAnsi"/>
          <w:sz w:val="16"/>
          <w:lang w:val="en-US" w:eastAsia="ja-JP"/>
        </w:rPr>
      </w:pPr>
    </w:p>
    <w:p w:rsidR="00763004" w:rsidRDefault="00763004" w:rsidP="00543034">
      <w:pPr>
        <w:pStyle w:val="Default"/>
        <w:ind w:firstLineChars="50" w:firstLine="120"/>
        <w:jc w:val="center"/>
        <w:rPr>
          <w:rFonts w:asciiTheme="majorHAnsi" w:hAnsiTheme="majorHAnsi" w:cstheme="majorHAnsi"/>
          <w:lang w:val="en-US" w:eastAsia="ja-JP"/>
        </w:rPr>
      </w:pPr>
      <w:r>
        <w:rPr>
          <w:rFonts w:asciiTheme="majorHAnsi" w:hAnsiTheme="majorHAnsi" w:cstheme="majorHAnsi"/>
          <w:noProof/>
          <w:lang w:val="en-US" w:eastAsia="en-US"/>
        </w:rPr>
        <w:drawing>
          <wp:inline distT="0" distB="0" distL="0" distR="0">
            <wp:extent cx="5842778" cy="3803584"/>
            <wp:effectExtent l="0" t="0" r="5572" b="0"/>
            <wp:docPr id="4" name="図 3" descr="Simulation_topolog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ulation_topology.emf"/>
                    <pic:cNvPicPr/>
                  </pic:nvPicPr>
                  <pic:blipFill>
                    <a:blip r:embed="rId14" cstate="print"/>
                    <a:stretch>
                      <a:fillRect/>
                    </a:stretch>
                  </pic:blipFill>
                  <pic:spPr>
                    <a:xfrm>
                      <a:off x="0" y="0"/>
                      <a:ext cx="5842778" cy="3803584"/>
                    </a:xfrm>
                    <a:prstGeom prst="rect">
                      <a:avLst/>
                    </a:prstGeom>
                  </pic:spPr>
                </pic:pic>
              </a:graphicData>
            </a:graphic>
          </wp:inline>
        </w:drawing>
      </w:r>
    </w:p>
    <w:p w:rsidR="00763004" w:rsidRDefault="00763004" w:rsidP="00F12585">
      <w:pPr>
        <w:pStyle w:val="Default"/>
        <w:ind w:firstLineChars="50" w:firstLine="80"/>
        <w:jc w:val="both"/>
        <w:rPr>
          <w:rFonts w:asciiTheme="majorHAnsi" w:hAnsiTheme="majorHAnsi" w:cstheme="majorHAnsi"/>
          <w:sz w:val="16"/>
          <w:lang w:val="en-US" w:eastAsia="ja-JP"/>
        </w:rPr>
      </w:pPr>
    </w:p>
    <w:p w:rsidR="00763004" w:rsidRDefault="00763004" w:rsidP="00543034">
      <w:pPr>
        <w:pStyle w:val="Default"/>
        <w:ind w:firstLineChars="50" w:firstLine="100"/>
        <w:jc w:val="center"/>
        <w:outlineLvl w:val="0"/>
        <w:rPr>
          <w:rFonts w:asciiTheme="majorHAnsi" w:hAnsiTheme="majorHAnsi" w:cstheme="majorHAnsi"/>
          <w:sz w:val="20"/>
          <w:lang w:val="en-US" w:eastAsia="ja-JP"/>
        </w:rPr>
      </w:pPr>
      <w:r w:rsidRPr="006E7D72">
        <w:rPr>
          <w:rFonts w:asciiTheme="majorHAnsi" w:hAnsiTheme="majorHAnsi" w:cstheme="majorHAnsi" w:hint="eastAsia"/>
          <w:b/>
          <w:sz w:val="20"/>
          <w:lang w:val="en-US" w:eastAsia="ja-JP"/>
        </w:rPr>
        <w:t>Figure 3</w:t>
      </w:r>
      <w:r>
        <w:rPr>
          <w:rFonts w:asciiTheme="majorHAnsi" w:hAnsiTheme="majorHAnsi" w:cstheme="majorHAnsi"/>
          <w:sz w:val="20"/>
          <w:lang w:val="en-US" w:eastAsia="ja-JP"/>
        </w:rPr>
        <w:t>: Simulation topology</w:t>
      </w:r>
    </w:p>
    <w:p w:rsidR="00554F8B" w:rsidRPr="00554F8B" w:rsidRDefault="00554F8B" w:rsidP="00554F8B">
      <w:pPr>
        <w:pStyle w:val="Default"/>
        <w:ind w:firstLineChars="50" w:firstLine="120"/>
        <w:jc w:val="center"/>
        <w:outlineLvl w:val="0"/>
        <w:rPr>
          <w:rFonts w:asciiTheme="majorHAnsi" w:hAnsiTheme="majorHAnsi" w:cstheme="majorHAnsi"/>
          <w:lang w:val="en-US" w:eastAsia="ja-JP"/>
        </w:rPr>
      </w:pPr>
    </w:p>
    <w:p w:rsidR="005E48CA" w:rsidRPr="00E165EF" w:rsidRDefault="005E48CA" w:rsidP="00F12585">
      <w:pPr>
        <w:pStyle w:val="Default"/>
        <w:ind w:firstLineChars="50" w:firstLine="120"/>
        <w:jc w:val="both"/>
        <w:rPr>
          <w:rFonts w:asciiTheme="majorHAnsi" w:hAnsiTheme="majorHAnsi" w:cstheme="majorHAnsi"/>
          <w:color w:val="auto"/>
          <w:lang w:val="en-US" w:eastAsia="ja-JP"/>
        </w:rPr>
      </w:pPr>
      <w:r w:rsidRPr="00E008B4">
        <w:rPr>
          <w:rFonts w:asciiTheme="majorHAnsi" w:hAnsiTheme="majorHAnsi" w:cstheme="majorHAnsi"/>
          <w:color w:val="auto"/>
          <w:lang w:val="en-US" w:eastAsia="ja-JP"/>
        </w:rPr>
        <w:t>Figure 4 shows packet arrival ratios in the thermal mode. In this figure, x-axis corresponds to</w:t>
      </w:r>
      <w:r w:rsidR="00E165EF">
        <w:rPr>
          <w:rFonts w:asciiTheme="majorHAnsi" w:hAnsiTheme="majorHAnsi" w:cstheme="majorHAnsi"/>
          <w:color w:val="auto"/>
          <w:lang w:val="en-US" w:eastAsia="ja-JP"/>
        </w:rPr>
        <w:t xml:space="preserve"> time elapsed for each packet to be delivered to the base station from ZigBees (whi</w:t>
      </w:r>
      <w:r w:rsidR="000C2827">
        <w:rPr>
          <w:rFonts w:asciiTheme="majorHAnsi" w:hAnsiTheme="majorHAnsi" w:cstheme="majorHAnsi"/>
          <w:color w:val="auto"/>
          <w:lang w:val="en-US" w:eastAsia="ja-JP"/>
        </w:rPr>
        <w:t>ch are located far from or clos</w:t>
      </w:r>
      <w:r w:rsidR="000C2827">
        <w:rPr>
          <w:rFonts w:asciiTheme="majorHAnsi" w:hAnsiTheme="majorHAnsi" w:cstheme="majorHAnsi" w:hint="eastAsia"/>
          <w:color w:val="auto"/>
          <w:lang w:val="en-US" w:eastAsia="ja-JP"/>
        </w:rPr>
        <w:t>u</w:t>
      </w:r>
      <w:r w:rsidR="00E165EF">
        <w:rPr>
          <w:rFonts w:asciiTheme="majorHAnsi" w:hAnsiTheme="majorHAnsi" w:cstheme="majorHAnsi"/>
          <w:color w:val="auto"/>
          <w:lang w:val="en-US" w:eastAsia="ja-JP"/>
        </w:rPr>
        <w:t>re to the base),</w:t>
      </w:r>
      <w:r w:rsidR="006365F8" w:rsidRPr="00E008B4">
        <w:rPr>
          <w:rFonts w:asciiTheme="majorHAnsi" w:hAnsiTheme="majorHAnsi" w:cstheme="majorHAnsi"/>
          <w:color w:val="FF0000"/>
          <w:lang w:val="en-US" w:eastAsia="ja-JP"/>
        </w:rPr>
        <w:t xml:space="preserve"> </w:t>
      </w:r>
      <w:r w:rsidRPr="00E008B4">
        <w:rPr>
          <w:rFonts w:asciiTheme="majorHAnsi" w:hAnsiTheme="majorHAnsi" w:cstheme="majorHAnsi"/>
          <w:color w:val="auto"/>
          <w:lang w:val="en-US" w:eastAsia="ja-JP"/>
        </w:rPr>
        <w:t>and y-axis indicates packet arrival ratios. Without using VikingX, the degra</w:t>
      </w:r>
      <w:r w:rsidR="0015716E" w:rsidRPr="00E008B4">
        <w:rPr>
          <w:rFonts w:asciiTheme="majorHAnsi" w:hAnsiTheme="majorHAnsi" w:cstheme="majorHAnsi"/>
          <w:color w:val="auto"/>
          <w:lang w:val="en-US" w:eastAsia="ja-JP"/>
        </w:rPr>
        <w:t>da</w:t>
      </w:r>
      <w:r w:rsidRPr="00E008B4">
        <w:rPr>
          <w:rFonts w:asciiTheme="majorHAnsi" w:hAnsiTheme="majorHAnsi" w:cstheme="majorHAnsi"/>
          <w:color w:val="auto"/>
          <w:lang w:val="en-US" w:eastAsia="ja-JP"/>
        </w:rPr>
        <w:t>tion of the packet arrival ratio becomes pronounced. Using 4 VikingXs brings the highest packet arrival ra</w:t>
      </w:r>
      <w:r w:rsidR="00E165EF">
        <w:rPr>
          <w:rFonts w:asciiTheme="majorHAnsi" w:hAnsiTheme="majorHAnsi" w:cstheme="majorHAnsi"/>
          <w:color w:val="auto"/>
          <w:lang w:val="en-US" w:eastAsia="ja-JP"/>
        </w:rPr>
        <w:t>tio with the best load-balanced communication</w:t>
      </w:r>
      <w:r w:rsidRPr="00E008B4">
        <w:rPr>
          <w:rFonts w:asciiTheme="majorHAnsi" w:hAnsiTheme="majorHAnsi" w:cstheme="majorHAnsi"/>
          <w:color w:val="auto"/>
          <w:lang w:val="en-US" w:eastAsia="ja-JP"/>
        </w:rPr>
        <w:t xml:space="preserve"> over radios that have been installed closer to the base station. However, more than 4 VikingXs lead to low packet arrival ratios as comparing to 4VikingX.</w:t>
      </w:r>
      <w:r w:rsidR="00E165EF">
        <w:rPr>
          <w:rFonts w:asciiTheme="majorHAnsi" w:hAnsiTheme="majorHAnsi" w:cstheme="majorHAnsi"/>
          <w:color w:val="auto"/>
          <w:lang w:val="en-US" w:eastAsia="ja-JP"/>
        </w:rPr>
        <w:t xml:space="preserve"> This is because congestions among VikingXs closer to the base increase, despite </w:t>
      </w:r>
      <w:r w:rsidR="000C2827">
        <w:rPr>
          <w:rFonts w:asciiTheme="majorHAnsi" w:hAnsiTheme="majorHAnsi" w:cstheme="majorHAnsi"/>
          <w:color w:val="auto"/>
          <w:lang w:val="en-US" w:eastAsia="ja-JP"/>
        </w:rPr>
        <w:t>that congestion</w:t>
      </w:r>
      <w:r w:rsidR="00E165EF">
        <w:rPr>
          <w:rFonts w:asciiTheme="majorHAnsi" w:hAnsiTheme="majorHAnsi" w:cstheme="majorHAnsi"/>
          <w:color w:val="auto"/>
          <w:lang w:val="en-US" w:eastAsia="ja-JP"/>
        </w:rPr>
        <w:t xml:space="preserve"> among ZigBee radios are mitigated. </w:t>
      </w:r>
      <w:r w:rsidRPr="00E008B4">
        <w:rPr>
          <w:rFonts w:asciiTheme="majorHAnsi" w:hAnsiTheme="majorHAnsi" w:cstheme="majorHAnsi"/>
          <w:color w:val="auto"/>
          <w:lang w:val="en-US" w:eastAsia="ja-JP"/>
        </w:rPr>
        <w:t xml:space="preserve"> </w:t>
      </w:r>
      <w:r w:rsidR="00E165EF" w:rsidRPr="00E008B4">
        <w:rPr>
          <w:rFonts w:asciiTheme="majorHAnsi" w:hAnsiTheme="majorHAnsi" w:cstheme="majorHAnsi"/>
          <w:color w:val="FF0000"/>
          <w:lang w:val="en-US" w:eastAsia="ja-JP"/>
        </w:rPr>
        <w:t xml:space="preserve"> </w:t>
      </w:r>
    </w:p>
    <w:p w:rsidR="00467765" w:rsidRPr="00BC2516" w:rsidRDefault="00467765" w:rsidP="00ED09E5">
      <w:pPr>
        <w:pStyle w:val="Default"/>
        <w:rPr>
          <w:rFonts w:asciiTheme="majorHAnsi" w:hAnsiTheme="majorHAnsi" w:cstheme="majorHAnsi"/>
          <w:sz w:val="16"/>
          <w:lang w:val="en-US" w:eastAsia="ja-JP"/>
        </w:rPr>
      </w:pPr>
    </w:p>
    <w:p w:rsidR="00467765" w:rsidRPr="00BC2516" w:rsidRDefault="00FC5BD4" w:rsidP="00F12585">
      <w:pPr>
        <w:pStyle w:val="Default"/>
        <w:ind w:firstLineChars="50" w:firstLine="80"/>
        <w:jc w:val="center"/>
        <w:rPr>
          <w:rFonts w:asciiTheme="majorHAnsi" w:hAnsiTheme="majorHAnsi" w:cstheme="majorHAnsi"/>
          <w:sz w:val="16"/>
          <w:lang w:val="en-US" w:eastAsia="ja-JP"/>
        </w:rPr>
      </w:pPr>
      <w:r w:rsidRPr="00BC2516">
        <w:rPr>
          <w:rFonts w:asciiTheme="majorHAnsi" w:hAnsiTheme="majorHAnsi" w:cstheme="majorHAnsi"/>
          <w:noProof/>
          <w:sz w:val="16"/>
          <w:lang w:val="en-US" w:eastAsia="en-US"/>
        </w:rPr>
        <w:drawing>
          <wp:inline distT="0" distB="0" distL="0" distR="0">
            <wp:extent cx="4887085" cy="3252889"/>
            <wp:effectExtent l="0" t="0" r="0" b="0"/>
            <wp:docPr id="6" name="図 5" descr="thermal_mod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al_mode.emf"/>
                    <pic:cNvPicPr/>
                  </pic:nvPicPr>
                  <pic:blipFill>
                    <a:blip r:embed="rId15" cstate="print"/>
                    <a:stretch>
                      <a:fillRect/>
                    </a:stretch>
                  </pic:blipFill>
                  <pic:spPr>
                    <a:xfrm>
                      <a:off x="0" y="0"/>
                      <a:ext cx="4885970" cy="3252147"/>
                    </a:xfrm>
                    <a:prstGeom prst="rect">
                      <a:avLst/>
                    </a:prstGeom>
                  </pic:spPr>
                </pic:pic>
              </a:graphicData>
            </a:graphic>
          </wp:inline>
        </w:drawing>
      </w:r>
    </w:p>
    <w:p w:rsidR="00543034" w:rsidRPr="00543034" w:rsidRDefault="00543034" w:rsidP="00543034">
      <w:pPr>
        <w:pStyle w:val="Default"/>
        <w:ind w:firstLineChars="50" w:firstLine="80"/>
        <w:jc w:val="center"/>
        <w:outlineLvl w:val="0"/>
        <w:rPr>
          <w:rFonts w:asciiTheme="majorHAnsi" w:hAnsiTheme="majorHAnsi" w:cstheme="majorHAnsi"/>
          <w:b/>
          <w:sz w:val="16"/>
          <w:szCs w:val="20"/>
          <w:lang w:val="en-US" w:eastAsia="ja-JP"/>
        </w:rPr>
      </w:pPr>
    </w:p>
    <w:p w:rsidR="00467765" w:rsidRPr="00E008B4" w:rsidRDefault="00FC5BD4" w:rsidP="00F12585">
      <w:pPr>
        <w:pStyle w:val="Default"/>
        <w:ind w:firstLineChars="50" w:firstLine="100"/>
        <w:jc w:val="center"/>
        <w:outlineLvl w:val="0"/>
        <w:rPr>
          <w:rFonts w:asciiTheme="majorHAnsi" w:hAnsiTheme="majorHAnsi" w:cstheme="majorHAnsi"/>
          <w:sz w:val="20"/>
          <w:szCs w:val="20"/>
          <w:lang w:val="en-US" w:eastAsia="ja-JP"/>
        </w:rPr>
      </w:pPr>
      <w:r w:rsidRPr="00E008B4">
        <w:rPr>
          <w:rFonts w:asciiTheme="majorHAnsi" w:hAnsiTheme="majorHAnsi" w:cstheme="majorHAnsi"/>
          <w:b/>
          <w:sz w:val="20"/>
          <w:szCs w:val="20"/>
          <w:lang w:val="en-US" w:eastAsia="ja-JP"/>
        </w:rPr>
        <w:t>Figure 4</w:t>
      </w:r>
      <w:r w:rsidR="00467765" w:rsidRPr="00E008B4">
        <w:rPr>
          <w:rFonts w:asciiTheme="majorHAnsi" w:hAnsiTheme="majorHAnsi" w:cstheme="majorHAnsi"/>
          <w:sz w:val="20"/>
          <w:szCs w:val="20"/>
          <w:lang w:val="en-US" w:eastAsia="ja-JP"/>
        </w:rPr>
        <w:t>: Packet arrival ratio during thermal mode.</w:t>
      </w:r>
    </w:p>
    <w:p w:rsidR="00467765" w:rsidRPr="00BC2516" w:rsidRDefault="00467765" w:rsidP="00F12585">
      <w:pPr>
        <w:pStyle w:val="Default"/>
        <w:ind w:firstLineChars="50" w:firstLine="120"/>
        <w:jc w:val="center"/>
        <w:rPr>
          <w:rFonts w:asciiTheme="majorHAnsi" w:hAnsiTheme="majorHAnsi" w:cstheme="majorHAnsi"/>
          <w:lang w:val="en-US" w:eastAsia="ja-JP"/>
        </w:rPr>
      </w:pPr>
    </w:p>
    <w:p w:rsidR="005E48CA" w:rsidRPr="00E008B4" w:rsidRDefault="005E48CA" w:rsidP="00F12585">
      <w:pPr>
        <w:pStyle w:val="Default"/>
        <w:ind w:firstLineChars="50" w:firstLine="120"/>
        <w:jc w:val="both"/>
        <w:rPr>
          <w:rFonts w:asciiTheme="majorHAnsi" w:hAnsiTheme="majorHAnsi" w:cstheme="majorHAnsi"/>
          <w:lang w:val="en-US" w:eastAsia="ja-JP"/>
        </w:rPr>
      </w:pPr>
      <w:r w:rsidRPr="00E008B4">
        <w:rPr>
          <w:rFonts w:asciiTheme="majorHAnsi" w:hAnsiTheme="majorHAnsi" w:cstheme="majorHAnsi"/>
          <w:lang w:val="en-US" w:eastAsia="ja-JP"/>
        </w:rPr>
        <w:t xml:space="preserve">Figure 5 shows packet arrival ratios in the visual mode. X-axis and y-axis are the same as Figure 4. In this figure, packet arrival ratios decrease drastically when elapse time is large, </w:t>
      </w:r>
      <w:r w:rsidRPr="00E008B4">
        <w:rPr>
          <w:rFonts w:asciiTheme="majorHAnsi" w:hAnsiTheme="majorHAnsi" w:cstheme="majorHAnsi" w:hint="eastAsia"/>
          <w:lang w:val="en-US" w:eastAsia="ja-JP"/>
        </w:rPr>
        <w:t>as observed in</w:t>
      </w:r>
      <w:r w:rsidRPr="00E008B4">
        <w:rPr>
          <w:rFonts w:asciiTheme="majorHAnsi" w:hAnsiTheme="majorHAnsi" w:cstheme="majorHAnsi"/>
          <w:lang w:val="en-US" w:eastAsia="ja-JP"/>
        </w:rPr>
        <w:t xml:space="preserve"> thermal mode in that of Figure 4. </w:t>
      </w:r>
    </w:p>
    <w:p w:rsidR="00E165EF" w:rsidRDefault="005E48CA" w:rsidP="00F12585">
      <w:pPr>
        <w:pStyle w:val="Default"/>
        <w:ind w:firstLineChars="50" w:firstLine="120"/>
        <w:jc w:val="both"/>
        <w:rPr>
          <w:rFonts w:asciiTheme="majorHAnsi" w:hAnsiTheme="majorHAnsi" w:cstheme="majorHAnsi"/>
          <w:lang w:val="en-US" w:eastAsia="ja-JP"/>
        </w:rPr>
      </w:pPr>
      <w:r w:rsidRPr="00E008B4">
        <w:rPr>
          <w:rFonts w:asciiTheme="majorHAnsi" w:hAnsiTheme="majorHAnsi" w:cstheme="majorHAnsi" w:hint="eastAsia"/>
          <w:lang w:val="en-US" w:eastAsia="ja-JP"/>
        </w:rPr>
        <w:t>Interestingly</w:t>
      </w:r>
      <w:r w:rsidRPr="00E008B4">
        <w:rPr>
          <w:rFonts w:asciiTheme="majorHAnsi" w:hAnsiTheme="majorHAnsi" w:cstheme="majorHAnsi"/>
          <w:lang w:val="en-US" w:eastAsia="ja-JP"/>
        </w:rPr>
        <w:t xml:space="preserve">, packet arrival ratios of 8 VikingXs and 24 VikingXs are almost the same. </w:t>
      </w:r>
      <w:r w:rsidRPr="00E008B4">
        <w:rPr>
          <w:rFonts w:asciiTheme="majorHAnsi" w:hAnsiTheme="majorHAnsi" w:cstheme="majorHAnsi" w:hint="eastAsia"/>
          <w:lang w:val="en-US" w:eastAsia="ja-JP"/>
        </w:rPr>
        <w:t>With</w:t>
      </w:r>
      <w:r w:rsidRPr="00E008B4">
        <w:rPr>
          <w:rFonts w:asciiTheme="majorHAnsi" w:hAnsiTheme="majorHAnsi" w:cstheme="majorHAnsi"/>
          <w:lang w:val="en-US" w:eastAsia="ja-JP"/>
        </w:rPr>
        <w:t xml:space="preserve"> 8 VikingXs, although the </w:t>
      </w:r>
      <w:r w:rsidR="009B7A1E" w:rsidRPr="00E008B4">
        <w:rPr>
          <w:rFonts w:asciiTheme="majorHAnsi" w:hAnsiTheme="majorHAnsi" w:cstheme="majorHAnsi"/>
          <w:lang w:val="en-US" w:eastAsia="ja-JP"/>
        </w:rPr>
        <w:t>congestion</w:t>
      </w:r>
      <w:r w:rsidRPr="00E008B4">
        <w:rPr>
          <w:rFonts w:asciiTheme="majorHAnsi" w:hAnsiTheme="majorHAnsi" w:cstheme="majorHAnsi"/>
          <w:lang w:val="en-US" w:eastAsia="ja-JP"/>
        </w:rPr>
        <w:t xml:space="preserve"> around the base station is </w:t>
      </w:r>
      <w:r w:rsidRPr="00E008B4">
        <w:rPr>
          <w:rFonts w:asciiTheme="majorHAnsi" w:hAnsiTheme="majorHAnsi" w:cstheme="majorHAnsi" w:hint="eastAsia"/>
          <w:lang w:val="en-US" w:eastAsia="ja-JP"/>
        </w:rPr>
        <w:t>mitigated</w:t>
      </w:r>
      <w:r w:rsidRPr="00E008B4">
        <w:rPr>
          <w:rFonts w:asciiTheme="majorHAnsi" w:hAnsiTheme="majorHAnsi" w:cstheme="majorHAnsi"/>
          <w:lang w:val="en-US" w:eastAsia="ja-JP"/>
        </w:rPr>
        <w:t>,</w:t>
      </w:r>
      <w:r w:rsidR="00E165EF">
        <w:rPr>
          <w:rFonts w:asciiTheme="majorHAnsi" w:hAnsiTheme="majorHAnsi" w:cstheme="majorHAnsi"/>
          <w:lang w:val="en-US" w:eastAsia="ja-JP"/>
        </w:rPr>
        <w:t xml:space="preserve"> ZigBee radios </w:t>
      </w:r>
      <w:r w:rsidR="000C2827">
        <w:rPr>
          <w:rFonts w:asciiTheme="majorHAnsi" w:hAnsiTheme="majorHAnsi" w:cstheme="majorHAnsi"/>
          <w:lang w:val="en-US" w:eastAsia="ja-JP"/>
        </w:rPr>
        <w:t>those are</w:t>
      </w:r>
      <w:r w:rsidR="00E165EF">
        <w:rPr>
          <w:rFonts w:asciiTheme="majorHAnsi" w:hAnsiTheme="majorHAnsi" w:cstheme="majorHAnsi"/>
          <w:lang w:val="en-US" w:eastAsia="ja-JP"/>
        </w:rPr>
        <w:t xml:space="preserve"> located far from the base station need to frequently communicate each other to relay image data. </w:t>
      </w:r>
      <w:r w:rsidRPr="00E008B4">
        <w:rPr>
          <w:rFonts w:asciiTheme="majorHAnsi" w:hAnsiTheme="majorHAnsi" w:cstheme="majorHAnsi" w:hint="eastAsia"/>
          <w:lang w:val="en-US" w:eastAsia="ja-JP"/>
        </w:rPr>
        <w:t>With</w:t>
      </w:r>
      <w:r w:rsidRPr="00E008B4">
        <w:rPr>
          <w:rFonts w:asciiTheme="majorHAnsi" w:hAnsiTheme="majorHAnsi" w:cstheme="majorHAnsi"/>
          <w:lang w:val="en-US" w:eastAsia="ja-JP"/>
        </w:rPr>
        <w:t xml:space="preserve"> 24 VikingXs, </w:t>
      </w:r>
      <w:r w:rsidRPr="00E008B4">
        <w:rPr>
          <w:rFonts w:asciiTheme="majorHAnsi" w:hAnsiTheme="majorHAnsi" w:cstheme="majorHAnsi" w:hint="eastAsia"/>
          <w:lang w:val="en-US" w:eastAsia="ja-JP"/>
        </w:rPr>
        <w:t>although</w:t>
      </w:r>
      <w:r w:rsidR="00E165EF">
        <w:rPr>
          <w:rFonts w:asciiTheme="majorHAnsi" w:hAnsiTheme="majorHAnsi" w:cstheme="majorHAnsi"/>
          <w:lang w:val="en-US" w:eastAsia="ja-JP"/>
        </w:rPr>
        <w:t xml:space="preserve"> inter-ZigBee communication is </w:t>
      </w:r>
      <w:r w:rsidR="00D31189">
        <w:rPr>
          <w:rFonts w:asciiTheme="majorHAnsi" w:hAnsiTheme="majorHAnsi" w:cstheme="majorHAnsi"/>
          <w:lang w:val="en-US" w:eastAsia="ja-JP"/>
        </w:rPr>
        <w:t>reduced, more ZigBee radios need to interact with their local VikingX, (i.e., their local cluster head) more frequently, which incurs packet congestions.</w:t>
      </w:r>
    </w:p>
    <w:p w:rsidR="00543034" w:rsidRPr="00BC2516" w:rsidRDefault="00543034" w:rsidP="00543034">
      <w:pPr>
        <w:pStyle w:val="Default"/>
        <w:ind w:firstLineChars="50" w:firstLine="120"/>
        <w:jc w:val="both"/>
        <w:rPr>
          <w:rFonts w:asciiTheme="majorHAnsi" w:hAnsiTheme="majorHAnsi" w:cstheme="majorHAnsi"/>
          <w:lang w:val="en-US" w:eastAsia="ja-JP"/>
        </w:rPr>
      </w:pPr>
      <w:r w:rsidRPr="00BC2516">
        <w:rPr>
          <w:rFonts w:asciiTheme="majorHAnsi" w:hAnsiTheme="majorHAnsi" w:cstheme="majorHAnsi"/>
          <w:lang w:val="en-US" w:eastAsia="ja-JP"/>
        </w:rPr>
        <w:t xml:space="preserve">Considering </w:t>
      </w:r>
      <w:r>
        <w:rPr>
          <w:rFonts w:asciiTheme="majorHAnsi" w:hAnsiTheme="majorHAnsi" w:cstheme="majorHAnsi"/>
          <w:lang w:val="en-US" w:eastAsia="ja-JP"/>
        </w:rPr>
        <w:t>image</w:t>
      </w:r>
      <w:r w:rsidRPr="00BC2516">
        <w:rPr>
          <w:rFonts w:asciiTheme="majorHAnsi" w:hAnsiTheme="majorHAnsi" w:cstheme="majorHAnsi"/>
          <w:lang w:val="en-US" w:eastAsia="ja-JP"/>
        </w:rPr>
        <w:t xml:space="preserve"> transmission</w:t>
      </w:r>
      <w:r>
        <w:rPr>
          <w:rFonts w:asciiTheme="majorHAnsi" w:hAnsiTheme="majorHAnsi" w:cstheme="majorHAnsi"/>
          <w:lang w:val="en-US" w:eastAsia="ja-JP"/>
        </w:rPr>
        <w:t>s</w:t>
      </w:r>
      <w:r w:rsidRPr="00BC2516">
        <w:rPr>
          <w:rFonts w:asciiTheme="majorHAnsi" w:hAnsiTheme="majorHAnsi" w:cstheme="majorHAnsi"/>
          <w:lang w:val="en-US" w:eastAsia="ja-JP"/>
        </w:rPr>
        <w:t>, the base station must receive 600 packets continuo</w:t>
      </w:r>
      <w:r>
        <w:rPr>
          <w:rFonts w:asciiTheme="majorHAnsi" w:hAnsiTheme="majorHAnsi" w:cstheme="majorHAnsi"/>
          <w:lang w:val="en-US" w:eastAsia="ja-JP"/>
        </w:rPr>
        <w:t>usly. In our simulation</w:t>
      </w:r>
      <w:r w:rsidRPr="00BC2516">
        <w:rPr>
          <w:rFonts w:asciiTheme="majorHAnsi" w:hAnsiTheme="majorHAnsi" w:cstheme="majorHAnsi"/>
          <w:lang w:val="en-US" w:eastAsia="ja-JP"/>
        </w:rPr>
        <w:t xml:space="preserve"> result</w:t>
      </w:r>
      <w:r>
        <w:rPr>
          <w:rFonts w:asciiTheme="majorHAnsi" w:hAnsiTheme="majorHAnsi" w:cstheme="majorHAnsi"/>
          <w:lang w:val="en-US" w:eastAsia="ja-JP"/>
        </w:rPr>
        <w:t>s</w:t>
      </w:r>
      <w:r w:rsidRPr="00BC2516">
        <w:rPr>
          <w:rFonts w:asciiTheme="majorHAnsi" w:hAnsiTheme="majorHAnsi" w:cstheme="majorHAnsi"/>
          <w:lang w:val="en-US" w:eastAsia="ja-JP"/>
        </w:rPr>
        <w:t xml:space="preserve">, the number of </w:t>
      </w:r>
      <w:r>
        <w:rPr>
          <w:rFonts w:asciiTheme="majorHAnsi" w:hAnsiTheme="majorHAnsi" w:cstheme="majorHAnsi"/>
          <w:lang w:val="en-US" w:eastAsia="ja-JP"/>
        </w:rPr>
        <w:t>successful image</w:t>
      </w:r>
      <w:r w:rsidRPr="00BC2516">
        <w:rPr>
          <w:rFonts w:asciiTheme="majorHAnsi" w:hAnsiTheme="majorHAnsi" w:cstheme="majorHAnsi"/>
          <w:lang w:val="en-US" w:eastAsia="ja-JP"/>
        </w:rPr>
        <w:t xml:space="preserve"> transmission</w:t>
      </w:r>
      <w:r>
        <w:rPr>
          <w:rFonts w:asciiTheme="majorHAnsi" w:hAnsiTheme="majorHAnsi" w:cstheme="majorHAnsi"/>
          <w:lang w:val="en-US" w:eastAsia="ja-JP"/>
        </w:rPr>
        <w:t>s</w:t>
      </w:r>
      <w:r w:rsidRPr="00BC2516">
        <w:rPr>
          <w:rFonts w:asciiTheme="majorHAnsi" w:hAnsiTheme="majorHAnsi" w:cstheme="majorHAnsi"/>
          <w:lang w:val="en-US" w:eastAsia="ja-JP"/>
        </w:rPr>
        <w:t xml:space="preserve"> is 282 </w:t>
      </w:r>
      <w:r>
        <w:rPr>
          <w:rFonts w:asciiTheme="majorHAnsi" w:hAnsiTheme="majorHAnsi" w:cstheme="majorHAnsi" w:hint="eastAsia"/>
          <w:lang w:val="en-US" w:eastAsia="ja-JP"/>
        </w:rPr>
        <w:t>with</w:t>
      </w:r>
      <w:r w:rsidRPr="00BC2516">
        <w:rPr>
          <w:rFonts w:asciiTheme="majorHAnsi" w:hAnsiTheme="majorHAnsi" w:cstheme="majorHAnsi"/>
          <w:lang w:val="en-US" w:eastAsia="ja-JP"/>
        </w:rPr>
        <w:t xml:space="preserve"> 8</w:t>
      </w:r>
      <w:r>
        <w:rPr>
          <w:rFonts w:asciiTheme="majorHAnsi" w:hAnsiTheme="majorHAnsi" w:cstheme="majorHAnsi" w:hint="eastAsia"/>
          <w:lang w:val="en-US" w:eastAsia="ja-JP"/>
        </w:rPr>
        <w:t xml:space="preserve"> </w:t>
      </w:r>
      <w:r w:rsidRPr="00BC2516">
        <w:rPr>
          <w:rFonts w:asciiTheme="majorHAnsi" w:hAnsiTheme="majorHAnsi" w:cstheme="majorHAnsi"/>
          <w:lang w:val="en-US" w:eastAsia="ja-JP"/>
        </w:rPr>
        <w:t>VikingX</w:t>
      </w:r>
      <w:r>
        <w:rPr>
          <w:rFonts w:asciiTheme="majorHAnsi" w:hAnsiTheme="majorHAnsi" w:cstheme="majorHAnsi" w:hint="eastAsia"/>
          <w:lang w:val="en-US" w:eastAsia="ja-JP"/>
        </w:rPr>
        <w:t>s</w:t>
      </w:r>
      <w:r w:rsidRPr="00BC2516">
        <w:rPr>
          <w:rFonts w:asciiTheme="majorHAnsi" w:hAnsiTheme="majorHAnsi" w:cstheme="majorHAnsi"/>
          <w:lang w:val="en-US" w:eastAsia="ja-JP"/>
        </w:rPr>
        <w:t xml:space="preserve">. </w:t>
      </w:r>
      <w:r>
        <w:rPr>
          <w:rFonts w:asciiTheme="majorHAnsi" w:hAnsiTheme="majorHAnsi" w:cstheme="majorHAnsi" w:hint="eastAsia"/>
          <w:lang w:val="en-US" w:eastAsia="ja-JP"/>
        </w:rPr>
        <w:t>Without</w:t>
      </w:r>
      <w:r w:rsidRPr="00BC2516">
        <w:rPr>
          <w:rFonts w:asciiTheme="majorHAnsi" w:hAnsiTheme="majorHAnsi" w:cstheme="majorHAnsi"/>
          <w:lang w:val="en-US" w:eastAsia="ja-JP"/>
        </w:rPr>
        <w:t xml:space="preserve"> VikingX, the base station can get only 207 </w:t>
      </w:r>
      <w:r>
        <w:rPr>
          <w:rFonts w:asciiTheme="majorHAnsi" w:hAnsiTheme="majorHAnsi" w:cstheme="majorHAnsi"/>
          <w:lang w:val="en-US" w:eastAsia="ja-JP"/>
        </w:rPr>
        <w:t>image</w:t>
      </w:r>
      <w:r w:rsidRPr="00BC2516">
        <w:rPr>
          <w:rFonts w:asciiTheme="majorHAnsi" w:hAnsiTheme="majorHAnsi" w:cstheme="majorHAnsi"/>
          <w:lang w:val="en-US" w:eastAsia="ja-JP"/>
        </w:rPr>
        <w:t xml:space="preserve">s. </w:t>
      </w:r>
    </w:p>
    <w:p w:rsidR="0038255D" w:rsidRPr="0038255D" w:rsidRDefault="0038255D" w:rsidP="00F12585">
      <w:pPr>
        <w:pStyle w:val="Default"/>
        <w:ind w:firstLineChars="50" w:firstLine="80"/>
        <w:jc w:val="both"/>
        <w:rPr>
          <w:rFonts w:asciiTheme="majorHAnsi" w:hAnsiTheme="majorHAnsi" w:cstheme="majorHAnsi"/>
          <w:sz w:val="16"/>
          <w:lang w:val="en-US" w:eastAsia="ja-JP"/>
        </w:rPr>
      </w:pPr>
    </w:p>
    <w:p w:rsidR="00467765" w:rsidRPr="00BC2516" w:rsidRDefault="007F4D5E" w:rsidP="00F12585">
      <w:pPr>
        <w:pStyle w:val="Default"/>
        <w:ind w:firstLineChars="50" w:firstLine="80"/>
        <w:jc w:val="center"/>
        <w:rPr>
          <w:rFonts w:asciiTheme="majorHAnsi" w:hAnsiTheme="majorHAnsi" w:cstheme="majorHAnsi"/>
          <w:sz w:val="16"/>
          <w:lang w:val="en-US" w:eastAsia="ja-JP"/>
        </w:rPr>
      </w:pPr>
      <w:r w:rsidRPr="00BC2516">
        <w:rPr>
          <w:rFonts w:asciiTheme="majorHAnsi" w:hAnsiTheme="majorHAnsi" w:cstheme="majorHAnsi"/>
          <w:noProof/>
          <w:sz w:val="16"/>
          <w:lang w:val="en-US" w:eastAsia="en-US"/>
        </w:rPr>
        <w:lastRenderedPageBreak/>
        <w:drawing>
          <wp:inline distT="0" distB="0" distL="0" distR="0">
            <wp:extent cx="4894851" cy="3262634"/>
            <wp:effectExtent l="0" t="0" r="0" b="0"/>
            <wp:docPr id="12" name="図 6" descr="visual_mod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al_mode.emf"/>
                    <pic:cNvPicPr/>
                  </pic:nvPicPr>
                  <pic:blipFill>
                    <a:blip r:embed="rId16" cstate="print"/>
                    <a:stretch>
                      <a:fillRect/>
                    </a:stretch>
                  </pic:blipFill>
                  <pic:spPr>
                    <a:xfrm>
                      <a:off x="0" y="0"/>
                      <a:ext cx="4894851" cy="3262634"/>
                    </a:xfrm>
                    <a:prstGeom prst="rect">
                      <a:avLst/>
                    </a:prstGeom>
                  </pic:spPr>
                </pic:pic>
              </a:graphicData>
            </a:graphic>
          </wp:inline>
        </w:drawing>
      </w:r>
    </w:p>
    <w:p w:rsidR="007F4D5E" w:rsidRPr="00BC2516" w:rsidRDefault="007F4D5E" w:rsidP="00F12585">
      <w:pPr>
        <w:pStyle w:val="Default"/>
        <w:ind w:firstLineChars="50" w:firstLine="80"/>
        <w:rPr>
          <w:rFonts w:asciiTheme="majorHAnsi" w:hAnsiTheme="majorHAnsi" w:cstheme="majorHAnsi"/>
          <w:sz w:val="16"/>
          <w:lang w:val="en-US" w:eastAsia="ja-JP"/>
        </w:rPr>
      </w:pPr>
    </w:p>
    <w:p w:rsidR="00467765" w:rsidRPr="00E008B4" w:rsidRDefault="009A4E89" w:rsidP="00640C5A">
      <w:pPr>
        <w:pStyle w:val="Default"/>
        <w:jc w:val="center"/>
        <w:outlineLvl w:val="0"/>
        <w:rPr>
          <w:rFonts w:asciiTheme="majorHAnsi" w:hAnsiTheme="majorHAnsi" w:cstheme="majorHAnsi"/>
          <w:sz w:val="20"/>
          <w:szCs w:val="20"/>
          <w:lang w:val="en-US" w:eastAsia="ja-JP"/>
        </w:rPr>
      </w:pPr>
      <w:r w:rsidRPr="00E008B4">
        <w:rPr>
          <w:rFonts w:asciiTheme="majorHAnsi" w:hAnsiTheme="majorHAnsi" w:cstheme="majorHAnsi"/>
          <w:b/>
          <w:sz w:val="20"/>
          <w:szCs w:val="20"/>
          <w:lang w:val="en-US" w:eastAsia="ja-JP"/>
        </w:rPr>
        <w:t xml:space="preserve">Figure </w:t>
      </w:r>
      <w:r w:rsidRPr="00E008B4">
        <w:rPr>
          <w:rFonts w:asciiTheme="majorHAnsi" w:hAnsiTheme="majorHAnsi" w:cstheme="majorHAnsi" w:hint="eastAsia"/>
          <w:b/>
          <w:sz w:val="20"/>
          <w:szCs w:val="20"/>
          <w:lang w:val="en-US" w:eastAsia="ja-JP"/>
        </w:rPr>
        <w:t>5</w:t>
      </w:r>
      <w:r w:rsidR="00467765" w:rsidRPr="00E008B4">
        <w:rPr>
          <w:rFonts w:asciiTheme="majorHAnsi" w:hAnsiTheme="majorHAnsi" w:cstheme="majorHAnsi"/>
          <w:sz w:val="20"/>
          <w:szCs w:val="20"/>
          <w:lang w:val="en-US" w:eastAsia="ja-JP"/>
        </w:rPr>
        <w:t xml:space="preserve">: Packet arrival ratio during visual mode. </w:t>
      </w:r>
    </w:p>
    <w:p w:rsidR="00097FE8" w:rsidRPr="00BC2516" w:rsidRDefault="00097FE8" w:rsidP="00097FE8">
      <w:pPr>
        <w:pStyle w:val="Default"/>
        <w:rPr>
          <w:rFonts w:asciiTheme="majorHAnsi" w:hAnsiTheme="majorHAnsi" w:cstheme="majorHAnsi"/>
          <w:lang w:val="en-US" w:eastAsia="ja-JP"/>
        </w:rPr>
      </w:pPr>
    </w:p>
    <w:p w:rsidR="00097FE8" w:rsidRPr="00BC2516" w:rsidRDefault="00097FE8" w:rsidP="00640C5A">
      <w:pPr>
        <w:pStyle w:val="Default"/>
        <w:outlineLvl w:val="0"/>
        <w:rPr>
          <w:rFonts w:asciiTheme="majorHAnsi" w:hAnsiTheme="majorHAnsi" w:cstheme="majorHAnsi"/>
          <w:b/>
          <w:sz w:val="28"/>
          <w:lang w:val="en-US" w:eastAsia="ja-JP"/>
        </w:rPr>
      </w:pPr>
      <w:r w:rsidRPr="00BC2516">
        <w:rPr>
          <w:rFonts w:asciiTheme="majorHAnsi" w:hAnsiTheme="majorHAnsi" w:cstheme="majorHAnsi"/>
          <w:b/>
          <w:sz w:val="28"/>
          <w:lang w:val="en-US" w:eastAsia="ja-JP"/>
        </w:rPr>
        <w:t>Conclusion</w:t>
      </w:r>
    </w:p>
    <w:p w:rsidR="00097FE8" w:rsidRPr="00BC2516" w:rsidRDefault="00097FE8" w:rsidP="00B5718B">
      <w:pPr>
        <w:pStyle w:val="Standardowy"/>
        <w:jc w:val="both"/>
        <w:rPr>
          <w:rFonts w:asciiTheme="majorHAnsi" w:hAnsiTheme="majorHAnsi" w:cstheme="majorHAnsi"/>
          <w:color w:val="000000"/>
          <w:sz w:val="16"/>
          <w:lang w:val="en-US" w:eastAsia="ja-JP"/>
        </w:rPr>
      </w:pPr>
    </w:p>
    <w:p w:rsidR="005E48CA" w:rsidRPr="00E008B4" w:rsidRDefault="005E48CA" w:rsidP="005E48CA">
      <w:pPr>
        <w:pStyle w:val="Default"/>
        <w:jc w:val="both"/>
        <w:rPr>
          <w:rFonts w:asciiTheme="majorHAnsi" w:hAnsiTheme="majorHAnsi" w:cstheme="majorHAnsi"/>
          <w:color w:val="auto"/>
          <w:lang w:val="en-US" w:eastAsia="ja-JP"/>
        </w:rPr>
      </w:pPr>
      <w:r w:rsidRPr="00E008B4">
        <w:rPr>
          <w:rFonts w:asciiTheme="majorHAnsi" w:hAnsiTheme="majorHAnsi" w:cstheme="majorHAnsi"/>
          <w:color w:val="auto"/>
          <w:lang w:val="en-US" w:eastAsia="ja-JP"/>
        </w:rPr>
        <w:t>T</w:t>
      </w:r>
      <w:r w:rsidR="00D31189">
        <w:rPr>
          <w:rFonts w:asciiTheme="majorHAnsi" w:hAnsiTheme="majorHAnsi" w:cstheme="majorHAnsi"/>
          <w:color w:val="auto"/>
          <w:lang w:val="en-US" w:eastAsia="ja-JP"/>
        </w:rPr>
        <w:t xml:space="preserve">his paper presented </w:t>
      </w:r>
      <w:r w:rsidRPr="00E008B4">
        <w:rPr>
          <w:rFonts w:asciiTheme="majorHAnsi" w:hAnsiTheme="majorHAnsi" w:cstheme="majorHAnsi"/>
          <w:color w:val="auto"/>
          <w:lang w:val="en-US" w:eastAsia="ja-JP"/>
        </w:rPr>
        <w:t xml:space="preserve">efficient </w:t>
      </w:r>
      <w:r w:rsidR="00D31189">
        <w:rPr>
          <w:rFonts w:asciiTheme="majorHAnsi" w:hAnsiTheme="majorHAnsi" w:cstheme="majorHAnsi"/>
          <w:color w:val="auto"/>
          <w:lang w:val="en-US" w:eastAsia="ja-JP"/>
        </w:rPr>
        <w:t xml:space="preserve">WSN </w:t>
      </w:r>
      <w:r w:rsidRPr="00E008B4">
        <w:rPr>
          <w:rFonts w:asciiTheme="majorHAnsi" w:hAnsiTheme="majorHAnsi" w:cstheme="majorHAnsi"/>
          <w:color w:val="auto"/>
          <w:lang w:val="en-US" w:eastAsia="ja-JP"/>
        </w:rPr>
        <w:t xml:space="preserve">data transmissions over a large scale farm. We defined </w:t>
      </w:r>
      <w:r w:rsidRPr="00E008B4">
        <w:rPr>
          <w:rFonts w:asciiTheme="majorHAnsi" w:hAnsiTheme="majorHAnsi" w:cstheme="majorHAnsi" w:hint="eastAsia"/>
          <w:color w:val="auto"/>
          <w:lang w:val="en-US" w:eastAsia="ja-JP"/>
        </w:rPr>
        <w:t xml:space="preserve">a </w:t>
      </w:r>
      <w:r w:rsidRPr="00E008B4">
        <w:rPr>
          <w:rFonts w:asciiTheme="majorHAnsi" w:hAnsiTheme="majorHAnsi" w:cstheme="majorHAnsi"/>
          <w:color w:val="auto"/>
          <w:lang w:val="en-US" w:eastAsia="ja-JP"/>
        </w:rPr>
        <w:t xml:space="preserve">thermal mode </w:t>
      </w:r>
      <w:r w:rsidRPr="00E008B4">
        <w:rPr>
          <w:rFonts w:asciiTheme="majorHAnsi" w:hAnsiTheme="majorHAnsi" w:cstheme="majorHAnsi" w:hint="eastAsia"/>
          <w:color w:val="auto"/>
          <w:lang w:val="en-US" w:eastAsia="ja-JP"/>
        </w:rPr>
        <w:t xml:space="preserve">to </w:t>
      </w:r>
      <w:r w:rsidRPr="00E008B4">
        <w:rPr>
          <w:rFonts w:asciiTheme="majorHAnsi" w:hAnsiTheme="majorHAnsi" w:cstheme="majorHAnsi"/>
          <w:color w:val="auto"/>
          <w:lang w:val="en-US" w:eastAsia="ja-JP"/>
        </w:rPr>
        <w:t xml:space="preserve">transmit temperature data and a visual mode </w:t>
      </w:r>
      <w:r w:rsidRPr="00E008B4">
        <w:rPr>
          <w:rFonts w:asciiTheme="majorHAnsi" w:hAnsiTheme="majorHAnsi" w:cstheme="majorHAnsi" w:hint="eastAsia"/>
          <w:color w:val="auto"/>
          <w:lang w:val="en-US" w:eastAsia="ja-JP"/>
        </w:rPr>
        <w:t xml:space="preserve">to </w:t>
      </w:r>
      <w:r w:rsidRPr="00E008B4">
        <w:rPr>
          <w:rFonts w:asciiTheme="majorHAnsi" w:hAnsiTheme="majorHAnsi" w:cstheme="majorHAnsi"/>
          <w:color w:val="auto"/>
          <w:lang w:val="en-US" w:eastAsia="ja-JP"/>
        </w:rPr>
        <w:t xml:space="preserve">transmit </w:t>
      </w:r>
      <w:r w:rsidRPr="00E008B4">
        <w:rPr>
          <w:rFonts w:asciiTheme="majorHAnsi" w:hAnsiTheme="majorHAnsi" w:cstheme="majorHAnsi" w:hint="eastAsia"/>
          <w:color w:val="auto"/>
          <w:lang w:val="en-US" w:eastAsia="ja-JP"/>
        </w:rPr>
        <w:t>image</w:t>
      </w:r>
      <w:r w:rsidRPr="00E008B4">
        <w:rPr>
          <w:rFonts w:asciiTheme="majorHAnsi" w:hAnsiTheme="majorHAnsi" w:cstheme="majorHAnsi"/>
          <w:color w:val="auto"/>
          <w:lang w:val="en-US" w:eastAsia="ja-JP"/>
        </w:rPr>
        <w:t xml:space="preserve"> data. </w:t>
      </w:r>
      <w:r w:rsidRPr="00E008B4">
        <w:rPr>
          <w:rFonts w:asciiTheme="majorHAnsi" w:hAnsiTheme="majorHAnsi" w:cstheme="majorHAnsi" w:hint="eastAsia"/>
          <w:color w:val="auto"/>
          <w:lang w:val="en-US" w:eastAsia="ja-JP"/>
        </w:rPr>
        <w:t>W</w:t>
      </w:r>
      <w:r w:rsidRPr="00E008B4">
        <w:rPr>
          <w:rFonts w:asciiTheme="majorHAnsi" w:hAnsiTheme="majorHAnsi" w:cstheme="majorHAnsi"/>
          <w:color w:val="auto"/>
          <w:lang w:val="en-US" w:eastAsia="ja-JP"/>
        </w:rPr>
        <w:t>e considered how to change a thermal mode to a visual mode and vice versa. We use</w:t>
      </w:r>
      <w:r w:rsidRPr="00E008B4">
        <w:rPr>
          <w:rFonts w:asciiTheme="majorHAnsi" w:hAnsiTheme="majorHAnsi" w:cstheme="majorHAnsi" w:hint="eastAsia"/>
          <w:color w:val="auto"/>
          <w:lang w:val="en-US" w:eastAsia="ja-JP"/>
        </w:rPr>
        <w:t>d</w:t>
      </w:r>
      <w:r w:rsidRPr="00E008B4">
        <w:rPr>
          <w:rFonts w:asciiTheme="majorHAnsi" w:hAnsiTheme="majorHAnsi" w:cstheme="majorHAnsi"/>
          <w:color w:val="auto"/>
          <w:lang w:val="en-US" w:eastAsia="ja-JP"/>
        </w:rPr>
        <w:t xml:space="preserve"> VikingX</w:t>
      </w:r>
      <w:r w:rsidR="00D31189">
        <w:rPr>
          <w:rFonts w:asciiTheme="majorHAnsi" w:hAnsiTheme="majorHAnsi" w:cstheme="majorHAnsi"/>
          <w:color w:val="auto"/>
          <w:lang w:val="en-US" w:eastAsia="ja-JP"/>
        </w:rPr>
        <w:t>s</w:t>
      </w:r>
      <w:r w:rsidRPr="00E008B4">
        <w:rPr>
          <w:rFonts w:asciiTheme="majorHAnsi" w:hAnsiTheme="majorHAnsi" w:cstheme="majorHAnsi" w:hint="eastAsia"/>
          <w:color w:val="auto"/>
          <w:lang w:val="en-US" w:eastAsia="ja-JP"/>
        </w:rPr>
        <w:t>,</w:t>
      </w:r>
      <w:r w:rsidRPr="00E008B4">
        <w:rPr>
          <w:rFonts w:asciiTheme="majorHAnsi" w:hAnsiTheme="majorHAnsi" w:cstheme="majorHAnsi"/>
          <w:color w:val="auto"/>
          <w:lang w:val="en-US" w:eastAsia="ja-JP"/>
        </w:rPr>
        <w:t xml:space="preserve"> because </w:t>
      </w:r>
      <w:r w:rsidR="00D31189">
        <w:rPr>
          <w:rFonts w:asciiTheme="majorHAnsi" w:hAnsiTheme="majorHAnsi" w:cstheme="majorHAnsi"/>
          <w:color w:val="auto"/>
          <w:lang w:val="en-US" w:eastAsia="ja-JP"/>
        </w:rPr>
        <w:t>they ensure reliable</w:t>
      </w:r>
      <w:r w:rsidRPr="00E008B4">
        <w:rPr>
          <w:rFonts w:asciiTheme="majorHAnsi" w:hAnsiTheme="majorHAnsi" w:cstheme="majorHAnsi" w:hint="eastAsia"/>
          <w:color w:val="auto"/>
          <w:lang w:val="en-US" w:eastAsia="ja-JP"/>
        </w:rPr>
        <w:t xml:space="preserve"> inter-cluster communication.</w:t>
      </w:r>
      <w:r w:rsidRPr="00E008B4">
        <w:rPr>
          <w:rFonts w:asciiTheme="majorHAnsi" w:hAnsiTheme="majorHAnsi" w:cstheme="majorHAnsi"/>
          <w:color w:val="auto"/>
          <w:lang w:val="en-US" w:eastAsia="ja-JP"/>
        </w:rPr>
        <w:t xml:space="preserve"> </w:t>
      </w:r>
      <w:r w:rsidR="00D31189">
        <w:rPr>
          <w:rFonts w:asciiTheme="majorHAnsi" w:hAnsiTheme="majorHAnsi" w:cstheme="majorHAnsi"/>
          <w:color w:val="auto"/>
          <w:lang w:val="en-US" w:eastAsia="ja-JP"/>
        </w:rPr>
        <w:t>Our s</w:t>
      </w:r>
      <w:r w:rsidRPr="00E008B4">
        <w:rPr>
          <w:rFonts w:asciiTheme="majorHAnsi" w:hAnsiTheme="majorHAnsi" w:cstheme="majorHAnsi"/>
          <w:color w:val="auto"/>
          <w:lang w:val="en-US" w:eastAsia="ja-JP"/>
        </w:rPr>
        <w:t>imulation results show that the number of VikingXs gives a large impact to the</w:t>
      </w:r>
      <w:r w:rsidR="009466F5" w:rsidRPr="00E008B4">
        <w:rPr>
          <w:rFonts w:asciiTheme="majorHAnsi" w:hAnsiTheme="majorHAnsi" w:cstheme="majorHAnsi"/>
          <w:color w:val="auto"/>
          <w:lang w:val="en-US" w:eastAsia="ja-JP"/>
        </w:rPr>
        <w:t xml:space="preserve"> increase and de</w:t>
      </w:r>
      <w:r w:rsidRPr="00E008B4">
        <w:rPr>
          <w:rFonts w:asciiTheme="majorHAnsi" w:hAnsiTheme="majorHAnsi" w:cstheme="majorHAnsi"/>
          <w:color w:val="auto"/>
          <w:lang w:val="en-US" w:eastAsia="ja-JP"/>
        </w:rPr>
        <w:t>creas</w:t>
      </w:r>
      <w:r w:rsidR="009466F5" w:rsidRPr="00E008B4">
        <w:rPr>
          <w:rFonts w:asciiTheme="majorHAnsi" w:hAnsiTheme="majorHAnsi" w:cstheme="majorHAnsi"/>
          <w:color w:val="auto"/>
          <w:lang w:val="en-US" w:eastAsia="ja-JP"/>
        </w:rPr>
        <w:t>e</w:t>
      </w:r>
      <w:r w:rsidRPr="00E008B4">
        <w:rPr>
          <w:rFonts w:asciiTheme="majorHAnsi" w:hAnsiTheme="majorHAnsi" w:cstheme="majorHAnsi"/>
          <w:color w:val="auto"/>
          <w:lang w:val="en-US" w:eastAsia="ja-JP"/>
        </w:rPr>
        <w:t xml:space="preserve"> of data congestions that occur around the base station as well as </w:t>
      </w:r>
      <w:r w:rsidR="00D31189">
        <w:rPr>
          <w:rFonts w:asciiTheme="majorHAnsi" w:hAnsiTheme="majorHAnsi" w:cstheme="majorHAnsi"/>
          <w:color w:val="auto"/>
          <w:lang w:val="en-US" w:eastAsia="ja-JP"/>
        </w:rPr>
        <w:t>each cluster head (which is controlled by VikingX)</w:t>
      </w:r>
      <w:r w:rsidRPr="00E008B4">
        <w:rPr>
          <w:rFonts w:asciiTheme="majorHAnsi" w:hAnsiTheme="majorHAnsi" w:cstheme="majorHAnsi"/>
          <w:color w:val="auto"/>
          <w:lang w:val="en-US" w:eastAsia="ja-JP"/>
        </w:rPr>
        <w:t>. More</w:t>
      </w:r>
      <w:r w:rsidRPr="00E008B4">
        <w:rPr>
          <w:rFonts w:asciiTheme="majorHAnsi" w:hAnsiTheme="majorHAnsi" w:cstheme="majorHAnsi" w:hint="eastAsia"/>
          <w:color w:val="auto"/>
          <w:lang w:val="en-US" w:eastAsia="ja-JP"/>
        </w:rPr>
        <w:t xml:space="preserve"> Viking</w:t>
      </w:r>
      <w:r w:rsidR="00D31189">
        <w:rPr>
          <w:rFonts w:asciiTheme="majorHAnsi" w:hAnsiTheme="majorHAnsi" w:cstheme="majorHAnsi" w:hint="eastAsia"/>
          <w:color w:val="auto"/>
          <w:lang w:val="en-US" w:eastAsia="ja-JP"/>
        </w:rPr>
        <w:t>Xs m</w:t>
      </w:r>
      <w:r w:rsidR="00D31189">
        <w:rPr>
          <w:rFonts w:asciiTheme="majorHAnsi" w:hAnsiTheme="majorHAnsi" w:cstheme="majorHAnsi"/>
          <w:color w:val="auto"/>
          <w:lang w:val="en-US" w:eastAsia="ja-JP"/>
        </w:rPr>
        <w:t xml:space="preserve">itigate inter-ZigBee communication but increases interaction from ZigBee to its local VikingX, which wastes VikingX battery and thus shortens the entire WSN lifetime. </w:t>
      </w:r>
      <w:r w:rsidRPr="00E008B4">
        <w:rPr>
          <w:rFonts w:asciiTheme="majorHAnsi" w:hAnsiTheme="majorHAnsi" w:cstheme="majorHAnsi" w:hint="eastAsia"/>
          <w:color w:val="auto"/>
          <w:lang w:val="en-US" w:eastAsia="ja-JP"/>
        </w:rPr>
        <w:t xml:space="preserve">Especially, visual mode has strong </w:t>
      </w:r>
      <w:r w:rsidRPr="00E008B4">
        <w:rPr>
          <w:rFonts w:asciiTheme="majorHAnsi" w:hAnsiTheme="majorHAnsi" w:cstheme="majorHAnsi"/>
          <w:color w:val="auto"/>
          <w:lang w:val="en-US" w:eastAsia="ja-JP"/>
        </w:rPr>
        <w:t>tendency</w:t>
      </w:r>
      <w:r w:rsidR="00D31189">
        <w:rPr>
          <w:rFonts w:asciiTheme="majorHAnsi" w:hAnsiTheme="majorHAnsi" w:cstheme="majorHAnsi" w:hint="eastAsia"/>
          <w:color w:val="auto"/>
          <w:lang w:val="en-US" w:eastAsia="ja-JP"/>
        </w:rPr>
        <w:t xml:space="preserve"> </w:t>
      </w:r>
      <w:r w:rsidR="00D31189">
        <w:rPr>
          <w:rFonts w:asciiTheme="majorHAnsi" w:hAnsiTheme="majorHAnsi" w:cstheme="majorHAnsi"/>
          <w:color w:val="auto"/>
          <w:lang w:val="en-US" w:eastAsia="ja-JP"/>
        </w:rPr>
        <w:t>in this observation</w:t>
      </w:r>
      <w:r w:rsidR="00D31189">
        <w:rPr>
          <w:rFonts w:asciiTheme="majorHAnsi" w:hAnsiTheme="majorHAnsi" w:cstheme="majorHAnsi" w:hint="eastAsia"/>
          <w:color w:val="auto"/>
          <w:lang w:val="en-US" w:eastAsia="ja-JP"/>
        </w:rPr>
        <w:t xml:space="preserve"> </w:t>
      </w:r>
      <w:r w:rsidR="00D31189">
        <w:rPr>
          <w:rFonts w:asciiTheme="majorHAnsi" w:hAnsiTheme="majorHAnsi" w:cstheme="majorHAnsi"/>
          <w:color w:val="auto"/>
          <w:lang w:val="en-US" w:eastAsia="ja-JP"/>
        </w:rPr>
        <w:t>due to its</w:t>
      </w:r>
      <w:r w:rsidR="00D31189">
        <w:rPr>
          <w:rFonts w:asciiTheme="majorHAnsi" w:hAnsiTheme="majorHAnsi" w:cstheme="majorHAnsi" w:hint="eastAsia"/>
          <w:color w:val="auto"/>
          <w:lang w:val="en-US" w:eastAsia="ja-JP"/>
        </w:rPr>
        <w:t xml:space="preserve"> large</w:t>
      </w:r>
      <w:r w:rsidR="00D31189">
        <w:rPr>
          <w:rFonts w:asciiTheme="majorHAnsi" w:hAnsiTheme="majorHAnsi" w:cstheme="majorHAnsi"/>
          <w:color w:val="auto"/>
          <w:lang w:val="en-US" w:eastAsia="ja-JP"/>
        </w:rPr>
        <w:t xml:space="preserve"> </w:t>
      </w:r>
      <w:r w:rsidRPr="00E008B4">
        <w:rPr>
          <w:rFonts w:asciiTheme="majorHAnsi" w:hAnsiTheme="majorHAnsi" w:cstheme="majorHAnsi" w:hint="eastAsia"/>
          <w:color w:val="auto"/>
          <w:lang w:val="en-US" w:eastAsia="ja-JP"/>
        </w:rPr>
        <w:t xml:space="preserve">data transmission. </w:t>
      </w:r>
    </w:p>
    <w:p w:rsidR="005E48CA" w:rsidRPr="00E008B4" w:rsidRDefault="005E48CA" w:rsidP="00F12585">
      <w:pPr>
        <w:pStyle w:val="Default"/>
        <w:ind w:firstLineChars="50" w:firstLine="120"/>
        <w:jc w:val="both"/>
        <w:rPr>
          <w:rFonts w:asciiTheme="majorHAnsi" w:hAnsiTheme="majorHAnsi" w:cstheme="majorHAnsi"/>
          <w:lang w:val="en-US" w:eastAsia="ja-JP"/>
        </w:rPr>
      </w:pPr>
      <w:r w:rsidRPr="00E008B4">
        <w:rPr>
          <w:rFonts w:asciiTheme="majorHAnsi" w:hAnsiTheme="majorHAnsi" w:cstheme="majorHAnsi"/>
          <w:color w:val="auto"/>
          <w:lang w:val="en-US" w:eastAsia="ja-JP"/>
        </w:rPr>
        <w:t>There are many avenues for future studies. We</w:t>
      </w:r>
      <w:r w:rsidR="00D31189">
        <w:rPr>
          <w:rFonts w:asciiTheme="majorHAnsi" w:hAnsiTheme="majorHAnsi" w:cstheme="majorHAnsi"/>
          <w:color w:val="auto"/>
          <w:lang w:val="en-US" w:eastAsia="ja-JP"/>
        </w:rPr>
        <w:t xml:space="preserve"> need</w:t>
      </w:r>
      <w:r w:rsidRPr="00E008B4">
        <w:rPr>
          <w:rFonts w:asciiTheme="majorHAnsi" w:hAnsiTheme="majorHAnsi" w:cstheme="majorHAnsi"/>
          <w:color w:val="auto"/>
          <w:lang w:val="en-US" w:eastAsia="ja-JP"/>
        </w:rPr>
        <w:t xml:space="preserve"> to simulate the</w:t>
      </w:r>
      <w:r w:rsidRPr="00E008B4">
        <w:rPr>
          <w:rFonts w:asciiTheme="majorHAnsi" w:hAnsiTheme="majorHAnsi" w:cstheme="majorHAnsi"/>
          <w:lang w:val="en-US" w:eastAsia="ja-JP"/>
        </w:rPr>
        <w:t xml:space="preserve"> efficiency of </w:t>
      </w:r>
      <w:r w:rsidR="00D31189">
        <w:rPr>
          <w:rFonts w:asciiTheme="majorHAnsi" w:hAnsiTheme="majorHAnsi" w:cstheme="majorHAnsi"/>
          <w:lang w:val="en-US" w:eastAsia="ja-JP"/>
        </w:rPr>
        <w:t xml:space="preserve">our proposed </w:t>
      </w:r>
      <w:r w:rsidRPr="00E008B4">
        <w:rPr>
          <w:rFonts w:asciiTheme="majorHAnsi" w:hAnsiTheme="majorHAnsi" w:cstheme="majorHAnsi"/>
          <w:lang w:val="en-US" w:eastAsia="ja-JP"/>
        </w:rPr>
        <w:t xml:space="preserve">strategies </w:t>
      </w:r>
      <w:r w:rsidR="00D31189">
        <w:rPr>
          <w:rFonts w:asciiTheme="majorHAnsi" w:hAnsiTheme="majorHAnsi" w:cstheme="majorHAnsi"/>
          <w:lang w:val="en-US" w:eastAsia="ja-JP"/>
        </w:rPr>
        <w:t xml:space="preserve">that switch </w:t>
      </w:r>
      <w:r w:rsidRPr="00E008B4">
        <w:rPr>
          <w:rFonts w:asciiTheme="majorHAnsi" w:hAnsiTheme="majorHAnsi" w:cstheme="majorHAnsi"/>
          <w:lang w:val="en-US" w:eastAsia="ja-JP"/>
        </w:rPr>
        <w:t>between thermal and visual modes. We should also consider r</w:t>
      </w:r>
      <w:r w:rsidR="00D31189">
        <w:rPr>
          <w:rFonts w:asciiTheme="majorHAnsi" w:hAnsiTheme="majorHAnsi" w:cstheme="majorHAnsi"/>
          <w:lang w:val="en-US" w:eastAsia="ja-JP"/>
        </w:rPr>
        <w:t>outing algorithms between ZigBee</w:t>
      </w:r>
      <w:r w:rsidRPr="00E008B4">
        <w:rPr>
          <w:rFonts w:asciiTheme="majorHAnsi" w:hAnsiTheme="majorHAnsi" w:cstheme="majorHAnsi"/>
          <w:lang w:val="en-US" w:eastAsia="ja-JP"/>
        </w:rPr>
        <w:t xml:space="preserve"> radios, which will save each radio’s battery and thus red</w:t>
      </w:r>
      <w:r w:rsidR="00D31189">
        <w:rPr>
          <w:rFonts w:asciiTheme="majorHAnsi" w:hAnsiTheme="majorHAnsi" w:cstheme="majorHAnsi"/>
          <w:lang w:val="en-US" w:eastAsia="ja-JP"/>
        </w:rPr>
        <w:t>uce the maintenance cost of a farm-specific WSN</w:t>
      </w:r>
      <w:r w:rsidRPr="00E008B4">
        <w:rPr>
          <w:rFonts w:asciiTheme="majorHAnsi" w:hAnsiTheme="majorHAnsi" w:cstheme="majorHAnsi"/>
          <w:lang w:val="en-US" w:eastAsia="ja-JP"/>
        </w:rPr>
        <w:t xml:space="preserve">. We </w:t>
      </w:r>
      <w:r w:rsidRPr="00E008B4">
        <w:rPr>
          <w:rFonts w:asciiTheme="majorHAnsi" w:hAnsiTheme="majorHAnsi" w:cstheme="majorHAnsi" w:hint="eastAsia"/>
          <w:lang w:val="en-US" w:eastAsia="ja-JP"/>
        </w:rPr>
        <w:t xml:space="preserve">will </w:t>
      </w:r>
      <w:r w:rsidRPr="00E008B4">
        <w:rPr>
          <w:rFonts w:asciiTheme="majorHAnsi" w:hAnsiTheme="majorHAnsi" w:cstheme="majorHAnsi"/>
          <w:lang w:val="en-US" w:eastAsia="ja-JP"/>
        </w:rPr>
        <w:t xml:space="preserve">make an </w:t>
      </w:r>
      <w:r w:rsidR="00D31189">
        <w:rPr>
          <w:rFonts w:asciiTheme="majorHAnsi" w:hAnsiTheme="majorHAnsi" w:cstheme="majorHAnsi"/>
          <w:lang w:val="en-US" w:eastAsia="ja-JP"/>
        </w:rPr>
        <w:t xml:space="preserve">on-field </w:t>
      </w:r>
      <w:r w:rsidRPr="00E008B4">
        <w:rPr>
          <w:rFonts w:asciiTheme="majorHAnsi" w:hAnsiTheme="majorHAnsi" w:cstheme="majorHAnsi"/>
          <w:lang w:val="en-US" w:eastAsia="ja-JP"/>
        </w:rPr>
        <w:t>experiment using VikingXs in future.</w:t>
      </w:r>
    </w:p>
    <w:p w:rsidR="00097FE8" w:rsidRPr="00BC2516" w:rsidRDefault="00097FE8" w:rsidP="00097FE8">
      <w:pPr>
        <w:pStyle w:val="Default"/>
        <w:rPr>
          <w:rFonts w:asciiTheme="majorHAnsi" w:hAnsiTheme="majorHAnsi" w:cstheme="majorHAnsi"/>
          <w:lang w:val="en-US" w:eastAsia="ja-JP"/>
        </w:rPr>
      </w:pPr>
    </w:p>
    <w:p w:rsidR="00E77C76" w:rsidRPr="00BC2516" w:rsidRDefault="00E77C76" w:rsidP="00640C5A">
      <w:pPr>
        <w:pStyle w:val="Standardowy"/>
        <w:jc w:val="both"/>
        <w:outlineLvl w:val="0"/>
        <w:rPr>
          <w:rFonts w:asciiTheme="majorHAnsi" w:hAnsiTheme="majorHAnsi" w:cstheme="majorHAnsi"/>
          <w:color w:val="000000"/>
          <w:sz w:val="28"/>
          <w:lang w:val="en-US" w:eastAsia="ja-JP"/>
        </w:rPr>
      </w:pPr>
      <w:r w:rsidRPr="00BC2516">
        <w:rPr>
          <w:rFonts w:asciiTheme="majorHAnsi" w:hAnsiTheme="majorHAnsi" w:cstheme="majorHAnsi"/>
          <w:b/>
          <w:color w:val="000000"/>
          <w:sz w:val="28"/>
          <w:lang w:val="en-US"/>
        </w:rPr>
        <w:t>References</w:t>
      </w:r>
    </w:p>
    <w:p w:rsidR="00E77C76" w:rsidRPr="00BC2516" w:rsidRDefault="00E77C76">
      <w:pPr>
        <w:pStyle w:val="Standardowy"/>
        <w:jc w:val="right"/>
        <w:rPr>
          <w:rFonts w:asciiTheme="majorHAnsi" w:hAnsiTheme="majorHAnsi" w:cstheme="majorHAnsi"/>
          <w:color w:val="000000"/>
          <w:sz w:val="16"/>
          <w:lang w:val="en-US"/>
        </w:rPr>
      </w:pPr>
    </w:p>
    <w:p w:rsidR="00097FE8" w:rsidRPr="00BC2516" w:rsidRDefault="00097FE8" w:rsidP="00097FE8">
      <w:pPr>
        <w:autoSpaceDE w:val="0"/>
        <w:autoSpaceDN w:val="0"/>
        <w:adjustRightInd w:val="0"/>
        <w:jc w:val="both"/>
        <w:rPr>
          <w:rFonts w:asciiTheme="majorHAnsi" w:hAnsiTheme="majorHAnsi" w:cstheme="majorHAnsi"/>
          <w:color w:val="000000"/>
          <w:szCs w:val="22"/>
          <w:lang w:val="en-GB" w:eastAsia="ja-JP"/>
        </w:rPr>
      </w:pPr>
      <w:r w:rsidRPr="00BC2516">
        <w:rPr>
          <w:rFonts w:asciiTheme="majorHAnsi" w:hAnsiTheme="majorHAnsi" w:cstheme="majorHAnsi"/>
          <w:color w:val="000000"/>
          <w:szCs w:val="22"/>
          <w:lang w:val="en-GB" w:eastAsia="ro-RO"/>
        </w:rPr>
        <w:t xml:space="preserve">[1] Cherries advice Michigan. </w:t>
      </w:r>
      <w:hyperlink r:id="rId17" w:history="1">
        <w:r w:rsidRPr="00BC2516">
          <w:rPr>
            <w:rStyle w:val="Hyperlink"/>
            <w:rFonts w:asciiTheme="majorHAnsi" w:hAnsiTheme="majorHAnsi" w:cstheme="majorHAnsi"/>
            <w:szCs w:val="22"/>
            <w:lang w:val="en-GB" w:eastAsia="ro-RO"/>
          </w:rPr>
          <w:t>http://cherries.msu.edu/</w:t>
        </w:r>
      </w:hyperlink>
      <w:r w:rsidRPr="00BC2516">
        <w:rPr>
          <w:rFonts w:asciiTheme="majorHAnsi" w:hAnsiTheme="majorHAnsi" w:cstheme="majorHAnsi"/>
          <w:color w:val="000000"/>
          <w:szCs w:val="22"/>
          <w:lang w:val="en-GB" w:eastAsia="ro-RO"/>
        </w:rPr>
        <w:t>.</w:t>
      </w:r>
      <w:r w:rsidRPr="00BC2516">
        <w:rPr>
          <w:rFonts w:asciiTheme="majorHAnsi" w:hAnsiTheme="majorHAnsi" w:cstheme="majorHAnsi"/>
          <w:color w:val="000000"/>
          <w:szCs w:val="22"/>
          <w:lang w:val="en-GB" w:eastAsia="ja-JP"/>
        </w:rPr>
        <w:t xml:space="preserve"> </w:t>
      </w:r>
    </w:p>
    <w:p w:rsidR="00DC28AB" w:rsidRPr="00BC2516" w:rsidRDefault="00DC28AB" w:rsidP="00DC28AB">
      <w:pPr>
        <w:autoSpaceDE w:val="0"/>
        <w:autoSpaceDN w:val="0"/>
        <w:adjustRightInd w:val="0"/>
        <w:jc w:val="both"/>
        <w:rPr>
          <w:rFonts w:asciiTheme="majorHAnsi" w:hAnsiTheme="majorHAnsi" w:cstheme="majorHAnsi"/>
          <w:bCs/>
          <w:color w:val="000000"/>
          <w:szCs w:val="22"/>
          <w:lang w:val="en-GB" w:eastAsia="ja-JP"/>
        </w:rPr>
      </w:pPr>
      <w:r>
        <w:rPr>
          <w:rFonts w:asciiTheme="majorHAnsi" w:hAnsiTheme="majorHAnsi" w:cstheme="majorHAnsi" w:hint="eastAsia"/>
          <w:bCs/>
          <w:color w:val="000000"/>
          <w:szCs w:val="22"/>
          <w:lang w:val="en-GB" w:eastAsia="ja-JP"/>
        </w:rPr>
        <w:t xml:space="preserve">[2] </w:t>
      </w:r>
      <w:r w:rsidRPr="001A38CF">
        <w:rPr>
          <w:rFonts w:asciiTheme="majorHAnsi" w:hAnsiTheme="majorHAnsi" w:cstheme="majorHAnsi"/>
          <w:bCs/>
          <w:color w:val="000000"/>
          <w:szCs w:val="22"/>
          <w:lang w:val="en-GB" w:eastAsia="ja-JP"/>
        </w:rPr>
        <w:t>G. Zhou, C. Huang, T.Yan, T. He, and J. A. Stankovic, “MMSN: MultiFrequency Media Access Control f</w:t>
      </w:r>
      <w:r w:rsidR="00912617">
        <w:rPr>
          <w:rFonts w:asciiTheme="majorHAnsi" w:hAnsiTheme="majorHAnsi" w:cstheme="majorHAnsi"/>
          <w:bCs/>
          <w:color w:val="000000"/>
          <w:szCs w:val="22"/>
          <w:lang w:val="en-GB" w:eastAsia="ja-JP"/>
        </w:rPr>
        <w:t>or Wireless Sensor Networks,” IEEE</w:t>
      </w:r>
      <w:r w:rsidR="00912617">
        <w:rPr>
          <w:rFonts w:asciiTheme="majorHAnsi" w:hAnsiTheme="majorHAnsi" w:cstheme="majorHAnsi" w:hint="eastAsia"/>
          <w:bCs/>
          <w:color w:val="000000"/>
          <w:szCs w:val="22"/>
          <w:lang w:val="en-GB" w:eastAsia="ja-JP"/>
        </w:rPr>
        <w:t xml:space="preserve"> </w:t>
      </w:r>
      <w:r w:rsidR="00912617" w:rsidRPr="00912617">
        <w:rPr>
          <w:rFonts w:asciiTheme="majorHAnsi" w:hAnsiTheme="majorHAnsi" w:cstheme="majorHAnsi"/>
          <w:bCs/>
          <w:color w:val="000000"/>
          <w:szCs w:val="22"/>
          <w:lang w:val="en-GB" w:eastAsia="ja-JP"/>
        </w:rPr>
        <w:t>International Conference on Computer Communications</w:t>
      </w:r>
      <w:r w:rsidRPr="001A38CF">
        <w:rPr>
          <w:rFonts w:asciiTheme="majorHAnsi" w:hAnsiTheme="majorHAnsi" w:cstheme="majorHAnsi"/>
          <w:bCs/>
          <w:color w:val="000000"/>
          <w:szCs w:val="22"/>
          <w:lang w:val="en-GB" w:eastAsia="ja-JP"/>
        </w:rPr>
        <w:t>, 2006.</w:t>
      </w:r>
      <w:r>
        <w:rPr>
          <w:rFonts w:asciiTheme="majorHAnsi" w:hAnsiTheme="majorHAnsi" w:cstheme="majorHAnsi" w:hint="eastAsia"/>
          <w:bCs/>
          <w:color w:val="000000"/>
          <w:szCs w:val="22"/>
          <w:lang w:val="en-GB" w:eastAsia="ja-JP"/>
        </w:rPr>
        <w:t xml:space="preserve"> </w:t>
      </w:r>
    </w:p>
    <w:p w:rsidR="00097FE8" w:rsidRDefault="00A801A0" w:rsidP="00DC28AB">
      <w:pPr>
        <w:autoSpaceDE w:val="0"/>
        <w:autoSpaceDN w:val="0"/>
        <w:adjustRightInd w:val="0"/>
        <w:jc w:val="both"/>
        <w:rPr>
          <w:rFonts w:asciiTheme="majorHAnsi" w:hAnsiTheme="majorHAnsi" w:cstheme="majorHAnsi"/>
          <w:bCs/>
          <w:color w:val="000000"/>
          <w:szCs w:val="22"/>
          <w:lang w:val="en-GB" w:eastAsia="ja-JP"/>
        </w:rPr>
      </w:pPr>
      <w:r>
        <w:rPr>
          <w:rFonts w:asciiTheme="majorHAnsi" w:hAnsiTheme="majorHAnsi" w:cstheme="majorHAnsi"/>
          <w:bCs/>
          <w:color w:val="000000"/>
          <w:szCs w:val="22"/>
          <w:lang w:val="en-GB" w:eastAsia="ro-RO"/>
        </w:rPr>
        <w:t>[</w:t>
      </w:r>
      <w:r>
        <w:rPr>
          <w:rFonts w:asciiTheme="majorHAnsi" w:hAnsiTheme="majorHAnsi" w:cstheme="majorHAnsi" w:hint="eastAsia"/>
          <w:bCs/>
          <w:color w:val="000000"/>
          <w:szCs w:val="22"/>
          <w:lang w:val="en-GB" w:eastAsia="ja-JP"/>
        </w:rPr>
        <w:t>3</w:t>
      </w:r>
      <w:r w:rsidR="00912617">
        <w:rPr>
          <w:rFonts w:asciiTheme="majorHAnsi" w:hAnsiTheme="majorHAnsi" w:cstheme="majorHAnsi"/>
          <w:bCs/>
          <w:color w:val="000000"/>
          <w:szCs w:val="22"/>
          <w:lang w:val="en-GB" w:eastAsia="ro-RO"/>
        </w:rPr>
        <w:t>] C. A. Balanis</w:t>
      </w:r>
      <w:r w:rsidR="00912617">
        <w:rPr>
          <w:rFonts w:asciiTheme="majorHAnsi" w:hAnsiTheme="majorHAnsi" w:cstheme="majorHAnsi" w:hint="eastAsia"/>
          <w:bCs/>
          <w:color w:val="000000"/>
          <w:szCs w:val="22"/>
          <w:lang w:val="en-GB" w:eastAsia="ja-JP"/>
        </w:rPr>
        <w:t>,</w:t>
      </w:r>
      <w:r w:rsidR="00912617">
        <w:rPr>
          <w:rFonts w:asciiTheme="majorHAnsi" w:hAnsiTheme="majorHAnsi" w:cstheme="majorHAnsi"/>
          <w:bCs/>
          <w:color w:val="000000"/>
          <w:szCs w:val="22"/>
          <w:lang w:val="en-GB" w:eastAsia="ro-RO"/>
        </w:rPr>
        <w:t xml:space="preserve"> </w:t>
      </w:r>
      <w:r w:rsidR="00912617">
        <w:rPr>
          <w:rFonts w:asciiTheme="majorHAnsi" w:hAnsiTheme="majorHAnsi" w:cstheme="majorHAnsi"/>
          <w:bCs/>
          <w:color w:val="000000"/>
          <w:szCs w:val="22"/>
          <w:lang w:val="en-GB" w:eastAsia="ja-JP"/>
        </w:rPr>
        <w:t>“</w:t>
      </w:r>
      <w:r w:rsidR="00097FE8" w:rsidRPr="00BC2516">
        <w:rPr>
          <w:rFonts w:asciiTheme="majorHAnsi" w:hAnsiTheme="majorHAnsi" w:cstheme="majorHAnsi"/>
          <w:bCs/>
          <w:color w:val="000000"/>
          <w:szCs w:val="22"/>
          <w:lang w:val="en-GB" w:eastAsia="ro-RO"/>
        </w:rPr>
        <w:t>Antenna Theory, Analysis, and Design</w:t>
      </w:r>
      <w:r w:rsidR="00912617">
        <w:rPr>
          <w:rFonts w:asciiTheme="majorHAnsi" w:hAnsiTheme="majorHAnsi" w:cstheme="majorHAnsi"/>
          <w:bCs/>
          <w:color w:val="000000"/>
          <w:szCs w:val="22"/>
          <w:lang w:val="en-GB" w:eastAsia="ja-JP"/>
        </w:rPr>
        <w:t>”</w:t>
      </w:r>
      <w:r w:rsidR="00912617">
        <w:rPr>
          <w:rFonts w:asciiTheme="majorHAnsi" w:hAnsiTheme="majorHAnsi" w:cstheme="majorHAnsi" w:hint="eastAsia"/>
          <w:bCs/>
          <w:color w:val="000000"/>
          <w:szCs w:val="22"/>
          <w:lang w:val="en-GB" w:eastAsia="ja-JP"/>
        </w:rPr>
        <w:t xml:space="preserve"> </w:t>
      </w:r>
      <w:r w:rsidR="00097FE8" w:rsidRPr="00BC2516">
        <w:rPr>
          <w:rFonts w:asciiTheme="majorHAnsi" w:hAnsiTheme="majorHAnsi" w:cstheme="majorHAnsi"/>
          <w:bCs/>
          <w:color w:val="000000"/>
          <w:szCs w:val="22"/>
          <w:lang w:val="en-GB" w:eastAsia="ro-RO"/>
        </w:rPr>
        <w:t>3rd ed. John Wiley &amp; Sons, 2005.</w:t>
      </w:r>
    </w:p>
    <w:p w:rsidR="00DC28AB" w:rsidRDefault="00DC28AB" w:rsidP="00097FE8">
      <w:pPr>
        <w:autoSpaceDE w:val="0"/>
        <w:autoSpaceDN w:val="0"/>
        <w:adjustRightInd w:val="0"/>
        <w:jc w:val="both"/>
        <w:rPr>
          <w:rFonts w:asciiTheme="majorHAnsi" w:hAnsiTheme="majorHAnsi" w:cstheme="majorHAnsi"/>
          <w:bCs/>
          <w:color w:val="000000"/>
          <w:szCs w:val="22"/>
          <w:lang w:val="en-GB" w:eastAsia="ja-JP"/>
        </w:rPr>
      </w:pPr>
      <w:r>
        <w:rPr>
          <w:rFonts w:asciiTheme="majorHAnsi" w:hAnsiTheme="majorHAnsi" w:cstheme="majorHAnsi" w:hint="eastAsia"/>
          <w:bCs/>
          <w:color w:val="000000"/>
          <w:szCs w:val="22"/>
          <w:lang w:val="en-GB" w:eastAsia="ja-JP"/>
        </w:rPr>
        <w:lastRenderedPageBreak/>
        <w:t>[</w:t>
      </w:r>
      <w:r w:rsidR="00A801A0">
        <w:rPr>
          <w:rFonts w:asciiTheme="majorHAnsi" w:hAnsiTheme="majorHAnsi" w:cstheme="majorHAnsi" w:hint="eastAsia"/>
          <w:bCs/>
          <w:color w:val="000000"/>
          <w:szCs w:val="22"/>
          <w:lang w:val="en-GB" w:eastAsia="ja-JP"/>
        </w:rPr>
        <w:t>4</w:t>
      </w:r>
      <w:r>
        <w:rPr>
          <w:rFonts w:asciiTheme="majorHAnsi" w:hAnsiTheme="majorHAnsi" w:cstheme="majorHAnsi" w:hint="eastAsia"/>
          <w:bCs/>
          <w:color w:val="000000"/>
          <w:szCs w:val="22"/>
          <w:lang w:val="en-GB" w:eastAsia="ja-JP"/>
        </w:rPr>
        <w:t xml:space="preserve">] </w:t>
      </w:r>
      <w:r w:rsidR="00A74AC8">
        <w:rPr>
          <w:rFonts w:asciiTheme="majorHAnsi" w:hAnsiTheme="majorHAnsi" w:cstheme="majorHAnsi" w:hint="eastAsia"/>
          <w:bCs/>
          <w:color w:val="000000"/>
          <w:szCs w:val="22"/>
          <w:lang w:val="en-GB" w:eastAsia="ja-JP"/>
        </w:rPr>
        <w:t xml:space="preserve">B. </w:t>
      </w:r>
      <w:r w:rsidRPr="00DC28AB">
        <w:rPr>
          <w:rFonts w:asciiTheme="majorHAnsi" w:hAnsiTheme="majorHAnsi" w:cstheme="majorHAnsi"/>
          <w:bCs/>
          <w:color w:val="000000"/>
          <w:szCs w:val="22"/>
          <w:lang w:val="en-GB" w:eastAsia="ro-RO"/>
        </w:rPr>
        <w:t>Krishnamachari</w:t>
      </w:r>
      <w:r w:rsidR="00A74AC8">
        <w:rPr>
          <w:rFonts w:asciiTheme="majorHAnsi" w:hAnsiTheme="majorHAnsi" w:cstheme="majorHAnsi" w:hint="eastAsia"/>
          <w:bCs/>
          <w:color w:val="000000"/>
          <w:szCs w:val="22"/>
          <w:lang w:val="en-GB" w:eastAsia="ja-JP"/>
        </w:rPr>
        <w:t>,</w:t>
      </w:r>
      <w:r w:rsidRPr="00DC28AB">
        <w:rPr>
          <w:rFonts w:asciiTheme="majorHAnsi" w:hAnsiTheme="majorHAnsi" w:cstheme="majorHAnsi"/>
          <w:bCs/>
          <w:color w:val="000000"/>
          <w:szCs w:val="22"/>
          <w:lang w:val="en-GB" w:eastAsia="ro-RO"/>
        </w:rPr>
        <w:t xml:space="preserve"> </w:t>
      </w:r>
      <w:r w:rsidR="00A74AC8">
        <w:rPr>
          <w:rFonts w:asciiTheme="majorHAnsi" w:hAnsiTheme="majorHAnsi" w:cstheme="majorHAnsi" w:hint="eastAsia"/>
          <w:bCs/>
          <w:color w:val="000000"/>
          <w:szCs w:val="22"/>
          <w:lang w:val="en-GB" w:eastAsia="ja-JP"/>
        </w:rPr>
        <w:t xml:space="preserve">D. </w:t>
      </w:r>
      <w:r w:rsidRPr="00DC28AB">
        <w:rPr>
          <w:rFonts w:asciiTheme="majorHAnsi" w:hAnsiTheme="majorHAnsi" w:cstheme="majorHAnsi"/>
          <w:bCs/>
          <w:color w:val="000000"/>
          <w:szCs w:val="22"/>
          <w:lang w:val="en-GB" w:eastAsia="ro-RO"/>
        </w:rPr>
        <w:t>Estrin</w:t>
      </w:r>
      <w:r w:rsidR="00A74AC8">
        <w:rPr>
          <w:rFonts w:asciiTheme="majorHAnsi" w:hAnsiTheme="majorHAnsi" w:cstheme="majorHAnsi" w:hint="eastAsia"/>
          <w:bCs/>
          <w:color w:val="000000"/>
          <w:szCs w:val="22"/>
          <w:lang w:val="en-GB" w:eastAsia="ja-JP"/>
        </w:rPr>
        <w:t>,</w:t>
      </w:r>
      <w:r w:rsidRPr="00DC28AB">
        <w:rPr>
          <w:rFonts w:asciiTheme="majorHAnsi" w:hAnsiTheme="majorHAnsi" w:cstheme="majorHAnsi"/>
          <w:bCs/>
          <w:color w:val="000000"/>
          <w:szCs w:val="22"/>
          <w:lang w:val="en-GB" w:eastAsia="ro-RO"/>
        </w:rPr>
        <w:t xml:space="preserve"> </w:t>
      </w:r>
      <w:r w:rsidR="00A74AC8">
        <w:rPr>
          <w:rFonts w:asciiTheme="majorHAnsi" w:hAnsiTheme="majorHAnsi" w:cstheme="majorHAnsi" w:hint="eastAsia"/>
          <w:bCs/>
          <w:color w:val="000000"/>
          <w:szCs w:val="22"/>
          <w:lang w:val="en-GB" w:eastAsia="ja-JP"/>
        </w:rPr>
        <w:t xml:space="preserve">S. </w:t>
      </w:r>
      <w:r w:rsidRPr="00DC28AB">
        <w:rPr>
          <w:rFonts w:asciiTheme="majorHAnsi" w:hAnsiTheme="majorHAnsi" w:cstheme="majorHAnsi"/>
          <w:bCs/>
          <w:color w:val="000000"/>
          <w:szCs w:val="22"/>
          <w:lang w:val="en-GB" w:eastAsia="ro-RO"/>
        </w:rPr>
        <w:t>Wicker</w:t>
      </w:r>
      <w:r w:rsidR="00A74AC8">
        <w:rPr>
          <w:rFonts w:asciiTheme="majorHAnsi" w:hAnsiTheme="majorHAnsi" w:cstheme="majorHAnsi" w:hint="eastAsia"/>
          <w:bCs/>
          <w:color w:val="000000"/>
          <w:szCs w:val="22"/>
          <w:lang w:val="en-GB" w:eastAsia="ja-JP"/>
        </w:rPr>
        <w:t>,</w:t>
      </w:r>
      <w:r w:rsidRPr="00DC28AB">
        <w:rPr>
          <w:rFonts w:asciiTheme="majorHAnsi" w:hAnsiTheme="majorHAnsi" w:cstheme="majorHAnsi"/>
          <w:bCs/>
          <w:color w:val="000000"/>
          <w:szCs w:val="22"/>
          <w:lang w:val="en-GB" w:eastAsia="ro-RO"/>
        </w:rPr>
        <w:t xml:space="preserve"> "The impact of data aggregation in wireless sensor networks," Distributed Computing Systems Workshops, 2002. </w:t>
      </w:r>
    </w:p>
    <w:p w:rsidR="00097FE8" w:rsidRPr="00BC2516" w:rsidRDefault="00A801A0" w:rsidP="00097FE8">
      <w:pPr>
        <w:autoSpaceDE w:val="0"/>
        <w:autoSpaceDN w:val="0"/>
        <w:adjustRightInd w:val="0"/>
        <w:jc w:val="both"/>
        <w:rPr>
          <w:rFonts w:asciiTheme="majorHAnsi" w:hAnsiTheme="majorHAnsi" w:cstheme="majorHAnsi"/>
          <w:bCs/>
          <w:color w:val="000000"/>
          <w:szCs w:val="22"/>
          <w:lang w:val="en-GB" w:eastAsia="ja-JP"/>
        </w:rPr>
      </w:pPr>
      <w:r>
        <w:rPr>
          <w:rFonts w:asciiTheme="majorHAnsi" w:hAnsiTheme="majorHAnsi" w:cstheme="majorHAnsi"/>
          <w:bCs/>
          <w:color w:val="000000"/>
          <w:szCs w:val="22"/>
          <w:lang w:val="en-GB" w:eastAsia="ro-RO"/>
        </w:rPr>
        <w:t>[</w:t>
      </w:r>
      <w:r>
        <w:rPr>
          <w:rFonts w:asciiTheme="majorHAnsi" w:hAnsiTheme="majorHAnsi" w:cstheme="majorHAnsi" w:hint="eastAsia"/>
          <w:bCs/>
          <w:color w:val="000000"/>
          <w:szCs w:val="22"/>
          <w:lang w:val="en-GB" w:eastAsia="ja-JP"/>
        </w:rPr>
        <w:t>5</w:t>
      </w:r>
      <w:r w:rsidR="00912617">
        <w:rPr>
          <w:rFonts w:asciiTheme="majorHAnsi" w:hAnsiTheme="majorHAnsi" w:cstheme="majorHAnsi"/>
          <w:bCs/>
          <w:color w:val="000000"/>
          <w:szCs w:val="22"/>
          <w:lang w:val="en-GB" w:eastAsia="ro-RO"/>
        </w:rPr>
        <w:t>] B. Yu, J. Li and Y. Li</w:t>
      </w:r>
      <w:r w:rsidR="00912617">
        <w:rPr>
          <w:rFonts w:asciiTheme="majorHAnsi" w:hAnsiTheme="majorHAnsi" w:cstheme="majorHAnsi" w:hint="eastAsia"/>
          <w:bCs/>
          <w:color w:val="000000"/>
          <w:szCs w:val="22"/>
          <w:lang w:val="en-GB" w:eastAsia="ja-JP"/>
        </w:rPr>
        <w:t>,</w:t>
      </w:r>
      <w:r w:rsidR="00097FE8" w:rsidRPr="00BC2516">
        <w:rPr>
          <w:rFonts w:asciiTheme="majorHAnsi" w:hAnsiTheme="majorHAnsi" w:cstheme="majorHAnsi"/>
          <w:bCs/>
          <w:color w:val="000000"/>
          <w:szCs w:val="22"/>
          <w:lang w:val="en-GB" w:eastAsia="ro-RO"/>
        </w:rPr>
        <w:t xml:space="preserve"> </w:t>
      </w:r>
      <w:r w:rsidR="00912617">
        <w:rPr>
          <w:rFonts w:asciiTheme="majorHAnsi" w:hAnsiTheme="majorHAnsi" w:cstheme="majorHAnsi"/>
          <w:bCs/>
          <w:color w:val="000000"/>
          <w:szCs w:val="22"/>
          <w:lang w:val="en-GB" w:eastAsia="ja-JP"/>
        </w:rPr>
        <w:t>“</w:t>
      </w:r>
      <w:r w:rsidR="00097FE8" w:rsidRPr="00BC2516">
        <w:rPr>
          <w:rFonts w:asciiTheme="majorHAnsi" w:hAnsiTheme="majorHAnsi" w:cstheme="majorHAnsi"/>
          <w:bCs/>
          <w:color w:val="000000"/>
          <w:szCs w:val="22"/>
          <w:lang w:val="en-GB" w:eastAsia="ro-RO"/>
        </w:rPr>
        <w:t>Distributed Data Aggregation</w:t>
      </w:r>
      <w:r w:rsidR="00097FE8" w:rsidRPr="00BC2516">
        <w:rPr>
          <w:rFonts w:asciiTheme="majorHAnsi" w:hAnsiTheme="majorHAnsi" w:cstheme="majorHAnsi"/>
          <w:bCs/>
          <w:color w:val="000000"/>
          <w:szCs w:val="22"/>
          <w:lang w:val="en-GB" w:eastAsia="ja-JP"/>
        </w:rPr>
        <w:t xml:space="preserve"> </w:t>
      </w:r>
      <w:r w:rsidR="00097FE8" w:rsidRPr="00BC2516">
        <w:rPr>
          <w:rFonts w:asciiTheme="majorHAnsi" w:hAnsiTheme="majorHAnsi" w:cstheme="majorHAnsi"/>
          <w:bCs/>
          <w:color w:val="000000"/>
          <w:szCs w:val="22"/>
          <w:lang w:val="en-GB" w:eastAsia="ro-RO"/>
        </w:rPr>
        <w:t>Scheduling in Wireless Sensor Networks</w:t>
      </w:r>
      <w:r w:rsidR="00912617">
        <w:rPr>
          <w:rFonts w:asciiTheme="majorHAnsi" w:hAnsiTheme="majorHAnsi" w:cstheme="majorHAnsi" w:hint="eastAsia"/>
          <w:bCs/>
          <w:color w:val="000000"/>
          <w:szCs w:val="22"/>
          <w:lang w:val="en-GB" w:eastAsia="ja-JP"/>
        </w:rPr>
        <w:t>,</w:t>
      </w:r>
      <w:r w:rsidR="00912617">
        <w:rPr>
          <w:rFonts w:asciiTheme="majorHAnsi" w:hAnsiTheme="majorHAnsi" w:cstheme="majorHAnsi"/>
          <w:bCs/>
          <w:color w:val="000000"/>
          <w:szCs w:val="22"/>
          <w:lang w:val="en-GB" w:eastAsia="ja-JP"/>
        </w:rPr>
        <w:t>”</w:t>
      </w:r>
      <w:r w:rsidR="00097FE8" w:rsidRPr="00BC2516">
        <w:rPr>
          <w:rFonts w:asciiTheme="majorHAnsi" w:hAnsiTheme="majorHAnsi" w:cstheme="majorHAnsi"/>
          <w:bCs/>
          <w:color w:val="000000"/>
          <w:szCs w:val="22"/>
          <w:lang w:val="en-GB" w:eastAsia="ro-RO"/>
        </w:rPr>
        <w:t xml:space="preserve"> </w:t>
      </w:r>
      <w:r w:rsidR="00912617">
        <w:rPr>
          <w:rFonts w:asciiTheme="majorHAnsi" w:hAnsiTheme="majorHAnsi" w:cstheme="majorHAnsi"/>
          <w:bCs/>
          <w:color w:val="000000"/>
          <w:szCs w:val="22"/>
          <w:lang w:val="en-GB" w:eastAsia="ja-JP"/>
        </w:rPr>
        <w:t>IEEE</w:t>
      </w:r>
      <w:r w:rsidR="00912617">
        <w:rPr>
          <w:rFonts w:asciiTheme="majorHAnsi" w:hAnsiTheme="majorHAnsi" w:cstheme="majorHAnsi" w:hint="eastAsia"/>
          <w:bCs/>
          <w:color w:val="000000"/>
          <w:szCs w:val="22"/>
          <w:lang w:val="en-GB" w:eastAsia="ja-JP"/>
        </w:rPr>
        <w:t xml:space="preserve"> </w:t>
      </w:r>
      <w:r w:rsidR="00912617" w:rsidRPr="00912617">
        <w:rPr>
          <w:rFonts w:asciiTheme="majorHAnsi" w:hAnsiTheme="majorHAnsi" w:cstheme="majorHAnsi"/>
          <w:bCs/>
          <w:color w:val="000000"/>
          <w:szCs w:val="22"/>
          <w:lang w:val="en-GB" w:eastAsia="ja-JP"/>
        </w:rPr>
        <w:t>International Conference on Computer Communications</w:t>
      </w:r>
      <w:r w:rsidR="00912617">
        <w:rPr>
          <w:rFonts w:asciiTheme="majorHAnsi" w:hAnsiTheme="majorHAnsi" w:cstheme="majorHAnsi"/>
          <w:bCs/>
          <w:color w:val="000000"/>
          <w:szCs w:val="22"/>
          <w:lang w:val="en-GB" w:eastAsia="ja-JP"/>
        </w:rPr>
        <w:t>, 200</w:t>
      </w:r>
      <w:r w:rsidR="00912617">
        <w:rPr>
          <w:rFonts w:asciiTheme="majorHAnsi" w:hAnsiTheme="majorHAnsi" w:cstheme="majorHAnsi" w:hint="eastAsia"/>
          <w:bCs/>
          <w:color w:val="000000"/>
          <w:szCs w:val="22"/>
          <w:lang w:val="en-GB" w:eastAsia="ja-JP"/>
        </w:rPr>
        <w:t>9</w:t>
      </w:r>
      <w:r w:rsidR="00912617" w:rsidRPr="001A38CF">
        <w:rPr>
          <w:rFonts w:asciiTheme="majorHAnsi" w:hAnsiTheme="majorHAnsi" w:cstheme="majorHAnsi"/>
          <w:bCs/>
          <w:color w:val="000000"/>
          <w:szCs w:val="22"/>
          <w:lang w:val="en-GB" w:eastAsia="ja-JP"/>
        </w:rPr>
        <w:t>.</w:t>
      </w:r>
      <w:r w:rsidR="00912617">
        <w:rPr>
          <w:rFonts w:asciiTheme="majorHAnsi" w:hAnsiTheme="majorHAnsi" w:cstheme="majorHAnsi" w:hint="eastAsia"/>
          <w:bCs/>
          <w:color w:val="000000"/>
          <w:szCs w:val="22"/>
          <w:lang w:val="en-GB" w:eastAsia="ja-JP"/>
        </w:rPr>
        <w:t xml:space="preserve"> </w:t>
      </w:r>
    </w:p>
    <w:p w:rsidR="00A74AC8" w:rsidRDefault="00A74AC8" w:rsidP="00097FE8">
      <w:pPr>
        <w:autoSpaceDE w:val="0"/>
        <w:autoSpaceDN w:val="0"/>
        <w:adjustRightInd w:val="0"/>
        <w:jc w:val="both"/>
        <w:rPr>
          <w:rFonts w:asciiTheme="majorHAnsi" w:hAnsiTheme="majorHAnsi" w:cstheme="majorHAnsi"/>
          <w:bCs/>
          <w:color w:val="000000"/>
          <w:szCs w:val="22"/>
          <w:lang w:val="en-GB" w:eastAsia="ja-JP"/>
        </w:rPr>
      </w:pPr>
      <w:r w:rsidRPr="00A74AC8">
        <w:rPr>
          <w:rFonts w:asciiTheme="majorHAnsi" w:hAnsiTheme="majorHAnsi" w:cstheme="majorHAnsi"/>
          <w:bCs/>
          <w:color w:val="000000"/>
          <w:szCs w:val="22"/>
          <w:lang w:val="en-GB" w:eastAsia="ja-JP"/>
        </w:rPr>
        <w:t>[</w:t>
      </w:r>
      <w:r w:rsidR="00A801A0">
        <w:rPr>
          <w:rFonts w:asciiTheme="majorHAnsi" w:hAnsiTheme="majorHAnsi" w:cstheme="majorHAnsi" w:hint="eastAsia"/>
          <w:bCs/>
          <w:color w:val="000000"/>
          <w:szCs w:val="22"/>
          <w:lang w:val="en-GB" w:eastAsia="ja-JP"/>
        </w:rPr>
        <w:t>6</w:t>
      </w:r>
      <w:r w:rsidRPr="00A74AC8">
        <w:rPr>
          <w:rFonts w:asciiTheme="majorHAnsi" w:hAnsiTheme="majorHAnsi" w:cstheme="majorHAnsi"/>
          <w:bCs/>
          <w:color w:val="000000"/>
          <w:szCs w:val="22"/>
          <w:lang w:val="en-GB" w:eastAsia="ja-JP"/>
        </w:rPr>
        <w:t>] D. Dolev and D. Malki, “The transis approach to high availability cluster</w:t>
      </w:r>
      <w:r w:rsidR="00912617">
        <w:rPr>
          <w:rFonts w:asciiTheme="majorHAnsi" w:hAnsiTheme="majorHAnsi" w:cstheme="majorHAnsi" w:hint="eastAsia"/>
          <w:bCs/>
          <w:color w:val="000000"/>
          <w:szCs w:val="22"/>
          <w:lang w:val="en-GB" w:eastAsia="ja-JP"/>
        </w:rPr>
        <w:t xml:space="preserve"> </w:t>
      </w:r>
      <w:r w:rsidRPr="00A74AC8">
        <w:rPr>
          <w:rFonts w:asciiTheme="majorHAnsi" w:hAnsiTheme="majorHAnsi" w:cstheme="majorHAnsi"/>
          <w:bCs/>
          <w:color w:val="000000"/>
          <w:szCs w:val="22"/>
          <w:lang w:val="en-GB" w:eastAsia="ja-JP"/>
        </w:rPr>
        <w:t>communication,” Comm</w:t>
      </w:r>
      <w:r w:rsidR="00743F67">
        <w:rPr>
          <w:rFonts w:asciiTheme="majorHAnsi" w:hAnsiTheme="majorHAnsi" w:cstheme="majorHAnsi" w:hint="eastAsia"/>
          <w:bCs/>
          <w:color w:val="000000"/>
          <w:szCs w:val="22"/>
          <w:lang w:val="en-GB" w:eastAsia="ja-JP"/>
        </w:rPr>
        <w:t>un</w:t>
      </w:r>
      <w:r w:rsidRPr="00A74AC8">
        <w:rPr>
          <w:rFonts w:asciiTheme="majorHAnsi" w:hAnsiTheme="majorHAnsi" w:cstheme="majorHAnsi"/>
          <w:bCs/>
          <w:color w:val="000000"/>
          <w:szCs w:val="22"/>
          <w:lang w:val="en-GB" w:eastAsia="ja-JP"/>
        </w:rPr>
        <w:t>. ACM, 1996</w:t>
      </w:r>
    </w:p>
    <w:p w:rsidR="00CC103C" w:rsidRDefault="00CC103C" w:rsidP="00097FE8">
      <w:pPr>
        <w:autoSpaceDE w:val="0"/>
        <w:autoSpaceDN w:val="0"/>
        <w:adjustRightInd w:val="0"/>
        <w:jc w:val="both"/>
        <w:rPr>
          <w:rFonts w:asciiTheme="majorHAnsi" w:hAnsiTheme="majorHAnsi" w:cstheme="majorHAnsi"/>
          <w:bCs/>
          <w:color w:val="000000"/>
          <w:szCs w:val="22"/>
          <w:lang w:val="en-GB" w:eastAsia="ja-JP"/>
        </w:rPr>
      </w:pPr>
      <w:r>
        <w:rPr>
          <w:rFonts w:asciiTheme="majorHAnsi" w:hAnsiTheme="majorHAnsi" w:cstheme="majorHAnsi" w:hint="eastAsia"/>
          <w:bCs/>
          <w:color w:val="000000"/>
          <w:szCs w:val="22"/>
          <w:lang w:val="en-GB" w:eastAsia="ja-JP"/>
        </w:rPr>
        <w:t>[</w:t>
      </w:r>
      <w:r w:rsidR="00A801A0">
        <w:rPr>
          <w:rFonts w:asciiTheme="majorHAnsi" w:hAnsiTheme="majorHAnsi" w:cstheme="majorHAnsi" w:hint="eastAsia"/>
          <w:bCs/>
          <w:color w:val="000000"/>
          <w:szCs w:val="22"/>
          <w:lang w:val="en-GB" w:eastAsia="ja-JP"/>
        </w:rPr>
        <w:t>7</w:t>
      </w:r>
      <w:r>
        <w:rPr>
          <w:rFonts w:asciiTheme="majorHAnsi" w:hAnsiTheme="majorHAnsi" w:cstheme="majorHAnsi" w:hint="eastAsia"/>
          <w:bCs/>
          <w:color w:val="000000"/>
          <w:szCs w:val="22"/>
          <w:lang w:val="en-GB" w:eastAsia="ja-JP"/>
        </w:rPr>
        <w:t>]</w:t>
      </w:r>
      <w:r w:rsidR="00743F67">
        <w:rPr>
          <w:rFonts w:asciiTheme="majorHAnsi" w:hAnsiTheme="majorHAnsi" w:cstheme="majorHAnsi" w:hint="eastAsia"/>
          <w:bCs/>
          <w:color w:val="000000"/>
          <w:szCs w:val="22"/>
          <w:lang w:val="en-GB" w:eastAsia="ja-JP"/>
        </w:rPr>
        <w:t xml:space="preserve"> </w:t>
      </w:r>
      <w:r w:rsidR="00743F67" w:rsidRPr="00CC103C">
        <w:rPr>
          <w:rFonts w:asciiTheme="majorHAnsi" w:hAnsiTheme="majorHAnsi" w:cstheme="majorHAnsi"/>
          <w:bCs/>
          <w:color w:val="000000"/>
          <w:szCs w:val="22"/>
          <w:lang w:val="en-GB" w:eastAsia="ro-RO"/>
        </w:rPr>
        <w:t>R.</w:t>
      </w:r>
      <w:r w:rsidR="00743F67">
        <w:rPr>
          <w:rFonts w:asciiTheme="majorHAnsi" w:hAnsiTheme="majorHAnsi" w:cstheme="majorHAnsi" w:hint="eastAsia"/>
          <w:bCs/>
          <w:color w:val="000000"/>
          <w:szCs w:val="22"/>
          <w:lang w:val="en-GB" w:eastAsia="ja-JP"/>
        </w:rPr>
        <w:t xml:space="preserve"> </w:t>
      </w:r>
      <w:r w:rsidR="00743F67" w:rsidRPr="00CC103C">
        <w:rPr>
          <w:rFonts w:asciiTheme="majorHAnsi" w:hAnsiTheme="majorHAnsi" w:cstheme="majorHAnsi"/>
          <w:bCs/>
          <w:color w:val="000000"/>
          <w:szCs w:val="22"/>
          <w:lang w:val="en-GB" w:eastAsia="ro-RO"/>
        </w:rPr>
        <w:t>P.</w:t>
      </w:r>
      <w:r w:rsidR="00743F67">
        <w:rPr>
          <w:rFonts w:asciiTheme="majorHAnsi" w:hAnsiTheme="majorHAnsi" w:cstheme="majorHAnsi" w:hint="eastAsia"/>
          <w:bCs/>
          <w:color w:val="000000"/>
          <w:szCs w:val="22"/>
          <w:lang w:val="en-GB" w:eastAsia="ja-JP"/>
        </w:rPr>
        <w:t xml:space="preserve"> </w:t>
      </w:r>
      <w:r w:rsidR="00743F67">
        <w:rPr>
          <w:rFonts w:asciiTheme="majorHAnsi" w:hAnsiTheme="majorHAnsi" w:cstheme="majorHAnsi"/>
          <w:bCs/>
          <w:color w:val="000000"/>
          <w:szCs w:val="22"/>
          <w:lang w:val="en-GB" w:eastAsia="ro-RO"/>
        </w:rPr>
        <w:t>Martin,</w:t>
      </w:r>
      <w:r w:rsidRPr="00CC103C">
        <w:rPr>
          <w:rFonts w:asciiTheme="majorHAnsi" w:hAnsiTheme="majorHAnsi" w:cstheme="majorHAnsi"/>
          <w:bCs/>
          <w:color w:val="000000"/>
          <w:szCs w:val="22"/>
          <w:lang w:val="en-GB" w:eastAsia="ro-RO"/>
        </w:rPr>
        <w:t xml:space="preserve"> </w:t>
      </w:r>
      <w:r w:rsidR="00743F67" w:rsidRPr="00CC103C">
        <w:rPr>
          <w:rFonts w:asciiTheme="majorHAnsi" w:hAnsiTheme="majorHAnsi" w:cstheme="majorHAnsi"/>
          <w:bCs/>
          <w:color w:val="000000"/>
          <w:szCs w:val="22"/>
          <w:lang w:val="en-GB" w:eastAsia="ro-RO"/>
        </w:rPr>
        <w:t>A.</w:t>
      </w:r>
      <w:r w:rsidR="00743F67">
        <w:rPr>
          <w:rFonts w:asciiTheme="majorHAnsi" w:hAnsiTheme="majorHAnsi" w:cstheme="majorHAnsi" w:hint="eastAsia"/>
          <w:bCs/>
          <w:color w:val="000000"/>
          <w:szCs w:val="22"/>
          <w:lang w:val="en-GB" w:eastAsia="ja-JP"/>
        </w:rPr>
        <w:t xml:space="preserve"> </w:t>
      </w:r>
      <w:r w:rsidR="00743F67" w:rsidRPr="00CC103C">
        <w:rPr>
          <w:rFonts w:asciiTheme="majorHAnsi" w:hAnsiTheme="majorHAnsi" w:cstheme="majorHAnsi"/>
          <w:bCs/>
          <w:color w:val="000000"/>
          <w:szCs w:val="22"/>
          <w:lang w:val="en-GB" w:eastAsia="ro-RO"/>
        </w:rPr>
        <w:t>M.</w:t>
      </w:r>
      <w:r w:rsidR="00743F67">
        <w:rPr>
          <w:rFonts w:asciiTheme="majorHAnsi" w:hAnsiTheme="majorHAnsi" w:cstheme="majorHAnsi" w:hint="eastAsia"/>
          <w:bCs/>
          <w:color w:val="000000"/>
          <w:szCs w:val="22"/>
          <w:lang w:val="en-GB" w:eastAsia="ja-JP"/>
        </w:rPr>
        <w:t xml:space="preserve"> </w:t>
      </w:r>
      <w:r w:rsidRPr="00CC103C">
        <w:rPr>
          <w:rFonts w:asciiTheme="majorHAnsi" w:hAnsiTheme="majorHAnsi" w:cstheme="majorHAnsi"/>
          <w:bCs/>
          <w:color w:val="000000"/>
          <w:szCs w:val="22"/>
          <w:lang w:val="en-GB" w:eastAsia="ro-RO"/>
        </w:rPr>
        <w:t xml:space="preserve">Vahdat, </w:t>
      </w:r>
      <w:r w:rsidR="00743F67" w:rsidRPr="00CC103C">
        <w:rPr>
          <w:rFonts w:asciiTheme="majorHAnsi" w:hAnsiTheme="majorHAnsi" w:cstheme="majorHAnsi"/>
          <w:bCs/>
          <w:color w:val="000000"/>
          <w:szCs w:val="22"/>
          <w:lang w:val="en-GB" w:eastAsia="ro-RO"/>
        </w:rPr>
        <w:t>D.</w:t>
      </w:r>
      <w:r w:rsidR="00743F67">
        <w:rPr>
          <w:rFonts w:asciiTheme="majorHAnsi" w:hAnsiTheme="majorHAnsi" w:cstheme="majorHAnsi" w:hint="eastAsia"/>
          <w:bCs/>
          <w:color w:val="000000"/>
          <w:szCs w:val="22"/>
          <w:lang w:val="en-GB" w:eastAsia="ja-JP"/>
        </w:rPr>
        <w:t xml:space="preserve"> </w:t>
      </w:r>
      <w:r w:rsidR="00743F67" w:rsidRPr="00CC103C">
        <w:rPr>
          <w:rFonts w:asciiTheme="majorHAnsi" w:hAnsiTheme="majorHAnsi" w:cstheme="majorHAnsi"/>
          <w:bCs/>
          <w:color w:val="000000"/>
          <w:szCs w:val="22"/>
          <w:lang w:val="en-GB" w:eastAsia="ro-RO"/>
        </w:rPr>
        <w:t>E.</w:t>
      </w:r>
      <w:r w:rsidR="00743F67">
        <w:rPr>
          <w:rFonts w:asciiTheme="majorHAnsi" w:hAnsiTheme="majorHAnsi" w:cstheme="majorHAnsi" w:hint="eastAsia"/>
          <w:bCs/>
          <w:color w:val="000000"/>
          <w:szCs w:val="22"/>
          <w:lang w:val="en-GB" w:eastAsia="ja-JP"/>
        </w:rPr>
        <w:t xml:space="preserve"> </w:t>
      </w:r>
      <w:r w:rsidRPr="00CC103C">
        <w:rPr>
          <w:rFonts w:asciiTheme="majorHAnsi" w:hAnsiTheme="majorHAnsi" w:cstheme="majorHAnsi"/>
          <w:bCs/>
          <w:color w:val="000000"/>
          <w:szCs w:val="22"/>
          <w:lang w:val="en-GB" w:eastAsia="ro-RO"/>
        </w:rPr>
        <w:t>Culler</w:t>
      </w:r>
      <w:r w:rsidR="00743F67">
        <w:rPr>
          <w:rFonts w:asciiTheme="majorHAnsi" w:hAnsiTheme="majorHAnsi" w:cstheme="majorHAnsi" w:hint="eastAsia"/>
          <w:bCs/>
          <w:color w:val="000000"/>
          <w:szCs w:val="22"/>
          <w:lang w:val="en-GB" w:eastAsia="ja-JP"/>
        </w:rPr>
        <w:t xml:space="preserve"> and</w:t>
      </w:r>
      <w:r w:rsidR="00743F67">
        <w:rPr>
          <w:rFonts w:asciiTheme="majorHAnsi" w:hAnsiTheme="majorHAnsi" w:cstheme="majorHAnsi"/>
          <w:bCs/>
          <w:color w:val="000000"/>
          <w:szCs w:val="22"/>
          <w:lang w:val="en-GB" w:eastAsia="ro-RO"/>
        </w:rPr>
        <w:t xml:space="preserve"> </w:t>
      </w:r>
      <w:r w:rsidR="00743F67" w:rsidRPr="00CC103C">
        <w:rPr>
          <w:rFonts w:asciiTheme="majorHAnsi" w:hAnsiTheme="majorHAnsi" w:cstheme="majorHAnsi"/>
          <w:bCs/>
          <w:color w:val="000000"/>
          <w:szCs w:val="22"/>
          <w:lang w:val="en-GB" w:eastAsia="ro-RO"/>
        </w:rPr>
        <w:t>T.</w:t>
      </w:r>
      <w:r w:rsidR="00743F67">
        <w:rPr>
          <w:rFonts w:asciiTheme="majorHAnsi" w:hAnsiTheme="majorHAnsi" w:cstheme="majorHAnsi" w:hint="eastAsia"/>
          <w:bCs/>
          <w:color w:val="000000"/>
          <w:szCs w:val="22"/>
          <w:lang w:val="en-GB" w:eastAsia="ja-JP"/>
        </w:rPr>
        <w:t xml:space="preserve"> </w:t>
      </w:r>
      <w:r w:rsidR="00743F67" w:rsidRPr="00CC103C">
        <w:rPr>
          <w:rFonts w:asciiTheme="majorHAnsi" w:hAnsiTheme="majorHAnsi" w:cstheme="majorHAnsi"/>
          <w:bCs/>
          <w:color w:val="000000"/>
          <w:szCs w:val="22"/>
          <w:lang w:val="en-GB" w:eastAsia="ro-RO"/>
        </w:rPr>
        <w:t>E.</w:t>
      </w:r>
      <w:r w:rsidR="00743F67">
        <w:rPr>
          <w:rFonts w:asciiTheme="majorHAnsi" w:hAnsiTheme="majorHAnsi" w:cstheme="majorHAnsi" w:hint="eastAsia"/>
          <w:bCs/>
          <w:color w:val="000000"/>
          <w:szCs w:val="22"/>
          <w:lang w:val="en-GB" w:eastAsia="ja-JP"/>
        </w:rPr>
        <w:t xml:space="preserve"> </w:t>
      </w:r>
      <w:r w:rsidR="00743F67">
        <w:rPr>
          <w:rFonts w:asciiTheme="majorHAnsi" w:hAnsiTheme="majorHAnsi" w:cstheme="majorHAnsi"/>
          <w:bCs/>
          <w:color w:val="000000"/>
          <w:szCs w:val="22"/>
          <w:lang w:val="en-GB" w:eastAsia="ro-RO"/>
        </w:rPr>
        <w:t>Anderson</w:t>
      </w:r>
      <w:r w:rsidR="007E2D2D">
        <w:rPr>
          <w:rFonts w:asciiTheme="majorHAnsi" w:hAnsiTheme="majorHAnsi" w:cstheme="majorHAnsi"/>
          <w:bCs/>
          <w:color w:val="000000"/>
          <w:szCs w:val="22"/>
          <w:lang w:val="en-GB" w:eastAsia="ro-RO"/>
        </w:rPr>
        <w:t xml:space="preserve">, "Effects </w:t>
      </w:r>
      <w:r w:rsidR="007E2D2D">
        <w:rPr>
          <w:rFonts w:asciiTheme="majorHAnsi" w:hAnsiTheme="majorHAnsi" w:cstheme="majorHAnsi" w:hint="eastAsia"/>
          <w:bCs/>
          <w:color w:val="000000"/>
          <w:szCs w:val="22"/>
          <w:lang w:val="en-GB" w:eastAsia="ja-JP"/>
        </w:rPr>
        <w:t>o</w:t>
      </w:r>
      <w:r w:rsidRPr="00CC103C">
        <w:rPr>
          <w:rFonts w:asciiTheme="majorHAnsi" w:hAnsiTheme="majorHAnsi" w:cstheme="majorHAnsi"/>
          <w:bCs/>
          <w:color w:val="000000"/>
          <w:szCs w:val="22"/>
          <w:lang w:val="en-GB" w:eastAsia="ro-RO"/>
        </w:rPr>
        <w:t xml:space="preserve">f Communication Latency, Overhead, And Bandwidth In A Cluster Architecture," </w:t>
      </w:r>
      <w:r w:rsidR="007E2D2D" w:rsidRPr="007E2D2D">
        <w:rPr>
          <w:rFonts w:asciiTheme="majorHAnsi" w:hAnsiTheme="majorHAnsi" w:cstheme="majorHAnsi"/>
          <w:bCs/>
          <w:color w:val="000000"/>
          <w:szCs w:val="22"/>
          <w:lang w:val="en-GB" w:eastAsia="ro-RO"/>
        </w:rPr>
        <w:t>International Symposium on Computer</w:t>
      </w:r>
      <w:r w:rsidR="007E2D2D">
        <w:rPr>
          <w:rFonts w:asciiTheme="majorHAnsi" w:hAnsiTheme="majorHAnsi" w:cstheme="majorHAnsi" w:hint="eastAsia"/>
          <w:bCs/>
          <w:color w:val="000000"/>
          <w:szCs w:val="22"/>
          <w:lang w:val="en-GB" w:eastAsia="ja-JP"/>
        </w:rPr>
        <w:t xml:space="preserve"> </w:t>
      </w:r>
      <w:r w:rsidR="007E2D2D" w:rsidRPr="007E2D2D">
        <w:rPr>
          <w:rFonts w:asciiTheme="majorHAnsi" w:hAnsiTheme="majorHAnsi" w:cstheme="majorHAnsi"/>
          <w:bCs/>
          <w:color w:val="000000"/>
          <w:szCs w:val="22"/>
          <w:lang w:val="en-GB" w:eastAsia="ro-RO"/>
        </w:rPr>
        <w:t>Architecture, 1997</w:t>
      </w:r>
      <w:r w:rsidRPr="00CC103C">
        <w:rPr>
          <w:rFonts w:asciiTheme="majorHAnsi" w:hAnsiTheme="majorHAnsi" w:cstheme="majorHAnsi"/>
          <w:bCs/>
          <w:color w:val="000000"/>
          <w:szCs w:val="22"/>
          <w:lang w:val="en-GB" w:eastAsia="ro-RO"/>
        </w:rPr>
        <w:t xml:space="preserve"> </w:t>
      </w:r>
    </w:p>
    <w:p w:rsidR="007F4D5E" w:rsidRDefault="00097FE8" w:rsidP="00097FE8">
      <w:pPr>
        <w:autoSpaceDE w:val="0"/>
        <w:autoSpaceDN w:val="0"/>
        <w:adjustRightInd w:val="0"/>
        <w:jc w:val="both"/>
        <w:rPr>
          <w:rFonts w:asciiTheme="majorHAnsi" w:hAnsiTheme="majorHAnsi" w:cstheme="majorHAnsi"/>
          <w:bCs/>
          <w:color w:val="000000"/>
          <w:szCs w:val="22"/>
          <w:lang w:val="en-GB" w:eastAsia="ro-RO"/>
        </w:rPr>
      </w:pPr>
      <w:r w:rsidRPr="00BC2516">
        <w:rPr>
          <w:rFonts w:asciiTheme="majorHAnsi" w:hAnsiTheme="majorHAnsi" w:cstheme="majorHAnsi"/>
          <w:bCs/>
          <w:color w:val="000000"/>
          <w:szCs w:val="22"/>
          <w:lang w:val="en-GB" w:eastAsia="ro-RO"/>
        </w:rPr>
        <w:t>[</w:t>
      </w:r>
      <w:r w:rsidR="00A801A0">
        <w:rPr>
          <w:rFonts w:asciiTheme="majorHAnsi" w:hAnsiTheme="majorHAnsi" w:cstheme="majorHAnsi" w:hint="eastAsia"/>
          <w:bCs/>
          <w:color w:val="000000"/>
          <w:szCs w:val="22"/>
          <w:lang w:val="en-GB" w:eastAsia="ja-JP"/>
        </w:rPr>
        <w:t>8</w:t>
      </w:r>
      <w:r w:rsidRPr="00BC2516">
        <w:rPr>
          <w:rFonts w:asciiTheme="majorHAnsi" w:hAnsiTheme="majorHAnsi" w:cstheme="majorHAnsi"/>
          <w:bCs/>
          <w:color w:val="000000"/>
          <w:szCs w:val="22"/>
          <w:lang w:val="en-GB" w:eastAsia="ro-RO"/>
        </w:rPr>
        <w:t>] V. Mhatre and C. Rosenberg</w:t>
      </w:r>
      <w:r w:rsidR="00743F67">
        <w:rPr>
          <w:rFonts w:asciiTheme="majorHAnsi" w:hAnsiTheme="majorHAnsi" w:cstheme="majorHAnsi" w:hint="eastAsia"/>
          <w:bCs/>
          <w:color w:val="000000"/>
          <w:szCs w:val="22"/>
          <w:lang w:val="en-GB" w:eastAsia="ja-JP"/>
        </w:rPr>
        <w:t>,</w:t>
      </w:r>
      <w:r w:rsidRPr="00BC2516">
        <w:rPr>
          <w:rFonts w:asciiTheme="majorHAnsi" w:hAnsiTheme="majorHAnsi" w:cstheme="majorHAnsi"/>
          <w:bCs/>
          <w:color w:val="000000"/>
          <w:szCs w:val="22"/>
          <w:lang w:val="en-GB" w:eastAsia="ro-RO"/>
        </w:rPr>
        <w:t xml:space="preserve"> </w:t>
      </w:r>
      <w:r w:rsidR="00743F67">
        <w:rPr>
          <w:rFonts w:asciiTheme="majorHAnsi" w:hAnsiTheme="majorHAnsi" w:cstheme="majorHAnsi"/>
          <w:bCs/>
          <w:color w:val="000000"/>
          <w:szCs w:val="22"/>
          <w:lang w:val="en-GB" w:eastAsia="ja-JP"/>
        </w:rPr>
        <w:t>“</w:t>
      </w:r>
      <w:r w:rsidRPr="00BC2516">
        <w:rPr>
          <w:rFonts w:asciiTheme="majorHAnsi" w:hAnsiTheme="majorHAnsi" w:cstheme="majorHAnsi"/>
          <w:bCs/>
          <w:color w:val="000000"/>
          <w:szCs w:val="22"/>
          <w:lang w:val="en-GB" w:eastAsia="ro-RO"/>
        </w:rPr>
        <w:t>Homogeneous vs Heterogeneous</w:t>
      </w:r>
      <w:r w:rsidRPr="00BC2516">
        <w:rPr>
          <w:rFonts w:asciiTheme="majorHAnsi" w:hAnsiTheme="majorHAnsi" w:cstheme="majorHAnsi"/>
          <w:bCs/>
          <w:color w:val="000000"/>
          <w:szCs w:val="22"/>
          <w:lang w:val="en-GB" w:eastAsia="ja-JP"/>
        </w:rPr>
        <w:t xml:space="preserve"> </w:t>
      </w:r>
      <w:r w:rsidRPr="00BC2516">
        <w:rPr>
          <w:rFonts w:asciiTheme="majorHAnsi" w:hAnsiTheme="majorHAnsi" w:cstheme="majorHAnsi"/>
          <w:bCs/>
          <w:color w:val="000000"/>
          <w:szCs w:val="22"/>
          <w:lang w:val="en-GB" w:eastAsia="ro-RO"/>
        </w:rPr>
        <w:t>Clustered Sensor Networks: A Comparative</w:t>
      </w:r>
      <w:r w:rsidRPr="00BC2516">
        <w:rPr>
          <w:rFonts w:asciiTheme="majorHAnsi" w:hAnsiTheme="majorHAnsi" w:cstheme="majorHAnsi"/>
          <w:bCs/>
          <w:color w:val="000000"/>
          <w:szCs w:val="22"/>
          <w:lang w:val="en-GB" w:eastAsia="ja-JP"/>
        </w:rPr>
        <w:t xml:space="preserve"> </w:t>
      </w:r>
      <w:r w:rsidRPr="00BC2516">
        <w:rPr>
          <w:rFonts w:asciiTheme="majorHAnsi" w:hAnsiTheme="majorHAnsi" w:cstheme="majorHAnsi"/>
          <w:bCs/>
          <w:color w:val="000000"/>
          <w:szCs w:val="22"/>
          <w:lang w:val="en-GB" w:eastAsia="ro-RO"/>
        </w:rPr>
        <w:t>Study</w:t>
      </w:r>
      <w:r w:rsidR="00743F67">
        <w:rPr>
          <w:rFonts w:asciiTheme="majorHAnsi" w:hAnsiTheme="majorHAnsi" w:cstheme="majorHAnsi" w:hint="eastAsia"/>
          <w:bCs/>
          <w:color w:val="000000"/>
          <w:szCs w:val="22"/>
          <w:lang w:val="en-GB" w:eastAsia="ja-JP"/>
        </w:rPr>
        <w:t>.</w:t>
      </w:r>
      <w:r w:rsidR="00743F67">
        <w:rPr>
          <w:rFonts w:asciiTheme="majorHAnsi" w:hAnsiTheme="majorHAnsi" w:cstheme="majorHAnsi"/>
          <w:bCs/>
          <w:color w:val="000000"/>
          <w:szCs w:val="22"/>
          <w:lang w:val="en-GB" w:eastAsia="ja-JP"/>
        </w:rPr>
        <w:t>”</w:t>
      </w:r>
      <w:r w:rsidRPr="00BC2516">
        <w:rPr>
          <w:rFonts w:asciiTheme="majorHAnsi" w:hAnsiTheme="majorHAnsi" w:cstheme="majorHAnsi"/>
          <w:bCs/>
          <w:color w:val="000000"/>
          <w:szCs w:val="22"/>
          <w:lang w:val="en-GB" w:eastAsia="ro-RO"/>
        </w:rPr>
        <w:t xml:space="preserve"> IEEE I</w:t>
      </w:r>
      <w:r w:rsidR="00743F67">
        <w:rPr>
          <w:rFonts w:asciiTheme="majorHAnsi" w:hAnsiTheme="majorHAnsi" w:cstheme="majorHAnsi" w:hint="eastAsia"/>
          <w:bCs/>
          <w:color w:val="000000"/>
          <w:szCs w:val="22"/>
          <w:lang w:val="en-GB" w:eastAsia="ja-JP"/>
        </w:rPr>
        <w:t xml:space="preserve">nternational </w:t>
      </w:r>
      <w:r w:rsidRPr="00BC2516">
        <w:rPr>
          <w:rFonts w:asciiTheme="majorHAnsi" w:hAnsiTheme="majorHAnsi" w:cstheme="majorHAnsi"/>
          <w:bCs/>
          <w:color w:val="000000"/>
          <w:szCs w:val="22"/>
          <w:lang w:val="en-GB" w:eastAsia="ro-RO"/>
        </w:rPr>
        <w:t>C</w:t>
      </w:r>
      <w:r w:rsidR="00743F67">
        <w:rPr>
          <w:rFonts w:asciiTheme="majorHAnsi" w:hAnsiTheme="majorHAnsi" w:cstheme="majorHAnsi" w:hint="eastAsia"/>
          <w:bCs/>
          <w:color w:val="000000"/>
          <w:szCs w:val="22"/>
          <w:lang w:val="en-GB" w:eastAsia="ja-JP"/>
        </w:rPr>
        <w:t xml:space="preserve">onference on </w:t>
      </w:r>
      <w:r w:rsidRPr="00BC2516">
        <w:rPr>
          <w:rFonts w:asciiTheme="majorHAnsi" w:hAnsiTheme="majorHAnsi" w:cstheme="majorHAnsi"/>
          <w:bCs/>
          <w:color w:val="000000"/>
          <w:szCs w:val="22"/>
          <w:lang w:val="en-GB" w:eastAsia="ro-RO"/>
        </w:rPr>
        <w:t>C</w:t>
      </w:r>
      <w:r w:rsidR="00743F67">
        <w:rPr>
          <w:rFonts w:asciiTheme="majorHAnsi" w:hAnsiTheme="majorHAnsi" w:cstheme="majorHAnsi" w:hint="eastAsia"/>
          <w:bCs/>
          <w:color w:val="000000"/>
          <w:szCs w:val="22"/>
          <w:lang w:val="en-GB" w:eastAsia="ja-JP"/>
        </w:rPr>
        <w:t>ommunications,</w:t>
      </w:r>
      <w:r w:rsidRPr="00BC2516">
        <w:rPr>
          <w:rFonts w:asciiTheme="majorHAnsi" w:hAnsiTheme="majorHAnsi" w:cstheme="majorHAnsi"/>
          <w:bCs/>
          <w:color w:val="000000"/>
          <w:szCs w:val="22"/>
          <w:lang w:val="en-GB" w:eastAsia="ro-RO"/>
        </w:rPr>
        <w:t xml:space="preserve"> 2004</w:t>
      </w:r>
    </w:p>
    <w:p w:rsidR="00E008B4" w:rsidRPr="00BC2516" w:rsidRDefault="00E008B4" w:rsidP="00097FE8">
      <w:pPr>
        <w:autoSpaceDE w:val="0"/>
        <w:autoSpaceDN w:val="0"/>
        <w:adjustRightInd w:val="0"/>
        <w:jc w:val="both"/>
        <w:rPr>
          <w:rFonts w:asciiTheme="majorHAnsi" w:hAnsiTheme="majorHAnsi" w:cstheme="majorHAnsi"/>
          <w:bCs/>
          <w:color w:val="000000"/>
          <w:szCs w:val="22"/>
          <w:lang w:val="en-GB" w:eastAsia="ja-JP"/>
        </w:rPr>
      </w:pPr>
    </w:p>
    <w:sectPr w:rsidR="00E008B4" w:rsidRPr="00BC2516" w:rsidSect="001A71B7">
      <w:type w:val="continuous"/>
      <w:pgSz w:w="12240" w:h="15840"/>
      <w:pgMar w:top="1418" w:right="1418" w:bottom="1418" w:left="1418" w:header="709" w:footer="709"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203F" w:rsidRDefault="009D203F" w:rsidP="0076490A">
      <w:r>
        <w:separator/>
      </w:r>
    </w:p>
  </w:endnote>
  <w:endnote w:type="continuationSeparator" w:id="0">
    <w:p w:rsidR="009D203F" w:rsidRDefault="009D203F" w:rsidP="007649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A00002EF" w:usb1="420020EB"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203F" w:rsidRDefault="009D203F" w:rsidP="0076490A">
      <w:r>
        <w:separator/>
      </w:r>
    </w:p>
  </w:footnote>
  <w:footnote w:type="continuationSeparator" w:id="0">
    <w:p w:rsidR="009D203F" w:rsidRDefault="009D203F" w:rsidP="0076490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304C1A"/>
    <w:multiLevelType w:val="multilevel"/>
    <w:tmpl w:val="3FC006F2"/>
    <w:lvl w:ilvl="0">
      <w:start w:val="1"/>
      <w:numFmt w:val="decimal"/>
      <w:lvlText w:val="%1."/>
      <w:lvlJc w:val="left"/>
      <w:pPr>
        <w:ind w:left="360" w:hanging="360"/>
      </w:pPr>
      <w:rPr>
        <w:rFonts w:hint="default"/>
        <w:b/>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nsid w:val="72A165DE"/>
    <w:multiLevelType w:val="multilevel"/>
    <w:tmpl w:val="95B84E1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bordersDoNotSurroundHeader/>
  <w:bordersDoNotSurroundFooter/>
  <w:stylePaneFormatFilter w:val="3701"/>
  <w:doNotTrackMoves/>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17410">
      <v:textbox inset="5.85pt,.7pt,5.85pt,.7pt"/>
    </o:shapedefaults>
  </w:hdrShapeDefaults>
  <w:footnotePr>
    <w:footnote w:id="-1"/>
    <w:footnote w:id="0"/>
  </w:footnotePr>
  <w:endnotePr>
    <w:endnote w:id="-1"/>
    <w:endnote w:id="0"/>
  </w:endnotePr>
  <w:compat>
    <w:useFELayout/>
  </w:compat>
  <w:rsids>
    <w:rsidRoot w:val="004E1BA2"/>
    <w:rsid w:val="00005146"/>
    <w:rsid w:val="00036657"/>
    <w:rsid w:val="0006038A"/>
    <w:rsid w:val="00071F0C"/>
    <w:rsid w:val="00097FE8"/>
    <w:rsid w:val="000B5910"/>
    <w:rsid w:val="000B7329"/>
    <w:rsid w:val="000C2827"/>
    <w:rsid w:val="000D61DE"/>
    <w:rsid w:val="000E34B9"/>
    <w:rsid w:val="000E3B77"/>
    <w:rsid w:val="000F430B"/>
    <w:rsid w:val="00103439"/>
    <w:rsid w:val="001055E9"/>
    <w:rsid w:val="001246D3"/>
    <w:rsid w:val="00134A18"/>
    <w:rsid w:val="00154EB3"/>
    <w:rsid w:val="0015716E"/>
    <w:rsid w:val="00184995"/>
    <w:rsid w:val="00190E36"/>
    <w:rsid w:val="001A38CF"/>
    <w:rsid w:val="001A71B7"/>
    <w:rsid w:val="001B1723"/>
    <w:rsid w:val="001D6E07"/>
    <w:rsid w:val="00207C80"/>
    <w:rsid w:val="00213D17"/>
    <w:rsid w:val="00224998"/>
    <w:rsid w:val="0023387E"/>
    <w:rsid w:val="00254D76"/>
    <w:rsid w:val="00266EC4"/>
    <w:rsid w:val="00270966"/>
    <w:rsid w:val="002A2420"/>
    <w:rsid w:val="002D6830"/>
    <w:rsid w:val="002E2C90"/>
    <w:rsid w:val="002F4F8E"/>
    <w:rsid w:val="00306EF4"/>
    <w:rsid w:val="0030780B"/>
    <w:rsid w:val="0033501C"/>
    <w:rsid w:val="00354CDF"/>
    <w:rsid w:val="00363090"/>
    <w:rsid w:val="0036376D"/>
    <w:rsid w:val="0038255D"/>
    <w:rsid w:val="003B33DF"/>
    <w:rsid w:val="003B39DE"/>
    <w:rsid w:val="003B7451"/>
    <w:rsid w:val="003D3073"/>
    <w:rsid w:val="003E0160"/>
    <w:rsid w:val="003F1BFE"/>
    <w:rsid w:val="00416BB1"/>
    <w:rsid w:val="004236A1"/>
    <w:rsid w:val="00427C61"/>
    <w:rsid w:val="00436AA2"/>
    <w:rsid w:val="00456BA4"/>
    <w:rsid w:val="00463DCE"/>
    <w:rsid w:val="00467765"/>
    <w:rsid w:val="00474915"/>
    <w:rsid w:val="00475299"/>
    <w:rsid w:val="00476421"/>
    <w:rsid w:val="004B0DA2"/>
    <w:rsid w:val="004D7DAE"/>
    <w:rsid w:val="004E1BA2"/>
    <w:rsid w:val="004E3647"/>
    <w:rsid w:val="005127B4"/>
    <w:rsid w:val="00523EE1"/>
    <w:rsid w:val="005349CC"/>
    <w:rsid w:val="005367D4"/>
    <w:rsid w:val="00540D1D"/>
    <w:rsid w:val="00543034"/>
    <w:rsid w:val="00554F8B"/>
    <w:rsid w:val="005B2E64"/>
    <w:rsid w:val="005C5C78"/>
    <w:rsid w:val="005E48CA"/>
    <w:rsid w:val="00626C92"/>
    <w:rsid w:val="0063039F"/>
    <w:rsid w:val="00631395"/>
    <w:rsid w:val="006365F8"/>
    <w:rsid w:val="00636A83"/>
    <w:rsid w:val="00640C5A"/>
    <w:rsid w:val="00661E73"/>
    <w:rsid w:val="00662948"/>
    <w:rsid w:val="0066621F"/>
    <w:rsid w:val="00671906"/>
    <w:rsid w:val="006868E7"/>
    <w:rsid w:val="006936A6"/>
    <w:rsid w:val="006E7D72"/>
    <w:rsid w:val="006F55CA"/>
    <w:rsid w:val="00714CB1"/>
    <w:rsid w:val="007165FB"/>
    <w:rsid w:val="00743F67"/>
    <w:rsid w:val="00761043"/>
    <w:rsid w:val="00763004"/>
    <w:rsid w:val="0076490A"/>
    <w:rsid w:val="00765BBD"/>
    <w:rsid w:val="00770D0D"/>
    <w:rsid w:val="00795B3E"/>
    <w:rsid w:val="007A2C26"/>
    <w:rsid w:val="007C2FF6"/>
    <w:rsid w:val="007C39C7"/>
    <w:rsid w:val="007C714F"/>
    <w:rsid w:val="007D14B2"/>
    <w:rsid w:val="007E2D2D"/>
    <w:rsid w:val="007F35ED"/>
    <w:rsid w:val="007F4D5E"/>
    <w:rsid w:val="007F62AC"/>
    <w:rsid w:val="0081065E"/>
    <w:rsid w:val="00813241"/>
    <w:rsid w:val="00825489"/>
    <w:rsid w:val="0083366C"/>
    <w:rsid w:val="00837270"/>
    <w:rsid w:val="00855097"/>
    <w:rsid w:val="008579F9"/>
    <w:rsid w:val="008632D4"/>
    <w:rsid w:val="00880F26"/>
    <w:rsid w:val="00887D3B"/>
    <w:rsid w:val="008C2BB5"/>
    <w:rsid w:val="0091244B"/>
    <w:rsid w:val="00912617"/>
    <w:rsid w:val="009130BC"/>
    <w:rsid w:val="009140E1"/>
    <w:rsid w:val="0093791D"/>
    <w:rsid w:val="009466F5"/>
    <w:rsid w:val="0095739F"/>
    <w:rsid w:val="0097104B"/>
    <w:rsid w:val="009918E9"/>
    <w:rsid w:val="009A4E89"/>
    <w:rsid w:val="009A589E"/>
    <w:rsid w:val="009B7A1E"/>
    <w:rsid w:val="009C70E3"/>
    <w:rsid w:val="009C7684"/>
    <w:rsid w:val="009D203F"/>
    <w:rsid w:val="009E0D09"/>
    <w:rsid w:val="009F3F94"/>
    <w:rsid w:val="00A07CDC"/>
    <w:rsid w:val="00A74AC8"/>
    <w:rsid w:val="00A74FF1"/>
    <w:rsid w:val="00A76EB5"/>
    <w:rsid w:val="00A801A0"/>
    <w:rsid w:val="00A80B48"/>
    <w:rsid w:val="00A905F3"/>
    <w:rsid w:val="00AA44B1"/>
    <w:rsid w:val="00AB17FB"/>
    <w:rsid w:val="00AD493D"/>
    <w:rsid w:val="00AE45EA"/>
    <w:rsid w:val="00AF68E9"/>
    <w:rsid w:val="00B06061"/>
    <w:rsid w:val="00B1127C"/>
    <w:rsid w:val="00B15F0D"/>
    <w:rsid w:val="00B2506C"/>
    <w:rsid w:val="00B25D8C"/>
    <w:rsid w:val="00B45C80"/>
    <w:rsid w:val="00B5718B"/>
    <w:rsid w:val="00B76C86"/>
    <w:rsid w:val="00B8052F"/>
    <w:rsid w:val="00BC2516"/>
    <w:rsid w:val="00BC7661"/>
    <w:rsid w:val="00C31234"/>
    <w:rsid w:val="00C36EF0"/>
    <w:rsid w:val="00CB307E"/>
    <w:rsid w:val="00CC103C"/>
    <w:rsid w:val="00CC333C"/>
    <w:rsid w:val="00CC6194"/>
    <w:rsid w:val="00D01FEA"/>
    <w:rsid w:val="00D169C8"/>
    <w:rsid w:val="00D31189"/>
    <w:rsid w:val="00D46D2F"/>
    <w:rsid w:val="00D6626D"/>
    <w:rsid w:val="00D8438C"/>
    <w:rsid w:val="00DB19E2"/>
    <w:rsid w:val="00DC07F5"/>
    <w:rsid w:val="00DC28AB"/>
    <w:rsid w:val="00DE62A9"/>
    <w:rsid w:val="00DF0F6F"/>
    <w:rsid w:val="00DF6F45"/>
    <w:rsid w:val="00E008B4"/>
    <w:rsid w:val="00E00C00"/>
    <w:rsid w:val="00E1232E"/>
    <w:rsid w:val="00E165EF"/>
    <w:rsid w:val="00E24AF1"/>
    <w:rsid w:val="00E30B08"/>
    <w:rsid w:val="00E3300C"/>
    <w:rsid w:val="00E35B3A"/>
    <w:rsid w:val="00E36F76"/>
    <w:rsid w:val="00E50F76"/>
    <w:rsid w:val="00E77C76"/>
    <w:rsid w:val="00EA75F4"/>
    <w:rsid w:val="00EC17BD"/>
    <w:rsid w:val="00EC7766"/>
    <w:rsid w:val="00ED09E5"/>
    <w:rsid w:val="00ED3397"/>
    <w:rsid w:val="00EE4FE9"/>
    <w:rsid w:val="00EF1DB3"/>
    <w:rsid w:val="00F051A3"/>
    <w:rsid w:val="00F072E8"/>
    <w:rsid w:val="00F110CC"/>
    <w:rsid w:val="00F12585"/>
    <w:rsid w:val="00F14386"/>
    <w:rsid w:val="00F20038"/>
    <w:rsid w:val="00F20B26"/>
    <w:rsid w:val="00F4718B"/>
    <w:rsid w:val="00F637DE"/>
    <w:rsid w:val="00F65E5A"/>
    <w:rsid w:val="00F71CDC"/>
    <w:rsid w:val="00F74B34"/>
    <w:rsid w:val="00F955A9"/>
    <w:rsid w:val="00FA1819"/>
    <w:rsid w:val="00FC3B80"/>
    <w:rsid w:val="00FC3D0E"/>
    <w:rsid w:val="00FC3E44"/>
    <w:rsid w:val="00FC4366"/>
    <w:rsid w:val="00FC5BD4"/>
    <w:rsid w:val="00FD1216"/>
    <w:rsid w:val="00FF3D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1216"/>
    <w:rPr>
      <w:sz w:val="24"/>
      <w:szCs w:val="24"/>
      <w:lang w:val="hu-HU" w:eastAsia="hu-H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D1216"/>
    <w:pPr>
      <w:widowControl w:val="0"/>
      <w:autoSpaceDE w:val="0"/>
      <w:autoSpaceDN w:val="0"/>
      <w:adjustRightInd w:val="0"/>
    </w:pPr>
    <w:rPr>
      <w:rFonts w:ascii="Arial" w:hAnsi="Arial" w:cs="Arial"/>
      <w:color w:val="000000"/>
      <w:sz w:val="24"/>
      <w:szCs w:val="24"/>
      <w:lang w:val="hu-HU" w:eastAsia="hu-HU"/>
    </w:rPr>
  </w:style>
  <w:style w:type="paragraph" w:customStyle="1" w:styleId="Tekstpodstawowy">
    <w:name w:val="Tekst podstawowy"/>
    <w:basedOn w:val="Default"/>
    <w:next w:val="Default"/>
    <w:rsid w:val="00FD1216"/>
    <w:rPr>
      <w:rFonts w:cs="Times New Roman"/>
      <w:color w:val="auto"/>
      <w:sz w:val="20"/>
    </w:rPr>
  </w:style>
  <w:style w:type="paragraph" w:customStyle="1" w:styleId="Standardowy">
    <w:name w:val="Standardowy"/>
    <w:basedOn w:val="Default"/>
    <w:next w:val="Default"/>
    <w:rsid w:val="00FD1216"/>
    <w:rPr>
      <w:rFonts w:cs="Times New Roman"/>
      <w:color w:val="auto"/>
      <w:sz w:val="20"/>
    </w:rPr>
  </w:style>
  <w:style w:type="paragraph" w:customStyle="1" w:styleId="Tekstpodstawowy3">
    <w:name w:val="Tekst podstawowy 3"/>
    <w:basedOn w:val="Default"/>
    <w:next w:val="Default"/>
    <w:rsid w:val="00FD1216"/>
    <w:rPr>
      <w:rFonts w:cs="Times New Roman"/>
      <w:color w:val="auto"/>
      <w:sz w:val="20"/>
    </w:rPr>
  </w:style>
  <w:style w:type="paragraph" w:customStyle="1" w:styleId="Tekstpodstawowy2">
    <w:name w:val="Tekst podstawowy 2"/>
    <w:basedOn w:val="Default"/>
    <w:next w:val="Default"/>
    <w:rsid w:val="00FD1216"/>
    <w:rPr>
      <w:rFonts w:cs="Times New Roman"/>
      <w:color w:val="auto"/>
      <w:sz w:val="20"/>
    </w:rPr>
  </w:style>
  <w:style w:type="paragraph" w:customStyle="1" w:styleId="Nagwek1">
    <w:name w:val="Nag³ówek 1"/>
    <w:basedOn w:val="Default"/>
    <w:next w:val="Default"/>
    <w:rsid w:val="00FD1216"/>
    <w:rPr>
      <w:rFonts w:cs="Times New Roman"/>
      <w:color w:val="auto"/>
      <w:sz w:val="20"/>
    </w:rPr>
  </w:style>
  <w:style w:type="character" w:styleId="Hyperlink">
    <w:name w:val="Hyperlink"/>
    <w:rsid w:val="00FD1216"/>
    <w:rPr>
      <w:color w:val="0000FF"/>
      <w:u w:val="single"/>
    </w:rPr>
  </w:style>
  <w:style w:type="paragraph" w:styleId="Header">
    <w:name w:val="header"/>
    <w:basedOn w:val="Normal"/>
    <w:link w:val="HeaderChar"/>
    <w:rsid w:val="0076490A"/>
    <w:pPr>
      <w:tabs>
        <w:tab w:val="center" w:pos="4252"/>
        <w:tab w:val="right" w:pos="8504"/>
      </w:tabs>
      <w:snapToGrid w:val="0"/>
    </w:pPr>
  </w:style>
  <w:style w:type="character" w:customStyle="1" w:styleId="HeaderChar">
    <w:name w:val="Header Char"/>
    <w:basedOn w:val="DefaultParagraphFont"/>
    <w:link w:val="Header"/>
    <w:rsid w:val="0076490A"/>
    <w:rPr>
      <w:sz w:val="24"/>
      <w:szCs w:val="24"/>
      <w:lang w:val="hu-HU" w:eastAsia="hu-HU"/>
    </w:rPr>
  </w:style>
  <w:style w:type="paragraph" w:styleId="Footer">
    <w:name w:val="footer"/>
    <w:basedOn w:val="Normal"/>
    <w:link w:val="FooterChar"/>
    <w:rsid w:val="0076490A"/>
    <w:pPr>
      <w:tabs>
        <w:tab w:val="center" w:pos="4252"/>
        <w:tab w:val="right" w:pos="8504"/>
      </w:tabs>
      <w:snapToGrid w:val="0"/>
    </w:pPr>
  </w:style>
  <w:style w:type="character" w:customStyle="1" w:styleId="FooterChar">
    <w:name w:val="Footer Char"/>
    <w:basedOn w:val="DefaultParagraphFont"/>
    <w:link w:val="Footer"/>
    <w:rsid w:val="0076490A"/>
    <w:rPr>
      <w:sz w:val="24"/>
      <w:szCs w:val="24"/>
      <w:lang w:val="hu-HU" w:eastAsia="hu-HU"/>
    </w:rPr>
  </w:style>
  <w:style w:type="paragraph" w:styleId="Caption">
    <w:name w:val="caption"/>
    <w:basedOn w:val="Normal"/>
    <w:next w:val="Normal"/>
    <w:uiPriority w:val="35"/>
    <w:unhideWhenUsed/>
    <w:qFormat/>
    <w:rsid w:val="00825489"/>
    <w:rPr>
      <w:b/>
      <w:bCs/>
      <w:sz w:val="21"/>
      <w:szCs w:val="21"/>
    </w:rPr>
  </w:style>
  <w:style w:type="table" w:styleId="TableGrid">
    <w:name w:val="Table Grid"/>
    <w:basedOn w:val="TableNormal"/>
    <w:rsid w:val="003F1B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636A83"/>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rsid w:val="00636A83"/>
    <w:rPr>
      <w:rFonts w:asciiTheme="majorHAnsi" w:eastAsiaTheme="majorEastAsia" w:hAnsiTheme="majorHAnsi" w:cstheme="majorBidi"/>
      <w:sz w:val="18"/>
      <w:szCs w:val="18"/>
      <w:lang w:val="hu-HU" w:eastAsia="hu-HU"/>
    </w:rPr>
  </w:style>
  <w:style w:type="character" w:styleId="PlaceholderText">
    <w:name w:val="Placeholder Text"/>
    <w:basedOn w:val="DefaultParagraphFont"/>
    <w:uiPriority w:val="99"/>
    <w:semiHidden/>
    <w:rsid w:val="00190E36"/>
    <w:rPr>
      <w:color w:val="808080"/>
    </w:rPr>
  </w:style>
  <w:style w:type="character" w:styleId="FollowedHyperlink">
    <w:name w:val="FollowedHyperlink"/>
    <w:basedOn w:val="DefaultParagraphFont"/>
    <w:rsid w:val="00270966"/>
    <w:rPr>
      <w:color w:val="800080" w:themeColor="followedHyperlink"/>
      <w:u w:val="single"/>
    </w:rPr>
  </w:style>
  <w:style w:type="paragraph" w:styleId="DocumentMap">
    <w:name w:val="Document Map"/>
    <w:basedOn w:val="Normal"/>
    <w:link w:val="DocumentMapChar"/>
    <w:rsid w:val="00640C5A"/>
    <w:rPr>
      <w:rFonts w:ascii="Tahoma" w:hAnsi="Tahoma" w:cs="Tahoma"/>
      <w:sz w:val="16"/>
      <w:szCs w:val="16"/>
    </w:rPr>
  </w:style>
  <w:style w:type="character" w:customStyle="1" w:styleId="DocumentMapChar">
    <w:name w:val="Document Map Char"/>
    <w:basedOn w:val="DefaultParagraphFont"/>
    <w:link w:val="DocumentMap"/>
    <w:rsid w:val="00640C5A"/>
    <w:rPr>
      <w:rFonts w:ascii="Tahoma" w:hAnsi="Tahoma" w:cs="Tahoma"/>
      <w:sz w:val="16"/>
      <w:szCs w:val="16"/>
      <w:lang w:val="hu-HU" w:eastAsia="hu-HU"/>
    </w:rPr>
  </w:style>
  <w:style w:type="character" w:styleId="CommentReference">
    <w:name w:val="annotation reference"/>
    <w:basedOn w:val="DefaultParagraphFont"/>
    <w:rsid w:val="005E48CA"/>
    <w:rPr>
      <w:sz w:val="18"/>
      <w:szCs w:val="18"/>
    </w:rPr>
  </w:style>
  <w:style w:type="paragraph" w:styleId="CommentText">
    <w:name w:val="annotation text"/>
    <w:basedOn w:val="Normal"/>
    <w:link w:val="CommentTextChar"/>
    <w:rsid w:val="005E48CA"/>
    <w:rPr>
      <w:rFonts w:eastAsia="MS Mincho"/>
    </w:rPr>
  </w:style>
  <w:style w:type="character" w:customStyle="1" w:styleId="CommentTextChar">
    <w:name w:val="Comment Text Char"/>
    <w:basedOn w:val="DefaultParagraphFont"/>
    <w:link w:val="CommentText"/>
    <w:rsid w:val="005E48CA"/>
    <w:rPr>
      <w:rFonts w:eastAsia="MS Mincho"/>
      <w:sz w:val="24"/>
      <w:szCs w:val="24"/>
      <w:lang w:val="hu-HU" w:eastAsia="hu-HU"/>
    </w:rPr>
  </w:style>
  <w:style w:type="paragraph" w:styleId="CommentSubject">
    <w:name w:val="annotation subject"/>
    <w:basedOn w:val="CommentText"/>
    <w:next w:val="CommentText"/>
    <w:link w:val="CommentSubjectChar"/>
    <w:rsid w:val="0033501C"/>
    <w:rPr>
      <w:rFonts w:eastAsiaTheme="minorEastAsia"/>
      <w:b/>
      <w:bCs/>
      <w:sz w:val="20"/>
      <w:szCs w:val="20"/>
    </w:rPr>
  </w:style>
  <w:style w:type="character" w:customStyle="1" w:styleId="CommentSubjectChar">
    <w:name w:val="Comment Subject Char"/>
    <w:basedOn w:val="CommentTextChar"/>
    <w:link w:val="CommentSubject"/>
    <w:rsid w:val="0033501C"/>
    <w:rPr>
      <w:b/>
      <w:bCs/>
    </w:rPr>
  </w:style>
</w:styles>
</file>

<file path=word/webSettings.xml><?xml version="1.0" encoding="utf-8"?>
<w:webSettings xmlns:r="http://schemas.openxmlformats.org/officeDocument/2006/relationships" xmlns:w="http://schemas.openxmlformats.org/wordprocessingml/2006/main">
  <w:divs>
    <w:div w:id="295915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hyperlink" Target="http://cherries.msu.edu/" TargetMode="External"/><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9</Pages>
  <Words>2583</Words>
  <Characters>14724</Characters>
  <Application>Microsoft Office Word</Application>
  <DocSecurity>0</DocSecurity>
  <Lines>122</Lines>
  <Paragraphs>34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Instruction for Authors \(Title of Extended Abstract – Arial 16 pt</vt:lpstr>
      <vt:lpstr>Instruction for Authors \(Title of Extended Abstract – Arial 16 pt</vt:lpstr>
    </vt:vector>
  </TitlesOfParts>
  <Company/>
  <LinksUpToDate>false</LinksUpToDate>
  <CharactersWithSpaces>17273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 for Authors \(Title of Extended Abstract – Arial 16 pt</dc:title>
  <dc:creator>Zygmunt Jabłoński</dc:creator>
  <cp:lastModifiedBy>yutaaoki</cp:lastModifiedBy>
  <cp:revision>12</cp:revision>
  <dcterms:created xsi:type="dcterms:W3CDTF">2012-07-27T20:38:00Z</dcterms:created>
  <dcterms:modified xsi:type="dcterms:W3CDTF">2012-07-31T16:29:00Z</dcterms:modified>
</cp:coreProperties>
</file>