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F9B" w:rsidRDefault="00F75F9B">
      <w:r>
        <w:rPr>
          <w:rFonts w:ascii="Arial" w:hAnsi="Arial" w:cs="Arial"/>
          <w:noProof/>
          <w:color w:val="000000"/>
          <w:lang w:eastAsia="ja-JP"/>
        </w:rPr>
        <w:drawing>
          <wp:inline distT="0" distB="0" distL="0" distR="0" wp14:anchorId="62B7BBC1" wp14:editId="1481B4C6">
            <wp:extent cx="5200650" cy="1333500"/>
            <wp:effectExtent l="0" t="0" r="0" b="0"/>
            <wp:docPr id="1" name="Picture 1" descr="https://lh4.googleusercontent.com/zC_wzGO8e_nXgaEg0MR6w1YmY8U7HtCFG4pYHxqGmMHCt4mG7pQaRTayzRwBy3LEcQerKoOeaYqL0PNnUbWw_QtvRBoL_d44ZhoGKn5jIR-_T_tgTN4j1aMw1vGe4Y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zC_wzGO8e_nXgaEg0MR6w1YmY8U7HtCFG4pYHxqGmMHCt4mG7pQaRTayzRwBy3LEcQerKoOeaYqL0PNnUbWw_QtvRBoL_d44ZhoGKn5jIR-_T_tgTN4j1aMw1vGe4Yf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0650" cy="1333500"/>
                    </a:xfrm>
                    <a:prstGeom prst="rect">
                      <a:avLst/>
                    </a:prstGeom>
                    <a:noFill/>
                    <a:ln>
                      <a:noFill/>
                    </a:ln>
                  </pic:spPr>
                </pic:pic>
              </a:graphicData>
            </a:graphic>
          </wp:inline>
        </w:drawing>
      </w:r>
    </w:p>
    <w:p w:rsidR="00E3522C" w:rsidRDefault="00E256C4" w:rsidP="00EF0324">
      <w:pPr>
        <w:jc w:val="center"/>
      </w:pPr>
      <w:r>
        <w:t xml:space="preserve">Dreamer </w:t>
      </w:r>
      <w:r w:rsidR="00036C21">
        <w:t>Resource</w:t>
      </w:r>
      <w:r w:rsidR="003F2DB7">
        <w:t xml:space="preserve"> Coordinator</w:t>
      </w:r>
    </w:p>
    <w:p w:rsidR="00EF0324" w:rsidRDefault="00EF0324" w:rsidP="00EF0324">
      <w:pPr>
        <w:jc w:val="center"/>
      </w:pPr>
      <w:r>
        <w:t>Job Description</w:t>
      </w:r>
    </w:p>
    <w:p w:rsidR="00EF0324" w:rsidRDefault="00EF0324" w:rsidP="00EF0324">
      <w:pPr>
        <w:jc w:val="center"/>
      </w:pPr>
      <w:r>
        <w:t>$11.00/HOUR, ONE YEAR COMMITMENT REQUIRED (September 2015- June 2016)</w:t>
      </w:r>
    </w:p>
    <w:p w:rsidR="00EF0324" w:rsidRPr="00EF0324" w:rsidRDefault="00EF0324" w:rsidP="00EF0324">
      <w:pPr>
        <w:rPr>
          <w:b/>
        </w:rPr>
      </w:pPr>
      <w:r w:rsidRPr="00EF0324">
        <w:rPr>
          <w:b/>
        </w:rPr>
        <w:t>The Kelly Ethnic Cultural Center</w:t>
      </w:r>
    </w:p>
    <w:p w:rsidR="00EF0324" w:rsidRDefault="00EF0324" w:rsidP="00EF0324">
      <w:r>
        <w:t>In support of the University of Washington goals, the Kelly Ethnic Cultural Center (ECC) promotes an inclusive and educational environment by providing programs and services which enhance the communication and exchange of multicultural perspectives and values. The ECC provides programs and a learning environment where students and student organizations collaborate, develop, and implement programs while building leadership and organizational skills.</w:t>
      </w:r>
    </w:p>
    <w:p w:rsidR="00EF0324" w:rsidRPr="00EF0324" w:rsidRDefault="00EF0324" w:rsidP="00EF0324">
      <w:pPr>
        <w:rPr>
          <w:b/>
        </w:rPr>
      </w:pPr>
      <w:r w:rsidRPr="00EF0324">
        <w:rPr>
          <w:b/>
        </w:rPr>
        <w:t>Duties and Responsibilities</w:t>
      </w:r>
    </w:p>
    <w:p w:rsidR="00EF0324" w:rsidRDefault="00EF0324" w:rsidP="00EF0324">
      <w:r>
        <w:t xml:space="preserve">The Kelly Ethnic Cultural Center </w:t>
      </w:r>
      <w:r w:rsidR="003F2DB7">
        <w:t>Dreamer</w:t>
      </w:r>
      <w:r w:rsidR="00DD5EDC">
        <w:t xml:space="preserve"> </w:t>
      </w:r>
      <w:r w:rsidR="009428C9">
        <w:t xml:space="preserve">Resource </w:t>
      </w:r>
      <w:r w:rsidR="00036C21">
        <w:t>Coordinator provides</w:t>
      </w:r>
      <w:r>
        <w:t xml:space="preserve"> crucial support for the </w:t>
      </w:r>
      <w:r w:rsidR="003F2DB7">
        <w:t xml:space="preserve">Leadership </w:t>
      </w:r>
      <w:proofErr w:type="gramStart"/>
      <w:r w:rsidR="003F2DB7">
        <w:t>Without</w:t>
      </w:r>
      <w:proofErr w:type="gramEnd"/>
      <w:r w:rsidR="003F2DB7">
        <w:t xml:space="preserve"> Borders undocumented student program</w:t>
      </w:r>
      <w:r>
        <w:t xml:space="preserve"> by assisting with the coordination of daily operations</w:t>
      </w:r>
      <w:r w:rsidR="003F2DB7">
        <w:t xml:space="preserve"> and resources</w:t>
      </w:r>
      <w:r>
        <w:t xml:space="preserve"> of the </w:t>
      </w:r>
      <w:r w:rsidR="003F2DB7">
        <w:t>center</w:t>
      </w:r>
      <w:r>
        <w:t xml:space="preserve"> during specified working hours. They will also assist the professional staff with special projects for this office.</w:t>
      </w:r>
    </w:p>
    <w:p w:rsidR="00E256C4" w:rsidRPr="009428C9" w:rsidRDefault="00E256C4" w:rsidP="00E256C4">
      <w:pPr>
        <w:tabs>
          <w:tab w:val="left" w:pos="1425"/>
        </w:tabs>
      </w:pPr>
      <w:r w:rsidRPr="009428C9">
        <w:rPr>
          <w:rStyle w:val="Strong"/>
          <w:rFonts w:cs="Arial"/>
          <w:color w:val="000000"/>
          <w:shd w:val="clear" w:color="auto" w:fill="FFFFFF"/>
        </w:rPr>
        <w:t>Position Description</w:t>
      </w:r>
      <w:r w:rsidRPr="009428C9">
        <w:rPr>
          <w:rStyle w:val="apple-converted-space"/>
          <w:rFonts w:cs="Arial"/>
          <w:b/>
          <w:bCs/>
          <w:color w:val="000000"/>
          <w:shd w:val="clear" w:color="auto" w:fill="FFFFFF"/>
        </w:rPr>
        <w:t> </w:t>
      </w:r>
      <w:r w:rsidRPr="009428C9">
        <w:rPr>
          <w:rFonts w:cs="Arial"/>
          <w:color w:val="000000"/>
        </w:rPr>
        <w:br/>
      </w:r>
      <w:proofErr w:type="gramStart"/>
      <w:r w:rsidR="009428C9">
        <w:rPr>
          <w:rFonts w:cs="Arial"/>
          <w:color w:val="000000"/>
          <w:shd w:val="clear" w:color="auto" w:fill="FFFFFF"/>
        </w:rPr>
        <w:t>The</w:t>
      </w:r>
      <w:proofErr w:type="gramEnd"/>
      <w:r w:rsidR="009428C9">
        <w:rPr>
          <w:rFonts w:cs="Arial"/>
          <w:color w:val="000000"/>
          <w:shd w:val="clear" w:color="auto" w:fill="FFFFFF"/>
        </w:rPr>
        <w:t xml:space="preserve"> Dreamer</w:t>
      </w:r>
      <w:r w:rsidRPr="009428C9">
        <w:rPr>
          <w:rFonts w:cs="Arial"/>
          <w:color w:val="000000"/>
          <w:shd w:val="clear" w:color="auto" w:fill="FFFFFF"/>
        </w:rPr>
        <w:t xml:space="preserve"> </w:t>
      </w:r>
      <w:r w:rsidR="009428C9">
        <w:rPr>
          <w:rFonts w:cs="Arial"/>
          <w:color w:val="000000"/>
          <w:shd w:val="clear" w:color="auto" w:fill="FFFFFF"/>
        </w:rPr>
        <w:t xml:space="preserve">Resource </w:t>
      </w:r>
      <w:r w:rsidRPr="009428C9">
        <w:rPr>
          <w:rFonts w:cs="Arial"/>
          <w:color w:val="000000"/>
          <w:shd w:val="clear" w:color="auto" w:fill="FFFFFF"/>
        </w:rPr>
        <w:t xml:space="preserve">Coordinator provides undocumented students with academic and emotional support, referrals to </w:t>
      </w:r>
      <w:r w:rsidR="009428C9">
        <w:rPr>
          <w:rFonts w:cs="Arial"/>
          <w:color w:val="000000"/>
          <w:shd w:val="clear" w:color="auto" w:fill="FFFFFF"/>
        </w:rPr>
        <w:t xml:space="preserve">scholarship </w:t>
      </w:r>
      <w:r w:rsidRPr="009428C9">
        <w:rPr>
          <w:rFonts w:cs="Arial"/>
          <w:color w:val="000000"/>
          <w:shd w:val="clear" w:color="auto" w:fill="FFFFFF"/>
        </w:rPr>
        <w:t>assistance, information on programs and services designed to improve retention and graduation rates, and a welcoming environment where students can connect with one another. Creates and implements programs and services for the students, including developing resources and information for the students and other campus units that provide services. Serves as a subject matter expert and a liaison to various offices and programs across campus and to external and community partners. Serves as a positive role model and nurtures a sense of community through retreats, seminars, workshops, and trainings. Remains current with pertinent laws, regulations, and policies affecting undocumented students. Builds and maintains partnerships with on- and off-campus resources to help students address and overcome obstacles to success and well-being. Collects information on the needs of the students, and assesses the program's effectiveness.</w:t>
      </w:r>
      <w:r w:rsidRPr="009428C9">
        <w:rPr>
          <w:rStyle w:val="apple-converted-space"/>
          <w:rFonts w:cs="Arial"/>
          <w:color w:val="000000"/>
          <w:shd w:val="clear" w:color="auto" w:fill="FFFFFF"/>
        </w:rPr>
        <w:t> </w:t>
      </w:r>
      <w:r w:rsidRPr="009428C9">
        <w:rPr>
          <w:rFonts w:cs="Arial"/>
          <w:color w:val="000000"/>
        </w:rPr>
        <w:br/>
      </w:r>
      <w:r w:rsidRPr="009428C9">
        <w:rPr>
          <w:rFonts w:cs="Arial"/>
          <w:color w:val="000000"/>
        </w:rPr>
        <w:br/>
      </w:r>
      <w:r w:rsidRPr="009428C9">
        <w:rPr>
          <w:rStyle w:val="Strong"/>
          <w:rFonts w:cs="Arial"/>
          <w:color w:val="000000"/>
          <w:shd w:val="clear" w:color="auto" w:fill="FFFFFF"/>
        </w:rPr>
        <w:t>Knowledge, Skills &amp; Abilities</w:t>
      </w:r>
      <w:r w:rsidRPr="009428C9">
        <w:rPr>
          <w:rStyle w:val="apple-converted-space"/>
          <w:rFonts w:cs="Arial"/>
          <w:b/>
          <w:bCs/>
          <w:color w:val="000000"/>
          <w:shd w:val="clear" w:color="auto" w:fill="FFFFFF"/>
        </w:rPr>
        <w:t> </w:t>
      </w:r>
      <w:r w:rsidRPr="009428C9">
        <w:rPr>
          <w:rFonts w:cs="Arial"/>
          <w:color w:val="000000"/>
        </w:rPr>
        <w:br/>
      </w:r>
      <w:r w:rsidRPr="009428C9">
        <w:rPr>
          <w:rFonts w:cs="Arial"/>
          <w:color w:val="000000"/>
          <w:shd w:val="clear" w:color="auto" w:fill="FFFFFF"/>
        </w:rPr>
        <w:t xml:space="preserve">Demonstrated knowledge of the services and resources available to undocumented students, and the ability to develop partnerships and collaborative working relationships with internal and external constituencies. </w:t>
      </w:r>
      <w:proofErr w:type="gramStart"/>
      <w:r w:rsidRPr="009428C9">
        <w:rPr>
          <w:rFonts w:cs="Arial"/>
          <w:color w:val="000000"/>
          <w:shd w:val="clear" w:color="auto" w:fill="FFFFFF"/>
        </w:rPr>
        <w:t>Demonstrated multicultural competencies in working with diverse student populations, particularly in relation to the undocumented and immigrant experience.</w:t>
      </w:r>
      <w:proofErr w:type="gramEnd"/>
      <w:r w:rsidRPr="009428C9">
        <w:rPr>
          <w:rFonts w:cs="Arial"/>
          <w:color w:val="000000"/>
          <w:shd w:val="clear" w:color="auto" w:fill="FFFFFF"/>
        </w:rPr>
        <w:t xml:space="preserve"> Demonstrated ability to identify and address the needs, experiences, and concerns of undocumented students in higher education. </w:t>
      </w:r>
      <w:r w:rsidRPr="009428C9">
        <w:rPr>
          <w:rFonts w:cs="Arial"/>
          <w:color w:val="000000"/>
          <w:shd w:val="clear" w:color="auto" w:fill="FFFFFF"/>
        </w:rPr>
        <w:lastRenderedPageBreak/>
        <w:t xml:space="preserve">Ability to analyze and explain complex and detailed documents, including federal and state laws and regulations. </w:t>
      </w:r>
      <w:r w:rsidR="00DD5EDC">
        <w:rPr>
          <w:rFonts w:cs="Arial"/>
          <w:color w:val="000000"/>
          <w:shd w:val="clear" w:color="auto" w:fill="FFFFFF"/>
        </w:rPr>
        <w:t>Has the a</w:t>
      </w:r>
      <w:r w:rsidRPr="009428C9">
        <w:rPr>
          <w:rFonts w:cs="Arial"/>
          <w:color w:val="000000"/>
          <w:shd w:val="clear" w:color="auto" w:fill="FFFFFF"/>
        </w:rPr>
        <w:t>bility to collaborate and communicate effectively with individuals with a wide variety of backgrounds and life experiences.</w:t>
      </w:r>
      <w:r w:rsidR="00DD5EDC">
        <w:rPr>
          <w:rFonts w:cs="Arial"/>
          <w:color w:val="000000"/>
          <w:shd w:val="clear" w:color="auto" w:fill="FFFFFF"/>
        </w:rPr>
        <w:t xml:space="preserve"> </w:t>
      </w:r>
      <w:r w:rsidRPr="009428C9">
        <w:rPr>
          <w:rFonts w:cs="Arial"/>
          <w:color w:val="000000"/>
          <w:shd w:val="clear" w:color="auto" w:fill="FFFFFF"/>
        </w:rPr>
        <w:t>Strong organizational, planning, and time management skills. Ability to plan, implement, and assess programming and events.</w:t>
      </w:r>
      <w:r w:rsidRPr="009428C9">
        <w:rPr>
          <w:rStyle w:val="apple-converted-space"/>
          <w:rFonts w:cs="Arial"/>
          <w:color w:val="000000"/>
          <w:shd w:val="clear" w:color="auto" w:fill="FFFFFF"/>
        </w:rPr>
        <w:t> </w:t>
      </w:r>
      <w:r w:rsidRPr="009428C9">
        <w:rPr>
          <w:rFonts w:cs="Arial"/>
          <w:color w:val="000000"/>
        </w:rPr>
        <w:br/>
      </w:r>
      <w:r w:rsidRPr="009428C9">
        <w:rPr>
          <w:rFonts w:cs="Arial"/>
          <w:color w:val="000000"/>
        </w:rPr>
        <w:br/>
      </w:r>
      <w:r w:rsidRPr="009428C9">
        <w:rPr>
          <w:rFonts w:cs="Arial"/>
          <w:color w:val="000000"/>
          <w:shd w:val="clear" w:color="auto" w:fill="FFFFFF"/>
        </w:rPr>
        <w:t xml:space="preserve">Ability to communicate with an ethnically and culturally diverse campus community. Ability to follow all university policies, procedures, and guidelines including but not limited to safety, civility, information security, and non-discrimination policies and procedures. </w:t>
      </w:r>
      <w:proofErr w:type="gramStart"/>
      <w:r w:rsidRPr="009428C9">
        <w:rPr>
          <w:rFonts w:cs="Arial"/>
          <w:color w:val="000000"/>
          <w:shd w:val="clear" w:color="auto" w:fill="FFFFFF"/>
        </w:rPr>
        <w:t>Ability to contribute to a positive university experience for each and every student, and assist in achieving the university's commitment to a "vision of excellence."</w:t>
      </w:r>
      <w:proofErr w:type="gramEnd"/>
      <w:r w:rsidRPr="009428C9">
        <w:rPr>
          <w:rStyle w:val="apple-converted-space"/>
          <w:rFonts w:cs="Arial"/>
          <w:color w:val="000000"/>
          <w:shd w:val="clear" w:color="auto" w:fill="FFFFFF"/>
        </w:rPr>
        <w:t> </w:t>
      </w:r>
      <w:r w:rsidRPr="009428C9">
        <w:rPr>
          <w:rFonts w:cs="Arial"/>
          <w:color w:val="000000"/>
        </w:rPr>
        <w:br/>
      </w:r>
      <w:r w:rsidRPr="009428C9">
        <w:rPr>
          <w:rFonts w:cs="Arial"/>
          <w:color w:val="000000"/>
        </w:rPr>
        <w:br/>
      </w:r>
      <w:r w:rsidRPr="009428C9">
        <w:rPr>
          <w:rStyle w:val="Strong"/>
          <w:rFonts w:cs="Arial"/>
          <w:color w:val="000000"/>
          <w:shd w:val="clear" w:color="auto" w:fill="FFFFFF"/>
        </w:rPr>
        <w:t>Education and Experience</w:t>
      </w:r>
      <w:r w:rsidRPr="009428C9">
        <w:rPr>
          <w:rStyle w:val="apple-converted-space"/>
          <w:rFonts w:cs="Arial"/>
          <w:b/>
          <w:bCs/>
          <w:color w:val="000000"/>
          <w:shd w:val="clear" w:color="auto" w:fill="FFFFFF"/>
        </w:rPr>
        <w:t> </w:t>
      </w:r>
      <w:r w:rsidRPr="009428C9">
        <w:rPr>
          <w:rFonts w:cs="Arial"/>
          <w:color w:val="000000"/>
        </w:rPr>
        <w:br/>
      </w:r>
      <w:r w:rsidR="00DD5EDC">
        <w:rPr>
          <w:rFonts w:cs="Arial"/>
          <w:color w:val="000000"/>
          <w:shd w:val="clear" w:color="auto" w:fill="FFFFFF"/>
        </w:rPr>
        <w:t xml:space="preserve">Student must have </w:t>
      </w:r>
      <w:r w:rsidRPr="009428C9">
        <w:rPr>
          <w:rFonts w:cs="Arial"/>
          <w:color w:val="000000"/>
          <w:shd w:val="clear" w:color="auto" w:fill="FFFFFF"/>
        </w:rPr>
        <w:t>experience and/or community involvement with undocumented and/or immigrant groups.</w:t>
      </w:r>
      <w:r w:rsidR="00626C65">
        <w:rPr>
          <w:rFonts w:cs="Arial"/>
          <w:color w:val="000000"/>
          <w:shd w:val="clear" w:color="auto" w:fill="FFFFFF"/>
        </w:rPr>
        <w:t xml:space="preserve"> Junior or senior standing preferred. </w:t>
      </w:r>
    </w:p>
    <w:p w:rsidR="003F2DB7" w:rsidRPr="00DD5EDC" w:rsidRDefault="003F2DB7">
      <w:pPr>
        <w:rPr>
          <w:b/>
        </w:rPr>
      </w:pPr>
      <w:r w:rsidRPr="00DD5EDC">
        <w:rPr>
          <w:b/>
        </w:rPr>
        <w:t xml:space="preserve">Minimum Qualifications Required </w:t>
      </w:r>
    </w:p>
    <w:p w:rsidR="003F2DB7" w:rsidRPr="009428C9" w:rsidRDefault="003F2DB7" w:rsidP="00DD5EDC">
      <w:pPr>
        <w:pStyle w:val="ListParagraph"/>
        <w:numPr>
          <w:ilvl w:val="0"/>
          <w:numId w:val="1"/>
        </w:numPr>
        <w:spacing w:line="240" w:lineRule="auto"/>
      </w:pPr>
      <w:r w:rsidRPr="009428C9">
        <w:t>Flexibility in work schedule (but not conflicting with scholastic schedules)</w:t>
      </w:r>
    </w:p>
    <w:p w:rsidR="003F2DB7" w:rsidRPr="009428C9" w:rsidRDefault="003F2DB7" w:rsidP="00DD5EDC">
      <w:pPr>
        <w:pStyle w:val="ListParagraph"/>
        <w:numPr>
          <w:ilvl w:val="0"/>
          <w:numId w:val="1"/>
        </w:numPr>
        <w:spacing w:line="240" w:lineRule="auto"/>
      </w:pPr>
      <w:r w:rsidRPr="009428C9">
        <w:t xml:space="preserve">Reliability: arriving to work on time and ability to work without direct supervision Ability to work independently </w:t>
      </w:r>
    </w:p>
    <w:p w:rsidR="003F2DB7" w:rsidRPr="009428C9" w:rsidRDefault="003F2DB7" w:rsidP="00DD5EDC">
      <w:pPr>
        <w:pStyle w:val="ListParagraph"/>
        <w:numPr>
          <w:ilvl w:val="0"/>
          <w:numId w:val="1"/>
        </w:numPr>
        <w:spacing w:line="240" w:lineRule="auto"/>
      </w:pPr>
      <w:r w:rsidRPr="009428C9">
        <w:t xml:space="preserve">Strong customer service orientation and professional demeanor </w:t>
      </w:r>
    </w:p>
    <w:p w:rsidR="003F2DB7" w:rsidRPr="009428C9" w:rsidRDefault="003F2DB7" w:rsidP="00DD5EDC">
      <w:pPr>
        <w:pStyle w:val="ListParagraph"/>
        <w:numPr>
          <w:ilvl w:val="0"/>
          <w:numId w:val="1"/>
        </w:numPr>
        <w:spacing w:line="240" w:lineRule="auto"/>
      </w:pPr>
      <w:r w:rsidRPr="009428C9">
        <w:t>Strong organizational skills Detail</w:t>
      </w:r>
      <w:r w:rsidRPr="009428C9">
        <w:softHyphen/>
      </w:r>
      <w:r w:rsidR="009428C9">
        <w:t xml:space="preserve"> </w:t>
      </w:r>
      <w:r w:rsidRPr="009428C9">
        <w:t>oriented and efficiency</w:t>
      </w:r>
      <w:r w:rsidRPr="009428C9">
        <w:softHyphen/>
      </w:r>
      <w:r w:rsidR="009428C9">
        <w:t xml:space="preserve"> </w:t>
      </w:r>
      <w:r w:rsidRPr="009428C9">
        <w:t>dri</w:t>
      </w:r>
      <w:bookmarkStart w:id="0" w:name="_GoBack"/>
      <w:bookmarkEnd w:id="0"/>
      <w:r w:rsidRPr="009428C9">
        <w:t xml:space="preserve">ven </w:t>
      </w:r>
    </w:p>
    <w:p w:rsidR="003F2DB7" w:rsidRPr="009428C9" w:rsidRDefault="003F2DB7" w:rsidP="00DD5EDC">
      <w:pPr>
        <w:pStyle w:val="ListParagraph"/>
        <w:numPr>
          <w:ilvl w:val="0"/>
          <w:numId w:val="1"/>
        </w:numPr>
        <w:spacing w:line="240" w:lineRule="auto"/>
      </w:pPr>
      <w:r w:rsidRPr="009428C9">
        <w:t xml:space="preserve">Ability to prioritize work load and plan an effective daily routine </w:t>
      </w:r>
    </w:p>
    <w:p w:rsidR="003F2DB7" w:rsidRPr="009428C9" w:rsidRDefault="003F2DB7" w:rsidP="00DD5EDC">
      <w:pPr>
        <w:pStyle w:val="ListParagraph"/>
        <w:numPr>
          <w:ilvl w:val="0"/>
          <w:numId w:val="1"/>
        </w:numPr>
        <w:spacing w:line="240" w:lineRule="auto"/>
      </w:pPr>
      <w:r w:rsidRPr="009428C9">
        <w:t>Ability to communicate effectively, written and oral</w:t>
      </w:r>
    </w:p>
    <w:p w:rsidR="003F2DB7" w:rsidRPr="009428C9" w:rsidRDefault="003F2DB7" w:rsidP="00DD5EDC">
      <w:pPr>
        <w:pStyle w:val="ListParagraph"/>
        <w:numPr>
          <w:ilvl w:val="0"/>
          <w:numId w:val="1"/>
        </w:numPr>
        <w:spacing w:line="240" w:lineRule="auto"/>
      </w:pPr>
      <w:r w:rsidRPr="009428C9">
        <w:t>Ability to understand and communicate policies and procedures to students and visitors</w:t>
      </w:r>
      <w:r w:rsidR="00DD5EDC">
        <w:t xml:space="preserve"> </w:t>
      </w:r>
      <w:r w:rsidRPr="009428C9">
        <w:t>Ability to adhere to deadlines</w:t>
      </w:r>
    </w:p>
    <w:p w:rsidR="003F2DB7" w:rsidRPr="009428C9" w:rsidRDefault="003F2DB7" w:rsidP="00DD5EDC">
      <w:pPr>
        <w:pStyle w:val="ListParagraph"/>
        <w:numPr>
          <w:ilvl w:val="0"/>
          <w:numId w:val="1"/>
        </w:numPr>
        <w:spacing w:line="240" w:lineRule="auto"/>
      </w:pPr>
      <w:r w:rsidRPr="009428C9">
        <w:t>Ability to lift 10</w:t>
      </w:r>
      <w:r w:rsidRPr="009428C9">
        <w:softHyphen/>
      </w:r>
      <w:r w:rsidR="009428C9">
        <w:t xml:space="preserve"> - </w:t>
      </w:r>
      <w:r w:rsidRPr="009428C9">
        <w:t xml:space="preserve">20 </w:t>
      </w:r>
      <w:proofErr w:type="spellStart"/>
      <w:r w:rsidRPr="009428C9">
        <w:t>lbs</w:t>
      </w:r>
      <w:proofErr w:type="spellEnd"/>
      <w:r w:rsidRPr="009428C9">
        <w:t xml:space="preserve"> of weight, ability to carry 5</w:t>
      </w:r>
      <w:r w:rsidRPr="009428C9">
        <w:softHyphen/>
      </w:r>
      <w:r w:rsidR="009428C9">
        <w:t>-</w:t>
      </w:r>
      <w:r w:rsidRPr="009428C9">
        <w:t xml:space="preserve">10 </w:t>
      </w:r>
      <w:proofErr w:type="spellStart"/>
      <w:r w:rsidRPr="009428C9">
        <w:t>lbs</w:t>
      </w:r>
      <w:proofErr w:type="spellEnd"/>
      <w:r w:rsidRPr="009428C9">
        <w:t xml:space="preserve"> of weight </w:t>
      </w:r>
    </w:p>
    <w:p w:rsidR="003F2DB7" w:rsidRPr="009428C9" w:rsidRDefault="003F2DB7" w:rsidP="00DD5EDC">
      <w:pPr>
        <w:pStyle w:val="ListParagraph"/>
        <w:numPr>
          <w:ilvl w:val="0"/>
          <w:numId w:val="1"/>
        </w:numPr>
        <w:spacing w:line="240" w:lineRule="auto"/>
      </w:pPr>
      <w:r w:rsidRPr="009428C9">
        <w:t xml:space="preserve">Available to work evenings and weekends a must </w:t>
      </w:r>
    </w:p>
    <w:p w:rsidR="003F2DB7" w:rsidRPr="009428C9" w:rsidRDefault="003F2DB7" w:rsidP="00DD5EDC">
      <w:pPr>
        <w:pStyle w:val="ListParagraph"/>
        <w:numPr>
          <w:ilvl w:val="0"/>
          <w:numId w:val="1"/>
        </w:numPr>
        <w:spacing w:line="240" w:lineRule="auto"/>
      </w:pPr>
      <w:r w:rsidRPr="009428C9">
        <w:t xml:space="preserve">Knowledge of Microsoft Office applications (word, excel, PowerPoint, etc.) </w:t>
      </w:r>
    </w:p>
    <w:p w:rsidR="003F2DB7" w:rsidRPr="009428C9" w:rsidRDefault="003F2DB7" w:rsidP="00DD5EDC">
      <w:pPr>
        <w:pStyle w:val="ListParagraph"/>
        <w:numPr>
          <w:ilvl w:val="0"/>
          <w:numId w:val="1"/>
        </w:numPr>
        <w:spacing w:line="240" w:lineRule="auto"/>
      </w:pPr>
      <w:r w:rsidRPr="009428C9">
        <w:t xml:space="preserve">Some knowledge of PC and Macintosh computers and printers </w:t>
      </w:r>
    </w:p>
    <w:p w:rsidR="003F2DB7" w:rsidRPr="009428C9" w:rsidRDefault="003F2DB7" w:rsidP="00DD5EDC">
      <w:pPr>
        <w:pStyle w:val="ListParagraph"/>
        <w:numPr>
          <w:ilvl w:val="0"/>
          <w:numId w:val="1"/>
        </w:numPr>
        <w:spacing w:line="240" w:lineRule="auto"/>
      </w:pPr>
      <w:r w:rsidRPr="009428C9">
        <w:t xml:space="preserve">Ability to learn facility maintenance procedures, troubleshooting skills, technical and theatre procedures and software programs </w:t>
      </w:r>
    </w:p>
    <w:p w:rsidR="003F2DB7" w:rsidRPr="009428C9" w:rsidRDefault="003F2DB7" w:rsidP="00DD5EDC">
      <w:pPr>
        <w:pStyle w:val="ListParagraph"/>
        <w:numPr>
          <w:ilvl w:val="0"/>
          <w:numId w:val="1"/>
        </w:numPr>
        <w:spacing w:line="240" w:lineRule="auto"/>
      </w:pPr>
      <w:r w:rsidRPr="009428C9">
        <w:t xml:space="preserve">Desire to work and learn in a multicultural environment </w:t>
      </w:r>
    </w:p>
    <w:p w:rsidR="003F2DB7" w:rsidRPr="00DD5EDC" w:rsidRDefault="003F2DB7" w:rsidP="00DD5EDC">
      <w:pPr>
        <w:tabs>
          <w:tab w:val="left" w:pos="5286"/>
        </w:tabs>
        <w:rPr>
          <w:b/>
        </w:rPr>
      </w:pPr>
      <w:r w:rsidRPr="00DD5EDC">
        <w:rPr>
          <w:b/>
        </w:rPr>
        <w:t>Educational Benefits</w:t>
      </w:r>
      <w:r w:rsidR="00DD5EDC" w:rsidRPr="00DD5EDC">
        <w:rPr>
          <w:b/>
        </w:rPr>
        <w:tab/>
      </w:r>
    </w:p>
    <w:p w:rsidR="00E256C4" w:rsidRPr="009428C9" w:rsidRDefault="009428C9">
      <w:r>
        <w:t>Dreamer</w:t>
      </w:r>
      <w:r w:rsidR="00DD5EDC">
        <w:t xml:space="preserve"> Resource</w:t>
      </w:r>
      <w:r>
        <w:t xml:space="preserve"> Coordinator</w:t>
      </w:r>
      <w:r w:rsidR="00DD5EDC">
        <w:t>s</w:t>
      </w:r>
      <w:r w:rsidR="003F2DB7" w:rsidRPr="009428C9">
        <w:t xml:space="preserve"> will have the opportunity to develop critical</w:t>
      </w:r>
      <w:r w:rsidR="003F2DB7" w:rsidRPr="009428C9">
        <w:softHyphen/>
      </w:r>
      <w:r>
        <w:t xml:space="preserve"> </w:t>
      </w:r>
      <w:r w:rsidR="003F2DB7" w:rsidRPr="009428C9">
        <w:t xml:space="preserve">thinking and </w:t>
      </w:r>
      <w:r w:rsidRPr="009428C9">
        <w:t>problem-solving</w:t>
      </w:r>
      <w:r w:rsidR="003F2DB7" w:rsidRPr="009428C9">
        <w:t xml:space="preserve"> skills, enhance customer service abilities and become familiar with a broad range of software programs and audiovisual equipment. This person will also be able to develop organizational, managerial, logistical and communication skills by interacting with students, staff, and faculty, and the general public in a multicultural environment.</w:t>
      </w:r>
    </w:p>
    <w:sectPr w:rsidR="00E256C4" w:rsidRPr="00942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10908"/>
    <w:multiLevelType w:val="hybridMultilevel"/>
    <w:tmpl w:val="60A0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6C4"/>
    <w:rsid w:val="00036C21"/>
    <w:rsid w:val="003F2DB7"/>
    <w:rsid w:val="00626C65"/>
    <w:rsid w:val="009428C9"/>
    <w:rsid w:val="00DD5EDC"/>
    <w:rsid w:val="00E256C4"/>
    <w:rsid w:val="00E3522C"/>
    <w:rsid w:val="00EF0324"/>
    <w:rsid w:val="00F75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56C4"/>
    <w:rPr>
      <w:b/>
      <w:bCs/>
    </w:rPr>
  </w:style>
  <w:style w:type="character" w:customStyle="1" w:styleId="apple-converted-space">
    <w:name w:val="apple-converted-space"/>
    <w:basedOn w:val="DefaultParagraphFont"/>
    <w:rsid w:val="00E256C4"/>
  </w:style>
  <w:style w:type="paragraph" w:styleId="BalloonText">
    <w:name w:val="Balloon Text"/>
    <w:basedOn w:val="Normal"/>
    <w:link w:val="BalloonTextChar"/>
    <w:uiPriority w:val="99"/>
    <w:semiHidden/>
    <w:unhideWhenUsed/>
    <w:rsid w:val="00036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C21"/>
    <w:rPr>
      <w:rFonts w:ascii="Segoe UI" w:hAnsi="Segoe UI" w:cs="Segoe UI"/>
      <w:sz w:val="18"/>
      <w:szCs w:val="18"/>
    </w:rPr>
  </w:style>
  <w:style w:type="paragraph" w:styleId="ListParagraph">
    <w:name w:val="List Paragraph"/>
    <w:basedOn w:val="Normal"/>
    <w:uiPriority w:val="34"/>
    <w:qFormat/>
    <w:rsid w:val="00DD5E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56C4"/>
    <w:rPr>
      <w:b/>
      <w:bCs/>
    </w:rPr>
  </w:style>
  <w:style w:type="character" w:customStyle="1" w:styleId="apple-converted-space">
    <w:name w:val="apple-converted-space"/>
    <w:basedOn w:val="DefaultParagraphFont"/>
    <w:rsid w:val="00E256C4"/>
  </w:style>
  <w:style w:type="paragraph" w:styleId="BalloonText">
    <w:name w:val="Balloon Text"/>
    <w:basedOn w:val="Normal"/>
    <w:link w:val="BalloonTextChar"/>
    <w:uiPriority w:val="99"/>
    <w:semiHidden/>
    <w:unhideWhenUsed/>
    <w:rsid w:val="00036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C21"/>
    <w:rPr>
      <w:rFonts w:ascii="Segoe UI" w:hAnsi="Segoe UI" w:cs="Segoe UI"/>
      <w:sz w:val="18"/>
      <w:szCs w:val="18"/>
    </w:rPr>
  </w:style>
  <w:style w:type="paragraph" w:styleId="ListParagraph">
    <w:name w:val="List Paragraph"/>
    <w:basedOn w:val="Normal"/>
    <w:uiPriority w:val="34"/>
    <w:qFormat/>
    <w:rsid w:val="00DD5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03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S. Fonseca</dc:creator>
  <cp:lastModifiedBy>Front Desk</cp:lastModifiedBy>
  <cp:revision>2</cp:revision>
  <cp:lastPrinted>2015-07-02T16:22:00Z</cp:lastPrinted>
  <dcterms:created xsi:type="dcterms:W3CDTF">2015-07-20T23:45:00Z</dcterms:created>
  <dcterms:modified xsi:type="dcterms:W3CDTF">2015-07-20T23:45:00Z</dcterms:modified>
</cp:coreProperties>
</file>