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6C945" w14:textId="77777777" w:rsidR="008D493F" w:rsidRPr="00121CF2" w:rsidRDefault="008D493F" w:rsidP="008D493F">
      <w:pPr>
        <w:pStyle w:val="Title"/>
        <w:rPr>
          <w:rFonts w:ascii="Cambria" w:hAnsi="Cambria"/>
          <w:sz w:val="42"/>
          <w:szCs w:val="42"/>
        </w:rPr>
      </w:pPr>
      <w:r w:rsidRPr="00121CF2">
        <w:rPr>
          <w:rFonts w:ascii="Cambria" w:hAnsi="Cambria"/>
          <w:sz w:val="42"/>
          <w:szCs w:val="42"/>
        </w:rPr>
        <w:t>Economics Undergraduate Board</w:t>
      </w:r>
      <w:r w:rsidR="00BB4104" w:rsidRPr="00121CF2">
        <w:rPr>
          <w:rFonts w:ascii="Cambria" w:hAnsi="Cambria"/>
          <w:sz w:val="42"/>
          <w:szCs w:val="42"/>
        </w:rPr>
        <w:t xml:space="preserve"> (EUB)</w:t>
      </w:r>
    </w:p>
    <w:p w14:paraId="43442E30" w14:textId="77777777" w:rsidR="008D493F" w:rsidRPr="00121CF2" w:rsidRDefault="00BB4104" w:rsidP="008D493F">
      <w:pPr>
        <w:pStyle w:val="Title"/>
        <w:rPr>
          <w:rFonts w:ascii="Cambria" w:hAnsi="Cambria"/>
          <w:sz w:val="30"/>
          <w:szCs w:val="30"/>
        </w:rPr>
      </w:pPr>
      <w:r w:rsidRPr="00121CF2">
        <w:rPr>
          <w:rFonts w:ascii="Cambria" w:hAnsi="Cambria"/>
          <w:sz w:val="30"/>
          <w:szCs w:val="30"/>
        </w:rPr>
        <w:t>Application for 201</w:t>
      </w:r>
      <w:r w:rsidR="001A01CF">
        <w:rPr>
          <w:rFonts w:ascii="Cambria" w:hAnsi="Cambria"/>
          <w:sz w:val="30"/>
          <w:szCs w:val="30"/>
          <w:lang w:val="en-US"/>
        </w:rPr>
        <w:t>6</w:t>
      </w:r>
      <w:r w:rsidRPr="00121CF2">
        <w:rPr>
          <w:rFonts w:ascii="Cambria" w:hAnsi="Cambria"/>
          <w:sz w:val="30"/>
          <w:szCs w:val="30"/>
        </w:rPr>
        <w:t>-201</w:t>
      </w:r>
      <w:r w:rsidR="001A01CF">
        <w:rPr>
          <w:rFonts w:ascii="Cambria" w:hAnsi="Cambria"/>
          <w:sz w:val="30"/>
          <w:szCs w:val="30"/>
          <w:lang w:val="en-US"/>
        </w:rPr>
        <w:t>7</w:t>
      </w:r>
      <w:r w:rsidR="008D493F" w:rsidRPr="00121CF2">
        <w:rPr>
          <w:rFonts w:ascii="Cambria" w:hAnsi="Cambria"/>
          <w:sz w:val="30"/>
          <w:szCs w:val="30"/>
        </w:rPr>
        <w:br/>
      </w:r>
    </w:p>
    <w:p w14:paraId="29ACC446" w14:textId="77777777" w:rsidR="008D493F" w:rsidRPr="00121CF2" w:rsidRDefault="008D493F" w:rsidP="009469F2">
      <w:pPr>
        <w:rPr>
          <w:rFonts w:ascii="Cambria" w:hAnsi="Cambria" w:cs="Times New Roman"/>
          <w:sz w:val="24"/>
          <w:szCs w:val="24"/>
        </w:rPr>
      </w:pPr>
      <w:r w:rsidRPr="00121CF2">
        <w:rPr>
          <w:rFonts w:ascii="Cambria" w:hAnsi="Cambria" w:cs="Times New Roman"/>
          <w:sz w:val="24"/>
          <w:szCs w:val="24"/>
        </w:rPr>
        <w:t xml:space="preserve">The Economics Undergraduate Board (EUB) serves as a liaison between the undergraduate student body and the </w:t>
      </w:r>
      <w:r w:rsidR="00D076BB">
        <w:rPr>
          <w:rFonts w:ascii="Cambria" w:hAnsi="Cambria" w:cs="Times New Roman"/>
          <w:sz w:val="24"/>
          <w:szCs w:val="24"/>
        </w:rPr>
        <w:t>Economics Department faculty,</w:t>
      </w:r>
      <w:r w:rsidRPr="00121CF2">
        <w:rPr>
          <w:rFonts w:ascii="Cambria" w:hAnsi="Cambria" w:cs="Times New Roman"/>
          <w:sz w:val="24"/>
          <w:szCs w:val="24"/>
        </w:rPr>
        <w:t xml:space="preserve"> staff</w:t>
      </w:r>
      <w:r w:rsidR="00D076BB">
        <w:rPr>
          <w:rFonts w:ascii="Cambria" w:hAnsi="Cambria" w:cs="Times New Roman"/>
          <w:sz w:val="24"/>
          <w:szCs w:val="24"/>
        </w:rPr>
        <w:t>, and alumni</w:t>
      </w:r>
      <w:r w:rsidRPr="00121CF2">
        <w:rPr>
          <w:rFonts w:ascii="Cambria" w:hAnsi="Cambria" w:cs="Times New Roman"/>
          <w:sz w:val="24"/>
          <w:szCs w:val="24"/>
        </w:rPr>
        <w:t xml:space="preserve">.  </w:t>
      </w:r>
      <w:r w:rsidRPr="00121CF2">
        <w:rPr>
          <w:rFonts w:ascii="Cambria" w:hAnsi="Cambria" w:cs="Times New Roman"/>
          <w:b/>
          <w:sz w:val="24"/>
          <w:szCs w:val="24"/>
        </w:rPr>
        <w:t xml:space="preserve">We are currently seeking Economics </w:t>
      </w:r>
      <w:r w:rsidR="00CE7C90">
        <w:rPr>
          <w:rFonts w:ascii="Cambria" w:hAnsi="Cambria" w:cs="Times New Roman"/>
          <w:b/>
          <w:sz w:val="24"/>
          <w:szCs w:val="24"/>
        </w:rPr>
        <w:t>m</w:t>
      </w:r>
      <w:r w:rsidRPr="00121CF2">
        <w:rPr>
          <w:rFonts w:ascii="Cambria" w:hAnsi="Cambria" w:cs="Times New Roman"/>
          <w:b/>
          <w:sz w:val="24"/>
          <w:szCs w:val="24"/>
        </w:rPr>
        <w:t xml:space="preserve">ajors </w:t>
      </w:r>
      <w:r w:rsidR="009469F2" w:rsidRPr="00121CF2">
        <w:rPr>
          <w:rFonts w:ascii="Cambria" w:hAnsi="Cambria" w:cs="Times New Roman"/>
          <w:b/>
          <w:sz w:val="24"/>
          <w:szCs w:val="24"/>
        </w:rPr>
        <w:t xml:space="preserve">who plan to graduate no earlier than </w:t>
      </w:r>
      <w:r w:rsidR="001A01CF">
        <w:rPr>
          <w:rFonts w:ascii="Cambria" w:hAnsi="Cambria" w:cs="Times New Roman"/>
          <w:b/>
          <w:sz w:val="24"/>
          <w:szCs w:val="24"/>
        </w:rPr>
        <w:t>Spring 2017</w:t>
      </w:r>
      <w:r w:rsidR="009469F2" w:rsidRPr="00121CF2">
        <w:rPr>
          <w:rFonts w:ascii="Cambria" w:hAnsi="Cambria" w:cs="Times New Roman"/>
          <w:b/>
          <w:sz w:val="24"/>
          <w:szCs w:val="24"/>
        </w:rPr>
        <w:t xml:space="preserve"> </w:t>
      </w:r>
      <w:r w:rsidRPr="00121CF2">
        <w:rPr>
          <w:rFonts w:ascii="Cambria" w:hAnsi="Cambria" w:cs="Times New Roman"/>
          <w:b/>
          <w:sz w:val="24"/>
          <w:szCs w:val="24"/>
        </w:rPr>
        <w:t>who would be interested in being a part of the Board</w:t>
      </w:r>
      <w:r w:rsidR="00666689" w:rsidRPr="00121CF2">
        <w:rPr>
          <w:rFonts w:ascii="Cambria" w:hAnsi="Cambria" w:cs="Times New Roman"/>
          <w:b/>
          <w:sz w:val="24"/>
          <w:szCs w:val="24"/>
        </w:rPr>
        <w:t>.</w:t>
      </w:r>
      <w:r w:rsidR="00666689" w:rsidRPr="00121CF2">
        <w:rPr>
          <w:rFonts w:ascii="Cambria" w:hAnsi="Cambria" w:cs="Times New Roman"/>
          <w:sz w:val="24"/>
          <w:szCs w:val="24"/>
        </w:rPr>
        <w:t xml:space="preserve"> </w:t>
      </w:r>
      <w:r w:rsidRPr="00121CF2">
        <w:rPr>
          <w:rFonts w:ascii="Cambria" w:hAnsi="Cambria" w:cs="Times New Roman"/>
          <w:sz w:val="24"/>
          <w:szCs w:val="24"/>
        </w:rPr>
        <w:t>Membership provides a great opportunity to be involved with the department, get to know other students and faculty, and provide valuable services to your fellow undergraduates.</w:t>
      </w:r>
    </w:p>
    <w:p w14:paraId="63F28D4A" w14:textId="77777777" w:rsidR="008D493F" w:rsidRPr="00121CF2" w:rsidRDefault="008D493F" w:rsidP="008D493F">
      <w:pPr>
        <w:rPr>
          <w:rFonts w:ascii="Cambria" w:hAnsi="Cambria" w:cs="Times New Roman"/>
          <w:sz w:val="24"/>
          <w:szCs w:val="24"/>
        </w:rPr>
      </w:pPr>
      <w:r w:rsidRPr="00121CF2">
        <w:rPr>
          <w:rFonts w:ascii="Cambria" w:hAnsi="Cambria" w:cs="Times New Roman"/>
          <w:sz w:val="24"/>
          <w:szCs w:val="24"/>
        </w:rPr>
        <w:t>Each member of the EUB is assigned to specific project</w:t>
      </w:r>
      <w:r w:rsidR="00A20087" w:rsidRPr="00121CF2">
        <w:rPr>
          <w:rFonts w:ascii="Cambria" w:hAnsi="Cambria" w:cs="Times New Roman"/>
          <w:sz w:val="24"/>
          <w:szCs w:val="24"/>
        </w:rPr>
        <w:t>s</w:t>
      </w:r>
      <w:r w:rsidRPr="00121CF2">
        <w:rPr>
          <w:rFonts w:ascii="Cambria" w:hAnsi="Cambria" w:cs="Times New Roman"/>
          <w:sz w:val="24"/>
          <w:szCs w:val="24"/>
        </w:rPr>
        <w:t>, but is also expected to help with other EUB activities and special events as needed</w:t>
      </w:r>
      <w:r w:rsidR="00596B5C">
        <w:rPr>
          <w:rFonts w:ascii="Cambria" w:hAnsi="Cambria" w:cs="Times New Roman"/>
          <w:sz w:val="24"/>
          <w:szCs w:val="24"/>
        </w:rPr>
        <w:t>. 1 hour of w</w:t>
      </w:r>
      <w:r w:rsidR="00757AF9" w:rsidRPr="00121CF2">
        <w:rPr>
          <w:rFonts w:ascii="Cambria" w:hAnsi="Cambria" w:cs="Times New Roman"/>
          <w:sz w:val="24"/>
          <w:szCs w:val="24"/>
        </w:rPr>
        <w:t>eekly tutoring</w:t>
      </w:r>
      <w:r w:rsidR="00596B5C">
        <w:rPr>
          <w:rFonts w:ascii="Cambria" w:hAnsi="Cambria" w:cs="Times New Roman"/>
          <w:sz w:val="24"/>
          <w:szCs w:val="24"/>
        </w:rPr>
        <w:t xml:space="preserve"> for introductory and intermediate economics students is </w:t>
      </w:r>
      <w:r w:rsidR="00596B5C">
        <w:rPr>
          <w:rFonts w:ascii="Cambria" w:hAnsi="Cambria" w:cs="Times New Roman"/>
          <w:b/>
          <w:sz w:val="24"/>
          <w:szCs w:val="24"/>
        </w:rPr>
        <w:t>mandatory</w:t>
      </w:r>
      <w:r w:rsidR="00596B5C">
        <w:rPr>
          <w:rFonts w:ascii="Cambria" w:hAnsi="Cambria" w:cs="Times New Roman"/>
          <w:sz w:val="24"/>
          <w:szCs w:val="24"/>
        </w:rPr>
        <w:t xml:space="preserve"> for each member</w:t>
      </w:r>
      <w:r w:rsidRPr="00121CF2">
        <w:rPr>
          <w:rFonts w:ascii="Cambria" w:hAnsi="Cambria" w:cs="Times New Roman"/>
          <w:sz w:val="24"/>
          <w:szCs w:val="24"/>
        </w:rPr>
        <w:t xml:space="preserve">. </w:t>
      </w:r>
      <w:r w:rsidR="00596B5C">
        <w:rPr>
          <w:rFonts w:ascii="Cambria" w:hAnsi="Cambria" w:cs="Times New Roman"/>
          <w:sz w:val="24"/>
          <w:szCs w:val="24"/>
        </w:rPr>
        <w:t xml:space="preserve">Other </w:t>
      </w:r>
      <w:r w:rsidRPr="00121CF2">
        <w:rPr>
          <w:rFonts w:ascii="Cambria" w:hAnsi="Cambria" w:cs="Times New Roman"/>
          <w:sz w:val="24"/>
          <w:szCs w:val="24"/>
        </w:rPr>
        <w:t>EUB activities and services are descr</w:t>
      </w:r>
      <w:r w:rsidR="00596B5C">
        <w:rPr>
          <w:rFonts w:ascii="Cambria" w:hAnsi="Cambria" w:cs="Times New Roman"/>
          <w:sz w:val="24"/>
          <w:szCs w:val="24"/>
        </w:rPr>
        <w:t>ibed on our website (under the E</w:t>
      </w:r>
      <w:r w:rsidRPr="00121CF2">
        <w:rPr>
          <w:rFonts w:ascii="Cambria" w:hAnsi="Cambria" w:cs="Times New Roman"/>
          <w:sz w:val="24"/>
          <w:szCs w:val="24"/>
        </w:rPr>
        <w:t xml:space="preserve">vents section): </w:t>
      </w:r>
      <w:hyperlink r:id="rId5" w:history="1">
        <w:r w:rsidRPr="00121CF2">
          <w:rPr>
            <w:rStyle w:val="Hyperlink"/>
            <w:rFonts w:ascii="Cambria" w:hAnsi="Cambria" w:cs="Times New Roman"/>
            <w:sz w:val="24"/>
            <w:szCs w:val="24"/>
          </w:rPr>
          <w:t>http://depts.washington.edu/ecnboard/</w:t>
        </w:r>
      </w:hyperlink>
      <w:r w:rsidRPr="00121CF2">
        <w:rPr>
          <w:rFonts w:ascii="Cambria" w:hAnsi="Cambria" w:cs="Times New Roman"/>
          <w:sz w:val="24"/>
          <w:szCs w:val="24"/>
        </w:rPr>
        <w:t xml:space="preserve"> Please review these and think about how you can contribute to the EUB’s continued success as you fill out this application.</w:t>
      </w:r>
    </w:p>
    <w:p w14:paraId="6B23443E" w14:textId="12E20A1E" w:rsidR="00CB0228" w:rsidRPr="00121CF2" w:rsidRDefault="008D493F" w:rsidP="00D20BC8">
      <w:pPr>
        <w:rPr>
          <w:rFonts w:ascii="Cambria" w:hAnsi="Cambria" w:cs="Times New Roman"/>
          <w:sz w:val="24"/>
          <w:szCs w:val="24"/>
        </w:rPr>
      </w:pPr>
      <w:r w:rsidRPr="00121CF2">
        <w:rPr>
          <w:rFonts w:ascii="Cambria" w:hAnsi="Cambria" w:cs="Times New Roman"/>
          <w:sz w:val="24"/>
          <w:szCs w:val="24"/>
        </w:rPr>
        <w:t>T</w:t>
      </w:r>
      <w:r w:rsidR="00BB4104" w:rsidRPr="00121CF2">
        <w:rPr>
          <w:rFonts w:ascii="Cambria" w:hAnsi="Cambria" w:cs="Times New Roman"/>
          <w:sz w:val="24"/>
          <w:szCs w:val="24"/>
        </w:rPr>
        <w:t xml:space="preserve">o apply to the </w:t>
      </w:r>
      <w:r w:rsidR="001A01CF">
        <w:rPr>
          <w:rFonts w:ascii="Cambria" w:hAnsi="Cambria" w:cs="Times New Roman"/>
          <w:sz w:val="24"/>
          <w:szCs w:val="24"/>
        </w:rPr>
        <w:t>2016-17</w:t>
      </w:r>
      <w:r w:rsidRPr="00121CF2">
        <w:rPr>
          <w:rFonts w:ascii="Cambria" w:hAnsi="Cambria" w:cs="Times New Roman"/>
          <w:sz w:val="24"/>
          <w:szCs w:val="24"/>
        </w:rPr>
        <w:t xml:space="preserve"> EUB</w:t>
      </w:r>
      <w:r w:rsidR="00BB4104" w:rsidRPr="00121CF2">
        <w:rPr>
          <w:rFonts w:ascii="Cambria" w:hAnsi="Cambria" w:cs="Times New Roman"/>
          <w:sz w:val="24"/>
          <w:szCs w:val="24"/>
        </w:rPr>
        <w:t>,</w:t>
      </w:r>
      <w:r w:rsidRPr="00121CF2">
        <w:rPr>
          <w:rFonts w:ascii="Cambria" w:hAnsi="Cambria" w:cs="Times New Roman"/>
          <w:sz w:val="24"/>
          <w:szCs w:val="24"/>
        </w:rPr>
        <w:t xml:space="preserve"> please</w:t>
      </w:r>
      <w:r w:rsidR="003927D7">
        <w:rPr>
          <w:rFonts w:ascii="Cambria" w:hAnsi="Cambria" w:cs="Times New Roman"/>
          <w:sz w:val="24"/>
          <w:szCs w:val="24"/>
        </w:rPr>
        <w:t xml:space="preserve"> fill out</w:t>
      </w:r>
      <w:r w:rsidR="0098126D" w:rsidRPr="00121CF2">
        <w:rPr>
          <w:rFonts w:ascii="Cambria" w:hAnsi="Cambria" w:cs="Times New Roman"/>
          <w:sz w:val="24"/>
          <w:szCs w:val="24"/>
        </w:rPr>
        <w:t xml:space="preserve"> the following application</w:t>
      </w:r>
      <w:r w:rsidR="00517C54" w:rsidRPr="00121CF2">
        <w:rPr>
          <w:rFonts w:ascii="Cambria" w:hAnsi="Cambria" w:cs="Times New Roman"/>
          <w:sz w:val="24"/>
          <w:szCs w:val="24"/>
        </w:rPr>
        <w:t>. Staple the application together an</w:t>
      </w:r>
      <w:r w:rsidR="00757AF9" w:rsidRPr="00121CF2">
        <w:rPr>
          <w:rFonts w:ascii="Cambria" w:hAnsi="Cambria" w:cs="Times New Roman"/>
          <w:sz w:val="24"/>
          <w:szCs w:val="24"/>
        </w:rPr>
        <w:t>d turn it</w:t>
      </w:r>
      <w:r w:rsidR="00CE7C90">
        <w:rPr>
          <w:rFonts w:ascii="Cambria" w:hAnsi="Cambria" w:cs="Times New Roman"/>
          <w:sz w:val="24"/>
          <w:szCs w:val="24"/>
        </w:rPr>
        <w:t xml:space="preserve"> in</w:t>
      </w:r>
      <w:r w:rsidR="00A53FA0">
        <w:rPr>
          <w:rFonts w:ascii="Cambria" w:hAnsi="Cambria" w:cs="Times New Roman"/>
          <w:sz w:val="24"/>
          <w:szCs w:val="24"/>
        </w:rPr>
        <w:t>, along with a current resum</w:t>
      </w:r>
      <w:r w:rsidR="00A53FA0" w:rsidRPr="00C93440">
        <w:rPr>
          <w:rFonts w:ascii="Cambria" w:hAnsi="Cambria" w:cs="Mangal"/>
          <w:sz w:val="24"/>
          <w:szCs w:val="24"/>
        </w:rPr>
        <w:t>é,</w:t>
      </w:r>
      <w:r w:rsidR="00757AF9" w:rsidRPr="00121CF2">
        <w:rPr>
          <w:rFonts w:ascii="Cambria" w:hAnsi="Cambria" w:cs="Times New Roman"/>
          <w:sz w:val="24"/>
          <w:szCs w:val="24"/>
        </w:rPr>
        <w:t xml:space="preserve"> to </w:t>
      </w:r>
      <w:r w:rsidR="00757AF9" w:rsidRPr="00121CF2">
        <w:rPr>
          <w:rFonts w:ascii="Cambria" w:hAnsi="Cambria" w:cs="Times New Roman"/>
          <w:b/>
          <w:sz w:val="24"/>
          <w:szCs w:val="24"/>
        </w:rPr>
        <w:t>Savery 305</w:t>
      </w:r>
      <w:r w:rsidR="0098126D" w:rsidRPr="00121CF2">
        <w:rPr>
          <w:rFonts w:ascii="Cambria" w:hAnsi="Cambria" w:cs="Times New Roman"/>
          <w:b/>
          <w:sz w:val="24"/>
          <w:szCs w:val="24"/>
        </w:rPr>
        <w:t xml:space="preserve"> </w:t>
      </w:r>
      <w:r w:rsidR="00CE7C90">
        <w:rPr>
          <w:rFonts w:ascii="Cambria" w:hAnsi="Cambria" w:cs="Times New Roman"/>
          <w:sz w:val="24"/>
          <w:szCs w:val="24"/>
        </w:rPr>
        <w:t>(EUB mail</w:t>
      </w:r>
      <w:r w:rsidR="0098126D" w:rsidRPr="00121CF2">
        <w:rPr>
          <w:rFonts w:ascii="Cambria" w:hAnsi="Cambria" w:cs="Times New Roman"/>
          <w:sz w:val="24"/>
          <w:szCs w:val="24"/>
        </w:rPr>
        <w:t>box)</w:t>
      </w:r>
      <w:r w:rsidR="00517C54" w:rsidRPr="00121CF2">
        <w:rPr>
          <w:rFonts w:ascii="Cambria" w:hAnsi="Cambria" w:cs="Times New Roman"/>
          <w:sz w:val="24"/>
          <w:szCs w:val="24"/>
        </w:rPr>
        <w:t xml:space="preserve"> or by email to </w:t>
      </w:r>
      <w:hyperlink r:id="rId6" w:history="1">
        <w:r w:rsidR="009469F2" w:rsidRPr="00121CF2">
          <w:rPr>
            <w:rStyle w:val="Hyperlink"/>
            <w:rFonts w:ascii="Cambria" w:hAnsi="Cambria" w:cs="Times New Roman"/>
            <w:sz w:val="24"/>
            <w:szCs w:val="24"/>
          </w:rPr>
          <w:t>eub@uw.edu</w:t>
        </w:r>
      </w:hyperlink>
      <w:r w:rsidR="00517C54" w:rsidRPr="00121CF2">
        <w:rPr>
          <w:rFonts w:ascii="Cambria" w:hAnsi="Cambria" w:cs="Times New Roman"/>
          <w:sz w:val="24"/>
          <w:szCs w:val="24"/>
        </w:rPr>
        <w:t xml:space="preserve"> by</w:t>
      </w:r>
      <w:r w:rsidR="00CE7C90">
        <w:rPr>
          <w:rFonts w:ascii="Cambria" w:hAnsi="Cambria" w:cs="Times New Roman"/>
          <w:sz w:val="24"/>
          <w:szCs w:val="24"/>
        </w:rPr>
        <w:t xml:space="preserve"> </w:t>
      </w:r>
      <w:r w:rsidR="001A01CF">
        <w:rPr>
          <w:rFonts w:ascii="Cambria" w:hAnsi="Cambria" w:cs="Times New Roman"/>
          <w:b/>
          <w:sz w:val="24"/>
          <w:szCs w:val="24"/>
        </w:rPr>
        <w:t>Friday, May 6</w:t>
      </w:r>
      <w:r w:rsidR="00443278">
        <w:rPr>
          <w:rFonts w:ascii="Cambria" w:hAnsi="Cambria" w:cs="Times New Roman"/>
          <w:b/>
          <w:sz w:val="24"/>
          <w:szCs w:val="24"/>
        </w:rPr>
        <w:t>th</w:t>
      </w:r>
      <w:r w:rsidR="004C4763">
        <w:rPr>
          <w:rFonts w:ascii="Cambria" w:hAnsi="Cambria" w:cs="Times New Roman"/>
          <w:sz w:val="24"/>
          <w:szCs w:val="24"/>
        </w:rPr>
        <w:t xml:space="preserve"> There will be a series of short</w:t>
      </w:r>
      <w:r w:rsidR="00517C54" w:rsidRPr="00121CF2">
        <w:rPr>
          <w:rFonts w:ascii="Cambria" w:hAnsi="Cambria" w:cs="Times New Roman"/>
          <w:sz w:val="24"/>
          <w:szCs w:val="24"/>
        </w:rPr>
        <w:t xml:space="preserve"> interviews </w:t>
      </w:r>
      <w:r w:rsidR="009469F2" w:rsidRPr="00121CF2">
        <w:rPr>
          <w:rFonts w:ascii="Cambria" w:hAnsi="Cambria" w:cs="Times New Roman"/>
          <w:sz w:val="24"/>
          <w:szCs w:val="24"/>
        </w:rPr>
        <w:t>during the</w:t>
      </w:r>
      <w:r w:rsidR="001A01CF">
        <w:rPr>
          <w:rFonts w:ascii="Cambria" w:hAnsi="Cambria" w:cs="Times New Roman"/>
          <w:sz w:val="24"/>
          <w:szCs w:val="24"/>
        </w:rPr>
        <w:t xml:space="preserve"> week of </w:t>
      </w:r>
      <w:r w:rsidR="00475A92">
        <w:rPr>
          <w:rFonts w:ascii="Cambria" w:hAnsi="Cambria" w:cs="Times New Roman"/>
          <w:sz w:val="24"/>
          <w:szCs w:val="24"/>
        </w:rPr>
        <w:t>May</w:t>
      </w:r>
      <w:bookmarkStart w:id="0" w:name="_GoBack"/>
      <w:bookmarkEnd w:id="0"/>
      <w:r w:rsidR="001A01CF">
        <w:rPr>
          <w:rFonts w:ascii="Cambria" w:hAnsi="Cambria" w:cs="Times New Roman"/>
          <w:sz w:val="24"/>
          <w:szCs w:val="24"/>
        </w:rPr>
        <w:t xml:space="preserve"> 10th~13</w:t>
      </w:r>
      <w:r w:rsidR="00CE7C90">
        <w:rPr>
          <w:rFonts w:ascii="Cambria" w:hAnsi="Cambria" w:cs="Times New Roman"/>
          <w:sz w:val="24"/>
          <w:szCs w:val="24"/>
        </w:rPr>
        <w:t>th.</w:t>
      </w:r>
      <w:r w:rsidR="009469F2" w:rsidRPr="00121CF2">
        <w:rPr>
          <w:rFonts w:ascii="Cambria" w:hAnsi="Cambria" w:cs="Times New Roman"/>
          <w:sz w:val="24"/>
          <w:szCs w:val="24"/>
        </w:rPr>
        <w:t xml:space="preserve"> </w:t>
      </w:r>
      <w:r w:rsidR="00A20087" w:rsidRPr="00121CF2">
        <w:rPr>
          <w:rFonts w:ascii="Cambria" w:hAnsi="Cambria" w:cs="Times New Roman"/>
          <w:sz w:val="24"/>
          <w:szCs w:val="24"/>
        </w:rPr>
        <w:t>A</w:t>
      </w:r>
      <w:r w:rsidR="00517C54" w:rsidRPr="00121CF2">
        <w:rPr>
          <w:rFonts w:ascii="Cambria" w:hAnsi="Cambria" w:cs="Times New Roman"/>
          <w:sz w:val="24"/>
          <w:szCs w:val="24"/>
        </w:rPr>
        <w:t xml:space="preserve">ccepted </w:t>
      </w:r>
      <w:r w:rsidR="00E43D84" w:rsidRPr="00121CF2">
        <w:rPr>
          <w:rFonts w:ascii="Cambria" w:hAnsi="Cambria" w:cs="Times New Roman"/>
          <w:sz w:val="24"/>
          <w:szCs w:val="24"/>
        </w:rPr>
        <w:t>applicants will be notified the following week</w:t>
      </w:r>
      <w:r w:rsidR="00517C54" w:rsidRPr="00121CF2">
        <w:rPr>
          <w:rFonts w:ascii="Cambria" w:hAnsi="Cambria" w:cs="Times New Roman"/>
          <w:sz w:val="24"/>
          <w:szCs w:val="24"/>
        </w:rPr>
        <w:t>.</w:t>
      </w:r>
    </w:p>
    <w:p w14:paraId="42FE0219" w14:textId="77777777" w:rsidR="004E660B" w:rsidRPr="00121CF2" w:rsidRDefault="00475A92" w:rsidP="00D20BC8">
      <w:pPr>
        <w:rPr>
          <w:rFonts w:ascii="Cambria" w:hAnsi="Cambria" w:cs="Times New Roman"/>
          <w:sz w:val="24"/>
          <w:szCs w:val="24"/>
        </w:rPr>
      </w:pPr>
      <w:r>
        <w:rPr>
          <w:rFonts w:ascii="Cambria" w:hAnsi="Cambria" w:cs="Times New Roman"/>
          <w:sz w:val="24"/>
          <w:szCs w:val="24"/>
        </w:rPr>
        <w:pict w14:anchorId="3D7BE948">
          <v:rect id="_x0000_i1025" style="width:0;height:1.5pt" o:hralign="center" o:hrstd="t" o:hr="t" fillcolor="#a0a0a0" stroked="f"/>
        </w:pict>
      </w:r>
    </w:p>
    <w:p w14:paraId="25A3516D" w14:textId="77777777" w:rsidR="008D493F" w:rsidRPr="00121CF2" w:rsidRDefault="008D5C88" w:rsidP="008D493F">
      <w:pPr>
        <w:rPr>
          <w:rFonts w:ascii="Cambria" w:hAnsi="Cambria" w:cs="Times New Roman"/>
          <w:sz w:val="24"/>
          <w:szCs w:val="24"/>
        </w:rPr>
      </w:pPr>
      <w:r w:rsidRPr="00121CF2">
        <w:rPr>
          <w:rFonts w:ascii="Cambria" w:hAnsi="Cambria" w:cs="Times New Roman"/>
          <w:b/>
          <w:sz w:val="24"/>
          <w:szCs w:val="24"/>
        </w:rPr>
        <w:t>Name:</w:t>
      </w:r>
      <w:r w:rsidRPr="00121CF2">
        <w:rPr>
          <w:rFonts w:ascii="Cambria" w:hAnsi="Cambria" w:cs="Times New Roman"/>
          <w:sz w:val="24"/>
          <w:szCs w:val="24"/>
        </w:rPr>
        <w:t xml:space="preserve">  </w:t>
      </w:r>
    </w:p>
    <w:p w14:paraId="05777BFF" w14:textId="77777777" w:rsidR="008D5C88" w:rsidRPr="00121CF2" w:rsidRDefault="008D5C88" w:rsidP="008D493F">
      <w:pPr>
        <w:rPr>
          <w:rFonts w:ascii="Cambria" w:hAnsi="Cambria" w:cs="Times New Roman"/>
          <w:sz w:val="24"/>
          <w:szCs w:val="24"/>
        </w:rPr>
      </w:pPr>
      <w:r w:rsidRPr="00121CF2">
        <w:rPr>
          <w:rFonts w:ascii="Cambria" w:hAnsi="Cambria" w:cs="Times New Roman"/>
          <w:b/>
          <w:sz w:val="24"/>
          <w:szCs w:val="24"/>
        </w:rPr>
        <w:t>Phone:</w:t>
      </w:r>
      <w:r w:rsidR="00142378" w:rsidRPr="00121CF2">
        <w:rPr>
          <w:rFonts w:ascii="Cambria" w:hAnsi="Cambria" w:cs="Times New Roman"/>
          <w:sz w:val="24"/>
          <w:szCs w:val="24"/>
        </w:rPr>
        <w:tab/>
      </w:r>
      <w:r w:rsidRPr="00121CF2">
        <w:rPr>
          <w:rFonts w:ascii="Cambria" w:hAnsi="Cambria" w:cs="Times New Roman"/>
          <w:sz w:val="24"/>
          <w:szCs w:val="24"/>
        </w:rPr>
        <w:tab/>
      </w:r>
      <w:r w:rsidRPr="00121CF2">
        <w:rPr>
          <w:rFonts w:ascii="Cambria" w:hAnsi="Cambria" w:cs="Times New Roman"/>
          <w:b/>
          <w:sz w:val="24"/>
          <w:szCs w:val="24"/>
        </w:rPr>
        <w:t xml:space="preserve">    </w:t>
      </w:r>
      <w:r w:rsidR="009469F2" w:rsidRPr="00121CF2">
        <w:rPr>
          <w:rFonts w:ascii="Cambria" w:hAnsi="Cambria" w:cs="Times New Roman"/>
          <w:b/>
          <w:sz w:val="24"/>
          <w:szCs w:val="24"/>
        </w:rPr>
        <w:tab/>
      </w:r>
      <w:r w:rsidR="009469F2" w:rsidRPr="00121CF2">
        <w:rPr>
          <w:rFonts w:ascii="Cambria" w:hAnsi="Cambria" w:cs="Times New Roman"/>
          <w:b/>
          <w:sz w:val="24"/>
          <w:szCs w:val="24"/>
        </w:rPr>
        <w:tab/>
      </w:r>
      <w:r w:rsidR="009469F2" w:rsidRPr="00121CF2">
        <w:rPr>
          <w:rFonts w:ascii="Cambria" w:hAnsi="Cambria" w:cs="Times New Roman"/>
          <w:b/>
          <w:sz w:val="24"/>
          <w:szCs w:val="24"/>
        </w:rPr>
        <w:tab/>
      </w:r>
      <w:r w:rsidRPr="00121CF2">
        <w:rPr>
          <w:rFonts w:ascii="Cambria" w:hAnsi="Cambria" w:cs="Times New Roman"/>
          <w:b/>
          <w:sz w:val="24"/>
          <w:szCs w:val="24"/>
        </w:rPr>
        <w:t>Class standing next year:</w:t>
      </w:r>
      <w:r w:rsidRPr="00121CF2">
        <w:rPr>
          <w:rFonts w:ascii="Cambria" w:hAnsi="Cambria" w:cs="Times New Roman"/>
          <w:sz w:val="24"/>
          <w:szCs w:val="24"/>
        </w:rPr>
        <w:t xml:space="preserve"> </w:t>
      </w:r>
    </w:p>
    <w:p w14:paraId="53DC9E5B" w14:textId="77777777" w:rsidR="008D493F" w:rsidRPr="00121CF2" w:rsidRDefault="008D5C88" w:rsidP="008D493F">
      <w:pPr>
        <w:rPr>
          <w:rFonts w:ascii="Cambria" w:hAnsi="Cambria" w:cs="Times New Roman"/>
          <w:sz w:val="24"/>
          <w:szCs w:val="24"/>
        </w:rPr>
      </w:pPr>
      <w:r w:rsidRPr="00121CF2">
        <w:rPr>
          <w:rFonts w:ascii="Cambria" w:hAnsi="Cambria" w:cs="Times New Roman"/>
          <w:b/>
          <w:sz w:val="24"/>
          <w:szCs w:val="24"/>
        </w:rPr>
        <w:t>Cumulative GPA:</w:t>
      </w:r>
      <w:r w:rsidRPr="00121CF2">
        <w:rPr>
          <w:rFonts w:ascii="Cambria" w:hAnsi="Cambria" w:cs="Times New Roman"/>
          <w:sz w:val="24"/>
          <w:szCs w:val="24"/>
        </w:rPr>
        <w:t xml:space="preserve"> </w:t>
      </w:r>
      <w:r w:rsidR="00142378" w:rsidRPr="00121CF2">
        <w:rPr>
          <w:rFonts w:ascii="Cambria" w:hAnsi="Cambria" w:cs="Times New Roman"/>
          <w:sz w:val="24"/>
          <w:szCs w:val="24"/>
        </w:rPr>
        <w:tab/>
      </w:r>
      <w:r w:rsidR="00142378"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r w:rsidR="008D493F" w:rsidRPr="00121CF2">
        <w:rPr>
          <w:rFonts w:ascii="Cambria" w:hAnsi="Cambria" w:cs="Times New Roman"/>
          <w:b/>
          <w:sz w:val="24"/>
          <w:szCs w:val="24"/>
        </w:rPr>
        <w:t>Economics GPA:</w:t>
      </w:r>
      <w:r w:rsidR="008D493F" w:rsidRPr="00121CF2">
        <w:rPr>
          <w:rFonts w:ascii="Cambria" w:hAnsi="Cambria" w:cs="Times New Roman"/>
          <w:sz w:val="24"/>
          <w:szCs w:val="24"/>
        </w:rPr>
        <w:t xml:space="preserve"> </w:t>
      </w:r>
    </w:p>
    <w:p w14:paraId="51B3F627" w14:textId="77777777" w:rsidR="00CB0228" w:rsidRPr="00121CF2" w:rsidRDefault="008D5C88">
      <w:pPr>
        <w:rPr>
          <w:rFonts w:ascii="Cambria" w:hAnsi="Cambria" w:cs="Times New Roman"/>
          <w:sz w:val="24"/>
          <w:szCs w:val="24"/>
        </w:rPr>
      </w:pPr>
      <w:r w:rsidRPr="00121CF2">
        <w:rPr>
          <w:rFonts w:ascii="Cambria" w:hAnsi="Cambria" w:cs="Times New Roman"/>
          <w:b/>
          <w:sz w:val="24"/>
          <w:szCs w:val="24"/>
        </w:rPr>
        <w:t>Email:</w:t>
      </w:r>
      <w:r w:rsidRPr="00121CF2">
        <w:rPr>
          <w:rFonts w:ascii="Cambria" w:hAnsi="Cambria" w:cs="Times New Roman"/>
          <w:sz w:val="24"/>
          <w:szCs w:val="24"/>
        </w:rPr>
        <w:t xml:space="preserve"> </w:t>
      </w:r>
      <w:r w:rsidR="004E660B" w:rsidRPr="00121CF2">
        <w:rPr>
          <w:rFonts w:ascii="Cambria" w:hAnsi="Cambria" w:cs="Times New Roman"/>
          <w:sz w:val="24"/>
          <w:szCs w:val="24"/>
        </w:rPr>
        <w:t xml:space="preserve"> </w:t>
      </w:r>
      <w:r w:rsidR="00C37EF2" w:rsidRPr="00121CF2">
        <w:rPr>
          <w:rFonts w:ascii="Cambria" w:hAnsi="Cambria" w:cs="Times New Roman"/>
          <w:sz w:val="24"/>
          <w:szCs w:val="24"/>
        </w:rPr>
        <w:br/>
      </w:r>
      <w:r w:rsidR="00C37EF2" w:rsidRPr="00121CF2">
        <w:rPr>
          <w:rFonts w:ascii="Cambria" w:hAnsi="Cambria" w:cs="Times New Roman"/>
          <w:sz w:val="24"/>
          <w:szCs w:val="24"/>
        </w:rPr>
        <w:br/>
      </w:r>
      <w:r w:rsidR="00CB0228" w:rsidRPr="00121CF2">
        <w:rPr>
          <w:rFonts w:ascii="Cambria" w:hAnsi="Cambria" w:cs="Times New Roman"/>
          <w:b/>
          <w:sz w:val="24"/>
          <w:szCs w:val="24"/>
        </w:rPr>
        <w:t>Grade in Econ 300:</w:t>
      </w:r>
      <w:r w:rsidRPr="00121CF2">
        <w:rPr>
          <w:rFonts w:ascii="Cambria" w:hAnsi="Cambria" w:cs="Times New Roman"/>
          <w:sz w:val="24"/>
          <w:szCs w:val="24"/>
        </w:rPr>
        <w:t xml:space="preserve"> </w:t>
      </w:r>
      <w:r w:rsidR="00CB0228" w:rsidRPr="00121CF2">
        <w:rPr>
          <w:rFonts w:ascii="Cambria" w:hAnsi="Cambria" w:cs="Times New Roman"/>
          <w:sz w:val="24"/>
          <w:szCs w:val="24"/>
        </w:rPr>
        <w:br/>
      </w:r>
      <w:r w:rsidR="00CB0228" w:rsidRPr="00121CF2">
        <w:rPr>
          <w:rFonts w:ascii="Cambria" w:hAnsi="Cambria" w:cs="Times New Roman"/>
          <w:b/>
          <w:sz w:val="24"/>
          <w:szCs w:val="24"/>
        </w:rPr>
        <w:t>Grade in Econ</w:t>
      </w:r>
      <w:r w:rsidR="00142378" w:rsidRPr="00121CF2">
        <w:rPr>
          <w:rFonts w:ascii="Cambria" w:hAnsi="Cambria" w:cs="Times New Roman"/>
          <w:b/>
          <w:sz w:val="24"/>
          <w:szCs w:val="24"/>
        </w:rPr>
        <w:t xml:space="preserve"> 301</w:t>
      </w:r>
      <w:r w:rsidR="00CB0228" w:rsidRPr="00121CF2">
        <w:rPr>
          <w:rFonts w:ascii="Cambria" w:hAnsi="Cambria" w:cs="Times New Roman"/>
          <w:sz w:val="24"/>
          <w:szCs w:val="24"/>
        </w:rPr>
        <w:t>:</w:t>
      </w:r>
      <w:r w:rsidR="00517C54" w:rsidRPr="00121CF2">
        <w:rPr>
          <w:rFonts w:ascii="Cambria" w:hAnsi="Cambria" w:cs="Times New Roman"/>
          <w:sz w:val="24"/>
          <w:szCs w:val="24"/>
        </w:rPr>
        <w:t xml:space="preserve"> </w:t>
      </w:r>
    </w:p>
    <w:p w14:paraId="7FF721FC" w14:textId="77777777" w:rsidR="00CB0228" w:rsidRPr="00121CF2" w:rsidRDefault="00CB0228">
      <w:pPr>
        <w:rPr>
          <w:rFonts w:ascii="Cambria" w:hAnsi="Cambria" w:cs="Times New Roman"/>
          <w:sz w:val="24"/>
          <w:szCs w:val="24"/>
        </w:rPr>
      </w:pPr>
      <w:r w:rsidRPr="00121CF2">
        <w:rPr>
          <w:rFonts w:ascii="Cambria" w:hAnsi="Cambria" w:cs="Times New Roman"/>
          <w:sz w:val="24"/>
          <w:szCs w:val="24"/>
        </w:rPr>
        <w:t xml:space="preserve">Please list </w:t>
      </w:r>
      <w:r w:rsidR="00C37EF2" w:rsidRPr="00121CF2">
        <w:rPr>
          <w:rFonts w:ascii="Cambria" w:hAnsi="Cambria" w:cs="Times New Roman"/>
          <w:sz w:val="24"/>
          <w:szCs w:val="24"/>
        </w:rPr>
        <w:t>which 400</w:t>
      </w:r>
      <w:r w:rsidR="00596B5C">
        <w:rPr>
          <w:rFonts w:ascii="Cambria" w:hAnsi="Cambria" w:cs="Times New Roman"/>
          <w:sz w:val="24"/>
          <w:szCs w:val="24"/>
        </w:rPr>
        <w:t>-</w:t>
      </w:r>
      <w:r w:rsidR="00C37EF2" w:rsidRPr="00121CF2">
        <w:rPr>
          <w:rFonts w:ascii="Cambria" w:hAnsi="Cambria" w:cs="Times New Roman"/>
          <w:sz w:val="24"/>
          <w:szCs w:val="24"/>
        </w:rPr>
        <w:t>level classes you have taken</w:t>
      </w:r>
      <w:r w:rsidRPr="00121CF2">
        <w:rPr>
          <w:rFonts w:ascii="Cambria" w:hAnsi="Cambria" w:cs="Times New Roman"/>
          <w:sz w:val="24"/>
          <w:szCs w:val="24"/>
        </w:rPr>
        <w:t xml:space="preserve"> and the grades you received in </w:t>
      </w:r>
      <w:r w:rsidR="00C37EF2" w:rsidRPr="00121CF2">
        <w:rPr>
          <w:rFonts w:ascii="Cambria" w:hAnsi="Cambria" w:cs="Times New Roman"/>
          <w:sz w:val="24"/>
          <w:szCs w:val="24"/>
        </w:rPr>
        <w:t>them</w:t>
      </w:r>
      <w:r w:rsidRPr="00121CF2">
        <w:rPr>
          <w:rFonts w:ascii="Cambria" w:hAnsi="Cambria" w:cs="Times New Roman"/>
          <w:sz w:val="24"/>
          <w:szCs w:val="24"/>
        </w:rPr>
        <w:t>. (It’s not r</w:t>
      </w:r>
      <w:r w:rsidR="00596B5C">
        <w:rPr>
          <w:rFonts w:ascii="Cambria" w:hAnsi="Cambria" w:cs="Times New Roman"/>
          <w:sz w:val="24"/>
          <w:szCs w:val="24"/>
        </w:rPr>
        <w:t>equired that you have taken 400-</w:t>
      </w:r>
      <w:r w:rsidRPr="00121CF2">
        <w:rPr>
          <w:rFonts w:ascii="Cambria" w:hAnsi="Cambria" w:cs="Times New Roman"/>
          <w:sz w:val="24"/>
          <w:szCs w:val="24"/>
        </w:rPr>
        <w:t>level classes</w:t>
      </w:r>
      <w:r w:rsidR="00C37EF2" w:rsidRPr="00121CF2">
        <w:rPr>
          <w:rFonts w:ascii="Cambria" w:hAnsi="Cambria" w:cs="Times New Roman"/>
          <w:sz w:val="24"/>
          <w:szCs w:val="24"/>
        </w:rPr>
        <w:t>, but if you have, it i</w:t>
      </w:r>
      <w:r w:rsidR="00517C54" w:rsidRPr="00121CF2">
        <w:rPr>
          <w:rFonts w:ascii="Cambria" w:hAnsi="Cambria" w:cs="Times New Roman"/>
          <w:sz w:val="24"/>
          <w:szCs w:val="24"/>
        </w:rPr>
        <w:t>s helpful info</w:t>
      </w:r>
      <w:r w:rsidR="00C37EF2" w:rsidRPr="00121CF2">
        <w:rPr>
          <w:rFonts w:ascii="Cambria" w:hAnsi="Cambria" w:cs="Times New Roman"/>
          <w:sz w:val="24"/>
          <w:szCs w:val="24"/>
        </w:rPr>
        <w:t>rmation for us</w:t>
      </w:r>
      <w:r w:rsidR="009E36B4" w:rsidRPr="00121CF2">
        <w:rPr>
          <w:rFonts w:ascii="Cambria" w:hAnsi="Cambria" w:cs="Times New Roman"/>
          <w:sz w:val="24"/>
          <w:szCs w:val="24"/>
        </w:rPr>
        <w:t xml:space="preserve">): </w:t>
      </w:r>
    </w:p>
    <w:p w14:paraId="46DFCF5C" w14:textId="77777777" w:rsidR="00142378" w:rsidRPr="00121CF2" w:rsidRDefault="00142378" w:rsidP="00C37EF2">
      <w:pPr>
        <w:rPr>
          <w:rFonts w:ascii="Cambria" w:hAnsi="Cambria" w:cs="Times New Roman"/>
          <w:sz w:val="24"/>
          <w:szCs w:val="24"/>
        </w:rPr>
      </w:pPr>
    </w:p>
    <w:p w14:paraId="1322DE5B" w14:textId="77777777" w:rsidR="009469F2" w:rsidRPr="00121CF2" w:rsidRDefault="00596B5C" w:rsidP="00C37EF2">
      <w:pPr>
        <w:rPr>
          <w:rFonts w:ascii="Cambria" w:hAnsi="Cambria" w:cs="Times New Roman"/>
          <w:sz w:val="24"/>
          <w:szCs w:val="24"/>
        </w:rPr>
      </w:pPr>
      <w:r>
        <w:rPr>
          <w:rFonts w:ascii="Cambria" w:hAnsi="Cambria" w:cs="Times New Roman"/>
          <w:sz w:val="24"/>
          <w:szCs w:val="24"/>
        </w:rPr>
        <w:t>Which economics degree</w:t>
      </w:r>
      <w:r w:rsidR="009469F2" w:rsidRPr="00121CF2">
        <w:rPr>
          <w:rFonts w:ascii="Cambria" w:hAnsi="Cambria" w:cs="Times New Roman"/>
          <w:sz w:val="24"/>
          <w:szCs w:val="24"/>
        </w:rPr>
        <w:t xml:space="preserve"> are you</w:t>
      </w:r>
      <w:r>
        <w:rPr>
          <w:rFonts w:ascii="Cambria" w:hAnsi="Cambria" w:cs="Times New Roman"/>
          <w:sz w:val="24"/>
          <w:szCs w:val="24"/>
        </w:rPr>
        <w:t xml:space="preserve"> pursuing</w:t>
      </w:r>
      <w:r w:rsidR="009469F2" w:rsidRPr="00121CF2">
        <w:rPr>
          <w:rFonts w:ascii="Cambria" w:hAnsi="Cambria" w:cs="Times New Roman"/>
          <w:sz w:val="24"/>
          <w:szCs w:val="24"/>
        </w:rPr>
        <w:t xml:space="preserve"> (BS or BA)</w:t>
      </w:r>
      <w:r>
        <w:rPr>
          <w:rFonts w:ascii="Cambria" w:hAnsi="Cambria" w:cs="Times New Roman"/>
          <w:sz w:val="24"/>
          <w:szCs w:val="24"/>
        </w:rPr>
        <w:t>:</w:t>
      </w:r>
      <w:r w:rsidR="00517C54" w:rsidRPr="00121CF2">
        <w:rPr>
          <w:rFonts w:ascii="Cambria" w:hAnsi="Cambria" w:cs="Times New Roman"/>
          <w:sz w:val="24"/>
          <w:szCs w:val="24"/>
        </w:rPr>
        <w:t xml:space="preserve">  </w:t>
      </w:r>
      <w:r w:rsidR="00517C54" w:rsidRPr="00121CF2">
        <w:rPr>
          <w:rFonts w:ascii="Cambria" w:hAnsi="Cambria" w:cs="Times New Roman"/>
          <w:sz w:val="24"/>
          <w:szCs w:val="24"/>
        </w:rPr>
        <w:br/>
      </w:r>
      <w:r w:rsidR="00CB0228" w:rsidRPr="00121CF2">
        <w:rPr>
          <w:rFonts w:ascii="Cambria" w:hAnsi="Cambria" w:cs="Times New Roman"/>
          <w:sz w:val="24"/>
          <w:szCs w:val="24"/>
        </w:rPr>
        <w:t xml:space="preserve">Do you have a double major or minors? If so </w:t>
      </w:r>
      <w:r w:rsidR="00C43817">
        <w:rPr>
          <w:rFonts w:ascii="Cambria" w:hAnsi="Cambria" w:cs="Times New Roman"/>
          <w:sz w:val="24"/>
          <w:szCs w:val="24"/>
        </w:rPr>
        <w:t>please list</w:t>
      </w:r>
      <w:r w:rsidR="00CB0228" w:rsidRPr="00121CF2">
        <w:rPr>
          <w:rFonts w:ascii="Cambria" w:hAnsi="Cambria" w:cs="Times New Roman"/>
          <w:sz w:val="24"/>
          <w:szCs w:val="24"/>
        </w:rPr>
        <w:t>:</w:t>
      </w:r>
      <w:r w:rsidR="009E36B4" w:rsidRPr="00121CF2">
        <w:rPr>
          <w:rFonts w:ascii="Cambria" w:hAnsi="Cambria" w:cs="Times New Roman"/>
          <w:sz w:val="24"/>
          <w:szCs w:val="24"/>
        </w:rPr>
        <w:t xml:space="preserve"> </w:t>
      </w:r>
      <w:r w:rsidR="009469F2" w:rsidRPr="00121CF2">
        <w:rPr>
          <w:rFonts w:ascii="Cambria" w:hAnsi="Cambria" w:cs="Times New Roman"/>
          <w:sz w:val="24"/>
          <w:szCs w:val="24"/>
        </w:rPr>
        <w:br/>
      </w:r>
      <w:r w:rsidR="009469F2"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r w:rsidR="009469F2" w:rsidRPr="00121CF2">
        <w:rPr>
          <w:rFonts w:ascii="Cambria" w:hAnsi="Cambria" w:cs="Times New Roman"/>
          <w:sz w:val="24"/>
          <w:szCs w:val="24"/>
        </w:rPr>
        <w:tab/>
      </w:r>
    </w:p>
    <w:p w14:paraId="3BB90C0C" w14:textId="7C47CFED" w:rsidR="00C37EF2" w:rsidRPr="00121CF2" w:rsidRDefault="009A3E0B" w:rsidP="009469F2">
      <w:pPr>
        <w:jc w:val="right"/>
        <w:rPr>
          <w:rFonts w:ascii="Cambria" w:hAnsi="Cambria" w:cs="Times New Roman"/>
          <w:sz w:val="24"/>
          <w:szCs w:val="24"/>
        </w:rPr>
      </w:pPr>
      <w:r>
        <w:rPr>
          <w:rFonts w:ascii="Cambria" w:hAnsi="Cambria" w:cs="Times New Roman"/>
          <w:b/>
          <w:sz w:val="24"/>
          <w:szCs w:val="24"/>
        </w:rPr>
        <w:t>Continued on the reverse s</w:t>
      </w:r>
      <w:r w:rsidR="00C37EF2" w:rsidRPr="00121CF2">
        <w:rPr>
          <w:rFonts w:ascii="Cambria" w:hAnsi="Cambria" w:cs="Times New Roman"/>
          <w:b/>
          <w:sz w:val="24"/>
          <w:szCs w:val="24"/>
        </w:rPr>
        <w:t>ide</w:t>
      </w:r>
      <w:r w:rsidR="00C37EF2" w:rsidRPr="00121CF2">
        <w:rPr>
          <w:rFonts w:ascii="Cambria" w:hAnsi="Cambria" w:cs="Times New Roman"/>
          <w:sz w:val="24"/>
          <w:szCs w:val="24"/>
        </w:rPr>
        <w:t xml:space="preserve"> </w:t>
      </w:r>
      <m:oMath>
        <m:r>
          <w:rPr>
            <w:rFonts w:ascii="Cambria Math" w:hAnsi="Cambria Math" w:cs="Times New Roman"/>
            <w:sz w:val="24"/>
            <w:szCs w:val="24"/>
          </w:rPr>
          <m:t>⇒</m:t>
        </m:r>
      </m:oMath>
    </w:p>
    <w:p w14:paraId="450FEAAC" w14:textId="77777777" w:rsidR="00C37EF2" w:rsidRPr="00121CF2" w:rsidRDefault="00C37EF2" w:rsidP="00C37EF2">
      <w:pPr>
        <w:jc w:val="center"/>
        <w:rPr>
          <w:rFonts w:ascii="Cambria" w:hAnsi="Cambria" w:cs="Times New Roman"/>
          <w:b/>
          <w:sz w:val="24"/>
          <w:szCs w:val="24"/>
        </w:rPr>
      </w:pPr>
      <w:r w:rsidRPr="00121CF2">
        <w:rPr>
          <w:rFonts w:ascii="Cambria" w:hAnsi="Cambria" w:cs="Times New Roman"/>
          <w:b/>
          <w:sz w:val="24"/>
          <w:szCs w:val="24"/>
        </w:rPr>
        <w:lastRenderedPageBreak/>
        <w:t>Please type your answers to the following questions and attach them to your application (with the informat</w:t>
      </w:r>
      <w:r w:rsidR="00CB79E7" w:rsidRPr="00121CF2">
        <w:rPr>
          <w:rFonts w:ascii="Cambria" w:hAnsi="Cambria" w:cs="Times New Roman"/>
          <w:b/>
          <w:sz w:val="24"/>
          <w:szCs w:val="24"/>
        </w:rPr>
        <w:t>ion on the front side).</w:t>
      </w:r>
    </w:p>
    <w:p w14:paraId="0EAA98D0" w14:textId="77777777" w:rsidR="009A3E0B" w:rsidRDefault="00C37EF2" w:rsidP="00C37EF2">
      <w:pPr>
        <w:rPr>
          <w:rFonts w:ascii="Cambria" w:hAnsi="Cambria" w:cs="Times New Roman"/>
          <w:sz w:val="24"/>
          <w:szCs w:val="24"/>
        </w:rPr>
      </w:pPr>
      <w:r w:rsidRPr="00121CF2">
        <w:rPr>
          <w:rFonts w:ascii="Cambria" w:hAnsi="Cambria" w:cs="Times New Roman"/>
          <w:b/>
          <w:sz w:val="24"/>
          <w:szCs w:val="24"/>
        </w:rPr>
        <w:t>EUB Events</w:t>
      </w:r>
      <w:r w:rsidRPr="00121CF2">
        <w:rPr>
          <w:rFonts w:ascii="Cambria" w:hAnsi="Cambria" w:cs="Times New Roman"/>
          <w:sz w:val="24"/>
          <w:szCs w:val="24"/>
        </w:rPr>
        <w:t xml:space="preserve">: (More information is available on the website): Career Seminar, </w:t>
      </w:r>
      <w:r w:rsidR="009A3E0B">
        <w:rPr>
          <w:rFonts w:ascii="Cambria" w:hAnsi="Cambria" w:cs="Times New Roman"/>
          <w:sz w:val="24"/>
          <w:szCs w:val="24"/>
        </w:rPr>
        <w:t xml:space="preserve">Class Seminar, </w:t>
      </w:r>
      <w:r w:rsidRPr="00121CF2">
        <w:rPr>
          <w:rFonts w:ascii="Cambria" w:hAnsi="Cambria" w:cs="Times New Roman"/>
          <w:sz w:val="24"/>
          <w:szCs w:val="24"/>
        </w:rPr>
        <w:t xml:space="preserve">Economizer Newsletter, Graduate School Seminar, Math Review Seminar, Paul Heyne Lecture, Study Abroad Seminar, Undergraduate Survey, Tutoring, </w:t>
      </w:r>
      <w:r w:rsidR="00CE7C90">
        <w:rPr>
          <w:rFonts w:ascii="Cambria" w:hAnsi="Cambria" w:cs="Times New Roman"/>
          <w:sz w:val="24"/>
          <w:szCs w:val="24"/>
        </w:rPr>
        <w:t>Alumni Liaison</w:t>
      </w:r>
      <w:r w:rsidR="009A3E0B">
        <w:rPr>
          <w:rFonts w:ascii="Cambria" w:hAnsi="Cambria" w:cs="Times New Roman"/>
          <w:sz w:val="24"/>
          <w:szCs w:val="24"/>
        </w:rPr>
        <w:t>, New Majors Welcome Social, Econ Majors Social</w:t>
      </w:r>
      <w:r w:rsidRPr="00121CF2">
        <w:rPr>
          <w:rFonts w:ascii="Cambria" w:hAnsi="Cambria" w:cs="Times New Roman"/>
          <w:sz w:val="24"/>
          <w:szCs w:val="24"/>
        </w:rPr>
        <w:t>.</w:t>
      </w:r>
    </w:p>
    <w:tbl>
      <w:tblPr>
        <w:tblW w:w="0" w:type="auto"/>
        <w:tblLook w:val="04A0" w:firstRow="1" w:lastRow="0" w:firstColumn="1" w:lastColumn="0" w:noHBand="0" w:noVBand="1"/>
      </w:tblPr>
      <w:tblGrid>
        <w:gridCol w:w="9360"/>
      </w:tblGrid>
      <w:tr w:rsidR="009A3E0B" w:rsidRPr="00596B5C" w14:paraId="79E07577" w14:textId="77777777" w:rsidTr="00596B5C">
        <w:trPr>
          <w:trHeight w:val="1520"/>
        </w:trPr>
        <w:tc>
          <w:tcPr>
            <w:tcW w:w="9576" w:type="dxa"/>
          </w:tcPr>
          <w:p w14:paraId="41B50C40" w14:textId="77777777" w:rsidR="009A3E0B" w:rsidRPr="00596B5C" w:rsidRDefault="009A3E0B" w:rsidP="00596B5C">
            <w:pPr>
              <w:numPr>
                <w:ilvl w:val="0"/>
                <w:numId w:val="1"/>
              </w:numPr>
              <w:rPr>
                <w:rFonts w:ascii="Cambria" w:hAnsi="Cambria" w:cs="Times New Roman"/>
                <w:sz w:val="24"/>
                <w:szCs w:val="24"/>
              </w:rPr>
            </w:pPr>
            <w:r w:rsidRPr="00596B5C">
              <w:rPr>
                <w:rFonts w:ascii="Cambria" w:hAnsi="Cambria" w:cs="Times New Roman"/>
                <w:sz w:val="24"/>
                <w:szCs w:val="24"/>
              </w:rPr>
              <w:t>How did you find out about the EUB?</w:t>
            </w:r>
          </w:p>
          <w:p w14:paraId="59A3BEED" w14:textId="77777777" w:rsidR="009A3E0B" w:rsidRPr="00596B5C" w:rsidRDefault="009A3E0B" w:rsidP="00C37EF2">
            <w:pPr>
              <w:rPr>
                <w:rFonts w:ascii="Cambria" w:hAnsi="Cambria" w:cs="Times New Roman"/>
                <w:sz w:val="24"/>
                <w:szCs w:val="24"/>
              </w:rPr>
            </w:pPr>
          </w:p>
        </w:tc>
      </w:tr>
      <w:tr w:rsidR="009A3E0B" w:rsidRPr="00596B5C" w14:paraId="2833FEBD" w14:textId="77777777" w:rsidTr="00596B5C">
        <w:trPr>
          <w:trHeight w:val="2879"/>
        </w:trPr>
        <w:tc>
          <w:tcPr>
            <w:tcW w:w="9576" w:type="dxa"/>
          </w:tcPr>
          <w:p w14:paraId="33076199" w14:textId="77777777" w:rsidR="009A3E0B" w:rsidRPr="00596B5C" w:rsidRDefault="009A3E0B" w:rsidP="00596B5C">
            <w:pPr>
              <w:numPr>
                <w:ilvl w:val="0"/>
                <w:numId w:val="1"/>
              </w:numPr>
              <w:rPr>
                <w:rFonts w:ascii="Cambria" w:hAnsi="Cambria" w:cs="Times New Roman"/>
                <w:sz w:val="24"/>
                <w:szCs w:val="24"/>
              </w:rPr>
            </w:pPr>
            <w:r w:rsidRPr="00596B5C">
              <w:rPr>
                <w:rFonts w:ascii="Cambria" w:hAnsi="Cambria" w:cs="Times New Roman"/>
                <w:sz w:val="24"/>
                <w:szCs w:val="24"/>
              </w:rPr>
              <w:t>Please explain why you would like to serve on the EUB and which, if any, of the events above in particular you would like to be involved in and why.</w:t>
            </w:r>
          </w:p>
          <w:p w14:paraId="3D37FEBA" w14:textId="77777777" w:rsidR="009A3E0B" w:rsidRPr="00596B5C" w:rsidRDefault="009A3E0B" w:rsidP="00C37EF2">
            <w:pPr>
              <w:rPr>
                <w:rFonts w:ascii="Cambria" w:hAnsi="Cambria" w:cs="Times New Roman"/>
                <w:sz w:val="24"/>
                <w:szCs w:val="24"/>
              </w:rPr>
            </w:pPr>
          </w:p>
        </w:tc>
      </w:tr>
      <w:tr w:rsidR="009A3E0B" w:rsidRPr="00596B5C" w14:paraId="10976ED4" w14:textId="77777777" w:rsidTr="00596B5C">
        <w:trPr>
          <w:trHeight w:val="2411"/>
        </w:trPr>
        <w:tc>
          <w:tcPr>
            <w:tcW w:w="9576" w:type="dxa"/>
          </w:tcPr>
          <w:p w14:paraId="6DC051FA" w14:textId="77777777" w:rsidR="009A3E0B" w:rsidRPr="00596B5C" w:rsidRDefault="009A3E0B" w:rsidP="00596B5C">
            <w:pPr>
              <w:numPr>
                <w:ilvl w:val="0"/>
                <w:numId w:val="1"/>
              </w:numPr>
              <w:rPr>
                <w:rFonts w:ascii="Cambria" w:hAnsi="Cambria" w:cs="Times New Roman"/>
                <w:sz w:val="24"/>
                <w:szCs w:val="24"/>
              </w:rPr>
            </w:pPr>
            <w:r w:rsidRPr="00596B5C">
              <w:rPr>
                <w:rFonts w:ascii="Cambria" w:hAnsi="Cambria" w:cs="Times New Roman"/>
                <w:sz w:val="24"/>
                <w:szCs w:val="24"/>
              </w:rPr>
              <w:t>Please tell us something about yourself and your activities at the University and the Economics Department.</w:t>
            </w:r>
          </w:p>
          <w:p w14:paraId="0615E24E" w14:textId="77777777" w:rsidR="009A3E0B" w:rsidRPr="00596B5C" w:rsidRDefault="009A3E0B" w:rsidP="00C37EF2">
            <w:pPr>
              <w:rPr>
                <w:rFonts w:ascii="Cambria" w:hAnsi="Cambria" w:cs="Times New Roman"/>
                <w:sz w:val="24"/>
                <w:szCs w:val="24"/>
              </w:rPr>
            </w:pPr>
          </w:p>
        </w:tc>
      </w:tr>
      <w:tr w:rsidR="009A3E0B" w:rsidRPr="00596B5C" w14:paraId="623E881C" w14:textId="77777777" w:rsidTr="00596B5C">
        <w:trPr>
          <w:trHeight w:val="2159"/>
        </w:trPr>
        <w:tc>
          <w:tcPr>
            <w:tcW w:w="9576" w:type="dxa"/>
          </w:tcPr>
          <w:p w14:paraId="1C83801A" w14:textId="77777777" w:rsidR="009A3E0B" w:rsidRPr="00596B5C" w:rsidRDefault="009A3E0B" w:rsidP="00596B5C">
            <w:pPr>
              <w:numPr>
                <w:ilvl w:val="0"/>
                <w:numId w:val="1"/>
              </w:numPr>
              <w:rPr>
                <w:rFonts w:ascii="Cambria" w:hAnsi="Cambria" w:cs="Times New Roman"/>
                <w:sz w:val="24"/>
                <w:szCs w:val="24"/>
              </w:rPr>
            </w:pPr>
            <w:r w:rsidRPr="00596B5C">
              <w:rPr>
                <w:rFonts w:ascii="Cambria" w:hAnsi="Cambria" w:cs="Times New Roman"/>
                <w:sz w:val="24"/>
                <w:szCs w:val="24"/>
              </w:rPr>
              <w:t>If you have any particular ideas for the future of the EUB, please list them here.</w:t>
            </w:r>
          </w:p>
          <w:p w14:paraId="7BD62B0D" w14:textId="77777777" w:rsidR="009A3E0B" w:rsidRPr="00596B5C" w:rsidRDefault="009A3E0B" w:rsidP="00C37EF2">
            <w:pPr>
              <w:rPr>
                <w:rFonts w:ascii="Cambria" w:hAnsi="Cambria" w:cs="Times New Roman"/>
                <w:sz w:val="24"/>
                <w:szCs w:val="24"/>
              </w:rPr>
            </w:pPr>
          </w:p>
        </w:tc>
      </w:tr>
    </w:tbl>
    <w:p w14:paraId="13F873B7" w14:textId="77777777" w:rsidR="00B10075" w:rsidRPr="009A3E0B" w:rsidRDefault="008D493F" w:rsidP="009A3E0B">
      <w:pPr>
        <w:rPr>
          <w:rFonts w:ascii="Cambria" w:hAnsi="Cambria" w:cs="Times New Roman"/>
          <w:sz w:val="24"/>
          <w:szCs w:val="24"/>
        </w:rPr>
      </w:pPr>
      <w:r w:rsidRPr="00121CF2">
        <w:rPr>
          <w:rFonts w:ascii="Cambria" w:hAnsi="Cambria" w:cs="Times New Roman"/>
          <w:b/>
          <w:sz w:val="24"/>
          <w:szCs w:val="24"/>
        </w:rPr>
        <w:t>A final note</w:t>
      </w:r>
      <w:r w:rsidR="009A3E0B">
        <w:rPr>
          <w:rFonts w:ascii="Cambria" w:hAnsi="Cambria" w:cs="Times New Roman"/>
          <w:sz w:val="24"/>
          <w:szCs w:val="24"/>
        </w:rPr>
        <w:t>: I</w:t>
      </w:r>
      <w:r w:rsidRPr="00121CF2">
        <w:rPr>
          <w:rFonts w:ascii="Cambria" w:hAnsi="Cambria" w:cs="Times New Roman"/>
          <w:sz w:val="24"/>
          <w:szCs w:val="24"/>
        </w:rPr>
        <w:t>mp</w:t>
      </w:r>
      <w:r w:rsidR="009A3E0B">
        <w:rPr>
          <w:rFonts w:ascii="Cambria" w:hAnsi="Cambria" w:cs="Times New Roman"/>
          <w:sz w:val="24"/>
          <w:szCs w:val="24"/>
        </w:rPr>
        <w:t xml:space="preserve">ortant responsibilities of the EUB include the </w:t>
      </w:r>
      <w:r w:rsidRPr="00121CF2">
        <w:rPr>
          <w:rFonts w:ascii="Cambria" w:hAnsi="Cambria" w:cs="Times New Roman"/>
          <w:sz w:val="24"/>
          <w:szCs w:val="24"/>
        </w:rPr>
        <w:t xml:space="preserve">seminars we offer </w:t>
      </w:r>
      <w:r w:rsidR="009A3E0B">
        <w:rPr>
          <w:rFonts w:ascii="Cambria" w:hAnsi="Cambria" w:cs="Times New Roman"/>
          <w:sz w:val="24"/>
          <w:szCs w:val="24"/>
        </w:rPr>
        <w:t>throughout the quarter</w:t>
      </w:r>
      <w:r w:rsidR="00D076BB">
        <w:rPr>
          <w:rFonts w:ascii="Cambria" w:hAnsi="Cambria" w:cs="Times New Roman"/>
          <w:sz w:val="24"/>
          <w:szCs w:val="24"/>
        </w:rPr>
        <w:t xml:space="preserve"> as</w:t>
      </w:r>
      <w:r w:rsidR="007F6A11" w:rsidRPr="00121CF2">
        <w:rPr>
          <w:rFonts w:ascii="Cambria" w:hAnsi="Cambria" w:cs="Times New Roman"/>
          <w:sz w:val="24"/>
          <w:szCs w:val="24"/>
        </w:rPr>
        <w:t xml:space="preserve"> </w:t>
      </w:r>
      <w:r w:rsidRPr="00121CF2">
        <w:rPr>
          <w:rFonts w:ascii="Cambria" w:hAnsi="Cambria" w:cs="Times New Roman"/>
          <w:sz w:val="24"/>
          <w:szCs w:val="24"/>
        </w:rPr>
        <w:t xml:space="preserve">well as bi-weekly meetings and tutoring hours. </w:t>
      </w:r>
      <w:r w:rsidR="009A3E0B">
        <w:rPr>
          <w:rFonts w:ascii="Cambria" w:hAnsi="Cambria" w:cs="Times New Roman"/>
          <w:sz w:val="24"/>
          <w:szCs w:val="24"/>
        </w:rPr>
        <w:t>While this only amounts to a 15-</w:t>
      </w:r>
      <w:r w:rsidRPr="00121CF2">
        <w:rPr>
          <w:rFonts w:ascii="Cambria" w:hAnsi="Cambria" w:cs="Times New Roman"/>
          <w:sz w:val="24"/>
          <w:szCs w:val="24"/>
        </w:rPr>
        <w:t>hour commitment per month actually on campus, it is still a very important commitment. If you see any reason why you would not be able to dedicate this time to the EUB please do not apply. We understand if you have other commitments</w:t>
      </w:r>
      <w:r w:rsidR="00C37EF2" w:rsidRPr="00121CF2">
        <w:rPr>
          <w:rFonts w:ascii="Cambria" w:hAnsi="Cambria" w:cs="Times New Roman"/>
          <w:sz w:val="24"/>
          <w:szCs w:val="24"/>
        </w:rPr>
        <w:t xml:space="preserve"> </w:t>
      </w:r>
      <w:r w:rsidRPr="00121CF2">
        <w:rPr>
          <w:rFonts w:ascii="Cambria" w:hAnsi="Cambria" w:cs="Times New Roman"/>
          <w:sz w:val="24"/>
          <w:szCs w:val="24"/>
        </w:rPr>
        <w:t xml:space="preserve">(like a job or another </w:t>
      </w:r>
      <w:r w:rsidR="00B16E30" w:rsidRPr="00121CF2">
        <w:rPr>
          <w:rFonts w:ascii="Cambria" w:hAnsi="Cambria" w:cs="Times New Roman"/>
          <w:sz w:val="24"/>
          <w:szCs w:val="24"/>
        </w:rPr>
        <w:t>group</w:t>
      </w:r>
      <w:r w:rsidRPr="00121CF2">
        <w:rPr>
          <w:rFonts w:ascii="Cambria" w:hAnsi="Cambria" w:cs="Times New Roman"/>
          <w:sz w:val="24"/>
          <w:szCs w:val="24"/>
        </w:rPr>
        <w:t>) and that’s fine</w:t>
      </w:r>
      <w:r w:rsidR="00C37EF2" w:rsidRPr="00121CF2">
        <w:rPr>
          <w:rFonts w:ascii="Cambria" w:hAnsi="Cambria" w:cs="Times New Roman"/>
          <w:sz w:val="24"/>
          <w:szCs w:val="24"/>
        </w:rPr>
        <w:t>;</w:t>
      </w:r>
      <w:r w:rsidRPr="00121CF2">
        <w:rPr>
          <w:rFonts w:ascii="Cambria" w:hAnsi="Cambria" w:cs="Times New Roman"/>
          <w:sz w:val="24"/>
          <w:szCs w:val="24"/>
        </w:rPr>
        <w:t xml:space="preserve"> we all have jobs and other responsibilities too.</w:t>
      </w:r>
    </w:p>
    <w:sectPr w:rsidR="00B10075" w:rsidRPr="009A3E0B" w:rsidSect="00B10075">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9AC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317FC1"/>
    <w:multiLevelType w:val="hybridMultilevel"/>
    <w:tmpl w:val="505C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C"/>
    <w:rsid w:val="0001785C"/>
    <w:rsid w:val="0005523B"/>
    <w:rsid w:val="000631E8"/>
    <w:rsid w:val="00080A8C"/>
    <w:rsid w:val="001005A6"/>
    <w:rsid w:val="00121CF2"/>
    <w:rsid w:val="00125E77"/>
    <w:rsid w:val="00130E3C"/>
    <w:rsid w:val="00142378"/>
    <w:rsid w:val="00150BE0"/>
    <w:rsid w:val="00152F80"/>
    <w:rsid w:val="001537F7"/>
    <w:rsid w:val="001848E2"/>
    <w:rsid w:val="001A01CF"/>
    <w:rsid w:val="001B304F"/>
    <w:rsid w:val="001C189D"/>
    <w:rsid w:val="001E0BC6"/>
    <w:rsid w:val="001E230F"/>
    <w:rsid w:val="001F69B6"/>
    <w:rsid w:val="00261EE5"/>
    <w:rsid w:val="00264D43"/>
    <w:rsid w:val="002A48AB"/>
    <w:rsid w:val="002D6ED6"/>
    <w:rsid w:val="002E291F"/>
    <w:rsid w:val="00331B7D"/>
    <w:rsid w:val="003377A1"/>
    <w:rsid w:val="00340A34"/>
    <w:rsid w:val="003700F8"/>
    <w:rsid w:val="003927D7"/>
    <w:rsid w:val="003A5E90"/>
    <w:rsid w:val="003A6535"/>
    <w:rsid w:val="003D3CB6"/>
    <w:rsid w:val="003E7279"/>
    <w:rsid w:val="00411AFC"/>
    <w:rsid w:val="00443278"/>
    <w:rsid w:val="00475A92"/>
    <w:rsid w:val="00477EBE"/>
    <w:rsid w:val="00480042"/>
    <w:rsid w:val="004C4763"/>
    <w:rsid w:val="004E660B"/>
    <w:rsid w:val="004F79BE"/>
    <w:rsid w:val="00517C54"/>
    <w:rsid w:val="00523A64"/>
    <w:rsid w:val="00563818"/>
    <w:rsid w:val="00585A51"/>
    <w:rsid w:val="00596B5C"/>
    <w:rsid w:val="005B79E1"/>
    <w:rsid w:val="005D4104"/>
    <w:rsid w:val="005E208A"/>
    <w:rsid w:val="005F2ED6"/>
    <w:rsid w:val="006161BC"/>
    <w:rsid w:val="00651800"/>
    <w:rsid w:val="00666689"/>
    <w:rsid w:val="00675B0F"/>
    <w:rsid w:val="006776A8"/>
    <w:rsid w:val="006B0754"/>
    <w:rsid w:val="006C6A10"/>
    <w:rsid w:val="006D72DA"/>
    <w:rsid w:val="00702891"/>
    <w:rsid w:val="00707CC8"/>
    <w:rsid w:val="00757AF9"/>
    <w:rsid w:val="007C7CCC"/>
    <w:rsid w:val="007F6A11"/>
    <w:rsid w:val="0082166C"/>
    <w:rsid w:val="008304B4"/>
    <w:rsid w:val="00833D35"/>
    <w:rsid w:val="00867414"/>
    <w:rsid w:val="008829FC"/>
    <w:rsid w:val="0088678C"/>
    <w:rsid w:val="008A7B1C"/>
    <w:rsid w:val="008D493F"/>
    <w:rsid w:val="008D5C88"/>
    <w:rsid w:val="00901DD1"/>
    <w:rsid w:val="00910E6E"/>
    <w:rsid w:val="00931C5A"/>
    <w:rsid w:val="0093787A"/>
    <w:rsid w:val="009469F2"/>
    <w:rsid w:val="00957EB9"/>
    <w:rsid w:val="00972674"/>
    <w:rsid w:val="00980E21"/>
    <w:rsid w:val="0098126D"/>
    <w:rsid w:val="009A3E0B"/>
    <w:rsid w:val="009E115F"/>
    <w:rsid w:val="009E36B4"/>
    <w:rsid w:val="009F4C41"/>
    <w:rsid w:val="00A20087"/>
    <w:rsid w:val="00A362FE"/>
    <w:rsid w:val="00A53FA0"/>
    <w:rsid w:val="00A83385"/>
    <w:rsid w:val="00AA6E43"/>
    <w:rsid w:val="00AD04C8"/>
    <w:rsid w:val="00AF1ABA"/>
    <w:rsid w:val="00B10075"/>
    <w:rsid w:val="00B158C7"/>
    <w:rsid w:val="00B16E30"/>
    <w:rsid w:val="00B60566"/>
    <w:rsid w:val="00B61672"/>
    <w:rsid w:val="00B738CF"/>
    <w:rsid w:val="00BB4104"/>
    <w:rsid w:val="00C059F7"/>
    <w:rsid w:val="00C14AEB"/>
    <w:rsid w:val="00C37EF2"/>
    <w:rsid w:val="00C43817"/>
    <w:rsid w:val="00C54C5D"/>
    <w:rsid w:val="00C91404"/>
    <w:rsid w:val="00C93440"/>
    <w:rsid w:val="00CA0367"/>
    <w:rsid w:val="00CA3D54"/>
    <w:rsid w:val="00CB0228"/>
    <w:rsid w:val="00CB79E7"/>
    <w:rsid w:val="00CE7C90"/>
    <w:rsid w:val="00D076BB"/>
    <w:rsid w:val="00D20BC8"/>
    <w:rsid w:val="00D315AA"/>
    <w:rsid w:val="00D53AE9"/>
    <w:rsid w:val="00D84144"/>
    <w:rsid w:val="00D85465"/>
    <w:rsid w:val="00D953B2"/>
    <w:rsid w:val="00DC62D5"/>
    <w:rsid w:val="00DC70D0"/>
    <w:rsid w:val="00DE116B"/>
    <w:rsid w:val="00DF1280"/>
    <w:rsid w:val="00E05F5B"/>
    <w:rsid w:val="00E159CD"/>
    <w:rsid w:val="00E303E3"/>
    <w:rsid w:val="00E43D84"/>
    <w:rsid w:val="00E56D9E"/>
    <w:rsid w:val="00E9731D"/>
    <w:rsid w:val="00EA6643"/>
    <w:rsid w:val="00EC032E"/>
    <w:rsid w:val="00EC53CB"/>
    <w:rsid w:val="00EC5D7A"/>
    <w:rsid w:val="00EE50A1"/>
    <w:rsid w:val="00EE7F6C"/>
    <w:rsid w:val="00F237B9"/>
    <w:rsid w:val="00F32B6C"/>
    <w:rsid w:val="00F60C2B"/>
    <w:rsid w:val="00F7065C"/>
    <w:rsid w:val="00F72C4C"/>
    <w:rsid w:val="00F9286B"/>
    <w:rsid w:val="00FB3956"/>
    <w:rsid w:val="00FC3072"/>
    <w:rsid w:val="00FC4F95"/>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842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F8"/>
    <w:pPr>
      <w:spacing w:after="200" w:line="276" w:lineRule="auto"/>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493F"/>
    <w:rPr>
      <w:color w:val="0000FF"/>
      <w:u w:val="single"/>
    </w:rPr>
  </w:style>
  <w:style w:type="paragraph" w:styleId="Title">
    <w:name w:val="Title"/>
    <w:basedOn w:val="Normal"/>
    <w:link w:val="TitleChar"/>
    <w:qFormat/>
    <w:rsid w:val="008D493F"/>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leChar">
    <w:name w:val="Title Char"/>
    <w:link w:val="Title"/>
    <w:rsid w:val="008D493F"/>
    <w:rPr>
      <w:rFonts w:ascii="Times New Roman" w:eastAsia="Times New Roman" w:hAnsi="Times New Roman" w:cs="Times New Roman"/>
      <w:b/>
      <w:sz w:val="28"/>
      <w:szCs w:val="20"/>
    </w:rPr>
  </w:style>
  <w:style w:type="character" w:customStyle="1" w:styleId="MediumGrid11">
    <w:name w:val="Medium Grid 11"/>
    <w:uiPriority w:val="99"/>
    <w:semiHidden/>
    <w:rsid w:val="00C37EF2"/>
    <w:rPr>
      <w:color w:val="808080"/>
    </w:rPr>
  </w:style>
  <w:style w:type="paragraph" w:styleId="BalloonText">
    <w:name w:val="Balloon Text"/>
    <w:basedOn w:val="Normal"/>
    <w:link w:val="BalloonTextChar"/>
    <w:uiPriority w:val="99"/>
    <w:semiHidden/>
    <w:unhideWhenUsed/>
    <w:rsid w:val="00C37EF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EF2"/>
    <w:rPr>
      <w:rFonts w:ascii="Tahoma" w:hAnsi="Tahoma" w:cs="Tahoma"/>
      <w:sz w:val="16"/>
      <w:szCs w:val="16"/>
    </w:rPr>
  </w:style>
  <w:style w:type="paragraph" w:customStyle="1" w:styleId="ColorfulList-Accent11">
    <w:name w:val="Colorful List - Accent 11"/>
    <w:basedOn w:val="Normal"/>
    <w:uiPriority w:val="34"/>
    <w:qFormat/>
    <w:rsid w:val="00C37EF2"/>
    <w:pPr>
      <w:ind w:left="720"/>
      <w:contextualSpacing/>
    </w:pPr>
  </w:style>
  <w:style w:type="character" w:styleId="FollowedHyperlink">
    <w:name w:val="FollowedHyperlink"/>
    <w:uiPriority w:val="99"/>
    <w:semiHidden/>
    <w:unhideWhenUsed/>
    <w:rsid w:val="00BB4104"/>
    <w:rPr>
      <w:color w:val="800080"/>
      <w:u w:val="single"/>
    </w:rPr>
  </w:style>
  <w:style w:type="paragraph" w:styleId="ListParagraph">
    <w:name w:val="List Paragraph"/>
    <w:basedOn w:val="Normal"/>
    <w:uiPriority w:val="34"/>
    <w:qFormat/>
    <w:rsid w:val="00AA6E43"/>
    <w:pPr>
      <w:ind w:left="720"/>
    </w:pPr>
  </w:style>
  <w:style w:type="paragraph" w:styleId="NoSpacing">
    <w:name w:val="No Spacing"/>
    <w:uiPriority w:val="1"/>
    <w:qFormat/>
    <w:rsid w:val="00B10075"/>
    <w:rPr>
      <w:rFonts w:ascii="Calibri" w:eastAsia="Times New Roman" w:hAnsi="Calibri" w:cs="Times New Roman"/>
      <w:sz w:val="22"/>
      <w:szCs w:val="22"/>
    </w:rPr>
  </w:style>
  <w:style w:type="table" w:styleId="TableGrid">
    <w:name w:val="Table Grid"/>
    <w:basedOn w:val="TableNormal"/>
    <w:uiPriority w:val="59"/>
    <w:rsid w:val="009A3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30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pts.washington.edu/ecnboard/" TargetMode="External"/><Relationship Id="rId6" Type="http://schemas.openxmlformats.org/officeDocument/2006/relationships/hyperlink" Target="mailto:eub@uw.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McQueen\Desktop\Economics%20Undergraduate%20Board%20Applications%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C:\Users\James McQueen\Desktop\Economics Undergraduate Board Applications 2010.dot</Template>
  <TotalTime>3</TotalTime>
  <Pages>2</Pages>
  <Words>493</Words>
  <Characters>2814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Links>
    <vt:vector size="12" baseType="variant">
      <vt:variant>
        <vt:i4>5898264</vt:i4>
      </vt:variant>
      <vt:variant>
        <vt:i4>3</vt:i4>
      </vt:variant>
      <vt:variant>
        <vt:i4>0</vt:i4>
      </vt:variant>
      <vt:variant>
        <vt:i4>5</vt:i4>
      </vt:variant>
      <vt:variant>
        <vt:lpwstr>mailto:eub@uw.edu</vt:lpwstr>
      </vt:variant>
      <vt:variant>
        <vt:lpwstr/>
      </vt:variant>
      <vt:variant>
        <vt:i4>4718690</vt:i4>
      </vt:variant>
      <vt:variant>
        <vt:i4>0</vt:i4>
      </vt:variant>
      <vt:variant>
        <vt:i4>0</vt:i4>
      </vt:variant>
      <vt:variant>
        <vt:i4>5</vt:i4>
      </vt:variant>
      <vt:variant>
        <vt:lpwstr>http://depts.washington.edu/ecnboard/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McQueen</dc:creator>
  <cp:keywords/>
  <cp:lastModifiedBy>Clalissa Yi</cp:lastModifiedBy>
  <cp:revision>3</cp:revision>
  <cp:lastPrinted>2013-02-20T00:21:00Z</cp:lastPrinted>
  <dcterms:created xsi:type="dcterms:W3CDTF">2016-04-27T05:16:00Z</dcterms:created>
  <dcterms:modified xsi:type="dcterms:W3CDTF">2016-04-27T05:19:00Z</dcterms:modified>
</cp:coreProperties>
</file>