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C18" w:rsidRDefault="00B33C18" w:rsidP="00E9342F">
      <w:pPr>
        <w:pStyle w:val="Title"/>
        <w:rPr>
          <w:b/>
          <w:bCs/>
          <w:sz w:val="32"/>
          <w:szCs w:val="32"/>
        </w:rPr>
      </w:pPr>
      <w:bookmarkStart w:id="0" w:name="_Toc430410315"/>
      <w:bookmarkStart w:id="1" w:name="_Toc430423795"/>
      <w:bookmarkStart w:id="2" w:name="_Toc430425768"/>
    </w:p>
    <w:p w:rsidR="00323C2C" w:rsidRPr="008531DC" w:rsidRDefault="00B33C18" w:rsidP="008531DC">
      <w:pPr>
        <w:pStyle w:val="Title"/>
        <w:rPr>
          <w:b/>
          <w:bCs/>
          <w:sz w:val="32"/>
          <w:szCs w:val="32"/>
        </w:rPr>
      </w:pPr>
      <w:r>
        <w:rPr>
          <w:b/>
          <w:bCs/>
          <w:sz w:val="32"/>
          <w:szCs w:val="32"/>
        </w:rPr>
        <w:t>Engineering Library Reference Manual</w:t>
      </w:r>
      <w:bookmarkEnd w:id="0"/>
      <w:bookmarkEnd w:id="1"/>
      <w:bookmarkEnd w:id="2"/>
    </w:p>
    <w:p w:rsidR="00011078" w:rsidRDefault="00011078" w:rsidP="00011078">
      <w:pPr>
        <w:jc w:val="center"/>
        <w:rPr>
          <w:sz w:val="28"/>
        </w:rPr>
      </w:pPr>
      <w:r w:rsidRPr="00323C2C">
        <w:t xml:space="preserve">Online: </w:t>
      </w:r>
      <w:hyperlink r:id="rId7" w:history="1">
        <w:r w:rsidRPr="00323C2C">
          <w:rPr>
            <w:rStyle w:val="Hyperlink"/>
            <w:rFonts w:cs="Arial"/>
          </w:rPr>
          <w:t>http://faculty.washington.edu/julesck/Engineering%20Library%20Reference%20Manual08.pdf</w:t>
        </w:r>
      </w:hyperlink>
      <w:r w:rsidRPr="00323C2C">
        <w:rPr>
          <w:sz w:val="28"/>
        </w:rPr>
        <w:t xml:space="preserve"> </w:t>
      </w:r>
    </w:p>
    <w:p w:rsidR="00011078" w:rsidRDefault="00011078" w:rsidP="00011078">
      <w:pPr>
        <w:jc w:val="center"/>
        <w:rPr>
          <w:sz w:val="28"/>
        </w:rPr>
      </w:pPr>
    </w:p>
    <w:p w:rsidR="00011078" w:rsidRDefault="00011078" w:rsidP="00011078">
      <w:pPr>
        <w:jc w:val="center"/>
      </w:pPr>
      <w:r w:rsidRPr="00323C2C">
        <w:t>7th</w:t>
      </w:r>
      <w:r w:rsidR="00043F96">
        <w:t xml:space="preserve"> edition </w:t>
      </w:r>
      <w:r>
        <w:t>revised and maintained by Julie Cook</w:t>
      </w:r>
    </w:p>
    <w:p w:rsidR="00011078" w:rsidRDefault="00011078" w:rsidP="00011078">
      <w:pPr>
        <w:jc w:val="center"/>
      </w:pPr>
      <w:r>
        <w:t>Engineering Information Services Librarian</w:t>
      </w:r>
    </w:p>
    <w:p w:rsidR="00043F96" w:rsidRDefault="00043F96" w:rsidP="00011078">
      <w:pPr>
        <w:jc w:val="center"/>
      </w:pPr>
      <w:r>
        <w:t>September 2008</w:t>
      </w:r>
    </w:p>
    <w:p w:rsidR="00323C2C" w:rsidRPr="00323C2C" w:rsidRDefault="00323C2C" w:rsidP="00323C2C">
      <w:pPr>
        <w:jc w:val="center"/>
      </w:pPr>
      <w:r w:rsidRPr="00323C2C">
        <w:t>First Edition –</w:t>
      </w:r>
      <w:r w:rsidR="008531DC">
        <w:t xml:space="preserve"> 6th edition</w:t>
      </w:r>
      <w:r w:rsidRPr="00323C2C">
        <w:t xml:space="preserve"> June 1998</w:t>
      </w:r>
      <w:r w:rsidR="008531DC">
        <w:t>-2001.</w:t>
      </w:r>
    </w:p>
    <w:p w:rsidR="00B33C18" w:rsidRPr="00323C2C" w:rsidRDefault="008531DC" w:rsidP="001A50F6">
      <w:pPr>
        <w:jc w:val="center"/>
      </w:pPr>
      <w:r>
        <w:t xml:space="preserve"> </w:t>
      </w:r>
      <w:r w:rsidR="00B33C18" w:rsidRPr="00323C2C">
        <w:t>1</w:t>
      </w:r>
      <w:r w:rsidR="00B33C18" w:rsidRPr="00323C2C">
        <w:rPr>
          <w:vertAlign w:val="superscript"/>
        </w:rPr>
        <w:t>st</w:t>
      </w:r>
      <w:r w:rsidR="00B33C18" w:rsidRPr="00323C2C">
        <w:t>-5</w:t>
      </w:r>
      <w:r w:rsidR="00B33C18" w:rsidRPr="00323C2C">
        <w:rPr>
          <w:vertAlign w:val="superscript"/>
        </w:rPr>
        <w:t>th</w:t>
      </w:r>
      <w:r w:rsidR="00B33C18" w:rsidRPr="00323C2C">
        <w:t xml:space="preserve"> </w:t>
      </w:r>
      <w:r w:rsidR="005F0844" w:rsidRPr="00323C2C">
        <w:t>edition</w:t>
      </w:r>
      <w:r w:rsidR="00B33C18" w:rsidRPr="00323C2C">
        <w:t>, by Chandra R. Heller</w:t>
      </w:r>
    </w:p>
    <w:p w:rsidR="00B33C18" w:rsidRPr="00323C2C" w:rsidRDefault="00B33C18" w:rsidP="001A50F6">
      <w:pPr>
        <w:jc w:val="center"/>
      </w:pPr>
      <w:r w:rsidRPr="00323C2C">
        <w:t>Engineering Reference Librarian</w:t>
      </w:r>
    </w:p>
    <w:p w:rsidR="00B33C18" w:rsidRPr="00323C2C" w:rsidRDefault="00B33C18" w:rsidP="001A50F6">
      <w:pPr>
        <w:jc w:val="center"/>
      </w:pPr>
      <w:r w:rsidRPr="00323C2C">
        <w:t>Revised by Louise M. Richards</w:t>
      </w:r>
      <w:r w:rsidR="008531DC">
        <w:t xml:space="preserve">  and Julie M. Cook</w:t>
      </w:r>
    </w:p>
    <w:p w:rsidR="00B33C18" w:rsidRPr="00323C2C" w:rsidRDefault="00B33C18" w:rsidP="001A50F6">
      <w:pPr>
        <w:jc w:val="center"/>
      </w:pPr>
      <w:r w:rsidRPr="00323C2C">
        <w:t>Engineering Reference Librarian</w:t>
      </w:r>
      <w:r w:rsidR="008531DC">
        <w:t>s</w:t>
      </w:r>
    </w:p>
    <w:p w:rsidR="00323C2C" w:rsidRPr="00323C2C" w:rsidRDefault="008531DC" w:rsidP="00323C2C">
      <w:pPr>
        <w:jc w:val="center"/>
      </w:pPr>
      <w:r>
        <w:t xml:space="preserve"> </w:t>
      </w:r>
      <w:r w:rsidR="00323C2C" w:rsidRPr="00323C2C">
        <w:t>5/02, 6/04, 10/04, 10/06</w:t>
      </w:r>
      <w:r>
        <w:t>.</w:t>
      </w:r>
    </w:p>
    <w:p w:rsidR="00B33C18" w:rsidRDefault="00B33C18" w:rsidP="001A50F6">
      <w:pPr>
        <w:jc w:val="center"/>
      </w:pPr>
    </w:p>
    <w:p w:rsidR="00B33C18" w:rsidRDefault="00B33C18" w:rsidP="001A50F6">
      <w:pPr>
        <w:jc w:val="center"/>
      </w:pPr>
      <w:r>
        <w:t>Engineering Library</w:t>
      </w:r>
    </w:p>
    <w:p w:rsidR="00B33C18" w:rsidRDefault="00B33C18" w:rsidP="001A50F6">
      <w:pPr>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p>
    <w:p w:rsidR="00B33C18" w:rsidRDefault="00B33C18" w:rsidP="001A50F6">
      <w:pPr>
        <w:jc w:val="center"/>
      </w:pPr>
      <w:smartTag w:uri="urn:schemas-microsoft-com:office:smarttags" w:element="address">
        <w:smartTag w:uri="urn:schemas-microsoft-com:office:smarttags" w:element="Street">
          <w:r>
            <w:t>Box</w:t>
          </w:r>
        </w:smartTag>
        <w:r>
          <w:t xml:space="preserve"> 352170</w:t>
        </w:r>
      </w:smartTag>
    </w:p>
    <w:p w:rsidR="00B33C18" w:rsidRDefault="00B33C18" w:rsidP="001A50F6">
      <w:pPr>
        <w:jc w:val="center"/>
      </w:pPr>
      <w:smartTag w:uri="urn:schemas-microsoft-com:office:smarttags" w:element="place">
        <w:smartTag w:uri="urn:schemas-microsoft-com:office:smarttags" w:element="City">
          <w:r>
            <w:t>Seattle</w:t>
          </w:r>
        </w:smartTag>
        <w:r>
          <w:t xml:space="preserve">, </w:t>
        </w:r>
        <w:smartTag w:uri="urn:schemas-microsoft-com:office:smarttags" w:element="State">
          <w:r>
            <w:t>Washington</w:t>
          </w:r>
        </w:smartTag>
        <w:r>
          <w:t xml:space="preserve"> </w:t>
        </w:r>
        <w:smartTag w:uri="urn:schemas-microsoft-com:office:smarttags" w:element="PostalCode">
          <w:r>
            <w:t>98195-2170</w:t>
          </w:r>
        </w:smartTag>
      </w:smartTag>
    </w:p>
    <w:p w:rsidR="00B33C18" w:rsidRDefault="00B33C18" w:rsidP="001A50F6">
      <w:pPr>
        <w:jc w:val="center"/>
      </w:pPr>
      <w:r>
        <w:t>englib@u.washington.edu</w:t>
      </w:r>
    </w:p>
    <w:p w:rsidR="00B33C18" w:rsidRDefault="00011078" w:rsidP="001A50F6">
      <w:pPr>
        <w:jc w:val="center"/>
      </w:pPr>
      <w:hyperlink r:id="rId8" w:history="1">
        <w:r w:rsidRPr="00994C31">
          <w:rPr>
            <w:rStyle w:val="Hyperlink"/>
            <w:rFonts w:cs="Arial"/>
          </w:rPr>
          <w:t>http://www.lib.washington.edu/engineering/</w:t>
        </w:r>
      </w:hyperlink>
      <w:r>
        <w:t xml:space="preserve"> </w:t>
      </w:r>
    </w:p>
    <w:p w:rsidR="00B33C18" w:rsidRDefault="00B33C18" w:rsidP="001A50F6">
      <w:pPr>
        <w:jc w:val="center"/>
      </w:pPr>
      <w:r>
        <w:t>Please direct any questions about or corrections to this manual to:</w:t>
      </w:r>
    </w:p>
    <w:p w:rsidR="00B33C18" w:rsidRDefault="00B33C18" w:rsidP="001A50F6">
      <w:pPr>
        <w:jc w:val="center"/>
      </w:pPr>
      <w:r>
        <w:t>Julie Cook</w:t>
      </w:r>
    </w:p>
    <w:p w:rsidR="00B33C18" w:rsidRDefault="00B14926" w:rsidP="001A50F6">
      <w:pPr>
        <w:jc w:val="center"/>
      </w:pPr>
      <w:hyperlink r:id="rId9" w:history="1">
        <w:r w:rsidRPr="00281B26">
          <w:rPr>
            <w:rStyle w:val="Hyperlink"/>
          </w:rPr>
          <w:t>julesck@u.washington.edu</w:t>
        </w:r>
      </w:hyperlink>
      <w:r>
        <w:t xml:space="preserve"> </w:t>
      </w:r>
    </w:p>
    <w:p w:rsidR="00B33C18" w:rsidRDefault="00B33C18" w:rsidP="001A50F6">
      <w:pPr>
        <w:jc w:val="center"/>
      </w:pPr>
      <w:r>
        <w:t>(206) 685-8367</w:t>
      </w:r>
    </w:p>
    <w:p w:rsidR="00937F37" w:rsidRDefault="00B33C18" w:rsidP="00AA53EF">
      <w:pPr>
        <w:jc w:val="center"/>
        <w:sectPr w:rsidR="00937F37" w:rsidSect="00B14926">
          <w:footerReference w:type="default" r:id="rId10"/>
          <w:type w:val="oddPage"/>
          <w:pgSz w:w="12240" w:h="15840" w:code="1"/>
          <w:pgMar w:top="1440" w:right="1440" w:bottom="1440" w:left="1440" w:header="720" w:footer="144" w:gutter="0"/>
          <w:pgNumType w:start="1"/>
          <w:cols w:space="720"/>
          <w:docGrid w:linePitch="326"/>
        </w:sectPr>
      </w:pPr>
      <w:r>
        <w:t>©1998-200</w:t>
      </w:r>
      <w:r w:rsidR="00043F96">
        <w:t>8</w:t>
      </w:r>
      <w:r>
        <w:t xml:space="preserve"> University of Washington Engineering Library</w:t>
      </w:r>
    </w:p>
    <w:p w:rsidR="001B5F22" w:rsidRDefault="001B5F22" w:rsidP="001B5F22">
      <w:r>
        <w:lastRenderedPageBreak/>
        <w:t>Contents</w:t>
      </w:r>
    </w:p>
    <w:p w:rsidR="008045BF" w:rsidRDefault="001B5F22">
      <w:pPr>
        <w:pStyle w:val="TOC1"/>
        <w:tabs>
          <w:tab w:val="right" w:leader="dot" w:pos="9350"/>
        </w:tabs>
        <w:rPr>
          <w:rFonts w:asciiTheme="minorHAnsi" w:hAnsiTheme="minorHAnsi"/>
          <w:b w:val="0"/>
          <w:bCs w:val="0"/>
          <w:noProof/>
        </w:rPr>
      </w:pPr>
      <w:r>
        <w:fldChar w:fldCharType="begin"/>
      </w:r>
      <w:r>
        <w:instrText xml:space="preserve"> TOC \o "1-3" \h \z \u </w:instrText>
      </w:r>
      <w:r>
        <w:fldChar w:fldCharType="separate"/>
      </w:r>
      <w:hyperlink w:anchor="_Toc210198692" w:history="1">
        <w:r w:rsidR="008045BF" w:rsidRPr="00026260">
          <w:rPr>
            <w:rStyle w:val="Hyperlink"/>
            <w:noProof/>
          </w:rPr>
          <w:t>First Day Information</w:t>
        </w:r>
        <w:r w:rsidR="008045BF">
          <w:rPr>
            <w:noProof/>
            <w:webHidden/>
          </w:rPr>
          <w:tab/>
        </w:r>
        <w:r w:rsidR="008045BF">
          <w:rPr>
            <w:noProof/>
            <w:webHidden/>
          </w:rPr>
          <w:fldChar w:fldCharType="begin"/>
        </w:r>
        <w:r w:rsidR="008045BF">
          <w:rPr>
            <w:noProof/>
            <w:webHidden/>
          </w:rPr>
          <w:instrText xml:space="preserve"> PAGEREF _Toc210198692 \h </w:instrText>
        </w:r>
        <w:r w:rsidR="00916A4B">
          <w:rPr>
            <w:noProof/>
            <w:webHidden/>
          </w:rPr>
        </w:r>
        <w:r w:rsidR="008045BF">
          <w:rPr>
            <w:noProof/>
            <w:webHidden/>
          </w:rPr>
          <w:fldChar w:fldCharType="separate"/>
        </w:r>
        <w:r w:rsidR="008045BF">
          <w:rPr>
            <w:noProof/>
            <w:webHidden/>
          </w:rPr>
          <w:t>17</w:t>
        </w:r>
        <w:r w:rsidR="008045BF">
          <w:rPr>
            <w:noProof/>
            <w:webHidden/>
          </w:rPr>
          <w:fldChar w:fldCharType="end"/>
        </w:r>
      </w:hyperlink>
    </w:p>
    <w:p w:rsidR="008045BF" w:rsidRDefault="008045BF">
      <w:pPr>
        <w:pStyle w:val="TOC2"/>
        <w:rPr>
          <w:rFonts w:asciiTheme="minorHAnsi" w:hAnsiTheme="minorHAnsi"/>
          <w:i w:val="0"/>
          <w:iCs w:val="0"/>
          <w:noProof/>
        </w:rPr>
      </w:pPr>
      <w:hyperlink w:anchor="_Toc210198693" w:history="1">
        <w:r w:rsidRPr="00026260">
          <w:rPr>
            <w:rStyle w:val="Hyperlink"/>
            <w:noProof/>
          </w:rPr>
          <w:t>First day paperwork</w:t>
        </w:r>
        <w:r>
          <w:rPr>
            <w:noProof/>
            <w:webHidden/>
          </w:rPr>
          <w:tab/>
        </w:r>
        <w:r>
          <w:rPr>
            <w:noProof/>
            <w:webHidden/>
          </w:rPr>
          <w:fldChar w:fldCharType="begin"/>
        </w:r>
        <w:r>
          <w:rPr>
            <w:noProof/>
            <w:webHidden/>
          </w:rPr>
          <w:instrText xml:space="preserve"> PAGEREF _Toc210198693 \h </w:instrText>
        </w:r>
        <w:r w:rsidR="00916A4B">
          <w:rPr>
            <w:noProof/>
            <w:webHidden/>
          </w:rPr>
        </w:r>
        <w:r>
          <w:rPr>
            <w:noProof/>
            <w:webHidden/>
          </w:rPr>
          <w:fldChar w:fldCharType="separate"/>
        </w:r>
        <w:r>
          <w:rPr>
            <w:noProof/>
            <w:webHidden/>
          </w:rPr>
          <w:t>17</w:t>
        </w:r>
        <w:r>
          <w:rPr>
            <w:noProof/>
            <w:webHidden/>
          </w:rPr>
          <w:fldChar w:fldCharType="end"/>
        </w:r>
      </w:hyperlink>
    </w:p>
    <w:p w:rsidR="008045BF" w:rsidRDefault="008045BF">
      <w:pPr>
        <w:pStyle w:val="TOC3"/>
        <w:tabs>
          <w:tab w:val="left" w:pos="960"/>
        </w:tabs>
        <w:rPr>
          <w:rFonts w:asciiTheme="minorHAnsi" w:hAnsiTheme="minorHAnsi"/>
          <w:bCs w:val="0"/>
          <w:noProof w:val="0"/>
        </w:rPr>
      </w:pPr>
      <w:hyperlink w:anchor="_Toc210198694" w:history="1">
        <w:r w:rsidRPr="00026260">
          <w:rPr>
            <w:rStyle w:val="Hyperlink"/>
          </w:rPr>
          <w:t>1.</w:t>
        </w:r>
        <w:r>
          <w:rPr>
            <w:rFonts w:asciiTheme="minorHAnsi" w:hAnsiTheme="minorHAnsi"/>
            <w:bCs w:val="0"/>
            <w:noProof w:val="0"/>
          </w:rPr>
          <w:tab/>
        </w:r>
        <w:r w:rsidRPr="00026260">
          <w:rPr>
            <w:rStyle w:val="Hyperlink"/>
          </w:rPr>
          <w:t>Payroll Information Form</w:t>
        </w:r>
        <w:r>
          <w:rPr>
            <w:webHidden/>
          </w:rPr>
          <w:tab/>
        </w:r>
        <w:r>
          <w:rPr>
            <w:webHidden/>
          </w:rPr>
          <w:fldChar w:fldCharType="begin"/>
        </w:r>
        <w:r>
          <w:rPr>
            <w:webHidden/>
          </w:rPr>
          <w:instrText xml:space="preserve"> PAGEREF _Toc210198694 \h </w:instrText>
        </w:r>
        <w:r w:rsidR="00916A4B">
          <w:rPr>
            <w:webHidden/>
          </w:rPr>
        </w:r>
        <w:r>
          <w:rPr>
            <w:webHidden/>
          </w:rPr>
          <w:fldChar w:fldCharType="separate"/>
        </w:r>
        <w:r>
          <w:rPr>
            <w:webHidden/>
          </w:rPr>
          <w:t>17</w:t>
        </w:r>
        <w:r>
          <w:rPr>
            <w:webHidden/>
          </w:rPr>
          <w:fldChar w:fldCharType="end"/>
        </w:r>
      </w:hyperlink>
    </w:p>
    <w:p w:rsidR="008045BF" w:rsidRDefault="008045BF">
      <w:pPr>
        <w:pStyle w:val="TOC3"/>
        <w:tabs>
          <w:tab w:val="left" w:pos="960"/>
        </w:tabs>
        <w:rPr>
          <w:rFonts w:asciiTheme="minorHAnsi" w:hAnsiTheme="minorHAnsi"/>
          <w:bCs w:val="0"/>
          <w:noProof w:val="0"/>
        </w:rPr>
      </w:pPr>
      <w:hyperlink w:anchor="_Toc210198695" w:history="1">
        <w:r w:rsidRPr="00026260">
          <w:rPr>
            <w:rStyle w:val="Hyperlink"/>
          </w:rPr>
          <w:t>2.</w:t>
        </w:r>
        <w:r>
          <w:rPr>
            <w:rFonts w:asciiTheme="minorHAnsi" w:hAnsiTheme="minorHAnsi"/>
            <w:bCs w:val="0"/>
            <w:noProof w:val="0"/>
          </w:rPr>
          <w:tab/>
        </w:r>
        <w:r w:rsidRPr="00026260">
          <w:rPr>
            <w:rStyle w:val="Hyperlink"/>
          </w:rPr>
          <w:t>Payroll Confirmation Form</w:t>
        </w:r>
        <w:r>
          <w:rPr>
            <w:webHidden/>
          </w:rPr>
          <w:tab/>
        </w:r>
        <w:r>
          <w:rPr>
            <w:webHidden/>
          </w:rPr>
          <w:fldChar w:fldCharType="begin"/>
        </w:r>
        <w:r>
          <w:rPr>
            <w:webHidden/>
          </w:rPr>
          <w:instrText xml:space="preserve"> PAGEREF _Toc210198695 \h </w:instrText>
        </w:r>
        <w:r w:rsidR="00916A4B">
          <w:rPr>
            <w:webHidden/>
          </w:rPr>
        </w:r>
        <w:r>
          <w:rPr>
            <w:webHidden/>
          </w:rPr>
          <w:fldChar w:fldCharType="separate"/>
        </w:r>
        <w:r>
          <w:rPr>
            <w:webHidden/>
          </w:rPr>
          <w:t>17</w:t>
        </w:r>
        <w:r>
          <w:rPr>
            <w:webHidden/>
          </w:rPr>
          <w:fldChar w:fldCharType="end"/>
        </w:r>
      </w:hyperlink>
    </w:p>
    <w:p w:rsidR="008045BF" w:rsidRDefault="008045BF">
      <w:pPr>
        <w:pStyle w:val="TOC3"/>
        <w:tabs>
          <w:tab w:val="left" w:pos="960"/>
        </w:tabs>
        <w:rPr>
          <w:rFonts w:asciiTheme="minorHAnsi" w:hAnsiTheme="minorHAnsi"/>
          <w:bCs w:val="0"/>
          <w:noProof w:val="0"/>
        </w:rPr>
      </w:pPr>
      <w:hyperlink w:anchor="_Toc210198696" w:history="1">
        <w:r w:rsidRPr="00026260">
          <w:rPr>
            <w:rStyle w:val="Hyperlink"/>
          </w:rPr>
          <w:t>3.</w:t>
        </w:r>
        <w:r>
          <w:rPr>
            <w:rFonts w:asciiTheme="minorHAnsi" w:hAnsiTheme="minorHAnsi"/>
            <w:bCs w:val="0"/>
            <w:noProof w:val="0"/>
          </w:rPr>
          <w:tab/>
        </w:r>
        <w:r w:rsidRPr="00026260">
          <w:rPr>
            <w:rStyle w:val="Hyperlink"/>
          </w:rPr>
          <w:t>I-9 form documentation</w:t>
        </w:r>
        <w:r>
          <w:rPr>
            <w:webHidden/>
          </w:rPr>
          <w:tab/>
        </w:r>
        <w:r>
          <w:rPr>
            <w:webHidden/>
          </w:rPr>
          <w:fldChar w:fldCharType="begin"/>
        </w:r>
        <w:r>
          <w:rPr>
            <w:webHidden/>
          </w:rPr>
          <w:instrText xml:space="preserve"> PAGEREF _Toc210198696 \h </w:instrText>
        </w:r>
        <w:r w:rsidR="00916A4B">
          <w:rPr>
            <w:webHidden/>
          </w:rPr>
        </w:r>
        <w:r>
          <w:rPr>
            <w:webHidden/>
          </w:rPr>
          <w:fldChar w:fldCharType="separate"/>
        </w:r>
        <w:r>
          <w:rPr>
            <w:webHidden/>
          </w:rPr>
          <w:t>17</w:t>
        </w:r>
        <w:r>
          <w:rPr>
            <w:webHidden/>
          </w:rPr>
          <w:fldChar w:fldCharType="end"/>
        </w:r>
      </w:hyperlink>
    </w:p>
    <w:p w:rsidR="008045BF" w:rsidRDefault="008045BF">
      <w:pPr>
        <w:pStyle w:val="TOC3"/>
        <w:tabs>
          <w:tab w:val="left" w:pos="960"/>
        </w:tabs>
        <w:rPr>
          <w:rFonts w:asciiTheme="minorHAnsi" w:hAnsiTheme="minorHAnsi"/>
          <w:bCs w:val="0"/>
          <w:noProof w:val="0"/>
        </w:rPr>
      </w:pPr>
      <w:hyperlink w:anchor="_Toc210198697" w:history="1">
        <w:r w:rsidRPr="00026260">
          <w:rPr>
            <w:rStyle w:val="Hyperlink"/>
          </w:rPr>
          <w:t>4.</w:t>
        </w:r>
        <w:r>
          <w:rPr>
            <w:rFonts w:asciiTheme="minorHAnsi" w:hAnsiTheme="minorHAnsi"/>
            <w:bCs w:val="0"/>
            <w:noProof w:val="0"/>
          </w:rPr>
          <w:tab/>
        </w:r>
        <w:r w:rsidRPr="00026260">
          <w:rPr>
            <w:rStyle w:val="Hyperlink"/>
          </w:rPr>
          <w:t>W-4 form</w:t>
        </w:r>
        <w:r>
          <w:rPr>
            <w:webHidden/>
          </w:rPr>
          <w:tab/>
        </w:r>
        <w:r>
          <w:rPr>
            <w:webHidden/>
          </w:rPr>
          <w:fldChar w:fldCharType="begin"/>
        </w:r>
        <w:r>
          <w:rPr>
            <w:webHidden/>
          </w:rPr>
          <w:instrText xml:space="preserve"> PAGEREF _Toc210198697 \h </w:instrText>
        </w:r>
        <w:r w:rsidR="00916A4B">
          <w:rPr>
            <w:webHidden/>
          </w:rPr>
        </w:r>
        <w:r>
          <w:rPr>
            <w:webHidden/>
          </w:rPr>
          <w:fldChar w:fldCharType="separate"/>
        </w:r>
        <w:r>
          <w:rPr>
            <w:webHidden/>
          </w:rPr>
          <w:t>17</w:t>
        </w:r>
        <w:r>
          <w:rPr>
            <w:webHidden/>
          </w:rPr>
          <w:fldChar w:fldCharType="end"/>
        </w:r>
      </w:hyperlink>
    </w:p>
    <w:p w:rsidR="008045BF" w:rsidRDefault="008045BF">
      <w:pPr>
        <w:pStyle w:val="TOC3"/>
        <w:tabs>
          <w:tab w:val="left" w:pos="960"/>
        </w:tabs>
        <w:rPr>
          <w:rFonts w:asciiTheme="minorHAnsi" w:hAnsiTheme="minorHAnsi"/>
          <w:bCs w:val="0"/>
          <w:noProof w:val="0"/>
        </w:rPr>
      </w:pPr>
      <w:hyperlink w:anchor="_Toc210198698" w:history="1">
        <w:r w:rsidRPr="00026260">
          <w:rPr>
            <w:rStyle w:val="Hyperlink"/>
          </w:rPr>
          <w:t>5.</w:t>
        </w:r>
        <w:r>
          <w:rPr>
            <w:rFonts w:asciiTheme="minorHAnsi" w:hAnsiTheme="minorHAnsi"/>
            <w:bCs w:val="0"/>
            <w:noProof w:val="0"/>
          </w:rPr>
          <w:tab/>
        </w:r>
        <w:r w:rsidRPr="00026260">
          <w:rPr>
            <w:rStyle w:val="Hyperlink"/>
          </w:rPr>
          <w:t>Application</w:t>
        </w:r>
        <w:r>
          <w:rPr>
            <w:webHidden/>
          </w:rPr>
          <w:tab/>
        </w:r>
        <w:r>
          <w:rPr>
            <w:webHidden/>
          </w:rPr>
          <w:fldChar w:fldCharType="begin"/>
        </w:r>
        <w:r>
          <w:rPr>
            <w:webHidden/>
          </w:rPr>
          <w:instrText xml:space="preserve"> PAGEREF _Toc210198698 \h </w:instrText>
        </w:r>
        <w:r w:rsidR="00916A4B">
          <w:rPr>
            <w:webHidden/>
          </w:rPr>
        </w:r>
        <w:r>
          <w:rPr>
            <w:webHidden/>
          </w:rPr>
          <w:fldChar w:fldCharType="separate"/>
        </w:r>
        <w:r>
          <w:rPr>
            <w:webHidden/>
          </w:rPr>
          <w:t>18</w:t>
        </w:r>
        <w:r>
          <w:rPr>
            <w:webHidden/>
          </w:rPr>
          <w:fldChar w:fldCharType="end"/>
        </w:r>
      </w:hyperlink>
    </w:p>
    <w:p w:rsidR="008045BF" w:rsidRDefault="008045BF">
      <w:pPr>
        <w:pStyle w:val="TOC2"/>
        <w:rPr>
          <w:rFonts w:asciiTheme="minorHAnsi" w:hAnsiTheme="minorHAnsi"/>
          <w:i w:val="0"/>
          <w:iCs w:val="0"/>
          <w:noProof/>
        </w:rPr>
      </w:pPr>
      <w:hyperlink w:anchor="_Toc210198699" w:history="1">
        <w:r w:rsidRPr="00026260">
          <w:rPr>
            <w:rStyle w:val="Hyperlink"/>
            <w:noProof/>
          </w:rPr>
          <w:t>Other Paperwork</w:t>
        </w:r>
        <w:r>
          <w:rPr>
            <w:noProof/>
            <w:webHidden/>
          </w:rPr>
          <w:tab/>
        </w:r>
        <w:r>
          <w:rPr>
            <w:noProof/>
            <w:webHidden/>
          </w:rPr>
          <w:fldChar w:fldCharType="begin"/>
        </w:r>
        <w:r>
          <w:rPr>
            <w:noProof/>
            <w:webHidden/>
          </w:rPr>
          <w:instrText xml:space="preserve"> PAGEREF _Toc210198699 \h </w:instrText>
        </w:r>
        <w:r w:rsidR="00916A4B">
          <w:rPr>
            <w:noProof/>
            <w:webHidden/>
          </w:rPr>
        </w:r>
        <w:r>
          <w:rPr>
            <w:noProof/>
            <w:webHidden/>
          </w:rPr>
          <w:fldChar w:fldCharType="separate"/>
        </w:r>
        <w:r>
          <w:rPr>
            <w:noProof/>
            <w:webHidden/>
          </w:rPr>
          <w:t>18</w:t>
        </w:r>
        <w:r>
          <w:rPr>
            <w:noProof/>
            <w:webHidden/>
          </w:rPr>
          <w:fldChar w:fldCharType="end"/>
        </w:r>
      </w:hyperlink>
    </w:p>
    <w:p w:rsidR="008045BF" w:rsidRDefault="008045BF">
      <w:pPr>
        <w:pStyle w:val="TOC3"/>
        <w:rPr>
          <w:rFonts w:asciiTheme="minorHAnsi" w:hAnsiTheme="minorHAnsi"/>
          <w:bCs w:val="0"/>
          <w:noProof w:val="0"/>
        </w:rPr>
      </w:pPr>
      <w:hyperlink w:anchor="_Toc210198700" w:history="1">
        <w:r w:rsidRPr="00026260">
          <w:rPr>
            <w:rStyle w:val="Hyperlink"/>
          </w:rPr>
          <w:t>Direct Deposit request form</w:t>
        </w:r>
        <w:r>
          <w:rPr>
            <w:webHidden/>
          </w:rPr>
          <w:tab/>
        </w:r>
        <w:r>
          <w:rPr>
            <w:webHidden/>
          </w:rPr>
          <w:fldChar w:fldCharType="begin"/>
        </w:r>
        <w:r>
          <w:rPr>
            <w:webHidden/>
          </w:rPr>
          <w:instrText xml:space="preserve"> PAGEREF _Toc210198700 \h </w:instrText>
        </w:r>
        <w:r w:rsidR="00916A4B">
          <w:rPr>
            <w:webHidden/>
          </w:rPr>
        </w:r>
        <w:r>
          <w:rPr>
            <w:webHidden/>
          </w:rPr>
          <w:fldChar w:fldCharType="separate"/>
        </w:r>
        <w:r>
          <w:rPr>
            <w:webHidden/>
          </w:rPr>
          <w:t>18</w:t>
        </w:r>
        <w:r>
          <w:rPr>
            <w:webHidden/>
          </w:rPr>
          <w:fldChar w:fldCharType="end"/>
        </w:r>
      </w:hyperlink>
    </w:p>
    <w:p w:rsidR="008045BF" w:rsidRDefault="008045BF">
      <w:pPr>
        <w:pStyle w:val="TOC3"/>
        <w:rPr>
          <w:rFonts w:asciiTheme="minorHAnsi" w:hAnsiTheme="minorHAnsi"/>
          <w:bCs w:val="0"/>
          <w:noProof w:val="0"/>
        </w:rPr>
      </w:pPr>
      <w:hyperlink w:anchor="_Toc210198701" w:history="1">
        <w:r w:rsidRPr="00026260">
          <w:rPr>
            <w:rStyle w:val="Hyperlink"/>
          </w:rPr>
          <w:t>Reference Assistant Information Sheet</w:t>
        </w:r>
        <w:r>
          <w:rPr>
            <w:webHidden/>
          </w:rPr>
          <w:tab/>
        </w:r>
        <w:r>
          <w:rPr>
            <w:webHidden/>
          </w:rPr>
          <w:fldChar w:fldCharType="begin"/>
        </w:r>
        <w:r>
          <w:rPr>
            <w:webHidden/>
          </w:rPr>
          <w:instrText xml:space="preserve"> PAGEREF _Toc210198701 \h </w:instrText>
        </w:r>
        <w:r w:rsidR="00916A4B">
          <w:rPr>
            <w:webHidden/>
          </w:rPr>
        </w:r>
        <w:r>
          <w:rPr>
            <w:webHidden/>
          </w:rPr>
          <w:fldChar w:fldCharType="separate"/>
        </w:r>
        <w:r>
          <w:rPr>
            <w:webHidden/>
          </w:rPr>
          <w:t>18</w:t>
        </w:r>
        <w:r>
          <w:rPr>
            <w:webHidden/>
          </w:rPr>
          <w:fldChar w:fldCharType="end"/>
        </w:r>
      </w:hyperlink>
    </w:p>
    <w:p w:rsidR="008045BF" w:rsidRDefault="008045BF">
      <w:pPr>
        <w:pStyle w:val="TOC3"/>
        <w:rPr>
          <w:rFonts w:asciiTheme="minorHAnsi" w:hAnsiTheme="minorHAnsi"/>
          <w:bCs w:val="0"/>
          <w:noProof w:val="0"/>
        </w:rPr>
      </w:pPr>
      <w:hyperlink w:anchor="_Toc210198702" w:history="1">
        <w:r w:rsidRPr="00026260">
          <w:rPr>
            <w:rStyle w:val="Hyperlink"/>
          </w:rPr>
          <w:t>Patron Confidentiality Statement</w:t>
        </w:r>
        <w:r>
          <w:rPr>
            <w:webHidden/>
          </w:rPr>
          <w:tab/>
        </w:r>
        <w:r>
          <w:rPr>
            <w:webHidden/>
          </w:rPr>
          <w:fldChar w:fldCharType="begin"/>
        </w:r>
        <w:r>
          <w:rPr>
            <w:webHidden/>
          </w:rPr>
          <w:instrText xml:space="preserve"> PAGEREF _Toc210198702 \h </w:instrText>
        </w:r>
        <w:r w:rsidR="00916A4B">
          <w:rPr>
            <w:webHidden/>
          </w:rPr>
        </w:r>
        <w:r>
          <w:rPr>
            <w:webHidden/>
          </w:rPr>
          <w:fldChar w:fldCharType="separate"/>
        </w:r>
        <w:r>
          <w:rPr>
            <w:webHidden/>
          </w:rPr>
          <w:t>18</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703" w:history="1">
        <w:r w:rsidRPr="00026260">
          <w:rPr>
            <w:rStyle w:val="Hyperlink"/>
            <w:noProof/>
          </w:rPr>
          <w:t>Work Schedules and Attendance Policies</w:t>
        </w:r>
        <w:r>
          <w:rPr>
            <w:noProof/>
            <w:webHidden/>
          </w:rPr>
          <w:tab/>
        </w:r>
        <w:r>
          <w:rPr>
            <w:noProof/>
            <w:webHidden/>
          </w:rPr>
          <w:fldChar w:fldCharType="begin"/>
        </w:r>
        <w:r>
          <w:rPr>
            <w:noProof/>
            <w:webHidden/>
          </w:rPr>
          <w:instrText xml:space="preserve"> PAGEREF _Toc210198703 \h </w:instrText>
        </w:r>
        <w:r w:rsidR="00916A4B">
          <w:rPr>
            <w:noProof/>
            <w:webHidden/>
          </w:rPr>
        </w:r>
        <w:r>
          <w:rPr>
            <w:noProof/>
            <w:webHidden/>
          </w:rPr>
          <w:fldChar w:fldCharType="separate"/>
        </w:r>
        <w:r>
          <w:rPr>
            <w:noProof/>
            <w:webHidden/>
          </w:rPr>
          <w:t>19</w:t>
        </w:r>
        <w:r>
          <w:rPr>
            <w:noProof/>
            <w:webHidden/>
          </w:rPr>
          <w:fldChar w:fldCharType="end"/>
        </w:r>
      </w:hyperlink>
    </w:p>
    <w:p w:rsidR="008045BF" w:rsidRDefault="008045BF">
      <w:pPr>
        <w:pStyle w:val="TOC3"/>
        <w:rPr>
          <w:rFonts w:asciiTheme="minorHAnsi" w:hAnsiTheme="minorHAnsi"/>
          <w:bCs w:val="0"/>
          <w:noProof w:val="0"/>
        </w:rPr>
      </w:pPr>
      <w:hyperlink w:anchor="_Toc210198704" w:history="1">
        <w:r w:rsidRPr="00026260">
          <w:rPr>
            <w:rStyle w:val="Hyperlink"/>
          </w:rPr>
          <w:t>Reference Desk Schedule</w:t>
        </w:r>
        <w:r>
          <w:rPr>
            <w:webHidden/>
          </w:rPr>
          <w:tab/>
        </w:r>
        <w:r>
          <w:rPr>
            <w:webHidden/>
          </w:rPr>
          <w:fldChar w:fldCharType="begin"/>
        </w:r>
        <w:r>
          <w:rPr>
            <w:webHidden/>
          </w:rPr>
          <w:instrText xml:space="preserve"> PAGEREF _Toc210198704 \h </w:instrText>
        </w:r>
        <w:r w:rsidR="00916A4B">
          <w:rPr>
            <w:webHidden/>
          </w:rPr>
        </w:r>
        <w:r>
          <w:rPr>
            <w:webHidden/>
          </w:rPr>
          <w:fldChar w:fldCharType="separate"/>
        </w:r>
        <w:r>
          <w:rPr>
            <w:webHidden/>
          </w:rPr>
          <w:t>19</w:t>
        </w:r>
        <w:r>
          <w:rPr>
            <w:webHidden/>
          </w:rPr>
          <w:fldChar w:fldCharType="end"/>
        </w:r>
      </w:hyperlink>
    </w:p>
    <w:p w:rsidR="008045BF" w:rsidRDefault="008045BF">
      <w:pPr>
        <w:pStyle w:val="TOC3"/>
        <w:rPr>
          <w:rFonts w:asciiTheme="minorHAnsi" w:hAnsiTheme="minorHAnsi"/>
          <w:bCs w:val="0"/>
          <w:noProof w:val="0"/>
        </w:rPr>
      </w:pPr>
      <w:hyperlink w:anchor="_Toc210198705" w:history="1">
        <w:r w:rsidRPr="00026260">
          <w:rPr>
            <w:rStyle w:val="Hyperlink"/>
          </w:rPr>
          <w:t>Substitutions and Switching</w:t>
        </w:r>
        <w:r>
          <w:rPr>
            <w:webHidden/>
          </w:rPr>
          <w:tab/>
        </w:r>
        <w:r>
          <w:rPr>
            <w:webHidden/>
          </w:rPr>
          <w:fldChar w:fldCharType="begin"/>
        </w:r>
        <w:r>
          <w:rPr>
            <w:webHidden/>
          </w:rPr>
          <w:instrText xml:space="preserve"> PAGEREF _Toc210198705 \h </w:instrText>
        </w:r>
        <w:r w:rsidR="00916A4B">
          <w:rPr>
            <w:webHidden/>
          </w:rPr>
        </w:r>
        <w:r>
          <w:rPr>
            <w:webHidden/>
          </w:rPr>
          <w:fldChar w:fldCharType="separate"/>
        </w:r>
        <w:r>
          <w:rPr>
            <w:webHidden/>
          </w:rPr>
          <w:t>19</w:t>
        </w:r>
        <w:r>
          <w:rPr>
            <w:webHidden/>
          </w:rPr>
          <w:fldChar w:fldCharType="end"/>
        </w:r>
      </w:hyperlink>
    </w:p>
    <w:p w:rsidR="008045BF" w:rsidRDefault="008045BF">
      <w:pPr>
        <w:pStyle w:val="TOC3"/>
        <w:rPr>
          <w:rFonts w:asciiTheme="minorHAnsi" w:hAnsiTheme="minorHAnsi"/>
          <w:bCs w:val="0"/>
          <w:noProof w:val="0"/>
        </w:rPr>
      </w:pPr>
      <w:hyperlink w:anchor="_Toc210198706" w:history="1">
        <w:r w:rsidRPr="00026260">
          <w:rPr>
            <w:rStyle w:val="Hyperlink"/>
          </w:rPr>
          <w:t>Illnesses</w:t>
        </w:r>
        <w:r>
          <w:rPr>
            <w:webHidden/>
          </w:rPr>
          <w:tab/>
        </w:r>
        <w:r>
          <w:rPr>
            <w:webHidden/>
          </w:rPr>
          <w:fldChar w:fldCharType="begin"/>
        </w:r>
        <w:r>
          <w:rPr>
            <w:webHidden/>
          </w:rPr>
          <w:instrText xml:space="preserve"> PAGEREF _Toc210198706 \h </w:instrText>
        </w:r>
        <w:r w:rsidR="00916A4B">
          <w:rPr>
            <w:webHidden/>
          </w:rPr>
        </w:r>
        <w:r>
          <w:rPr>
            <w:webHidden/>
          </w:rPr>
          <w:fldChar w:fldCharType="separate"/>
        </w:r>
        <w:r>
          <w:rPr>
            <w:webHidden/>
          </w:rPr>
          <w:t>19</w:t>
        </w:r>
        <w:r>
          <w:rPr>
            <w:webHidden/>
          </w:rPr>
          <w:fldChar w:fldCharType="end"/>
        </w:r>
      </w:hyperlink>
    </w:p>
    <w:p w:rsidR="008045BF" w:rsidRDefault="008045BF">
      <w:pPr>
        <w:pStyle w:val="TOC3"/>
        <w:rPr>
          <w:rFonts w:asciiTheme="minorHAnsi" w:hAnsiTheme="minorHAnsi"/>
          <w:bCs w:val="0"/>
          <w:noProof w:val="0"/>
        </w:rPr>
      </w:pPr>
      <w:hyperlink w:anchor="_Toc210198707" w:history="1">
        <w:r w:rsidRPr="00026260">
          <w:rPr>
            <w:rStyle w:val="Hyperlink"/>
          </w:rPr>
          <w:t>Holidays</w:t>
        </w:r>
        <w:r>
          <w:rPr>
            <w:webHidden/>
          </w:rPr>
          <w:tab/>
        </w:r>
        <w:r>
          <w:rPr>
            <w:webHidden/>
          </w:rPr>
          <w:fldChar w:fldCharType="begin"/>
        </w:r>
        <w:r>
          <w:rPr>
            <w:webHidden/>
          </w:rPr>
          <w:instrText xml:space="preserve"> PAGEREF _Toc210198707 \h </w:instrText>
        </w:r>
        <w:r w:rsidR="00916A4B">
          <w:rPr>
            <w:webHidden/>
          </w:rPr>
        </w:r>
        <w:r>
          <w:rPr>
            <w:webHidden/>
          </w:rPr>
          <w:fldChar w:fldCharType="separate"/>
        </w:r>
        <w:r>
          <w:rPr>
            <w:webHidden/>
          </w:rPr>
          <w:t>20</w:t>
        </w:r>
        <w:r>
          <w:rPr>
            <w:webHidden/>
          </w:rPr>
          <w:fldChar w:fldCharType="end"/>
        </w:r>
      </w:hyperlink>
    </w:p>
    <w:p w:rsidR="008045BF" w:rsidRDefault="008045BF">
      <w:pPr>
        <w:pStyle w:val="TOC3"/>
        <w:rPr>
          <w:rFonts w:asciiTheme="minorHAnsi" w:hAnsiTheme="minorHAnsi"/>
          <w:bCs w:val="0"/>
          <w:noProof w:val="0"/>
        </w:rPr>
      </w:pPr>
      <w:hyperlink w:anchor="_Toc210198708" w:history="1">
        <w:r w:rsidRPr="00026260">
          <w:rPr>
            <w:rStyle w:val="Hyperlink"/>
          </w:rPr>
          <w:t>Breaks</w:t>
        </w:r>
        <w:r>
          <w:rPr>
            <w:webHidden/>
          </w:rPr>
          <w:tab/>
        </w:r>
        <w:r>
          <w:rPr>
            <w:webHidden/>
          </w:rPr>
          <w:fldChar w:fldCharType="begin"/>
        </w:r>
        <w:r>
          <w:rPr>
            <w:webHidden/>
          </w:rPr>
          <w:instrText xml:space="preserve"> PAGEREF _Toc210198708 \h </w:instrText>
        </w:r>
        <w:r w:rsidR="00916A4B">
          <w:rPr>
            <w:webHidden/>
          </w:rPr>
        </w:r>
        <w:r>
          <w:rPr>
            <w:webHidden/>
          </w:rPr>
          <w:fldChar w:fldCharType="separate"/>
        </w:r>
        <w:r>
          <w:rPr>
            <w:webHidden/>
          </w:rPr>
          <w:t>20</w:t>
        </w:r>
        <w:r>
          <w:rPr>
            <w:webHidden/>
          </w:rPr>
          <w:fldChar w:fldCharType="end"/>
        </w:r>
      </w:hyperlink>
    </w:p>
    <w:p w:rsidR="008045BF" w:rsidRDefault="008045BF">
      <w:pPr>
        <w:pStyle w:val="TOC3"/>
        <w:rPr>
          <w:rFonts w:asciiTheme="minorHAnsi" w:hAnsiTheme="minorHAnsi"/>
          <w:bCs w:val="0"/>
          <w:noProof w:val="0"/>
        </w:rPr>
      </w:pPr>
      <w:hyperlink w:anchor="_Toc210198709" w:history="1">
        <w:r w:rsidRPr="00026260">
          <w:rPr>
            <w:rStyle w:val="Hyperlink"/>
          </w:rPr>
          <w:t>Training Classes</w:t>
        </w:r>
        <w:r>
          <w:rPr>
            <w:webHidden/>
          </w:rPr>
          <w:tab/>
        </w:r>
        <w:r>
          <w:rPr>
            <w:webHidden/>
          </w:rPr>
          <w:fldChar w:fldCharType="begin"/>
        </w:r>
        <w:r>
          <w:rPr>
            <w:webHidden/>
          </w:rPr>
          <w:instrText xml:space="preserve"> PAGEREF _Toc210198709 \h </w:instrText>
        </w:r>
        <w:r w:rsidR="00916A4B">
          <w:rPr>
            <w:webHidden/>
          </w:rPr>
        </w:r>
        <w:r>
          <w:rPr>
            <w:webHidden/>
          </w:rPr>
          <w:fldChar w:fldCharType="separate"/>
        </w:r>
        <w:r>
          <w:rPr>
            <w:webHidden/>
          </w:rPr>
          <w:t>20</w:t>
        </w:r>
        <w:r>
          <w:rPr>
            <w:webHidden/>
          </w:rPr>
          <w:fldChar w:fldCharType="end"/>
        </w:r>
      </w:hyperlink>
    </w:p>
    <w:p w:rsidR="008045BF" w:rsidRDefault="008045BF">
      <w:pPr>
        <w:pStyle w:val="TOC3"/>
        <w:rPr>
          <w:rFonts w:asciiTheme="minorHAnsi" w:hAnsiTheme="minorHAnsi"/>
          <w:bCs w:val="0"/>
          <w:noProof w:val="0"/>
        </w:rPr>
      </w:pPr>
      <w:hyperlink w:anchor="_Toc210198710" w:history="1">
        <w:r w:rsidRPr="00026260">
          <w:rPr>
            <w:rStyle w:val="Hyperlink"/>
          </w:rPr>
          <w:t>Dress Code</w:t>
        </w:r>
        <w:r>
          <w:rPr>
            <w:webHidden/>
          </w:rPr>
          <w:tab/>
        </w:r>
        <w:r>
          <w:rPr>
            <w:webHidden/>
          </w:rPr>
          <w:fldChar w:fldCharType="begin"/>
        </w:r>
        <w:r>
          <w:rPr>
            <w:webHidden/>
          </w:rPr>
          <w:instrText xml:space="preserve"> PAGEREF _Toc210198710 \h </w:instrText>
        </w:r>
        <w:r w:rsidR="00916A4B">
          <w:rPr>
            <w:webHidden/>
          </w:rPr>
        </w:r>
        <w:r>
          <w:rPr>
            <w:webHidden/>
          </w:rPr>
          <w:fldChar w:fldCharType="separate"/>
        </w:r>
        <w:r>
          <w:rPr>
            <w:webHidden/>
          </w:rPr>
          <w:t>20</w:t>
        </w:r>
        <w:r>
          <w:rPr>
            <w:webHidden/>
          </w:rPr>
          <w:fldChar w:fldCharType="end"/>
        </w:r>
      </w:hyperlink>
    </w:p>
    <w:p w:rsidR="008045BF" w:rsidRDefault="008045BF">
      <w:pPr>
        <w:pStyle w:val="TOC3"/>
        <w:rPr>
          <w:rFonts w:asciiTheme="minorHAnsi" w:hAnsiTheme="minorHAnsi"/>
          <w:bCs w:val="0"/>
          <w:noProof w:val="0"/>
        </w:rPr>
      </w:pPr>
      <w:hyperlink w:anchor="_Toc210198711" w:history="1">
        <w:r w:rsidRPr="00026260">
          <w:rPr>
            <w:rStyle w:val="Hyperlink"/>
          </w:rPr>
          <w:t>Code of Conduct</w:t>
        </w:r>
        <w:r>
          <w:rPr>
            <w:webHidden/>
          </w:rPr>
          <w:tab/>
        </w:r>
        <w:r>
          <w:rPr>
            <w:webHidden/>
          </w:rPr>
          <w:fldChar w:fldCharType="begin"/>
        </w:r>
        <w:r>
          <w:rPr>
            <w:webHidden/>
          </w:rPr>
          <w:instrText xml:space="preserve"> PAGEREF _Toc210198711 \h </w:instrText>
        </w:r>
        <w:r w:rsidR="00916A4B">
          <w:rPr>
            <w:webHidden/>
          </w:rPr>
        </w:r>
        <w:r>
          <w:rPr>
            <w:webHidden/>
          </w:rPr>
          <w:fldChar w:fldCharType="separate"/>
        </w:r>
        <w:r>
          <w:rPr>
            <w:webHidden/>
          </w:rPr>
          <w:t>21</w:t>
        </w:r>
        <w:r>
          <w:rPr>
            <w:webHidden/>
          </w:rPr>
          <w:fldChar w:fldCharType="end"/>
        </w:r>
      </w:hyperlink>
    </w:p>
    <w:p w:rsidR="008045BF" w:rsidRDefault="008045BF">
      <w:pPr>
        <w:pStyle w:val="TOC3"/>
        <w:rPr>
          <w:rFonts w:asciiTheme="minorHAnsi" w:hAnsiTheme="minorHAnsi"/>
          <w:bCs w:val="0"/>
          <w:noProof w:val="0"/>
        </w:rPr>
      </w:pPr>
      <w:hyperlink w:anchor="_Toc210198712" w:history="1">
        <w:r w:rsidRPr="00026260">
          <w:rPr>
            <w:rStyle w:val="Hyperlink"/>
          </w:rPr>
          <w:t>Time Sheets and Pay Days</w:t>
        </w:r>
        <w:r>
          <w:rPr>
            <w:webHidden/>
          </w:rPr>
          <w:tab/>
        </w:r>
        <w:r>
          <w:rPr>
            <w:webHidden/>
          </w:rPr>
          <w:fldChar w:fldCharType="begin"/>
        </w:r>
        <w:r>
          <w:rPr>
            <w:webHidden/>
          </w:rPr>
          <w:instrText xml:space="preserve"> PAGEREF _Toc210198712 \h </w:instrText>
        </w:r>
        <w:r w:rsidR="00916A4B">
          <w:rPr>
            <w:webHidden/>
          </w:rPr>
        </w:r>
        <w:r>
          <w:rPr>
            <w:webHidden/>
          </w:rPr>
          <w:fldChar w:fldCharType="separate"/>
        </w:r>
        <w:r>
          <w:rPr>
            <w:webHidden/>
          </w:rPr>
          <w:t>21</w:t>
        </w:r>
        <w:r>
          <w:rPr>
            <w:webHidden/>
          </w:rPr>
          <w:fldChar w:fldCharType="end"/>
        </w:r>
      </w:hyperlink>
    </w:p>
    <w:p w:rsidR="008045BF" w:rsidRDefault="008045BF">
      <w:pPr>
        <w:pStyle w:val="TOC3"/>
        <w:rPr>
          <w:rFonts w:asciiTheme="minorHAnsi" w:hAnsiTheme="minorHAnsi"/>
          <w:bCs w:val="0"/>
          <w:noProof w:val="0"/>
        </w:rPr>
      </w:pPr>
      <w:hyperlink w:anchor="_Toc210198713" w:history="1">
        <w:r w:rsidRPr="00026260">
          <w:rPr>
            <w:rStyle w:val="Hyperlink"/>
          </w:rPr>
          <w:t>Keys and Building Permits</w:t>
        </w:r>
        <w:r>
          <w:rPr>
            <w:webHidden/>
          </w:rPr>
          <w:tab/>
        </w:r>
        <w:r>
          <w:rPr>
            <w:webHidden/>
          </w:rPr>
          <w:fldChar w:fldCharType="begin"/>
        </w:r>
        <w:r>
          <w:rPr>
            <w:webHidden/>
          </w:rPr>
          <w:instrText xml:space="preserve"> PAGEREF _Toc210198713 \h </w:instrText>
        </w:r>
        <w:r w:rsidR="00916A4B">
          <w:rPr>
            <w:webHidden/>
          </w:rPr>
        </w:r>
        <w:r>
          <w:rPr>
            <w:webHidden/>
          </w:rPr>
          <w:fldChar w:fldCharType="separate"/>
        </w:r>
        <w:r>
          <w:rPr>
            <w:webHidden/>
          </w:rPr>
          <w:t>21</w:t>
        </w:r>
        <w:r>
          <w:rPr>
            <w:webHidden/>
          </w:rPr>
          <w:fldChar w:fldCharType="end"/>
        </w:r>
      </w:hyperlink>
    </w:p>
    <w:p w:rsidR="008045BF" w:rsidRDefault="008045BF">
      <w:pPr>
        <w:pStyle w:val="TOC3"/>
        <w:rPr>
          <w:rFonts w:asciiTheme="minorHAnsi" w:hAnsiTheme="minorHAnsi"/>
          <w:bCs w:val="0"/>
          <w:noProof w:val="0"/>
        </w:rPr>
      </w:pPr>
      <w:hyperlink w:anchor="_Toc210198714" w:history="1">
        <w:r w:rsidRPr="00026260">
          <w:rPr>
            <w:rStyle w:val="Hyperlink"/>
          </w:rPr>
          <w:t>Inclement Weather Policy</w:t>
        </w:r>
        <w:r>
          <w:rPr>
            <w:webHidden/>
          </w:rPr>
          <w:tab/>
        </w:r>
        <w:r>
          <w:rPr>
            <w:webHidden/>
          </w:rPr>
          <w:fldChar w:fldCharType="begin"/>
        </w:r>
        <w:r>
          <w:rPr>
            <w:webHidden/>
          </w:rPr>
          <w:instrText xml:space="preserve"> PAGEREF _Toc210198714 \h </w:instrText>
        </w:r>
        <w:r w:rsidR="00916A4B">
          <w:rPr>
            <w:webHidden/>
          </w:rPr>
        </w:r>
        <w:r>
          <w:rPr>
            <w:webHidden/>
          </w:rPr>
          <w:fldChar w:fldCharType="separate"/>
        </w:r>
        <w:r>
          <w:rPr>
            <w:webHidden/>
          </w:rPr>
          <w:t>22</w:t>
        </w:r>
        <w:r>
          <w:rPr>
            <w:webHidden/>
          </w:rPr>
          <w:fldChar w:fldCharType="end"/>
        </w:r>
      </w:hyperlink>
    </w:p>
    <w:p w:rsidR="008045BF" w:rsidRDefault="008045BF">
      <w:pPr>
        <w:pStyle w:val="TOC3"/>
        <w:rPr>
          <w:rFonts w:asciiTheme="minorHAnsi" w:hAnsiTheme="minorHAnsi"/>
          <w:bCs w:val="0"/>
          <w:noProof w:val="0"/>
        </w:rPr>
      </w:pPr>
      <w:hyperlink w:anchor="_Toc210198715" w:history="1">
        <w:r w:rsidRPr="00026260">
          <w:rPr>
            <w:rStyle w:val="Hyperlink"/>
          </w:rPr>
          <w:t>Innovative (III)/Millennium/Denali</w:t>
        </w:r>
        <w:r>
          <w:rPr>
            <w:webHidden/>
          </w:rPr>
          <w:tab/>
        </w:r>
        <w:r>
          <w:rPr>
            <w:webHidden/>
          </w:rPr>
          <w:fldChar w:fldCharType="begin"/>
        </w:r>
        <w:r>
          <w:rPr>
            <w:webHidden/>
          </w:rPr>
          <w:instrText xml:space="preserve"> PAGEREF _Toc210198715 \h </w:instrText>
        </w:r>
        <w:r w:rsidR="00916A4B">
          <w:rPr>
            <w:webHidden/>
          </w:rPr>
        </w:r>
        <w:r>
          <w:rPr>
            <w:webHidden/>
          </w:rPr>
          <w:fldChar w:fldCharType="separate"/>
        </w:r>
        <w:r>
          <w:rPr>
            <w:webHidden/>
          </w:rPr>
          <w:t>22</w:t>
        </w:r>
        <w:r>
          <w:rPr>
            <w:webHidden/>
          </w:rPr>
          <w:fldChar w:fldCharType="end"/>
        </w:r>
      </w:hyperlink>
    </w:p>
    <w:p w:rsidR="008045BF" w:rsidRDefault="008045BF">
      <w:pPr>
        <w:pStyle w:val="TOC3"/>
        <w:rPr>
          <w:rFonts w:asciiTheme="minorHAnsi" w:hAnsiTheme="minorHAnsi"/>
          <w:bCs w:val="0"/>
          <w:noProof w:val="0"/>
        </w:rPr>
      </w:pPr>
      <w:hyperlink w:anchor="_Toc210198716" w:history="1">
        <w:r w:rsidRPr="00026260">
          <w:rPr>
            <w:rStyle w:val="Hyperlink"/>
          </w:rPr>
          <w:t>Communication</w:t>
        </w:r>
        <w:r>
          <w:rPr>
            <w:webHidden/>
          </w:rPr>
          <w:tab/>
        </w:r>
        <w:r>
          <w:rPr>
            <w:webHidden/>
          </w:rPr>
          <w:fldChar w:fldCharType="begin"/>
        </w:r>
        <w:r>
          <w:rPr>
            <w:webHidden/>
          </w:rPr>
          <w:instrText xml:space="preserve"> PAGEREF _Toc210198716 \h </w:instrText>
        </w:r>
        <w:r w:rsidR="00916A4B">
          <w:rPr>
            <w:webHidden/>
          </w:rPr>
        </w:r>
        <w:r>
          <w:rPr>
            <w:webHidden/>
          </w:rPr>
          <w:fldChar w:fldCharType="separate"/>
        </w:r>
        <w:r>
          <w:rPr>
            <w:webHidden/>
          </w:rPr>
          <w:t>22</w:t>
        </w:r>
        <w:r>
          <w:rPr>
            <w:webHidden/>
          </w:rPr>
          <w:fldChar w:fldCharType="end"/>
        </w:r>
      </w:hyperlink>
    </w:p>
    <w:p w:rsidR="008045BF" w:rsidRDefault="008045BF">
      <w:pPr>
        <w:pStyle w:val="TOC3"/>
        <w:rPr>
          <w:rFonts w:asciiTheme="minorHAnsi" w:hAnsiTheme="minorHAnsi"/>
          <w:bCs w:val="0"/>
          <w:noProof w:val="0"/>
        </w:rPr>
      </w:pPr>
      <w:hyperlink w:anchor="_Toc210198717" w:history="1">
        <w:r w:rsidRPr="00026260">
          <w:rPr>
            <w:rStyle w:val="Hyperlink"/>
          </w:rPr>
          <w:t>Mail Boxes</w:t>
        </w:r>
        <w:r>
          <w:rPr>
            <w:webHidden/>
          </w:rPr>
          <w:tab/>
        </w:r>
        <w:r>
          <w:rPr>
            <w:webHidden/>
          </w:rPr>
          <w:fldChar w:fldCharType="begin"/>
        </w:r>
        <w:r>
          <w:rPr>
            <w:webHidden/>
          </w:rPr>
          <w:instrText xml:space="preserve"> PAGEREF _Toc210198717 \h </w:instrText>
        </w:r>
        <w:r w:rsidR="00916A4B">
          <w:rPr>
            <w:webHidden/>
          </w:rPr>
        </w:r>
        <w:r>
          <w:rPr>
            <w:webHidden/>
          </w:rPr>
          <w:fldChar w:fldCharType="separate"/>
        </w:r>
        <w:r>
          <w:rPr>
            <w:webHidden/>
          </w:rPr>
          <w:t>22</w:t>
        </w:r>
        <w:r>
          <w:rPr>
            <w:webHidden/>
          </w:rPr>
          <w:fldChar w:fldCharType="end"/>
        </w:r>
      </w:hyperlink>
    </w:p>
    <w:p w:rsidR="008045BF" w:rsidRDefault="008045BF">
      <w:pPr>
        <w:pStyle w:val="TOC3"/>
        <w:rPr>
          <w:rFonts w:asciiTheme="minorHAnsi" w:hAnsiTheme="minorHAnsi"/>
          <w:bCs w:val="0"/>
          <w:noProof w:val="0"/>
        </w:rPr>
      </w:pPr>
      <w:hyperlink w:anchor="_Toc210198718" w:history="1">
        <w:r w:rsidRPr="00026260">
          <w:rPr>
            <w:rStyle w:val="Hyperlink"/>
          </w:rPr>
          <w:t>Meetings</w:t>
        </w:r>
        <w:r>
          <w:rPr>
            <w:webHidden/>
          </w:rPr>
          <w:tab/>
        </w:r>
        <w:r>
          <w:rPr>
            <w:webHidden/>
          </w:rPr>
          <w:fldChar w:fldCharType="begin"/>
        </w:r>
        <w:r>
          <w:rPr>
            <w:webHidden/>
          </w:rPr>
          <w:instrText xml:space="preserve"> PAGEREF _Toc210198718 \h </w:instrText>
        </w:r>
        <w:r w:rsidR="00916A4B">
          <w:rPr>
            <w:webHidden/>
          </w:rPr>
        </w:r>
        <w:r>
          <w:rPr>
            <w:webHidden/>
          </w:rPr>
          <w:fldChar w:fldCharType="separate"/>
        </w:r>
        <w:r>
          <w:rPr>
            <w:webHidden/>
          </w:rPr>
          <w:t>23</w:t>
        </w:r>
        <w:r>
          <w:rPr>
            <w:webHidden/>
          </w:rPr>
          <w:fldChar w:fldCharType="end"/>
        </w:r>
      </w:hyperlink>
    </w:p>
    <w:p w:rsidR="008045BF" w:rsidRDefault="008045BF">
      <w:pPr>
        <w:pStyle w:val="TOC2"/>
        <w:rPr>
          <w:rFonts w:asciiTheme="minorHAnsi" w:hAnsiTheme="minorHAnsi"/>
          <w:i w:val="0"/>
          <w:iCs w:val="0"/>
          <w:noProof/>
        </w:rPr>
      </w:pPr>
      <w:hyperlink w:anchor="_Toc210198719" w:history="1">
        <w:r w:rsidRPr="00026260">
          <w:rPr>
            <w:rStyle w:val="Hyperlink"/>
            <w:noProof/>
          </w:rPr>
          <w:t>Position Description</w:t>
        </w:r>
        <w:r>
          <w:rPr>
            <w:noProof/>
            <w:webHidden/>
          </w:rPr>
          <w:tab/>
        </w:r>
        <w:r>
          <w:rPr>
            <w:noProof/>
            <w:webHidden/>
          </w:rPr>
          <w:fldChar w:fldCharType="begin"/>
        </w:r>
        <w:r>
          <w:rPr>
            <w:noProof/>
            <w:webHidden/>
          </w:rPr>
          <w:instrText xml:space="preserve"> PAGEREF _Toc210198719 \h </w:instrText>
        </w:r>
        <w:r w:rsidR="00916A4B">
          <w:rPr>
            <w:noProof/>
            <w:webHidden/>
          </w:rPr>
        </w:r>
        <w:r>
          <w:rPr>
            <w:noProof/>
            <w:webHidden/>
          </w:rPr>
          <w:fldChar w:fldCharType="separate"/>
        </w:r>
        <w:r>
          <w:rPr>
            <w:noProof/>
            <w:webHidden/>
          </w:rPr>
          <w:t>24</w:t>
        </w:r>
        <w:r>
          <w:rPr>
            <w:noProof/>
            <w:webHidden/>
          </w:rPr>
          <w:fldChar w:fldCharType="end"/>
        </w:r>
      </w:hyperlink>
    </w:p>
    <w:p w:rsidR="008045BF" w:rsidRDefault="008045BF">
      <w:pPr>
        <w:pStyle w:val="TOC2"/>
        <w:rPr>
          <w:rFonts w:asciiTheme="minorHAnsi" w:hAnsiTheme="minorHAnsi"/>
          <w:i w:val="0"/>
          <w:iCs w:val="0"/>
          <w:noProof/>
        </w:rPr>
      </w:pPr>
      <w:hyperlink w:anchor="_Toc210198720" w:history="1">
        <w:r w:rsidRPr="00026260">
          <w:rPr>
            <w:rStyle w:val="Hyperlink"/>
            <w:noProof/>
          </w:rPr>
          <w:t>After Library School</w:t>
        </w:r>
        <w:r>
          <w:rPr>
            <w:noProof/>
            <w:webHidden/>
          </w:rPr>
          <w:tab/>
        </w:r>
        <w:r>
          <w:rPr>
            <w:noProof/>
            <w:webHidden/>
          </w:rPr>
          <w:fldChar w:fldCharType="begin"/>
        </w:r>
        <w:r>
          <w:rPr>
            <w:noProof/>
            <w:webHidden/>
          </w:rPr>
          <w:instrText xml:space="preserve"> PAGEREF _Toc210198720 \h </w:instrText>
        </w:r>
        <w:r w:rsidR="00916A4B">
          <w:rPr>
            <w:noProof/>
            <w:webHidden/>
          </w:rPr>
        </w:r>
        <w:r>
          <w:rPr>
            <w:noProof/>
            <w:webHidden/>
          </w:rPr>
          <w:fldChar w:fldCharType="separate"/>
        </w:r>
        <w:r>
          <w:rPr>
            <w:noProof/>
            <w:webHidden/>
          </w:rPr>
          <w:t>25</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721" w:history="1">
        <w:r w:rsidRPr="00026260">
          <w:rPr>
            <w:rStyle w:val="Hyperlink"/>
            <w:noProof/>
          </w:rPr>
          <w:t>Reference Assistant Task List</w:t>
        </w:r>
        <w:r>
          <w:rPr>
            <w:noProof/>
            <w:webHidden/>
          </w:rPr>
          <w:tab/>
        </w:r>
        <w:r>
          <w:rPr>
            <w:noProof/>
            <w:webHidden/>
          </w:rPr>
          <w:fldChar w:fldCharType="begin"/>
        </w:r>
        <w:r>
          <w:rPr>
            <w:noProof/>
            <w:webHidden/>
          </w:rPr>
          <w:instrText xml:space="preserve"> PAGEREF _Toc210198721 \h </w:instrText>
        </w:r>
        <w:r w:rsidR="00916A4B">
          <w:rPr>
            <w:noProof/>
            <w:webHidden/>
          </w:rPr>
        </w:r>
        <w:r>
          <w:rPr>
            <w:noProof/>
            <w:webHidden/>
          </w:rPr>
          <w:fldChar w:fldCharType="separate"/>
        </w:r>
        <w:r>
          <w:rPr>
            <w:noProof/>
            <w:webHidden/>
          </w:rPr>
          <w:t>26</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722" w:history="1">
        <w:r w:rsidRPr="00026260">
          <w:rPr>
            <w:rStyle w:val="Hyperlink"/>
            <w:noProof/>
          </w:rPr>
          <w:t>Information about the UW Libraries</w:t>
        </w:r>
        <w:r>
          <w:rPr>
            <w:noProof/>
            <w:webHidden/>
          </w:rPr>
          <w:tab/>
        </w:r>
        <w:r>
          <w:rPr>
            <w:noProof/>
            <w:webHidden/>
          </w:rPr>
          <w:fldChar w:fldCharType="begin"/>
        </w:r>
        <w:r>
          <w:rPr>
            <w:noProof/>
            <w:webHidden/>
          </w:rPr>
          <w:instrText xml:space="preserve"> PAGEREF _Toc210198722 \h </w:instrText>
        </w:r>
        <w:r w:rsidR="00916A4B">
          <w:rPr>
            <w:noProof/>
            <w:webHidden/>
          </w:rPr>
        </w:r>
        <w:r>
          <w:rPr>
            <w:noProof/>
            <w:webHidden/>
          </w:rPr>
          <w:fldChar w:fldCharType="separate"/>
        </w:r>
        <w:r>
          <w:rPr>
            <w:noProof/>
            <w:webHidden/>
          </w:rPr>
          <w:t>29</w:t>
        </w:r>
        <w:r>
          <w:rPr>
            <w:noProof/>
            <w:webHidden/>
          </w:rPr>
          <w:fldChar w:fldCharType="end"/>
        </w:r>
      </w:hyperlink>
    </w:p>
    <w:p w:rsidR="008045BF" w:rsidRDefault="008045BF">
      <w:pPr>
        <w:pStyle w:val="TOC3"/>
        <w:rPr>
          <w:rFonts w:asciiTheme="minorHAnsi" w:hAnsiTheme="minorHAnsi"/>
          <w:bCs w:val="0"/>
          <w:noProof w:val="0"/>
        </w:rPr>
      </w:pPr>
      <w:hyperlink w:anchor="_Toc210198723" w:history="1">
        <w:r w:rsidRPr="00026260">
          <w:rPr>
            <w:rStyle w:val="Hyperlink"/>
          </w:rPr>
          <w:t>Libraries Mission Statement</w:t>
        </w:r>
        <w:r>
          <w:rPr>
            <w:webHidden/>
          </w:rPr>
          <w:tab/>
        </w:r>
        <w:r>
          <w:rPr>
            <w:webHidden/>
          </w:rPr>
          <w:fldChar w:fldCharType="begin"/>
        </w:r>
        <w:r>
          <w:rPr>
            <w:webHidden/>
          </w:rPr>
          <w:instrText xml:space="preserve"> PAGEREF _Toc210198723 \h </w:instrText>
        </w:r>
        <w:r w:rsidR="00916A4B">
          <w:rPr>
            <w:webHidden/>
          </w:rPr>
        </w:r>
        <w:r>
          <w:rPr>
            <w:webHidden/>
          </w:rPr>
          <w:fldChar w:fldCharType="separate"/>
        </w:r>
        <w:r>
          <w:rPr>
            <w:webHidden/>
          </w:rPr>
          <w:t>29</w:t>
        </w:r>
        <w:r>
          <w:rPr>
            <w:webHidden/>
          </w:rPr>
          <w:fldChar w:fldCharType="end"/>
        </w:r>
      </w:hyperlink>
    </w:p>
    <w:p w:rsidR="008045BF" w:rsidRDefault="008045BF">
      <w:pPr>
        <w:pStyle w:val="TOC3"/>
        <w:rPr>
          <w:rFonts w:asciiTheme="minorHAnsi" w:hAnsiTheme="minorHAnsi"/>
          <w:bCs w:val="0"/>
          <w:noProof w:val="0"/>
        </w:rPr>
      </w:pPr>
      <w:hyperlink w:anchor="_Toc210198724" w:history="1">
        <w:r w:rsidRPr="00026260">
          <w:rPr>
            <w:rStyle w:val="Hyperlink"/>
          </w:rPr>
          <w:t>Libraries Strategic Plan: Vision 2010</w:t>
        </w:r>
        <w:r>
          <w:rPr>
            <w:webHidden/>
          </w:rPr>
          <w:tab/>
        </w:r>
        <w:r>
          <w:rPr>
            <w:webHidden/>
          </w:rPr>
          <w:fldChar w:fldCharType="begin"/>
        </w:r>
        <w:r>
          <w:rPr>
            <w:webHidden/>
          </w:rPr>
          <w:instrText xml:space="preserve"> PAGEREF _Toc210198724 \h </w:instrText>
        </w:r>
        <w:r w:rsidR="00916A4B">
          <w:rPr>
            <w:webHidden/>
          </w:rPr>
        </w:r>
        <w:r>
          <w:rPr>
            <w:webHidden/>
          </w:rPr>
          <w:fldChar w:fldCharType="separate"/>
        </w:r>
        <w:r>
          <w:rPr>
            <w:webHidden/>
          </w:rPr>
          <w:t>29</w:t>
        </w:r>
        <w:r>
          <w:rPr>
            <w:webHidden/>
          </w:rPr>
          <w:fldChar w:fldCharType="end"/>
        </w:r>
      </w:hyperlink>
    </w:p>
    <w:p w:rsidR="008045BF" w:rsidRDefault="008045BF">
      <w:pPr>
        <w:pStyle w:val="TOC3"/>
        <w:rPr>
          <w:rFonts w:asciiTheme="minorHAnsi" w:hAnsiTheme="minorHAnsi"/>
          <w:bCs w:val="0"/>
          <w:noProof w:val="0"/>
        </w:rPr>
      </w:pPr>
      <w:hyperlink w:anchor="_Toc210198725" w:history="1">
        <w:r w:rsidRPr="00026260">
          <w:rPr>
            <w:rStyle w:val="Hyperlink"/>
          </w:rPr>
          <w:t>UW Libraries Homepage</w:t>
        </w:r>
        <w:r>
          <w:rPr>
            <w:webHidden/>
          </w:rPr>
          <w:tab/>
        </w:r>
        <w:r>
          <w:rPr>
            <w:webHidden/>
          </w:rPr>
          <w:fldChar w:fldCharType="begin"/>
        </w:r>
        <w:r>
          <w:rPr>
            <w:webHidden/>
          </w:rPr>
          <w:instrText xml:space="preserve"> PAGEREF _Toc210198725 \h </w:instrText>
        </w:r>
        <w:r w:rsidR="00916A4B">
          <w:rPr>
            <w:webHidden/>
          </w:rPr>
        </w:r>
        <w:r>
          <w:rPr>
            <w:webHidden/>
          </w:rPr>
          <w:fldChar w:fldCharType="separate"/>
        </w:r>
        <w:r>
          <w:rPr>
            <w:webHidden/>
          </w:rPr>
          <w:t>29</w:t>
        </w:r>
        <w:r>
          <w:rPr>
            <w:webHidden/>
          </w:rPr>
          <w:fldChar w:fldCharType="end"/>
        </w:r>
      </w:hyperlink>
    </w:p>
    <w:p w:rsidR="008045BF" w:rsidRDefault="008045BF">
      <w:pPr>
        <w:pStyle w:val="TOC3"/>
        <w:rPr>
          <w:rFonts w:asciiTheme="minorHAnsi" w:hAnsiTheme="minorHAnsi"/>
          <w:bCs w:val="0"/>
          <w:noProof w:val="0"/>
        </w:rPr>
      </w:pPr>
      <w:hyperlink w:anchor="_Toc210198726" w:history="1">
        <w:r w:rsidRPr="00026260">
          <w:rPr>
            <w:rStyle w:val="Hyperlink"/>
          </w:rPr>
          <w:t>Libraries Web Catalog</w:t>
        </w:r>
        <w:r>
          <w:rPr>
            <w:webHidden/>
          </w:rPr>
          <w:tab/>
        </w:r>
        <w:r>
          <w:rPr>
            <w:webHidden/>
          </w:rPr>
          <w:fldChar w:fldCharType="begin"/>
        </w:r>
        <w:r>
          <w:rPr>
            <w:webHidden/>
          </w:rPr>
          <w:instrText xml:space="preserve"> PAGEREF _Toc210198726 \h </w:instrText>
        </w:r>
        <w:r w:rsidR="00916A4B">
          <w:rPr>
            <w:webHidden/>
          </w:rPr>
        </w:r>
        <w:r>
          <w:rPr>
            <w:webHidden/>
          </w:rPr>
          <w:fldChar w:fldCharType="separate"/>
        </w:r>
        <w:r>
          <w:rPr>
            <w:webHidden/>
          </w:rPr>
          <w:t>30</w:t>
        </w:r>
        <w:r>
          <w:rPr>
            <w:webHidden/>
          </w:rPr>
          <w:fldChar w:fldCharType="end"/>
        </w:r>
      </w:hyperlink>
    </w:p>
    <w:p w:rsidR="008045BF" w:rsidRDefault="008045BF">
      <w:pPr>
        <w:pStyle w:val="TOC3"/>
        <w:rPr>
          <w:rFonts w:asciiTheme="minorHAnsi" w:hAnsiTheme="minorHAnsi"/>
          <w:bCs w:val="0"/>
          <w:noProof w:val="0"/>
        </w:rPr>
      </w:pPr>
      <w:hyperlink w:anchor="_Toc210198727" w:history="1">
        <w:r w:rsidRPr="00026260">
          <w:rPr>
            <w:rStyle w:val="Hyperlink"/>
          </w:rPr>
          <w:t>Dewey Decimal and Library of Congress Call numbers</w:t>
        </w:r>
        <w:r>
          <w:rPr>
            <w:webHidden/>
          </w:rPr>
          <w:tab/>
        </w:r>
        <w:r>
          <w:rPr>
            <w:webHidden/>
          </w:rPr>
          <w:fldChar w:fldCharType="begin"/>
        </w:r>
        <w:r>
          <w:rPr>
            <w:webHidden/>
          </w:rPr>
          <w:instrText xml:space="preserve"> PAGEREF _Toc210198727 \h </w:instrText>
        </w:r>
        <w:r w:rsidR="00916A4B">
          <w:rPr>
            <w:webHidden/>
          </w:rPr>
        </w:r>
        <w:r>
          <w:rPr>
            <w:webHidden/>
          </w:rPr>
          <w:fldChar w:fldCharType="separate"/>
        </w:r>
        <w:r>
          <w:rPr>
            <w:webHidden/>
          </w:rPr>
          <w:t>30</w:t>
        </w:r>
        <w:r>
          <w:rPr>
            <w:webHidden/>
          </w:rPr>
          <w:fldChar w:fldCharType="end"/>
        </w:r>
      </w:hyperlink>
    </w:p>
    <w:p w:rsidR="008045BF" w:rsidRDefault="008045BF">
      <w:pPr>
        <w:pStyle w:val="TOC3"/>
        <w:rPr>
          <w:rFonts w:asciiTheme="minorHAnsi" w:hAnsiTheme="minorHAnsi"/>
          <w:bCs w:val="0"/>
          <w:noProof w:val="0"/>
        </w:rPr>
      </w:pPr>
      <w:hyperlink w:anchor="_Toc210198728" w:history="1">
        <w:r w:rsidRPr="00026260">
          <w:rPr>
            <w:rStyle w:val="Hyperlink"/>
          </w:rPr>
          <w:t>Assistance for Users with Disabilities</w:t>
        </w:r>
        <w:r>
          <w:rPr>
            <w:webHidden/>
          </w:rPr>
          <w:tab/>
        </w:r>
        <w:r>
          <w:rPr>
            <w:webHidden/>
          </w:rPr>
          <w:fldChar w:fldCharType="begin"/>
        </w:r>
        <w:r>
          <w:rPr>
            <w:webHidden/>
          </w:rPr>
          <w:instrText xml:space="preserve"> PAGEREF _Toc210198728 \h </w:instrText>
        </w:r>
        <w:r w:rsidR="00916A4B">
          <w:rPr>
            <w:webHidden/>
          </w:rPr>
        </w:r>
        <w:r>
          <w:rPr>
            <w:webHidden/>
          </w:rPr>
          <w:fldChar w:fldCharType="separate"/>
        </w:r>
        <w:r>
          <w:rPr>
            <w:webHidden/>
          </w:rPr>
          <w:t>30</w:t>
        </w:r>
        <w:r>
          <w:rPr>
            <w:webHidden/>
          </w:rPr>
          <w:fldChar w:fldCharType="end"/>
        </w:r>
      </w:hyperlink>
    </w:p>
    <w:p w:rsidR="008045BF" w:rsidRDefault="008045BF">
      <w:pPr>
        <w:pStyle w:val="TOC3"/>
        <w:rPr>
          <w:rFonts w:asciiTheme="minorHAnsi" w:hAnsiTheme="minorHAnsi"/>
          <w:bCs w:val="0"/>
          <w:noProof w:val="0"/>
        </w:rPr>
      </w:pPr>
      <w:hyperlink w:anchor="_Toc210198729" w:history="1">
        <w:r w:rsidRPr="00026260">
          <w:rPr>
            <w:rStyle w:val="Hyperlink"/>
            <w:rFonts w:ascii="Arial" w:hAnsi="Arial" w:cs="Arial"/>
          </w:rPr>
          <w:t>Do-It program</w:t>
        </w:r>
        <w:r>
          <w:rPr>
            <w:webHidden/>
          </w:rPr>
          <w:tab/>
        </w:r>
        <w:r>
          <w:rPr>
            <w:webHidden/>
          </w:rPr>
          <w:fldChar w:fldCharType="begin"/>
        </w:r>
        <w:r>
          <w:rPr>
            <w:webHidden/>
          </w:rPr>
          <w:instrText xml:space="preserve"> PAGEREF _Toc210198729 \h </w:instrText>
        </w:r>
        <w:r w:rsidR="00916A4B">
          <w:rPr>
            <w:webHidden/>
          </w:rPr>
        </w:r>
        <w:r>
          <w:rPr>
            <w:webHidden/>
          </w:rPr>
          <w:fldChar w:fldCharType="separate"/>
        </w:r>
        <w:r>
          <w:rPr>
            <w:webHidden/>
          </w:rPr>
          <w:t>31</w:t>
        </w:r>
        <w:r>
          <w:rPr>
            <w:webHidden/>
          </w:rPr>
          <w:fldChar w:fldCharType="end"/>
        </w:r>
      </w:hyperlink>
    </w:p>
    <w:p w:rsidR="008045BF" w:rsidRDefault="008045BF">
      <w:pPr>
        <w:pStyle w:val="TOC3"/>
        <w:rPr>
          <w:rFonts w:asciiTheme="minorHAnsi" w:hAnsiTheme="minorHAnsi"/>
          <w:bCs w:val="0"/>
          <w:noProof w:val="0"/>
        </w:rPr>
      </w:pPr>
      <w:hyperlink w:anchor="_Toc210198730" w:history="1">
        <w:r w:rsidRPr="00026260">
          <w:rPr>
            <w:rStyle w:val="Hyperlink"/>
          </w:rPr>
          <w:t>Remote Storage Access</w:t>
        </w:r>
        <w:r>
          <w:rPr>
            <w:webHidden/>
          </w:rPr>
          <w:tab/>
        </w:r>
        <w:r>
          <w:rPr>
            <w:webHidden/>
          </w:rPr>
          <w:fldChar w:fldCharType="begin"/>
        </w:r>
        <w:r>
          <w:rPr>
            <w:webHidden/>
          </w:rPr>
          <w:instrText xml:space="preserve"> PAGEREF _Toc210198730 \h </w:instrText>
        </w:r>
        <w:r w:rsidR="00916A4B">
          <w:rPr>
            <w:webHidden/>
          </w:rPr>
        </w:r>
        <w:r>
          <w:rPr>
            <w:webHidden/>
          </w:rPr>
          <w:fldChar w:fldCharType="separate"/>
        </w:r>
        <w:r>
          <w:rPr>
            <w:webHidden/>
          </w:rPr>
          <w:t>31</w:t>
        </w:r>
        <w:r>
          <w:rPr>
            <w:webHidden/>
          </w:rPr>
          <w:fldChar w:fldCharType="end"/>
        </w:r>
      </w:hyperlink>
    </w:p>
    <w:p w:rsidR="008045BF" w:rsidRDefault="008045BF">
      <w:pPr>
        <w:pStyle w:val="TOC3"/>
        <w:rPr>
          <w:rFonts w:asciiTheme="minorHAnsi" w:hAnsiTheme="minorHAnsi"/>
          <w:bCs w:val="0"/>
          <w:noProof w:val="0"/>
        </w:rPr>
      </w:pPr>
      <w:hyperlink w:anchor="_Toc210198731" w:history="1">
        <w:r w:rsidRPr="00026260">
          <w:rPr>
            <w:rStyle w:val="Hyperlink"/>
          </w:rPr>
          <w:t>Voter Registration</w:t>
        </w:r>
        <w:r>
          <w:rPr>
            <w:webHidden/>
          </w:rPr>
          <w:tab/>
        </w:r>
        <w:r>
          <w:rPr>
            <w:webHidden/>
          </w:rPr>
          <w:fldChar w:fldCharType="begin"/>
        </w:r>
        <w:r>
          <w:rPr>
            <w:webHidden/>
          </w:rPr>
          <w:instrText xml:space="preserve"> PAGEREF _Toc210198731 \h </w:instrText>
        </w:r>
        <w:r w:rsidR="00916A4B">
          <w:rPr>
            <w:webHidden/>
          </w:rPr>
        </w:r>
        <w:r>
          <w:rPr>
            <w:webHidden/>
          </w:rPr>
          <w:fldChar w:fldCharType="separate"/>
        </w:r>
        <w:r>
          <w:rPr>
            <w:webHidden/>
          </w:rPr>
          <w:t>31</w:t>
        </w:r>
        <w:r>
          <w:rPr>
            <w:webHidden/>
          </w:rPr>
          <w:fldChar w:fldCharType="end"/>
        </w:r>
      </w:hyperlink>
    </w:p>
    <w:p w:rsidR="008045BF" w:rsidRDefault="008045BF">
      <w:pPr>
        <w:pStyle w:val="TOC3"/>
        <w:rPr>
          <w:rFonts w:asciiTheme="minorHAnsi" w:hAnsiTheme="minorHAnsi"/>
          <w:bCs w:val="0"/>
          <w:noProof w:val="0"/>
        </w:rPr>
      </w:pPr>
      <w:hyperlink w:anchor="_Toc210198732" w:history="1">
        <w:r w:rsidRPr="00026260">
          <w:rPr>
            <w:rStyle w:val="Hyperlink"/>
          </w:rPr>
          <w:t>Tax Forms</w:t>
        </w:r>
        <w:r>
          <w:rPr>
            <w:webHidden/>
          </w:rPr>
          <w:tab/>
        </w:r>
        <w:r>
          <w:rPr>
            <w:webHidden/>
          </w:rPr>
          <w:fldChar w:fldCharType="begin"/>
        </w:r>
        <w:r>
          <w:rPr>
            <w:webHidden/>
          </w:rPr>
          <w:instrText xml:space="preserve"> PAGEREF _Toc210198732 \h </w:instrText>
        </w:r>
        <w:r w:rsidR="00916A4B">
          <w:rPr>
            <w:webHidden/>
          </w:rPr>
        </w:r>
        <w:r>
          <w:rPr>
            <w:webHidden/>
          </w:rPr>
          <w:fldChar w:fldCharType="separate"/>
        </w:r>
        <w:r>
          <w:rPr>
            <w:webHidden/>
          </w:rPr>
          <w:t>32</w:t>
        </w:r>
        <w:r>
          <w:rPr>
            <w:webHidden/>
          </w:rPr>
          <w:fldChar w:fldCharType="end"/>
        </w:r>
      </w:hyperlink>
    </w:p>
    <w:p w:rsidR="008045BF" w:rsidRDefault="008045BF">
      <w:pPr>
        <w:pStyle w:val="TOC3"/>
        <w:rPr>
          <w:rFonts w:asciiTheme="minorHAnsi" w:hAnsiTheme="minorHAnsi"/>
          <w:bCs w:val="0"/>
          <w:noProof w:val="0"/>
        </w:rPr>
      </w:pPr>
      <w:hyperlink w:anchor="_Toc210198733" w:history="1">
        <w:r w:rsidRPr="00026260">
          <w:rPr>
            <w:rStyle w:val="Hyperlink"/>
          </w:rPr>
          <w:t>Libraries Guide to Computer Use</w:t>
        </w:r>
        <w:r>
          <w:rPr>
            <w:webHidden/>
          </w:rPr>
          <w:tab/>
        </w:r>
        <w:r>
          <w:rPr>
            <w:webHidden/>
          </w:rPr>
          <w:fldChar w:fldCharType="begin"/>
        </w:r>
        <w:r>
          <w:rPr>
            <w:webHidden/>
          </w:rPr>
          <w:instrText xml:space="preserve"> PAGEREF _Toc210198733 \h </w:instrText>
        </w:r>
        <w:r w:rsidR="00916A4B">
          <w:rPr>
            <w:webHidden/>
          </w:rPr>
        </w:r>
        <w:r>
          <w:rPr>
            <w:webHidden/>
          </w:rPr>
          <w:fldChar w:fldCharType="separate"/>
        </w:r>
        <w:r>
          <w:rPr>
            <w:webHidden/>
          </w:rPr>
          <w:t>32</w:t>
        </w:r>
        <w:r>
          <w:rPr>
            <w:webHidden/>
          </w:rPr>
          <w:fldChar w:fldCharType="end"/>
        </w:r>
      </w:hyperlink>
    </w:p>
    <w:p w:rsidR="008045BF" w:rsidRDefault="008045BF">
      <w:pPr>
        <w:pStyle w:val="TOC3"/>
        <w:rPr>
          <w:rFonts w:asciiTheme="minorHAnsi" w:hAnsiTheme="minorHAnsi"/>
          <w:bCs w:val="0"/>
          <w:noProof w:val="0"/>
        </w:rPr>
      </w:pPr>
      <w:hyperlink w:anchor="_Toc210198734" w:history="1">
        <w:r w:rsidRPr="00026260">
          <w:rPr>
            <w:rStyle w:val="Hyperlink"/>
          </w:rPr>
          <w:t>UW Guide to Computer/Email Use</w:t>
        </w:r>
        <w:r>
          <w:rPr>
            <w:webHidden/>
          </w:rPr>
          <w:tab/>
        </w:r>
        <w:r>
          <w:rPr>
            <w:webHidden/>
          </w:rPr>
          <w:fldChar w:fldCharType="begin"/>
        </w:r>
        <w:r>
          <w:rPr>
            <w:webHidden/>
          </w:rPr>
          <w:instrText xml:space="preserve"> PAGEREF _Toc210198734 \h </w:instrText>
        </w:r>
        <w:r w:rsidR="00916A4B">
          <w:rPr>
            <w:webHidden/>
          </w:rPr>
        </w:r>
        <w:r>
          <w:rPr>
            <w:webHidden/>
          </w:rPr>
          <w:fldChar w:fldCharType="separate"/>
        </w:r>
        <w:r>
          <w:rPr>
            <w:webHidden/>
          </w:rPr>
          <w:t>32</w:t>
        </w:r>
        <w:r>
          <w:rPr>
            <w:webHidden/>
          </w:rPr>
          <w:fldChar w:fldCharType="end"/>
        </w:r>
      </w:hyperlink>
    </w:p>
    <w:p w:rsidR="008045BF" w:rsidRDefault="008045BF">
      <w:pPr>
        <w:pStyle w:val="TOC3"/>
        <w:rPr>
          <w:rFonts w:asciiTheme="minorHAnsi" w:hAnsiTheme="minorHAnsi"/>
          <w:bCs w:val="0"/>
          <w:noProof w:val="0"/>
        </w:rPr>
      </w:pPr>
      <w:hyperlink w:anchor="_Toc210198735" w:history="1">
        <w:r w:rsidRPr="00026260">
          <w:rPr>
            <w:rStyle w:val="Hyperlink"/>
          </w:rPr>
          <w:t>Libraries Policy on Disruption</w:t>
        </w:r>
        <w:r>
          <w:rPr>
            <w:webHidden/>
          </w:rPr>
          <w:tab/>
        </w:r>
        <w:r>
          <w:rPr>
            <w:webHidden/>
          </w:rPr>
          <w:fldChar w:fldCharType="begin"/>
        </w:r>
        <w:r>
          <w:rPr>
            <w:webHidden/>
          </w:rPr>
          <w:instrText xml:space="preserve"> PAGEREF _Toc210198735 \h </w:instrText>
        </w:r>
        <w:r w:rsidR="00916A4B">
          <w:rPr>
            <w:webHidden/>
          </w:rPr>
        </w:r>
        <w:r>
          <w:rPr>
            <w:webHidden/>
          </w:rPr>
          <w:fldChar w:fldCharType="separate"/>
        </w:r>
        <w:r>
          <w:rPr>
            <w:webHidden/>
          </w:rPr>
          <w:t>32</w:t>
        </w:r>
        <w:r>
          <w:rPr>
            <w:webHidden/>
          </w:rPr>
          <w:fldChar w:fldCharType="end"/>
        </w:r>
      </w:hyperlink>
    </w:p>
    <w:p w:rsidR="008045BF" w:rsidRDefault="008045BF">
      <w:pPr>
        <w:pStyle w:val="TOC3"/>
        <w:rPr>
          <w:rFonts w:asciiTheme="minorHAnsi" w:hAnsiTheme="minorHAnsi"/>
          <w:bCs w:val="0"/>
          <w:noProof w:val="0"/>
        </w:rPr>
      </w:pPr>
      <w:hyperlink w:anchor="_Toc210198736" w:history="1">
        <w:r w:rsidRPr="00026260">
          <w:rPr>
            <w:rStyle w:val="Hyperlink"/>
          </w:rPr>
          <w:t>Food Policy</w:t>
        </w:r>
        <w:r>
          <w:rPr>
            <w:webHidden/>
          </w:rPr>
          <w:tab/>
        </w:r>
        <w:r>
          <w:rPr>
            <w:webHidden/>
          </w:rPr>
          <w:fldChar w:fldCharType="begin"/>
        </w:r>
        <w:r>
          <w:rPr>
            <w:webHidden/>
          </w:rPr>
          <w:instrText xml:space="preserve"> PAGEREF _Toc210198736 \h </w:instrText>
        </w:r>
        <w:r w:rsidR="00916A4B">
          <w:rPr>
            <w:webHidden/>
          </w:rPr>
        </w:r>
        <w:r>
          <w:rPr>
            <w:webHidden/>
          </w:rPr>
          <w:fldChar w:fldCharType="separate"/>
        </w:r>
        <w:r>
          <w:rPr>
            <w:webHidden/>
          </w:rPr>
          <w:t>33</w:t>
        </w:r>
        <w:r>
          <w:rPr>
            <w:webHidden/>
          </w:rPr>
          <w:fldChar w:fldCharType="end"/>
        </w:r>
      </w:hyperlink>
    </w:p>
    <w:p w:rsidR="008045BF" w:rsidRDefault="008045BF">
      <w:pPr>
        <w:pStyle w:val="TOC3"/>
        <w:rPr>
          <w:rFonts w:asciiTheme="minorHAnsi" w:hAnsiTheme="minorHAnsi"/>
          <w:bCs w:val="0"/>
          <w:noProof w:val="0"/>
        </w:rPr>
      </w:pPr>
      <w:hyperlink w:anchor="_Toc210198737" w:history="1">
        <w:r w:rsidRPr="00026260">
          <w:rPr>
            <w:rStyle w:val="Hyperlink"/>
          </w:rPr>
          <w:t>Digital Collections</w:t>
        </w:r>
        <w:r>
          <w:rPr>
            <w:webHidden/>
          </w:rPr>
          <w:tab/>
        </w:r>
        <w:r>
          <w:rPr>
            <w:webHidden/>
          </w:rPr>
          <w:fldChar w:fldCharType="begin"/>
        </w:r>
        <w:r>
          <w:rPr>
            <w:webHidden/>
          </w:rPr>
          <w:instrText xml:space="preserve"> PAGEREF _Toc210198737 \h </w:instrText>
        </w:r>
        <w:r w:rsidR="00916A4B">
          <w:rPr>
            <w:webHidden/>
          </w:rPr>
        </w:r>
        <w:r>
          <w:rPr>
            <w:webHidden/>
          </w:rPr>
          <w:fldChar w:fldCharType="separate"/>
        </w:r>
        <w:r>
          <w:rPr>
            <w:webHidden/>
          </w:rPr>
          <w:t>33</w:t>
        </w:r>
        <w:r>
          <w:rPr>
            <w:webHidden/>
          </w:rPr>
          <w:fldChar w:fldCharType="end"/>
        </w:r>
      </w:hyperlink>
    </w:p>
    <w:p w:rsidR="008045BF" w:rsidRDefault="008045BF">
      <w:pPr>
        <w:pStyle w:val="TOC3"/>
        <w:rPr>
          <w:rFonts w:asciiTheme="minorHAnsi" w:hAnsiTheme="minorHAnsi"/>
          <w:bCs w:val="0"/>
          <w:noProof w:val="0"/>
        </w:rPr>
      </w:pPr>
      <w:hyperlink w:anchor="_Toc210198738" w:history="1">
        <w:r w:rsidRPr="00026260">
          <w:rPr>
            <w:rStyle w:val="Hyperlink"/>
          </w:rPr>
          <w:t>Suzzallo Renovation Plan</w:t>
        </w:r>
        <w:r>
          <w:rPr>
            <w:webHidden/>
          </w:rPr>
          <w:tab/>
        </w:r>
        <w:r>
          <w:rPr>
            <w:webHidden/>
          </w:rPr>
          <w:fldChar w:fldCharType="begin"/>
        </w:r>
        <w:r>
          <w:rPr>
            <w:webHidden/>
          </w:rPr>
          <w:instrText xml:space="preserve"> PAGEREF _Toc210198738 \h </w:instrText>
        </w:r>
        <w:r w:rsidR="00916A4B">
          <w:rPr>
            <w:webHidden/>
          </w:rPr>
        </w:r>
        <w:r>
          <w:rPr>
            <w:webHidden/>
          </w:rPr>
          <w:fldChar w:fldCharType="separate"/>
        </w:r>
        <w:r>
          <w:rPr>
            <w:webHidden/>
          </w:rPr>
          <w:t>33</w:t>
        </w:r>
        <w:r>
          <w:rPr>
            <w:webHidden/>
          </w:rPr>
          <w:fldChar w:fldCharType="end"/>
        </w:r>
      </w:hyperlink>
    </w:p>
    <w:p w:rsidR="008045BF" w:rsidRDefault="008045BF">
      <w:pPr>
        <w:pStyle w:val="TOC3"/>
        <w:rPr>
          <w:rFonts w:asciiTheme="minorHAnsi" w:hAnsiTheme="minorHAnsi"/>
          <w:bCs w:val="0"/>
          <w:noProof w:val="0"/>
        </w:rPr>
      </w:pPr>
      <w:hyperlink w:anchor="_Toc210198739" w:history="1">
        <w:r w:rsidRPr="00026260">
          <w:rPr>
            <w:rStyle w:val="Hyperlink"/>
          </w:rPr>
          <w:t>Science Libraries</w:t>
        </w:r>
        <w:r>
          <w:rPr>
            <w:webHidden/>
          </w:rPr>
          <w:tab/>
        </w:r>
        <w:r>
          <w:rPr>
            <w:webHidden/>
          </w:rPr>
          <w:fldChar w:fldCharType="begin"/>
        </w:r>
        <w:r>
          <w:rPr>
            <w:webHidden/>
          </w:rPr>
          <w:instrText xml:space="preserve"> PAGEREF _Toc210198739 \h </w:instrText>
        </w:r>
        <w:r w:rsidR="00916A4B">
          <w:rPr>
            <w:webHidden/>
          </w:rPr>
        </w:r>
        <w:r>
          <w:rPr>
            <w:webHidden/>
          </w:rPr>
          <w:fldChar w:fldCharType="separate"/>
        </w:r>
        <w:r>
          <w:rPr>
            <w:webHidden/>
          </w:rPr>
          <w:t>33</w:t>
        </w:r>
        <w:r>
          <w:rPr>
            <w:webHidden/>
          </w:rPr>
          <w:fldChar w:fldCharType="end"/>
        </w:r>
      </w:hyperlink>
    </w:p>
    <w:p w:rsidR="008045BF" w:rsidRDefault="008045BF">
      <w:pPr>
        <w:pStyle w:val="TOC3"/>
        <w:rPr>
          <w:rFonts w:asciiTheme="minorHAnsi" w:hAnsiTheme="minorHAnsi"/>
          <w:bCs w:val="0"/>
          <w:noProof w:val="0"/>
        </w:rPr>
      </w:pPr>
      <w:hyperlink w:anchor="_Toc210198740" w:history="1">
        <w:r w:rsidRPr="00026260">
          <w:rPr>
            <w:rStyle w:val="Hyperlink"/>
          </w:rPr>
          <w:t>Other Libraries on Campus</w:t>
        </w:r>
        <w:r>
          <w:rPr>
            <w:webHidden/>
          </w:rPr>
          <w:tab/>
        </w:r>
        <w:r>
          <w:rPr>
            <w:webHidden/>
          </w:rPr>
          <w:fldChar w:fldCharType="begin"/>
        </w:r>
        <w:r>
          <w:rPr>
            <w:webHidden/>
          </w:rPr>
          <w:instrText xml:space="preserve"> PAGEREF _Toc210198740 \h </w:instrText>
        </w:r>
        <w:r w:rsidR="00916A4B">
          <w:rPr>
            <w:webHidden/>
          </w:rPr>
        </w:r>
        <w:r>
          <w:rPr>
            <w:webHidden/>
          </w:rPr>
          <w:fldChar w:fldCharType="separate"/>
        </w:r>
        <w:r>
          <w:rPr>
            <w:webHidden/>
          </w:rPr>
          <w:t>33</w:t>
        </w:r>
        <w:r>
          <w:rPr>
            <w:webHidden/>
          </w:rPr>
          <w:fldChar w:fldCharType="end"/>
        </w:r>
      </w:hyperlink>
    </w:p>
    <w:p w:rsidR="008045BF" w:rsidRDefault="008045BF">
      <w:pPr>
        <w:pStyle w:val="TOC3"/>
        <w:rPr>
          <w:rFonts w:asciiTheme="minorHAnsi" w:hAnsiTheme="minorHAnsi"/>
          <w:bCs w:val="0"/>
          <w:noProof w:val="0"/>
        </w:rPr>
      </w:pPr>
      <w:hyperlink w:anchor="_Toc210198741" w:history="1">
        <w:r w:rsidRPr="00026260">
          <w:rPr>
            <w:rStyle w:val="Hyperlink"/>
          </w:rPr>
          <w:t>Securing Library Items</w:t>
        </w:r>
        <w:r>
          <w:rPr>
            <w:webHidden/>
          </w:rPr>
          <w:tab/>
        </w:r>
        <w:r>
          <w:rPr>
            <w:webHidden/>
          </w:rPr>
          <w:fldChar w:fldCharType="begin"/>
        </w:r>
        <w:r>
          <w:rPr>
            <w:webHidden/>
          </w:rPr>
          <w:instrText xml:space="preserve"> PAGEREF _Toc210198741 \h </w:instrText>
        </w:r>
        <w:r w:rsidR="00916A4B">
          <w:rPr>
            <w:webHidden/>
          </w:rPr>
        </w:r>
        <w:r>
          <w:rPr>
            <w:webHidden/>
          </w:rPr>
          <w:fldChar w:fldCharType="separate"/>
        </w:r>
        <w:r>
          <w:rPr>
            <w:webHidden/>
          </w:rPr>
          <w:t>34</w:t>
        </w:r>
        <w:r>
          <w:rPr>
            <w:webHidden/>
          </w:rPr>
          <w:fldChar w:fldCharType="end"/>
        </w:r>
      </w:hyperlink>
    </w:p>
    <w:p w:rsidR="008045BF" w:rsidRDefault="008045BF">
      <w:pPr>
        <w:pStyle w:val="TOC2"/>
        <w:rPr>
          <w:rFonts w:asciiTheme="minorHAnsi" w:hAnsiTheme="minorHAnsi"/>
          <w:i w:val="0"/>
          <w:iCs w:val="0"/>
          <w:noProof/>
        </w:rPr>
      </w:pPr>
      <w:hyperlink w:anchor="_Toc210198742" w:history="1">
        <w:r w:rsidRPr="00026260">
          <w:rPr>
            <w:rStyle w:val="Hyperlink"/>
            <w:noProof/>
          </w:rPr>
          <w:t>Document Delivery and Copying Services</w:t>
        </w:r>
        <w:r>
          <w:rPr>
            <w:noProof/>
            <w:webHidden/>
          </w:rPr>
          <w:tab/>
        </w:r>
        <w:r>
          <w:rPr>
            <w:noProof/>
            <w:webHidden/>
          </w:rPr>
          <w:fldChar w:fldCharType="begin"/>
        </w:r>
        <w:r>
          <w:rPr>
            <w:noProof/>
            <w:webHidden/>
          </w:rPr>
          <w:instrText xml:space="preserve"> PAGEREF _Toc210198742 \h </w:instrText>
        </w:r>
        <w:r w:rsidR="00916A4B">
          <w:rPr>
            <w:noProof/>
            <w:webHidden/>
          </w:rPr>
        </w:r>
        <w:r>
          <w:rPr>
            <w:noProof/>
            <w:webHidden/>
          </w:rPr>
          <w:fldChar w:fldCharType="separate"/>
        </w:r>
        <w:r>
          <w:rPr>
            <w:noProof/>
            <w:webHidden/>
          </w:rPr>
          <w:t>34</w:t>
        </w:r>
        <w:r>
          <w:rPr>
            <w:noProof/>
            <w:webHidden/>
          </w:rPr>
          <w:fldChar w:fldCharType="end"/>
        </w:r>
      </w:hyperlink>
    </w:p>
    <w:p w:rsidR="008045BF" w:rsidRDefault="008045BF">
      <w:pPr>
        <w:pStyle w:val="TOC3"/>
        <w:rPr>
          <w:rFonts w:asciiTheme="minorHAnsi" w:hAnsiTheme="minorHAnsi"/>
          <w:bCs w:val="0"/>
          <w:noProof w:val="0"/>
        </w:rPr>
      </w:pPr>
      <w:hyperlink w:anchor="_Toc210198743" w:history="1">
        <w:r w:rsidRPr="00026260">
          <w:rPr>
            <w:rStyle w:val="Hyperlink"/>
          </w:rPr>
          <w:t>Interlibrary Loan</w:t>
        </w:r>
        <w:r>
          <w:rPr>
            <w:webHidden/>
          </w:rPr>
          <w:tab/>
        </w:r>
        <w:r>
          <w:rPr>
            <w:webHidden/>
          </w:rPr>
          <w:fldChar w:fldCharType="begin"/>
        </w:r>
        <w:r>
          <w:rPr>
            <w:webHidden/>
          </w:rPr>
          <w:instrText xml:space="preserve"> PAGEREF _Toc210198743 \h </w:instrText>
        </w:r>
        <w:r w:rsidR="00916A4B">
          <w:rPr>
            <w:webHidden/>
          </w:rPr>
        </w:r>
        <w:r>
          <w:rPr>
            <w:webHidden/>
          </w:rPr>
          <w:fldChar w:fldCharType="separate"/>
        </w:r>
        <w:r>
          <w:rPr>
            <w:webHidden/>
          </w:rPr>
          <w:t>34</w:t>
        </w:r>
        <w:r>
          <w:rPr>
            <w:webHidden/>
          </w:rPr>
          <w:fldChar w:fldCharType="end"/>
        </w:r>
      </w:hyperlink>
    </w:p>
    <w:p w:rsidR="008045BF" w:rsidRDefault="008045BF">
      <w:pPr>
        <w:pStyle w:val="TOC2"/>
        <w:rPr>
          <w:rFonts w:asciiTheme="minorHAnsi" w:hAnsiTheme="minorHAnsi"/>
          <w:i w:val="0"/>
          <w:iCs w:val="0"/>
          <w:noProof/>
        </w:rPr>
      </w:pPr>
      <w:hyperlink w:anchor="_Toc210198744" w:history="1">
        <w:r w:rsidRPr="00026260">
          <w:rPr>
            <w:rStyle w:val="Hyperlink"/>
            <w:noProof/>
          </w:rPr>
          <w:t>Photocopying and Printing Information</w:t>
        </w:r>
        <w:r>
          <w:rPr>
            <w:noProof/>
            <w:webHidden/>
          </w:rPr>
          <w:tab/>
        </w:r>
        <w:r>
          <w:rPr>
            <w:noProof/>
            <w:webHidden/>
          </w:rPr>
          <w:fldChar w:fldCharType="begin"/>
        </w:r>
        <w:r>
          <w:rPr>
            <w:noProof/>
            <w:webHidden/>
          </w:rPr>
          <w:instrText xml:space="preserve"> PAGEREF _Toc210198744 \h </w:instrText>
        </w:r>
        <w:r w:rsidR="00916A4B">
          <w:rPr>
            <w:noProof/>
            <w:webHidden/>
          </w:rPr>
        </w:r>
        <w:r>
          <w:rPr>
            <w:noProof/>
            <w:webHidden/>
          </w:rPr>
          <w:fldChar w:fldCharType="separate"/>
        </w:r>
        <w:r>
          <w:rPr>
            <w:noProof/>
            <w:webHidden/>
          </w:rPr>
          <w:t>34</w:t>
        </w:r>
        <w:r>
          <w:rPr>
            <w:noProof/>
            <w:webHidden/>
          </w:rPr>
          <w:fldChar w:fldCharType="end"/>
        </w:r>
      </w:hyperlink>
    </w:p>
    <w:p w:rsidR="008045BF" w:rsidRDefault="008045BF">
      <w:pPr>
        <w:pStyle w:val="TOC3"/>
        <w:rPr>
          <w:rFonts w:asciiTheme="minorHAnsi" w:hAnsiTheme="minorHAnsi"/>
          <w:bCs w:val="0"/>
          <w:noProof w:val="0"/>
        </w:rPr>
      </w:pPr>
      <w:hyperlink w:anchor="_Toc210198745" w:history="1">
        <w:r w:rsidRPr="00026260">
          <w:rPr>
            <w:rStyle w:val="Hyperlink"/>
          </w:rPr>
          <w:t>Dawg-Prints Cards</w:t>
        </w:r>
        <w:r>
          <w:rPr>
            <w:webHidden/>
          </w:rPr>
          <w:tab/>
        </w:r>
        <w:r>
          <w:rPr>
            <w:webHidden/>
          </w:rPr>
          <w:fldChar w:fldCharType="begin"/>
        </w:r>
        <w:r>
          <w:rPr>
            <w:webHidden/>
          </w:rPr>
          <w:instrText xml:space="preserve"> PAGEREF _Toc210198745 \h </w:instrText>
        </w:r>
        <w:r w:rsidR="00916A4B">
          <w:rPr>
            <w:webHidden/>
          </w:rPr>
        </w:r>
        <w:r>
          <w:rPr>
            <w:webHidden/>
          </w:rPr>
          <w:fldChar w:fldCharType="separate"/>
        </w:r>
        <w:r>
          <w:rPr>
            <w:webHidden/>
          </w:rPr>
          <w:t>35</w:t>
        </w:r>
        <w:r>
          <w:rPr>
            <w:webHidden/>
          </w:rPr>
          <w:fldChar w:fldCharType="end"/>
        </w:r>
      </w:hyperlink>
    </w:p>
    <w:p w:rsidR="008045BF" w:rsidRDefault="008045BF">
      <w:pPr>
        <w:pStyle w:val="TOC3"/>
        <w:rPr>
          <w:rFonts w:asciiTheme="minorHAnsi" w:hAnsiTheme="minorHAnsi"/>
          <w:bCs w:val="0"/>
          <w:noProof w:val="0"/>
        </w:rPr>
      </w:pPr>
      <w:hyperlink w:anchor="_Toc210198746" w:history="1">
        <w:r w:rsidRPr="00026260">
          <w:rPr>
            <w:rStyle w:val="Hyperlink"/>
          </w:rPr>
          <w:t>Copying</w:t>
        </w:r>
        <w:r>
          <w:rPr>
            <w:webHidden/>
          </w:rPr>
          <w:tab/>
        </w:r>
        <w:r>
          <w:rPr>
            <w:webHidden/>
          </w:rPr>
          <w:fldChar w:fldCharType="begin"/>
        </w:r>
        <w:r>
          <w:rPr>
            <w:webHidden/>
          </w:rPr>
          <w:instrText xml:space="preserve"> PAGEREF _Toc210198746 \h </w:instrText>
        </w:r>
        <w:r w:rsidR="00916A4B">
          <w:rPr>
            <w:webHidden/>
          </w:rPr>
        </w:r>
        <w:r>
          <w:rPr>
            <w:webHidden/>
          </w:rPr>
          <w:fldChar w:fldCharType="separate"/>
        </w:r>
        <w:r>
          <w:rPr>
            <w:webHidden/>
          </w:rPr>
          <w:t>35</w:t>
        </w:r>
        <w:r>
          <w:rPr>
            <w:webHidden/>
          </w:rPr>
          <w:fldChar w:fldCharType="end"/>
        </w:r>
      </w:hyperlink>
    </w:p>
    <w:p w:rsidR="008045BF" w:rsidRDefault="008045BF">
      <w:pPr>
        <w:pStyle w:val="TOC3"/>
        <w:rPr>
          <w:rFonts w:asciiTheme="minorHAnsi" w:hAnsiTheme="minorHAnsi"/>
          <w:bCs w:val="0"/>
          <w:noProof w:val="0"/>
        </w:rPr>
      </w:pPr>
      <w:hyperlink w:anchor="_Toc210198747" w:history="1">
        <w:r w:rsidRPr="00026260">
          <w:rPr>
            <w:rStyle w:val="Hyperlink"/>
          </w:rPr>
          <w:t>Printing</w:t>
        </w:r>
        <w:r>
          <w:rPr>
            <w:webHidden/>
          </w:rPr>
          <w:tab/>
        </w:r>
        <w:r>
          <w:rPr>
            <w:webHidden/>
          </w:rPr>
          <w:fldChar w:fldCharType="begin"/>
        </w:r>
        <w:r>
          <w:rPr>
            <w:webHidden/>
          </w:rPr>
          <w:instrText xml:space="preserve"> PAGEREF _Toc210198747 \h </w:instrText>
        </w:r>
        <w:r w:rsidR="00916A4B">
          <w:rPr>
            <w:webHidden/>
          </w:rPr>
        </w:r>
        <w:r>
          <w:rPr>
            <w:webHidden/>
          </w:rPr>
          <w:fldChar w:fldCharType="separate"/>
        </w:r>
        <w:r>
          <w:rPr>
            <w:webHidden/>
          </w:rPr>
          <w:t>35</w:t>
        </w:r>
        <w:r>
          <w:rPr>
            <w:webHidden/>
          </w:rPr>
          <w:fldChar w:fldCharType="end"/>
        </w:r>
      </w:hyperlink>
    </w:p>
    <w:p w:rsidR="008045BF" w:rsidRDefault="008045BF">
      <w:pPr>
        <w:pStyle w:val="TOC3"/>
        <w:rPr>
          <w:rFonts w:asciiTheme="minorHAnsi" w:hAnsiTheme="minorHAnsi"/>
          <w:bCs w:val="0"/>
          <w:noProof w:val="0"/>
        </w:rPr>
      </w:pPr>
      <w:hyperlink w:anchor="_Toc210198748" w:history="1">
        <w:r w:rsidRPr="00026260">
          <w:rPr>
            <w:rStyle w:val="Hyperlink"/>
          </w:rPr>
          <w:t>Copy Centers</w:t>
        </w:r>
        <w:r>
          <w:rPr>
            <w:webHidden/>
          </w:rPr>
          <w:tab/>
        </w:r>
        <w:r>
          <w:rPr>
            <w:webHidden/>
          </w:rPr>
          <w:fldChar w:fldCharType="begin"/>
        </w:r>
        <w:r>
          <w:rPr>
            <w:webHidden/>
          </w:rPr>
          <w:instrText xml:space="preserve"> PAGEREF _Toc210198748 \h </w:instrText>
        </w:r>
        <w:r w:rsidR="00916A4B">
          <w:rPr>
            <w:webHidden/>
          </w:rPr>
        </w:r>
        <w:r>
          <w:rPr>
            <w:webHidden/>
          </w:rPr>
          <w:fldChar w:fldCharType="separate"/>
        </w:r>
        <w:r>
          <w:rPr>
            <w:webHidden/>
          </w:rPr>
          <w:t>35</w:t>
        </w:r>
        <w:r>
          <w:rPr>
            <w:webHidden/>
          </w:rPr>
          <w:fldChar w:fldCharType="end"/>
        </w:r>
      </w:hyperlink>
    </w:p>
    <w:p w:rsidR="008045BF" w:rsidRDefault="008045BF">
      <w:pPr>
        <w:pStyle w:val="TOC3"/>
        <w:rPr>
          <w:rFonts w:asciiTheme="minorHAnsi" w:hAnsiTheme="minorHAnsi"/>
          <w:bCs w:val="0"/>
          <w:noProof w:val="0"/>
        </w:rPr>
      </w:pPr>
      <w:hyperlink w:anchor="_Toc210198749" w:history="1">
        <w:r w:rsidRPr="00026260">
          <w:rPr>
            <w:rStyle w:val="Hyperlink"/>
          </w:rPr>
          <w:t>Creative Communications (Publications Services)</w:t>
        </w:r>
        <w:r>
          <w:rPr>
            <w:webHidden/>
          </w:rPr>
          <w:tab/>
        </w:r>
        <w:r>
          <w:rPr>
            <w:webHidden/>
          </w:rPr>
          <w:fldChar w:fldCharType="begin"/>
        </w:r>
        <w:r>
          <w:rPr>
            <w:webHidden/>
          </w:rPr>
          <w:instrText xml:space="preserve"> PAGEREF _Toc210198749 \h </w:instrText>
        </w:r>
        <w:r w:rsidR="00916A4B">
          <w:rPr>
            <w:webHidden/>
          </w:rPr>
        </w:r>
        <w:r>
          <w:rPr>
            <w:webHidden/>
          </w:rPr>
          <w:fldChar w:fldCharType="separate"/>
        </w:r>
        <w:r>
          <w:rPr>
            <w:webHidden/>
          </w:rPr>
          <w:t>35</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750" w:history="1">
        <w:r w:rsidRPr="00026260">
          <w:rPr>
            <w:rStyle w:val="Hyperlink"/>
            <w:noProof/>
          </w:rPr>
          <w:t>The College of Engineering</w:t>
        </w:r>
        <w:r>
          <w:rPr>
            <w:noProof/>
            <w:webHidden/>
          </w:rPr>
          <w:tab/>
        </w:r>
        <w:r>
          <w:rPr>
            <w:noProof/>
            <w:webHidden/>
          </w:rPr>
          <w:fldChar w:fldCharType="begin"/>
        </w:r>
        <w:r>
          <w:rPr>
            <w:noProof/>
            <w:webHidden/>
          </w:rPr>
          <w:instrText xml:space="preserve"> PAGEREF _Toc210198750 \h </w:instrText>
        </w:r>
        <w:r w:rsidR="00916A4B">
          <w:rPr>
            <w:noProof/>
            <w:webHidden/>
          </w:rPr>
        </w:r>
        <w:r>
          <w:rPr>
            <w:noProof/>
            <w:webHidden/>
          </w:rPr>
          <w:fldChar w:fldCharType="separate"/>
        </w:r>
        <w:r>
          <w:rPr>
            <w:noProof/>
            <w:webHidden/>
          </w:rPr>
          <w:t>35</w:t>
        </w:r>
        <w:r>
          <w:rPr>
            <w:noProof/>
            <w:webHidden/>
          </w:rPr>
          <w:fldChar w:fldCharType="end"/>
        </w:r>
      </w:hyperlink>
    </w:p>
    <w:p w:rsidR="008045BF" w:rsidRDefault="008045BF">
      <w:pPr>
        <w:pStyle w:val="TOC2"/>
        <w:rPr>
          <w:rFonts w:asciiTheme="minorHAnsi" w:hAnsiTheme="minorHAnsi"/>
          <w:i w:val="0"/>
          <w:iCs w:val="0"/>
          <w:noProof/>
        </w:rPr>
      </w:pPr>
      <w:hyperlink w:anchor="_Toc210198751" w:history="1">
        <w:r w:rsidRPr="00026260">
          <w:rPr>
            <w:rStyle w:val="Hyperlink"/>
            <w:noProof/>
          </w:rPr>
          <w:t>Departments in the College of Engineering</w:t>
        </w:r>
        <w:r>
          <w:rPr>
            <w:noProof/>
            <w:webHidden/>
          </w:rPr>
          <w:tab/>
        </w:r>
        <w:r>
          <w:rPr>
            <w:noProof/>
            <w:webHidden/>
          </w:rPr>
          <w:fldChar w:fldCharType="begin"/>
        </w:r>
        <w:r>
          <w:rPr>
            <w:noProof/>
            <w:webHidden/>
          </w:rPr>
          <w:instrText xml:space="preserve"> PAGEREF _Toc210198751 \h </w:instrText>
        </w:r>
        <w:r w:rsidR="00916A4B">
          <w:rPr>
            <w:noProof/>
            <w:webHidden/>
          </w:rPr>
        </w:r>
        <w:r>
          <w:rPr>
            <w:noProof/>
            <w:webHidden/>
          </w:rPr>
          <w:fldChar w:fldCharType="separate"/>
        </w:r>
        <w:r>
          <w:rPr>
            <w:noProof/>
            <w:webHidden/>
          </w:rPr>
          <w:t>36</w:t>
        </w:r>
        <w:r>
          <w:rPr>
            <w:noProof/>
            <w:webHidden/>
          </w:rPr>
          <w:fldChar w:fldCharType="end"/>
        </w:r>
      </w:hyperlink>
    </w:p>
    <w:p w:rsidR="008045BF" w:rsidRDefault="008045BF">
      <w:pPr>
        <w:pStyle w:val="TOC2"/>
        <w:rPr>
          <w:rFonts w:asciiTheme="minorHAnsi" w:hAnsiTheme="minorHAnsi"/>
          <w:i w:val="0"/>
          <w:iCs w:val="0"/>
          <w:noProof/>
        </w:rPr>
      </w:pPr>
      <w:hyperlink w:anchor="_Toc210198752" w:history="1">
        <w:r w:rsidRPr="00026260">
          <w:rPr>
            <w:rStyle w:val="Hyperlink"/>
            <w:noProof/>
          </w:rPr>
          <w:t>Interdisciplinary Programs</w:t>
        </w:r>
        <w:r>
          <w:rPr>
            <w:noProof/>
            <w:webHidden/>
          </w:rPr>
          <w:tab/>
        </w:r>
        <w:r>
          <w:rPr>
            <w:noProof/>
            <w:webHidden/>
          </w:rPr>
          <w:fldChar w:fldCharType="begin"/>
        </w:r>
        <w:r>
          <w:rPr>
            <w:noProof/>
            <w:webHidden/>
          </w:rPr>
          <w:instrText xml:space="preserve"> PAGEREF _Toc210198752 \h </w:instrText>
        </w:r>
        <w:r w:rsidR="00916A4B">
          <w:rPr>
            <w:noProof/>
            <w:webHidden/>
          </w:rPr>
        </w:r>
        <w:r>
          <w:rPr>
            <w:noProof/>
            <w:webHidden/>
          </w:rPr>
          <w:fldChar w:fldCharType="separate"/>
        </w:r>
        <w:r>
          <w:rPr>
            <w:noProof/>
            <w:webHidden/>
          </w:rPr>
          <w:t>36</w:t>
        </w:r>
        <w:r>
          <w:rPr>
            <w:noProof/>
            <w:webHidden/>
          </w:rPr>
          <w:fldChar w:fldCharType="end"/>
        </w:r>
      </w:hyperlink>
    </w:p>
    <w:p w:rsidR="008045BF" w:rsidRDefault="008045BF">
      <w:pPr>
        <w:pStyle w:val="TOC3"/>
        <w:rPr>
          <w:rFonts w:asciiTheme="minorHAnsi" w:hAnsiTheme="minorHAnsi"/>
          <w:bCs w:val="0"/>
          <w:noProof w:val="0"/>
        </w:rPr>
      </w:pPr>
      <w:hyperlink w:anchor="_Toc210198753" w:history="1">
        <w:r w:rsidRPr="00026260">
          <w:rPr>
            <w:rStyle w:val="Hyperlink"/>
            <w:b/>
          </w:rPr>
          <w:t>E</w:t>
        </w:r>
        <w:r w:rsidRPr="00026260">
          <w:rPr>
            <w:rStyle w:val="Hyperlink"/>
          </w:rPr>
          <w:t>nrollment in the College of Engineering</w:t>
        </w:r>
        <w:r>
          <w:rPr>
            <w:webHidden/>
          </w:rPr>
          <w:tab/>
        </w:r>
        <w:r>
          <w:rPr>
            <w:webHidden/>
          </w:rPr>
          <w:fldChar w:fldCharType="begin"/>
        </w:r>
        <w:r>
          <w:rPr>
            <w:webHidden/>
          </w:rPr>
          <w:instrText xml:space="preserve"> PAGEREF _Toc210198753 \h </w:instrText>
        </w:r>
        <w:r w:rsidR="00916A4B">
          <w:rPr>
            <w:webHidden/>
          </w:rPr>
        </w:r>
        <w:r>
          <w:rPr>
            <w:webHidden/>
          </w:rPr>
          <w:fldChar w:fldCharType="separate"/>
        </w:r>
        <w:r>
          <w:rPr>
            <w:webHidden/>
          </w:rPr>
          <w:t>37</w:t>
        </w:r>
        <w:r>
          <w:rPr>
            <w:webHidden/>
          </w:rPr>
          <w:fldChar w:fldCharType="end"/>
        </w:r>
      </w:hyperlink>
    </w:p>
    <w:p w:rsidR="008045BF" w:rsidRDefault="008045BF">
      <w:pPr>
        <w:pStyle w:val="TOC3"/>
        <w:rPr>
          <w:rFonts w:asciiTheme="minorHAnsi" w:hAnsiTheme="minorHAnsi"/>
          <w:bCs w:val="0"/>
          <w:noProof w:val="0"/>
        </w:rPr>
      </w:pPr>
      <w:hyperlink w:anchor="_Toc210198754" w:history="1">
        <w:r w:rsidRPr="00026260">
          <w:rPr>
            <w:rStyle w:val="Hyperlink"/>
          </w:rPr>
          <w:t>College Offices</w:t>
        </w:r>
        <w:r>
          <w:rPr>
            <w:webHidden/>
          </w:rPr>
          <w:tab/>
        </w:r>
        <w:r>
          <w:rPr>
            <w:webHidden/>
          </w:rPr>
          <w:fldChar w:fldCharType="begin"/>
        </w:r>
        <w:r>
          <w:rPr>
            <w:webHidden/>
          </w:rPr>
          <w:instrText xml:space="preserve"> PAGEREF _Toc210198754 \h </w:instrText>
        </w:r>
        <w:r w:rsidR="00916A4B">
          <w:rPr>
            <w:webHidden/>
          </w:rPr>
        </w:r>
        <w:r>
          <w:rPr>
            <w:webHidden/>
          </w:rPr>
          <w:fldChar w:fldCharType="separate"/>
        </w:r>
        <w:r>
          <w:rPr>
            <w:webHidden/>
          </w:rPr>
          <w:t>37</w:t>
        </w:r>
        <w:r>
          <w:rPr>
            <w:webHidden/>
          </w:rPr>
          <w:fldChar w:fldCharType="end"/>
        </w:r>
      </w:hyperlink>
    </w:p>
    <w:p w:rsidR="008045BF" w:rsidRDefault="008045BF">
      <w:pPr>
        <w:pStyle w:val="TOC3"/>
        <w:rPr>
          <w:rFonts w:asciiTheme="minorHAnsi" w:hAnsiTheme="minorHAnsi"/>
          <w:bCs w:val="0"/>
          <w:noProof w:val="0"/>
        </w:rPr>
      </w:pPr>
      <w:hyperlink w:anchor="_Toc210198755" w:history="1">
        <w:r w:rsidRPr="00026260">
          <w:rPr>
            <w:rStyle w:val="Hyperlink"/>
          </w:rPr>
          <w:t>Department Offices</w:t>
        </w:r>
        <w:r>
          <w:rPr>
            <w:webHidden/>
          </w:rPr>
          <w:tab/>
        </w:r>
        <w:r>
          <w:rPr>
            <w:webHidden/>
          </w:rPr>
          <w:fldChar w:fldCharType="begin"/>
        </w:r>
        <w:r>
          <w:rPr>
            <w:webHidden/>
          </w:rPr>
          <w:instrText xml:space="preserve"> PAGEREF _Toc210198755 \h </w:instrText>
        </w:r>
        <w:r w:rsidR="00916A4B">
          <w:rPr>
            <w:webHidden/>
          </w:rPr>
        </w:r>
        <w:r>
          <w:rPr>
            <w:webHidden/>
          </w:rPr>
          <w:fldChar w:fldCharType="separate"/>
        </w:r>
        <w:r>
          <w:rPr>
            <w:webHidden/>
          </w:rPr>
          <w:t>37</w:t>
        </w:r>
        <w:r>
          <w:rPr>
            <w:webHidden/>
          </w:rPr>
          <w:fldChar w:fldCharType="end"/>
        </w:r>
      </w:hyperlink>
    </w:p>
    <w:p w:rsidR="008045BF" w:rsidRDefault="008045BF">
      <w:pPr>
        <w:pStyle w:val="TOC3"/>
        <w:rPr>
          <w:rFonts w:asciiTheme="minorHAnsi" w:hAnsiTheme="minorHAnsi"/>
          <w:bCs w:val="0"/>
          <w:noProof w:val="0"/>
        </w:rPr>
      </w:pPr>
      <w:hyperlink w:anchor="_Toc210198756" w:history="1">
        <w:r w:rsidRPr="00026260">
          <w:rPr>
            <w:rStyle w:val="Hyperlink"/>
          </w:rPr>
          <w:t>Faculty Research areas</w:t>
        </w:r>
        <w:r>
          <w:rPr>
            <w:webHidden/>
          </w:rPr>
          <w:tab/>
        </w:r>
        <w:r>
          <w:rPr>
            <w:webHidden/>
          </w:rPr>
          <w:fldChar w:fldCharType="begin"/>
        </w:r>
        <w:r>
          <w:rPr>
            <w:webHidden/>
          </w:rPr>
          <w:instrText xml:space="preserve"> PAGEREF _Toc210198756 \h </w:instrText>
        </w:r>
        <w:r w:rsidR="00916A4B">
          <w:rPr>
            <w:webHidden/>
          </w:rPr>
        </w:r>
        <w:r>
          <w:rPr>
            <w:webHidden/>
          </w:rPr>
          <w:fldChar w:fldCharType="separate"/>
        </w:r>
        <w:r>
          <w:rPr>
            <w:webHidden/>
          </w:rPr>
          <w:t>37</w:t>
        </w:r>
        <w:r>
          <w:rPr>
            <w:webHidden/>
          </w:rPr>
          <w:fldChar w:fldCharType="end"/>
        </w:r>
      </w:hyperlink>
    </w:p>
    <w:p w:rsidR="008045BF" w:rsidRDefault="008045BF">
      <w:pPr>
        <w:pStyle w:val="TOC3"/>
        <w:rPr>
          <w:rFonts w:asciiTheme="minorHAnsi" w:hAnsiTheme="minorHAnsi"/>
          <w:bCs w:val="0"/>
          <w:noProof w:val="0"/>
        </w:rPr>
      </w:pPr>
      <w:hyperlink w:anchor="_Toc210198757" w:history="1">
        <w:r w:rsidRPr="00026260">
          <w:rPr>
            <w:rStyle w:val="Hyperlink"/>
          </w:rPr>
          <w:t>Engineering Open House</w:t>
        </w:r>
        <w:r>
          <w:rPr>
            <w:webHidden/>
          </w:rPr>
          <w:tab/>
        </w:r>
        <w:r>
          <w:rPr>
            <w:webHidden/>
          </w:rPr>
          <w:fldChar w:fldCharType="begin"/>
        </w:r>
        <w:r>
          <w:rPr>
            <w:webHidden/>
          </w:rPr>
          <w:instrText xml:space="preserve"> PAGEREF _Toc210198757 \h </w:instrText>
        </w:r>
        <w:r w:rsidR="00916A4B">
          <w:rPr>
            <w:webHidden/>
          </w:rPr>
        </w:r>
        <w:r>
          <w:rPr>
            <w:webHidden/>
          </w:rPr>
          <w:fldChar w:fldCharType="separate"/>
        </w:r>
        <w:r>
          <w:rPr>
            <w:webHidden/>
          </w:rPr>
          <w:t>38</w:t>
        </w:r>
        <w:r>
          <w:rPr>
            <w:webHidden/>
          </w:rPr>
          <w:fldChar w:fldCharType="end"/>
        </w:r>
      </w:hyperlink>
    </w:p>
    <w:p w:rsidR="008045BF" w:rsidRDefault="008045BF">
      <w:pPr>
        <w:pStyle w:val="TOC3"/>
        <w:rPr>
          <w:rFonts w:asciiTheme="minorHAnsi" w:hAnsiTheme="minorHAnsi"/>
          <w:bCs w:val="0"/>
          <w:noProof w:val="0"/>
        </w:rPr>
      </w:pPr>
      <w:hyperlink w:anchor="_Toc210198758" w:history="1">
        <w:r w:rsidRPr="00026260">
          <w:rPr>
            <w:rStyle w:val="Hyperlink"/>
          </w:rPr>
          <w:t>ABET</w:t>
        </w:r>
        <w:r>
          <w:rPr>
            <w:webHidden/>
          </w:rPr>
          <w:tab/>
        </w:r>
        <w:r>
          <w:rPr>
            <w:webHidden/>
          </w:rPr>
          <w:fldChar w:fldCharType="begin"/>
        </w:r>
        <w:r>
          <w:rPr>
            <w:webHidden/>
          </w:rPr>
          <w:instrText xml:space="preserve"> PAGEREF _Toc210198758 \h </w:instrText>
        </w:r>
        <w:r w:rsidR="00916A4B">
          <w:rPr>
            <w:webHidden/>
          </w:rPr>
        </w:r>
        <w:r>
          <w:rPr>
            <w:webHidden/>
          </w:rPr>
          <w:fldChar w:fldCharType="separate"/>
        </w:r>
        <w:r>
          <w:rPr>
            <w:webHidden/>
          </w:rPr>
          <w:t>38</w:t>
        </w:r>
        <w:r>
          <w:rPr>
            <w:webHidden/>
          </w:rPr>
          <w:fldChar w:fldCharType="end"/>
        </w:r>
      </w:hyperlink>
    </w:p>
    <w:p w:rsidR="008045BF" w:rsidRDefault="008045BF">
      <w:pPr>
        <w:pStyle w:val="TOC3"/>
        <w:rPr>
          <w:rFonts w:asciiTheme="minorHAnsi" w:hAnsiTheme="minorHAnsi"/>
          <w:bCs w:val="0"/>
          <w:noProof w:val="0"/>
        </w:rPr>
      </w:pPr>
      <w:hyperlink w:anchor="_Toc210198759" w:history="1">
        <w:r w:rsidRPr="00026260">
          <w:rPr>
            <w:rStyle w:val="Hyperlink"/>
          </w:rPr>
          <w:t>FE Exams, P.E. Exams and E-I-T information</w:t>
        </w:r>
        <w:r>
          <w:rPr>
            <w:webHidden/>
          </w:rPr>
          <w:tab/>
        </w:r>
        <w:r>
          <w:rPr>
            <w:webHidden/>
          </w:rPr>
          <w:fldChar w:fldCharType="begin"/>
        </w:r>
        <w:r>
          <w:rPr>
            <w:webHidden/>
          </w:rPr>
          <w:instrText xml:space="preserve"> PAGEREF _Toc210198759 \h </w:instrText>
        </w:r>
        <w:r w:rsidR="00916A4B">
          <w:rPr>
            <w:webHidden/>
          </w:rPr>
        </w:r>
        <w:r>
          <w:rPr>
            <w:webHidden/>
          </w:rPr>
          <w:fldChar w:fldCharType="separate"/>
        </w:r>
        <w:r>
          <w:rPr>
            <w:webHidden/>
          </w:rPr>
          <w:t>38</w:t>
        </w:r>
        <w:r>
          <w:rPr>
            <w:webHidden/>
          </w:rPr>
          <w:fldChar w:fldCharType="end"/>
        </w:r>
      </w:hyperlink>
    </w:p>
    <w:p w:rsidR="008045BF" w:rsidRDefault="008045BF">
      <w:pPr>
        <w:pStyle w:val="TOC3"/>
        <w:rPr>
          <w:rFonts w:asciiTheme="minorHAnsi" w:hAnsiTheme="minorHAnsi"/>
          <w:bCs w:val="0"/>
          <w:noProof w:val="0"/>
        </w:rPr>
      </w:pPr>
      <w:hyperlink w:anchor="_Toc210198760" w:history="1">
        <w:r w:rsidRPr="00026260">
          <w:rPr>
            <w:rStyle w:val="Hyperlink"/>
          </w:rPr>
          <w:t>FE (formerly EIT) Exam</w:t>
        </w:r>
        <w:r>
          <w:rPr>
            <w:webHidden/>
          </w:rPr>
          <w:tab/>
        </w:r>
        <w:r>
          <w:rPr>
            <w:webHidden/>
          </w:rPr>
          <w:fldChar w:fldCharType="begin"/>
        </w:r>
        <w:r>
          <w:rPr>
            <w:webHidden/>
          </w:rPr>
          <w:instrText xml:space="preserve"> PAGEREF _Toc210198760 \h </w:instrText>
        </w:r>
        <w:r w:rsidR="00916A4B">
          <w:rPr>
            <w:webHidden/>
          </w:rPr>
        </w:r>
        <w:r>
          <w:rPr>
            <w:webHidden/>
          </w:rPr>
          <w:fldChar w:fldCharType="separate"/>
        </w:r>
        <w:r>
          <w:rPr>
            <w:webHidden/>
          </w:rPr>
          <w:t>38</w:t>
        </w:r>
        <w:r>
          <w:rPr>
            <w:webHidden/>
          </w:rPr>
          <w:fldChar w:fldCharType="end"/>
        </w:r>
      </w:hyperlink>
    </w:p>
    <w:p w:rsidR="008045BF" w:rsidRDefault="008045BF">
      <w:pPr>
        <w:pStyle w:val="TOC3"/>
        <w:rPr>
          <w:rFonts w:asciiTheme="minorHAnsi" w:hAnsiTheme="minorHAnsi"/>
          <w:bCs w:val="0"/>
          <w:noProof w:val="0"/>
        </w:rPr>
      </w:pPr>
      <w:hyperlink w:anchor="_Toc210198761" w:history="1">
        <w:r w:rsidRPr="00026260">
          <w:rPr>
            <w:rStyle w:val="Hyperlink"/>
          </w:rPr>
          <w:t>Information about the FE Exam</w:t>
        </w:r>
        <w:r>
          <w:rPr>
            <w:webHidden/>
          </w:rPr>
          <w:tab/>
        </w:r>
        <w:r>
          <w:rPr>
            <w:webHidden/>
          </w:rPr>
          <w:fldChar w:fldCharType="begin"/>
        </w:r>
        <w:r>
          <w:rPr>
            <w:webHidden/>
          </w:rPr>
          <w:instrText xml:space="preserve"> PAGEREF _Toc210198761 \h </w:instrText>
        </w:r>
        <w:r w:rsidR="00916A4B">
          <w:rPr>
            <w:webHidden/>
          </w:rPr>
        </w:r>
        <w:r>
          <w:rPr>
            <w:webHidden/>
          </w:rPr>
          <w:fldChar w:fldCharType="separate"/>
        </w:r>
        <w:r>
          <w:rPr>
            <w:webHidden/>
          </w:rPr>
          <w:t>40</w:t>
        </w:r>
        <w:r>
          <w:rPr>
            <w:webHidden/>
          </w:rPr>
          <w:fldChar w:fldCharType="end"/>
        </w:r>
      </w:hyperlink>
    </w:p>
    <w:p w:rsidR="008045BF" w:rsidRDefault="008045BF">
      <w:pPr>
        <w:pStyle w:val="TOC3"/>
        <w:rPr>
          <w:rFonts w:asciiTheme="minorHAnsi" w:hAnsiTheme="minorHAnsi"/>
          <w:bCs w:val="0"/>
          <w:noProof w:val="0"/>
        </w:rPr>
      </w:pPr>
      <w:hyperlink w:anchor="_Toc210198762" w:history="1">
        <w:r w:rsidRPr="00026260">
          <w:rPr>
            <w:rStyle w:val="Hyperlink"/>
          </w:rPr>
          <w:t>Tau Beta Pi</w:t>
        </w:r>
        <w:r>
          <w:rPr>
            <w:webHidden/>
          </w:rPr>
          <w:tab/>
        </w:r>
        <w:r>
          <w:rPr>
            <w:webHidden/>
          </w:rPr>
          <w:fldChar w:fldCharType="begin"/>
        </w:r>
        <w:r>
          <w:rPr>
            <w:webHidden/>
          </w:rPr>
          <w:instrText xml:space="preserve"> PAGEREF _Toc210198762 \h </w:instrText>
        </w:r>
        <w:r w:rsidR="00916A4B">
          <w:rPr>
            <w:webHidden/>
          </w:rPr>
        </w:r>
        <w:r>
          <w:rPr>
            <w:webHidden/>
          </w:rPr>
          <w:fldChar w:fldCharType="separate"/>
        </w:r>
        <w:r>
          <w:rPr>
            <w:webHidden/>
          </w:rPr>
          <w:t>40</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763" w:history="1">
        <w:r w:rsidRPr="00026260">
          <w:rPr>
            <w:rStyle w:val="Hyperlink"/>
            <w:noProof/>
          </w:rPr>
          <w:t>The Engineering Library</w:t>
        </w:r>
        <w:r>
          <w:rPr>
            <w:noProof/>
            <w:webHidden/>
          </w:rPr>
          <w:tab/>
        </w:r>
        <w:r>
          <w:rPr>
            <w:noProof/>
            <w:webHidden/>
          </w:rPr>
          <w:fldChar w:fldCharType="begin"/>
        </w:r>
        <w:r>
          <w:rPr>
            <w:noProof/>
            <w:webHidden/>
          </w:rPr>
          <w:instrText xml:space="preserve"> PAGEREF _Toc210198763 \h </w:instrText>
        </w:r>
        <w:r w:rsidR="00916A4B">
          <w:rPr>
            <w:noProof/>
            <w:webHidden/>
          </w:rPr>
        </w:r>
        <w:r>
          <w:rPr>
            <w:noProof/>
            <w:webHidden/>
          </w:rPr>
          <w:fldChar w:fldCharType="separate"/>
        </w:r>
        <w:r>
          <w:rPr>
            <w:noProof/>
            <w:webHidden/>
          </w:rPr>
          <w:t>40</w:t>
        </w:r>
        <w:r>
          <w:rPr>
            <w:noProof/>
            <w:webHidden/>
          </w:rPr>
          <w:fldChar w:fldCharType="end"/>
        </w:r>
      </w:hyperlink>
    </w:p>
    <w:p w:rsidR="008045BF" w:rsidRDefault="008045BF">
      <w:pPr>
        <w:pStyle w:val="TOC2"/>
        <w:rPr>
          <w:rFonts w:asciiTheme="minorHAnsi" w:hAnsiTheme="minorHAnsi"/>
          <w:i w:val="0"/>
          <w:iCs w:val="0"/>
          <w:noProof/>
        </w:rPr>
      </w:pPr>
      <w:hyperlink w:anchor="_Toc210198764" w:history="1">
        <w:r w:rsidRPr="00026260">
          <w:rPr>
            <w:rStyle w:val="Hyperlink"/>
            <w:noProof/>
          </w:rPr>
          <w:t>Library Staff</w:t>
        </w:r>
        <w:r>
          <w:rPr>
            <w:noProof/>
            <w:webHidden/>
          </w:rPr>
          <w:tab/>
        </w:r>
        <w:r>
          <w:rPr>
            <w:noProof/>
            <w:webHidden/>
          </w:rPr>
          <w:fldChar w:fldCharType="begin"/>
        </w:r>
        <w:r>
          <w:rPr>
            <w:noProof/>
            <w:webHidden/>
          </w:rPr>
          <w:instrText xml:space="preserve"> PAGEREF _Toc210198764 \h </w:instrText>
        </w:r>
        <w:r w:rsidR="00916A4B">
          <w:rPr>
            <w:noProof/>
            <w:webHidden/>
          </w:rPr>
        </w:r>
        <w:r>
          <w:rPr>
            <w:noProof/>
            <w:webHidden/>
          </w:rPr>
          <w:fldChar w:fldCharType="separate"/>
        </w:r>
        <w:r>
          <w:rPr>
            <w:noProof/>
            <w:webHidden/>
          </w:rPr>
          <w:t>40</w:t>
        </w:r>
        <w:r>
          <w:rPr>
            <w:noProof/>
            <w:webHidden/>
          </w:rPr>
          <w:fldChar w:fldCharType="end"/>
        </w:r>
      </w:hyperlink>
    </w:p>
    <w:p w:rsidR="008045BF" w:rsidRDefault="008045BF">
      <w:pPr>
        <w:pStyle w:val="TOC2"/>
        <w:rPr>
          <w:rFonts w:asciiTheme="minorHAnsi" w:hAnsiTheme="minorHAnsi"/>
          <w:i w:val="0"/>
          <w:iCs w:val="0"/>
          <w:noProof/>
        </w:rPr>
      </w:pPr>
      <w:hyperlink w:anchor="_Toc210198765" w:history="1">
        <w:r w:rsidRPr="00026260">
          <w:rPr>
            <w:rStyle w:val="Hyperlink"/>
            <w:noProof/>
          </w:rPr>
          <w:t>Tour of the Engineering Library</w:t>
        </w:r>
        <w:r>
          <w:rPr>
            <w:noProof/>
            <w:webHidden/>
          </w:rPr>
          <w:tab/>
        </w:r>
        <w:r>
          <w:rPr>
            <w:noProof/>
            <w:webHidden/>
          </w:rPr>
          <w:fldChar w:fldCharType="begin"/>
        </w:r>
        <w:r>
          <w:rPr>
            <w:noProof/>
            <w:webHidden/>
          </w:rPr>
          <w:instrText xml:space="preserve"> PAGEREF _Toc210198765 \h </w:instrText>
        </w:r>
        <w:r w:rsidR="00916A4B">
          <w:rPr>
            <w:noProof/>
            <w:webHidden/>
          </w:rPr>
        </w:r>
        <w:r>
          <w:rPr>
            <w:noProof/>
            <w:webHidden/>
          </w:rPr>
          <w:fldChar w:fldCharType="separate"/>
        </w:r>
        <w:r>
          <w:rPr>
            <w:noProof/>
            <w:webHidden/>
          </w:rPr>
          <w:t>42</w:t>
        </w:r>
        <w:r>
          <w:rPr>
            <w:noProof/>
            <w:webHidden/>
          </w:rPr>
          <w:fldChar w:fldCharType="end"/>
        </w:r>
      </w:hyperlink>
    </w:p>
    <w:p w:rsidR="008045BF" w:rsidRDefault="008045BF">
      <w:pPr>
        <w:pStyle w:val="TOC2"/>
        <w:rPr>
          <w:rFonts w:asciiTheme="minorHAnsi" w:hAnsiTheme="minorHAnsi"/>
          <w:i w:val="0"/>
          <w:iCs w:val="0"/>
          <w:noProof/>
        </w:rPr>
      </w:pPr>
      <w:hyperlink w:anchor="_Toc210198766" w:history="1">
        <w:r w:rsidRPr="00026260">
          <w:rPr>
            <w:rStyle w:val="Hyperlink"/>
            <w:noProof/>
          </w:rPr>
          <w:t>Engineering Library Locations and Services</w:t>
        </w:r>
        <w:r>
          <w:rPr>
            <w:noProof/>
            <w:webHidden/>
          </w:rPr>
          <w:tab/>
        </w:r>
        <w:r>
          <w:rPr>
            <w:noProof/>
            <w:webHidden/>
          </w:rPr>
          <w:fldChar w:fldCharType="begin"/>
        </w:r>
        <w:r>
          <w:rPr>
            <w:noProof/>
            <w:webHidden/>
          </w:rPr>
          <w:instrText xml:space="preserve"> PAGEREF _Toc210198766 \h </w:instrText>
        </w:r>
        <w:r w:rsidR="00916A4B">
          <w:rPr>
            <w:noProof/>
            <w:webHidden/>
          </w:rPr>
        </w:r>
        <w:r>
          <w:rPr>
            <w:noProof/>
            <w:webHidden/>
          </w:rPr>
          <w:fldChar w:fldCharType="separate"/>
        </w:r>
        <w:r>
          <w:rPr>
            <w:noProof/>
            <w:webHidden/>
          </w:rPr>
          <w:t>47</w:t>
        </w:r>
        <w:r>
          <w:rPr>
            <w:noProof/>
            <w:webHidden/>
          </w:rPr>
          <w:fldChar w:fldCharType="end"/>
        </w:r>
      </w:hyperlink>
    </w:p>
    <w:p w:rsidR="008045BF" w:rsidRDefault="008045BF">
      <w:pPr>
        <w:pStyle w:val="TOC2"/>
        <w:rPr>
          <w:rFonts w:asciiTheme="minorHAnsi" w:hAnsiTheme="minorHAnsi"/>
          <w:i w:val="0"/>
          <w:iCs w:val="0"/>
          <w:noProof/>
        </w:rPr>
      </w:pPr>
      <w:hyperlink w:anchor="_Toc210198767" w:history="1">
        <w:r w:rsidRPr="00026260">
          <w:rPr>
            <w:rStyle w:val="Hyperlink"/>
            <w:noProof/>
          </w:rPr>
          <w:t>Engineering Library Address and Directions</w:t>
        </w:r>
        <w:r>
          <w:rPr>
            <w:noProof/>
            <w:webHidden/>
          </w:rPr>
          <w:tab/>
        </w:r>
        <w:r>
          <w:rPr>
            <w:noProof/>
            <w:webHidden/>
          </w:rPr>
          <w:fldChar w:fldCharType="begin"/>
        </w:r>
        <w:r>
          <w:rPr>
            <w:noProof/>
            <w:webHidden/>
          </w:rPr>
          <w:instrText xml:space="preserve"> PAGEREF _Toc210198767 \h </w:instrText>
        </w:r>
        <w:r w:rsidR="00916A4B">
          <w:rPr>
            <w:noProof/>
            <w:webHidden/>
          </w:rPr>
        </w:r>
        <w:r>
          <w:rPr>
            <w:noProof/>
            <w:webHidden/>
          </w:rPr>
          <w:fldChar w:fldCharType="separate"/>
        </w:r>
        <w:r>
          <w:rPr>
            <w:noProof/>
            <w:webHidden/>
          </w:rPr>
          <w:t>47</w:t>
        </w:r>
        <w:r>
          <w:rPr>
            <w:noProof/>
            <w:webHidden/>
          </w:rPr>
          <w:fldChar w:fldCharType="end"/>
        </w:r>
      </w:hyperlink>
    </w:p>
    <w:p w:rsidR="008045BF" w:rsidRDefault="008045BF">
      <w:pPr>
        <w:pStyle w:val="TOC2"/>
        <w:rPr>
          <w:rFonts w:asciiTheme="minorHAnsi" w:hAnsiTheme="minorHAnsi"/>
          <w:i w:val="0"/>
          <w:iCs w:val="0"/>
          <w:noProof/>
        </w:rPr>
      </w:pPr>
      <w:hyperlink w:anchor="_Toc210198768" w:history="1">
        <w:r w:rsidRPr="00026260">
          <w:rPr>
            <w:rStyle w:val="Hyperlink"/>
            <w:noProof/>
          </w:rPr>
          <w:t>PC Workstations in the Engineering Library</w:t>
        </w:r>
        <w:r>
          <w:rPr>
            <w:noProof/>
            <w:webHidden/>
          </w:rPr>
          <w:tab/>
        </w:r>
        <w:r>
          <w:rPr>
            <w:noProof/>
            <w:webHidden/>
          </w:rPr>
          <w:fldChar w:fldCharType="begin"/>
        </w:r>
        <w:r>
          <w:rPr>
            <w:noProof/>
            <w:webHidden/>
          </w:rPr>
          <w:instrText xml:space="preserve"> PAGEREF _Toc210198768 \h </w:instrText>
        </w:r>
        <w:r w:rsidR="00916A4B">
          <w:rPr>
            <w:noProof/>
            <w:webHidden/>
          </w:rPr>
        </w:r>
        <w:r>
          <w:rPr>
            <w:noProof/>
            <w:webHidden/>
          </w:rPr>
          <w:fldChar w:fldCharType="separate"/>
        </w:r>
        <w:r>
          <w:rPr>
            <w:noProof/>
            <w:webHidden/>
          </w:rPr>
          <w:t>48</w:t>
        </w:r>
        <w:r>
          <w:rPr>
            <w:noProof/>
            <w:webHidden/>
          </w:rPr>
          <w:fldChar w:fldCharType="end"/>
        </w:r>
      </w:hyperlink>
    </w:p>
    <w:p w:rsidR="008045BF" w:rsidRDefault="008045BF">
      <w:pPr>
        <w:pStyle w:val="TOC3"/>
        <w:rPr>
          <w:rFonts w:asciiTheme="minorHAnsi" w:hAnsiTheme="minorHAnsi"/>
          <w:bCs w:val="0"/>
          <w:noProof w:val="0"/>
        </w:rPr>
      </w:pPr>
      <w:hyperlink w:anchor="_Toc210198769" w:history="1">
        <w:r w:rsidRPr="00026260">
          <w:rPr>
            <w:rStyle w:val="Hyperlink"/>
          </w:rPr>
          <w:t>Access+ Machines</w:t>
        </w:r>
        <w:r>
          <w:rPr>
            <w:webHidden/>
          </w:rPr>
          <w:tab/>
        </w:r>
        <w:r>
          <w:rPr>
            <w:webHidden/>
          </w:rPr>
          <w:fldChar w:fldCharType="begin"/>
        </w:r>
        <w:r>
          <w:rPr>
            <w:webHidden/>
          </w:rPr>
          <w:instrText xml:space="preserve"> PAGEREF _Toc210198769 \h </w:instrText>
        </w:r>
        <w:r w:rsidR="00916A4B">
          <w:rPr>
            <w:webHidden/>
          </w:rPr>
        </w:r>
        <w:r>
          <w:rPr>
            <w:webHidden/>
          </w:rPr>
          <w:fldChar w:fldCharType="separate"/>
        </w:r>
        <w:r>
          <w:rPr>
            <w:webHidden/>
          </w:rPr>
          <w:t>48</w:t>
        </w:r>
        <w:r>
          <w:rPr>
            <w:webHidden/>
          </w:rPr>
          <w:fldChar w:fldCharType="end"/>
        </w:r>
      </w:hyperlink>
    </w:p>
    <w:p w:rsidR="008045BF" w:rsidRDefault="008045BF">
      <w:pPr>
        <w:pStyle w:val="TOC3"/>
        <w:rPr>
          <w:rFonts w:asciiTheme="minorHAnsi" w:hAnsiTheme="minorHAnsi"/>
          <w:bCs w:val="0"/>
          <w:noProof w:val="0"/>
        </w:rPr>
      </w:pPr>
      <w:hyperlink w:anchor="_Toc210198770" w:history="1">
        <w:r w:rsidRPr="00026260">
          <w:rPr>
            <w:rStyle w:val="Hyperlink"/>
          </w:rPr>
          <w:t>Research or Guest Workstations</w:t>
        </w:r>
        <w:r>
          <w:rPr>
            <w:webHidden/>
          </w:rPr>
          <w:tab/>
        </w:r>
        <w:r>
          <w:rPr>
            <w:webHidden/>
          </w:rPr>
          <w:fldChar w:fldCharType="begin"/>
        </w:r>
        <w:r>
          <w:rPr>
            <w:webHidden/>
          </w:rPr>
          <w:instrText xml:space="preserve"> PAGEREF _Toc210198770 \h </w:instrText>
        </w:r>
        <w:r w:rsidR="00916A4B">
          <w:rPr>
            <w:webHidden/>
          </w:rPr>
        </w:r>
        <w:r>
          <w:rPr>
            <w:webHidden/>
          </w:rPr>
          <w:fldChar w:fldCharType="separate"/>
        </w:r>
        <w:r>
          <w:rPr>
            <w:webHidden/>
          </w:rPr>
          <w:t>49</w:t>
        </w:r>
        <w:r>
          <w:rPr>
            <w:webHidden/>
          </w:rPr>
          <w:fldChar w:fldCharType="end"/>
        </w:r>
      </w:hyperlink>
    </w:p>
    <w:p w:rsidR="008045BF" w:rsidRDefault="008045BF">
      <w:pPr>
        <w:pStyle w:val="TOC3"/>
        <w:rPr>
          <w:rFonts w:asciiTheme="minorHAnsi" w:hAnsiTheme="minorHAnsi"/>
          <w:bCs w:val="0"/>
          <w:noProof w:val="0"/>
        </w:rPr>
      </w:pPr>
      <w:hyperlink w:anchor="_Toc210198771" w:history="1">
        <w:r w:rsidRPr="00026260">
          <w:rPr>
            <w:rStyle w:val="Hyperlink"/>
          </w:rPr>
          <w:t>Wireless Access</w:t>
        </w:r>
        <w:r>
          <w:rPr>
            <w:webHidden/>
          </w:rPr>
          <w:tab/>
        </w:r>
        <w:r>
          <w:rPr>
            <w:webHidden/>
          </w:rPr>
          <w:fldChar w:fldCharType="begin"/>
        </w:r>
        <w:r>
          <w:rPr>
            <w:webHidden/>
          </w:rPr>
          <w:instrText xml:space="preserve"> PAGEREF _Toc210198771 \h </w:instrText>
        </w:r>
        <w:r w:rsidR="00916A4B">
          <w:rPr>
            <w:webHidden/>
          </w:rPr>
        </w:r>
        <w:r>
          <w:rPr>
            <w:webHidden/>
          </w:rPr>
          <w:fldChar w:fldCharType="separate"/>
        </w:r>
        <w:r>
          <w:rPr>
            <w:webHidden/>
          </w:rPr>
          <w:t>49</w:t>
        </w:r>
        <w:r>
          <w:rPr>
            <w:webHidden/>
          </w:rPr>
          <w:fldChar w:fldCharType="end"/>
        </w:r>
      </w:hyperlink>
    </w:p>
    <w:p w:rsidR="008045BF" w:rsidRDefault="008045BF">
      <w:pPr>
        <w:pStyle w:val="TOC2"/>
        <w:rPr>
          <w:rFonts w:asciiTheme="minorHAnsi" w:hAnsiTheme="minorHAnsi"/>
          <w:i w:val="0"/>
          <w:iCs w:val="0"/>
          <w:noProof/>
        </w:rPr>
      </w:pPr>
      <w:hyperlink w:anchor="_Toc210198772" w:history="1">
        <w:r w:rsidRPr="00026260">
          <w:rPr>
            <w:rStyle w:val="Hyperlink"/>
            <w:noProof/>
          </w:rPr>
          <w:t>Other Information about the Engineering Library</w:t>
        </w:r>
        <w:r>
          <w:rPr>
            <w:noProof/>
            <w:webHidden/>
          </w:rPr>
          <w:tab/>
        </w:r>
        <w:r>
          <w:rPr>
            <w:noProof/>
            <w:webHidden/>
          </w:rPr>
          <w:fldChar w:fldCharType="begin"/>
        </w:r>
        <w:r>
          <w:rPr>
            <w:noProof/>
            <w:webHidden/>
          </w:rPr>
          <w:instrText xml:space="preserve"> PAGEREF _Toc210198772 \h </w:instrText>
        </w:r>
        <w:r w:rsidR="00916A4B">
          <w:rPr>
            <w:noProof/>
            <w:webHidden/>
          </w:rPr>
        </w:r>
        <w:r>
          <w:rPr>
            <w:noProof/>
            <w:webHidden/>
          </w:rPr>
          <w:fldChar w:fldCharType="separate"/>
        </w:r>
        <w:r>
          <w:rPr>
            <w:noProof/>
            <w:webHidden/>
          </w:rPr>
          <w:t>49</w:t>
        </w:r>
        <w:r>
          <w:rPr>
            <w:noProof/>
            <w:webHidden/>
          </w:rPr>
          <w:fldChar w:fldCharType="end"/>
        </w:r>
      </w:hyperlink>
    </w:p>
    <w:p w:rsidR="008045BF" w:rsidRDefault="008045BF">
      <w:pPr>
        <w:pStyle w:val="TOC3"/>
        <w:rPr>
          <w:rFonts w:asciiTheme="minorHAnsi" w:hAnsiTheme="minorHAnsi"/>
          <w:bCs w:val="0"/>
          <w:noProof w:val="0"/>
        </w:rPr>
      </w:pPr>
      <w:hyperlink w:anchor="_Toc210198773" w:history="1">
        <w:r w:rsidRPr="00026260">
          <w:rPr>
            <w:rStyle w:val="Hyperlink"/>
          </w:rPr>
          <w:t>Engineering Library Instruction Center (ELIC)</w:t>
        </w:r>
        <w:r>
          <w:rPr>
            <w:webHidden/>
          </w:rPr>
          <w:tab/>
        </w:r>
        <w:r>
          <w:rPr>
            <w:webHidden/>
          </w:rPr>
          <w:fldChar w:fldCharType="begin"/>
        </w:r>
        <w:r>
          <w:rPr>
            <w:webHidden/>
          </w:rPr>
          <w:instrText xml:space="preserve"> PAGEREF _Toc210198773 \h </w:instrText>
        </w:r>
        <w:r w:rsidR="00916A4B">
          <w:rPr>
            <w:webHidden/>
          </w:rPr>
        </w:r>
        <w:r>
          <w:rPr>
            <w:webHidden/>
          </w:rPr>
          <w:fldChar w:fldCharType="separate"/>
        </w:r>
        <w:r>
          <w:rPr>
            <w:webHidden/>
          </w:rPr>
          <w:t>49</w:t>
        </w:r>
        <w:r>
          <w:rPr>
            <w:webHidden/>
          </w:rPr>
          <w:fldChar w:fldCharType="end"/>
        </w:r>
      </w:hyperlink>
    </w:p>
    <w:p w:rsidR="008045BF" w:rsidRDefault="008045BF">
      <w:pPr>
        <w:pStyle w:val="TOC3"/>
        <w:rPr>
          <w:rFonts w:asciiTheme="minorHAnsi" w:hAnsiTheme="minorHAnsi"/>
          <w:bCs w:val="0"/>
          <w:noProof w:val="0"/>
        </w:rPr>
      </w:pPr>
      <w:hyperlink w:anchor="_Toc210198774" w:history="1">
        <w:r w:rsidRPr="00026260">
          <w:rPr>
            <w:rStyle w:val="Hyperlink"/>
          </w:rPr>
          <w:t>Engineering Library Photocopy Machines</w:t>
        </w:r>
        <w:r>
          <w:rPr>
            <w:webHidden/>
          </w:rPr>
          <w:tab/>
        </w:r>
        <w:r>
          <w:rPr>
            <w:webHidden/>
          </w:rPr>
          <w:fldChar w:fldCharType="begin"/>
        </w:r>
        <w:r>
          <w:rPr>
            <w:webHidden/>
          </w:rPr>
          <w:instrText xml:space="preserve"> PAGEREF _Toc210198774 \h </w:instrText>
        </w:r>
        <w:r w:rsidR="00916A4B">
          <w:rPr>
            <w:webHidden/>
          </w:rPr>
        </w:r>
        <w:r>
          <w:rPr>
            <w:webHidden/>
          </w:rPr>
          <w:fldChar w:fldCharType="separate"/>
        </w:r>
        <w:r>
          <w:rPr>
            <w:webHidden/>
          </w:rPr>
          <w:t>49</w:t>
        </w:r>
        <w:r>
          <w:rPr>
            <w:webHidden/>
          </w:rPr>
          <w:fldChar w:fldCharType="end"/>
        </w:r>
      </w:hyperlink>
    </w:p>
    <w:p w:rsidR="008045BF" w:rsidRDefault="008045BF">
      <w:pPr>
        <w:pStyle w:val="TOC3"/>
        <w:rPr>
          <w:rFonts w:asciiTheme="minorHAnsi" w:hAnsiTheme="minorHAnsi"/>
          <w:bCs w:val="0"/>
          <w:noProof w:val="0"/>
        </w:rPr>
      </w:pPr>
      <w:hyperlink w:anchor="_Toc210198775" w:history="1">
        <w:r w:rsidRPr="00026260">
          <w:rPr>
            <w:rStyle w:val="Hyperlink"/>
          </w:rPr>
          <w:t>Nearby Copy Centers on campus</w:t>
        </w:r>
        <w:r>
          <w:rPr>
            <w:webHidden/>
          </w:rPr>
          <w:tab/>
        </w:r>
        <w:r>
          <w:rPr>
            <w:webHidden/>
          </w:rPr>
          <w:fldChar w:fldCharType="begin"/>
        </w:r>
        <w:r>
          <w:rPr>
            <w:webHidden/>
          </w:rPr>
          <w:instrText xml:space="preserve"> PAGEREF _Toc210198775 \h </w:instrText>
        </w:r>
        <w:r w:rsidR="00916A4B">
          <w:rPr>
            <w:webHidden/>
          </w:rPr>
        </w:r>
        <w:r>
          <w:rPr>
            <w:webHidden/>
          </w:rPr>
          <w:fldChar w:fldCharType="separate"/>
        </w:r>
        <w:r>
          <w:rPr>
            <w:webHidden/>
          </w:rPr>
          <w:t>50</w:t>
        </w:r>
        <w:r>
          <w:rPr>
            <w:webHidden/>
          </w:rPr>
          <w:fldChar w:fldCharType="end"/>
        </w:r>
      </w:hyperlink>
    </w:p>
    <w:p w:rsidR="008045BF" w:rsidRDefault="008045BF">
      <w:pPr>
        <w:pStyle w:val="TOC3"/>
        <w:rPr>
          <w:rFonts w:asciiTheme="minorHAnsi" w:hAnsiTheme="minorHAnsi"/>
          <w:bCs w:val="0"/>
          <w:noProof w:val="0"/>
        </w:rPr>
      </w:pPr>
      <w:hyperlink w:anchor="_Toc210198776" w:history="1">
        <w:r w:rsidRPr="00026260">
          <w:rPr>
            <w:rStyle w:val="Hyperlink"/>
          </w:rPr>
          <w:t>Other Printing or Copying Facilities</w:t>
        </w:r>
        <w:r>
          <w:rPr>
            <w:webHidden/>
          </w:rPr>
          <w:tab/>
        </w:r>
        <w:r>
          <w:rPr>
            <w:webHidden/>
          </w:rPr>
          <w:fldChar w:fldCharType="begin"/>
        </w:r>
        <w:r>
          <w:rPr>
            <w:webHidden/>
          </w:rPr>
          <w:instrText xml:space="preserve"> PAGEREF _Toc210198776 \h </w:instrText>
        </w:r>
        <w:r w:rsidR="00916A4B">
          <w:rPr>
            <w:webHidden/>
          </w:rPr>
        </w:r>
        <w:r>
          <w:rPr>
            <w:webHidden/>
          </w:rPr>
          <w:fldChar w:fldCharType="separate"/>
        </w:r>
        <w:r>
          <w:rPr>
            <w:webHidden/>
          </w:rPr>
          <w:t>50</w:t>
        </w:r>
        <w:r>
          <w:rPr>
            <w:webHidden/>
          </w:rPr>
          <w:fldChar w:fldCharType="end"/>
        </w:r>
      </w:hyperlink>
    </w:p>
    <w:p w:rsidR="008045BF" w:rsidRDefault="008045BF">
      <w:pPr>
        <w:pStyle w:val="TOC3"/>
        <w:rPr>
          <w:rFonts w:asciiTheme="minorHAnsi" w:hAnsiTheme="minorHAnsi"/>
          <w:bCs w:val="0"/>
          <w:noProof w:val="0"/>
        </w:rPr>
      </w:pPr>
      <w:hyperlink w:anchor="_Toc210198777" w:history="1">
        <w:r w:rsidRPr="00026260">
          <w:rPr>
            <w:rStyle w:val="Hyperlink"/>
          </w:rPr>
          <w:t>Interlibrary Loan Copy Room (basement)</w:t>
        </w:r>
        <w:r>
          <w:rPr>
            <w:webHidden/>
          </w:rPr>
          <w:tab/>
        </w:r>
        <w:r>
          <w:rPr>
            <w:webHidden/>
          </w:rPr>
          <w:fldChar w:fldCharType="begin"/>
        </w:r>
        <w:r>
          <w:rPr>
            <w:webHidden/>
          </w:rPr>
          <w:instrText xml:space="preserve"> PAGEREF _Toc210198777 \h </w:instrText>
        </w:r>
        <w:r w:rsidR="00916A4B">
          <w:rPr>
            <w:webHidden/>
          </w:rPr>
        </w:r>
        <w:r>
          <w:rPr>
            <w:webHidden/>
          </w:rPr>
          <w:fldChar w:fldCharType="separate"/>
        </w:r>
        <w:r>
          <w:rPr>
            <w:webHidden/>
          </w:rPr>
          <w:t>50</w:t>
        </w:r>
        <w:r>
          <w:rPr>
            <w:webHidden/>
          </w:rPr>
          <w:fldChar w:fldCharType="end"/>
        </w:r>
      </w:hyperlink>
    </w:p>
    <w:p w:rsidR="008045BF" w:rsidRDefault="008045BF">
      <w:pPr>
        <w:pStyle w:val="TOC3"/>
        <w:rPr>
          <w:rFonts w:asciiTheme="minorHAnsi" w:hAnsiTheme="minorHAnsi"/>
          <w:bCs w:val="0"/>
          <w:noProof w:val="0"/>
        </w:rPr>
      </w:pPr>
      <w:hyperlink w:anchor="_Toc210198778" w:history="1">
        <w:r w:rsidRPr="00026260">
          <w:rPr>
            <w:rStyle w:val="Hyperlink"/>
          </w:rPr>
          <w:t>Engineering Staff Lounge</w:t>
        </w:r>
        <w:r>
          <w:rPr>
            <w:webHidden/>
          </w:rPr>
          <w:tab/>
        </w:r>
        <w:r>
          <w:rPr>
            <w:webHidden/>
          </w:rPr>
          <w:fldChar w:fldCharType="begin"/>
        </w:r>
        <w:r>
          <w:rPr>
            <w:webHidden/>
          </w:rPr>
          <w:instrText xml:space="preserve"> PAGEREF _Toc210198778 \h </w:instrText>
        </w:r>
        <w:r w:rsidR="00916A4B">
          <w:rPr>
            <w:webHidden/>
          </w:rPr>
        </w:r>
        <w:r>
          <w:rPr>
            <w:webHidden/>
          </w:rPr>
          <w:fldChar w:fldCharType="separate"/>
        </w:r>
        <w:r>
          <w:rPr>
            <w:webHidden/>
          </w:rPr>
          <w:t>50</w:t>
        </w:r>
        <w:r>
          <w:rPr>
            <w:webHidden/>
          </w:rPr>
          <w:fldChar w:fldCharType="end"/>
        </w:r>
      </w:hyperlink>
    </w:p>
    <w:p w:rsidR="008045BF" w:rsidRDefault="008045BF">
      <w:pPr>
        <w:pStyle w:val="TOC3"/>
        <w:rPr>
          <w:rFonts w:asciiTheme="minorHAnsi" w:hAnsiTheme="minorHAnsi"/>
          <w:bCs w:val="0"/>
          <w:noProof w:val="0"/>
        </w:rPr>
      </w:pPr>
      <w:hyperlink w:anchor="_Toc210198779" w:history="1">
        <w:r w:rsidRPr="00026260">
          <w:rPr>
            <w:rStyle w:val="Hyperlink"/>
          </w:rPr>
          <w:t>Engineering Basement Access / Engineering Storage</w:t>
        </w:r>
        <w:r>
          <w:rPr>
            <w:webHidden/>
          </w:rPr>
          <w:tab/>
        </w:r>
        <w:r>
          <w:rPr>
            <w:webHidden/>
          </w:rPr>
          <w:fldChar w:fldCharType="begin"/>
        </w:r>
        <w:r>
          <w:rPr>
            <w:webHidden/>
          </w:rPr>
          <w:instrText xml:space="preserve"> PAGEREF _Toc210198779 \h </w:instrText>
        </w:r>
        <w:r w:rsidR="00916A4B">
          <w:rPr>
            <w:webHidden/>
          </w:rPr>
        </w:r>
        <w:r>
          <w:rPr>
            <w:webHidden/>
          </w:rPr>
          <w:fldChar w:fldCharType="separate"/>
        </w:r>
        <w:r>
          <w:rPr>
            <w:webHidden/>
          </w:rPr>
          <w:t>50</w:t>
        </w:r>
        <w:r>
          <w:rPr>
            <w:webHidden/>
          </w:rPr>
          <w:fldChar w:fldCharType="end"/>
        </w:r>
      </w:hyperlink>
    </w:p>
    <w:p w:rsidR="008045BF" w:rsidRDefault="008045BF">
      <w:pPr>
        <w:pStyle w:val="TOC3"/>
        <w:rPr>
          <w:rFonts w:asciiTheme="minorHAnsi" w:hAnsiTheme="minorHAnsi"/>
          <w:bCs w:val="0"/>
          <w:noProof w:val="0"/>
        </w:rPr>
      </w:pPr>
      <w:hyperlink w:anchor="_Toc210198780" w:history="1">
        <w:r w:rsidRPr="00026260">
          <w:rPr>
            <w:rStyle w:val="Hyperlink"/>
          </w:rPr>
          <w:t>Telephones</w:t>
        </w:r>
        <w:r>
          <w:rPr>
            <w:webHidden/>
          </w:rPr>
          <w:tab/>
        </w:r>
        <w:r>
          <w:rPr>
            <w:webHidden/>
          </w:rPr>
          <w:fldChar w:fldCharType="begin"/>
        </w:r>
        <w:r>
          <w:rPr>
            <w:webHidden/>
          </w:rPr>
          <w:instrText xml:space="preserve"> PAGEREF _Toc210198780 \h </w:instrText>
        </w:r>
        <w:r w:rsidR="00916A4B">
          <w:rPr>
            <w:webHidden/>
          </w:rPr>
        </w:r>
        <w:r>
          <w:rPr>
            <w:webHidden/>
          </w:rPr>
          <w:fldChar w:fldCharType="separate"/>
        </w:r>
        <w:r>
          <w:rPr>
            <w:webHidden/>
          </w:rPr>
          <w:t>51</w:t>
        </w:r>
        <w:r>
          <w:rPr>
            <w:webHidden/>
          </w:rPr>
          <w:fldChar w:fldCharType="end"/>
        </w:r>
      </w:hyperlink>
    </w:p>
    <w:p w:rsidR="008045BF" w:rsidRDefault="008045BF">
      <w:pPr>
        <w:pStyle w:val="TOC3"/>
        <w:rPr>
          <w:rFonts w:asciiTheme="minorHAnsi" w:hAnsiTheme="minorHAnsi"/>
          <w:bCs w:val="0"/>
          <w:noProof w:val="0"/>
        </w:rPr>
      </w:pPr>
      <w:hyperlink w:anchor="_Toc210198781" w:history="1">
        <w:r w:rsidRPr="00026260">
          <w:rPr>
            <w:rStyle w:val="Hyperlink"/>
          </w:rPr>
          <w:t>New Book Shelf</w:t>
        </w:r>
        <w:r>
          <w:rPr>
            <w:webHidden/>
          </w:rPr>
          <w:tab/>
        </w:r>
        <w:r>
          <w:rPr>
            <w:webHidden/>
          </w:rPr>
          <w:fldChar w:fldCharType="begin"/>
        </w:r>
        <w:r>
          <w:rPr>
            <w:webHidden/>
          </w:rPr>
          <w:instrText xml:space="preserve"> PAGEREF _Toc210198781 \h </w:instrText>
        </w:r>
        <w:r w:rsidR="00916A4B">
          <w:rPr>
            <w:webHidden/>
          </w:rPr>
        </w:r>
        <w:r>
          <w:rPr>
            <w:webHidden/>
          </w:rPr>
          <w:fldChar w:fldCharType="separate"/>
        </w:r>
        <w:r>
          <w:rPr>
            <w:webHidden/>
          </w:rPr>
          <w:t>53</w:t>
        </w:r>
        <w:r>
          <w:rPr>
            <w:webHidden/>
          </w:rPr>
          <w:fldChar w:fldCharType="end"/>
        </w:r>
      </w:hyperlink>
    </w:p>
    <w:p w:rsidR="008045BF" w:rsidRDefault="008045BF">
      <w:pPr>
        <w:pStyle w:val="TOC3"/>
        <w:rPr>
          <w:rFonts w:asciiTheme="minorHAnsi" w:hAnsiTheme="minorHAnsi"/>
          <w:bCs w:val="0"/>
          <w:noProof w:val="0"/>
        </w:rPr>
      </w:pPr>
      <w:hyperlink w:anchor="_Toc210198782" w:history="1">
        <w:r w:rsidRPr="00026260">
          <w:rPr>
            <w:rStyle w:val="Hyperlink"/>
          </w:rPr>
          <w:t>Outside Book Drop</w:t>
        </w:r>
        <w:r>
          <w:rPr>
            <w:webHidden/>
          </w:rPr>
          <w:tab/>
        </w:r>
        <w:r>
          <w:rPr>
            <w:webHidden/>
          </w:rPr>
          <w:fldChar w:fldCharType="begin"/>
        </w:r>
        <w:r>
          <w:rPr>
            <w:webHidden/>
          </w:rPr>
          <w:instrText xml:space="preserve"> PAGEREF _Toc210198782 \h </w:instrText>
        </w:r>
        <w:r w:rsidR="00916A4B">
          <w:rPr>
            <w:webHidden/>
          </w:rPr>
        </w:r>
        <w:r>
          <w:rPr>
            <w:webHidden/>
          </w:rPr>
          <w:fldChar w:fldCharType="separate"/>
        </w:r>
        <w:r>
          <w:rPr>
            <w:webHidden/>
          </w:rPr>
          <w:t>53</w:t>
        </w:r>
        <w:r>
          <w:rPr>
            <w:webHidden/>
          </w:rPr>
          <w:fldChar w:fldCharType="end"/>
        </w:r>
      </w:hyperlink>
    </w:p>
    <w:p w:rsidR="008045BF" w:rsidRDefault="008045BF">
      <w:pPr>
        <w:pStyle w:val="TOC3"/>
        <w:rPr>
          <w:rFonts w:asciiTheme="minorHAnsi" w:hAnsiTheme="minorHAnsi"/>
          <w:bCs w:val="0"/>
          <w:noProof w:val="0"/>
        </w:rPr>
      </w:pPr>
      <w:hyperlink w:anchor="_Toc210198783" w:history="1">
        <w:r w:rsidRPr="00026260">
          <w:rPr>
            <w:rStyle w:val="Hyperlink"/>
          </w:rPr>
          <w:t>Supplies</w:t>
        </w:r>
        <w:r>
          <w:rPr>
            <w:webHidden/>
          </w:rPr>
          <w:tab/>
        </w:r>
        <w:r>
          <w:rPr>
            <w:webHidden/>
          </w:rPr>
          <w:fldChar w:fldCharType="begin"/>
        </w:r>
        <w:r>
          <w:rPr>
            <w:webHidden/>
          </w:rPr>
          <w:instrText xml:space="preserve"> PAGEREF _Toc210198783 \h </w:instrText>
        </w:r>
        <w:r w:rsidR="00916A4B">
          <w:rPr>
            <w:webHidden/>
          </w:rPr>
        </w:r>
        <w:r>
          <w:rPr>
            <w:webHidden/>
          </w:rPr>
          <w:fldChar w:fldCharType="separate"/>
        </w:r>
        <w:r>
          <w:rPr>
            <w:webHidden/>
          </w:rPr>
          <w:t>53</w:t>
        </w:r>
        <w:r>
          <w:rPr>
            <w:webHidden/>
          </w:rPr>
          <w:fldChar w:fldCharType="end"/>
        </w:r>
      </w:hyperlink>
    </w:p>
    <w:p w:rsidR="008045BF" w:rsidRDefault="008045BF">
      <w:pPr>
        <w:pStyle w:val="TOC3"/>
        <w:rPr>
          <w:rFonts w:asciiTheme="minorHAnsi" w:hAnsiTheme="minorHAnsi"/>
          <w:bCs w:val="0"/>
          <w:noProof w:val="0"/>
        </w:rPr>
      </w:pPr>
      <w:hyperlink w:anchor="_Toc210198784" w:history="1">
        <w:r w:rsidRPr="00026260">
          <w:rPr>
            <w:rStyle w:val="Hyperlink"/>
          </w:rPr>
          <w:t>Building Coordinator</w:t>
        </w:r>
        <w:r>
          <w:rPr>
            <w:webHidden/>
          </w:rPr>
          <w:tab/>
        </w:r>
        <w:r>
          <w:rPr>
            <w:webHidden/>
          </w:rPr>
          <w:fldChar w:fldCharType="begin"/>
        </w:r>
        <w:r>
          <w:rPr>
            <w:webHidden/>
          </w:rPr>
          <w:instrText xml:space="preserve"> PAGEREF _Toc210198784 \h </w:instrText>
        </w:r>
        <w:r w:rsidR="00916A4B">
          <w:rPr>
            <w:webHidden/>
          </w:rPr>
        </w:r>
        <w:r>
          <w:rPr>
            <w:webHidden/>
          </w:rPr>
          <w:fldChar w:fldCharType="separate"/>
        </w:r>
        <w:r>
          <w:rPr>
            <w:webHidden/>
          </w:rPr>
          <w:t>53</w:t>
        </w:r>
        <w:r>
          <w:rPr>
            <w:webHidden/>
          </w:rPr>
          <w:fldChar w:fldCharType="end"/>
        </w:r>
      </w:hyperlink>
    </w:p>
    <w:p w:rsidR="008045BF" w:rsidRDefault="008045BF">
      <w:pPr>
        <w:pStyle w:val="TOC3"/>
        <w:rPr>
          <w:rFonts w:asciiTheme="minorHAnsi" w:hAnsiTheme="minorHAnsi"/>
          <w:bCs w:val="0"/>
          <w:noProof w:val="0"/>
        </w:rPr>
      </w:pPr>
      <w:hyperlink w:anchor="_Toc210198785" w:history="1">
        <w:r w:rsidRPr="00026260">
          <w:rPr>
            <w:rStyle w:val="Hyperlink"/>
          </w:rPr>
          <w:t>Making Change</w:t>
        </w:r>
        <w:r>
          <w:rPr>
            <w:webHidden/>
          </w:rPr>
          <w:tab/>
        </w:r>
        <w:r>
          <w:rPr>
            <w:webHidden/>
          </w:rPr>
          <w:fldChar w:fldCharType="begin"/>
        </w:r>
        <w:r>
          <w:rPr>
            <w:webHidden/>
          </w:rPr>
          <w:instrText xml:space="preserve"> PAGEREF _Toc210198785 \h </w:instrText>
        </w:r>
        <w:r w:rsidR="00916A4B">
          <w:rPr>
            <w:webHidden/>
          </w:rPr>
        </w:r>
        <w:r>
          <w:rPr>
            <w:webHidden/>
          </w:rPr>
          <w:fldChar w:fldCharType="separate"/>
        </w:r>
        <w:r>
          <w:rPr>
            <w:webHidden/>
          </w:rPr>
          <w:t>54</w:t>
        </w:r>
        <w:r>
          <w:rPr>
            <w:webHidden/>
          </w:rPr>
          <w:fldChar w:fldCharType="end"/>
        </w:r>
      </w:hyperlink>
    </w:p>
    <w:p w:rsidR="008045BF" w:rsidRDefault="008045BF">
      <w:pPr>
        <w:pStyle w:val="TOC2"/>
        <w:rPr>
          <w:rFonts w:asciiTheme="minorHAnsi" w:hAnsiTheme="minorHAnsi"/>
          <w:i w:val="0"/>
          <w:iCs w:val="0"/>
          <w:noProof/>
        </w:rPr>
      </w:pPr>
      <w:hyperlink w:anchor="_Toc210198786" w:history="1">
        <w:r w:rsidRPr="00026260">
          <w:rPr>
            <w:rStyle w:val="Hyperlink"/>
            <w:noProof/>
          </w:rPr>
          <w:t>Circulation and Reserves</w:t>
        </w:r>
        <w:r>
          <w:rPr>
            <w:noProof/>
            <w:webHidden/>
          </w:rPr>
          <w:tab/>
        </w:r>
        <w:r>
          <w:rPr>
            <w:noProof/>
            <w:webHidden/>
          </w:rPr>
          <w:fldChar w:fldCharType="begin"/>
        </w:r>
        <w:r>
          <w:rPr>
            <w:noProof/>
            <w:webHidden/>
          </w:rPr>
          <w:instrText xml:space="preserve"> PAGEREF _Toc210198786 \h </w:instrText>
        </w:r>
        <w:r w:rsidR="00916A4B">
          <w:rPr>
            <w:noProof/>
            <w:webHidden/>
          </w:rPr>
        </w:r>
        <w:r>
          <w:rPr>
            <w:noProof/>
            <w:webHidden/>
          </w:rPr>
          <w:fldChar w:fldCharType="separate"/>
        </w:r>
        <w:r>
          <w:rPr>
            <w:noProof/>
            <w:webHidden/>
          </w:rPr>
          <w:t>54</w:t>
        </w:r>
        <w:r>
          <w:rPr>
            <w:noProof/>
            <w:webHidden/>
          </w:rPr>
          <w:fldChar w:fldCharType="end"/>
        </w:r>
      </w:hyperlink>
    </w:p>
    <w:p w:rsidR="008045BF" w:rsidRDefault="008045BF">
      <w:pPr>
        <w:pStyle w:val="TOC3"/>
        <w:rPr>
          <w:rFonts w:asciiTheme="minorHAnsi" w:hAnsiTheme="minorHAnsi"/>
          <w:bCs w:val="0"/>
          <w:noProof w:val="0"/>
        </w:rPr>
      </w:pPr>
      <w:hyperlink w:anchor="_Toc210198787" w:history="1">
        <w:r w:rsidRPr="00026260">
          <w:rPr>
            <w:rStyle w:val="Hyperlink"/>
          </w:rPr>
          <w:t>Reserve Materials</w:t>
        </w:r>
        <w:r>
          <w:rPr>
            <w:webHidden/>
          </w:rPr>
          <w:tab/>
        </w:r>
        <w:r>
          <w:rPr>
            <w:webHidden/>
          </w:rPr>
          <w:fldChar w:fldCharType="begin"/>
        </w:r>
        <w:r>
          <w:rPr>
            <w:webHidden/>
          </w:rPr>
          <w:instrText xml:space="preserve"> PAGEREF _Toc210198787 \h </w:instrText>
        </w:r>
        <w:r w:rsidR="00916A4B">
          <w:rPr>
            <w:webHidden/>
          </w:rPr>
        </w:r>
        <w:r>
          <w:rPr>
            <w:webHidden/>
          </w:rPr>
          <w:fldChar w:fldCharType="separate"/>
        </w:r>
        <w:r>
          <w:rPr>
            <w:webHidden/>
          </w:rPr>
          <w:t>54</w:t>
        </w:r>
        <w:r>
          <w:rPr>
            <w:webHidden/>
          </w:rPr>
          <w:fldChar w:fldCharType="end"/>
        </w:r>
      </w:hyperlink>
    </w:p>
    <w:p w:rsidR="008045BF" w:rsidRDefault="008045BF">
      <w:pPr>
        <w:pStyle w:val="TOC3"/>
        <w:rPr>
          <w:rFonts w:asciiTheme="minorHAnsi" w:hAnsiTheme="minorHAnsi"/>
          <w:bCs w:val="0"/>
          <w:noProof w:val="0"/>
        </w:rPr>
      </w:pPr>
      <w:hyperlink w:anchor="_Toc210198788" w:history="1">
        <w:r w:rsidRPr="00026260">
          <w:rPr>
            <w:rStyle w:val="Hyperlink"/>
          </w:rPr>
          <w:t>Electronic Reserves</w:t>
        </w:r>
        <w:r>
          <w:rPr>
            <w:webHidden/>
          </w:rPr>
          <w:tab/>
        </w:r>
        <w:r>
          <w:rPr>
            <w:webHidden/>
          </w:rPr>
          <w:fldChar w:fldCharType="begin"/>
        </w:r>
        <w:r>
          <w:rPr>
            <w:webHidden/>
          </w:rPr>
          <w:instrText xml:space="preserve"> PAGEREF _Toc210198788 \h </w:instrText>
        </w:r>
        <w:r w:rsidR="00916A4B">
          <w:rPr>
            <w:webHidden/>
          </w:rPr>
        </w:r>
        <w:r>
          <w:rPr>
            <w:webHidden/>
          </w:rPr>
          <w:fldChar w:fldCharType="separate"/>
        </w:r>
        <w:r>
          <w:rPr>
            <w:webHidden/>
          </w:rPr>
          <w:t>54</w:t>
        </w:r>
        <w:r>
          <w:rPr>
            <w:webHidden/>
          </w:rPr>
          <w:fldChar w:fldCharType="end"/>
        </w:r>
      </w:hyperlink>
    </w:p>
    <w:p w:rsidR="008045BF" w:rsidRDefault="008045BF">
      <w:pPr>
        <w:pStyle w:val="TOC3"/>
        <w:rPr>
          <w:rFonts w:asciiTheme="minorHAnsi" w:hAnsiTheme="minorHAnsi"/>
          <w:bCs w:val="0"/>
          <w:noProof w:val="0"/>
        </w:rPr>
      </w:pPr>
      <w:hyperlink w:anchor="_Toc210198789" w:history="1">
        <w:r w:rsidRPr="00026260">
          <w:rPr>
            <w:rStyle w:val="Hyperlink"/>
          </w:rPr>
          <w:t>ACM Depository Items</w:t>
        </w:r>
        <w:r>
          <w:rPr>
            <w:webHidden/>
          </w:rPr>
          <w:tab/>
        </w:r>
        <w:r>
          <w:rPr>
            <w:webHidden/>
          </w:rPr>
          <w:fldChar w:fldCharType="begin"/>
        </w:r>
        <w:r>
          <w:rPr>
            <w:webHidden/>
          </w:rPr>
          <w:instrText xml:space="preserve"> PAGEREF _Toc210198789 \h </w:instrText>
        </w:r>
        <w:r w:rsidR="00916A4B">
          <w:rPr>
            <w:webHidden/>
          </w:rPr>
        </w:r>
        <w:r>
          <w:rPr>
            <w:webHidden/>
          </w:rPr>
          <w:fldChar w:fldCharType="separate"/>
        </w:r>
        <w:r>
          <w:rPr>
            <w:webHidden/>
          </w:rPr>
          <w:t>54</w:t>
        </w:r>
        <w:r>
          <w:rPr>
            <w:webHidden/>
          </w:rPr>
          <w:fldChar w:fldCharType="end"/>
        </w:r>
      </w:hyperlink>
    </w:p>
    <w:p w:rsidR="008045BF" w:rsidRDefault="008045BF">
      <w:pPr>
        <w:pStyle w:val="TOC3"/>
        <w:rPr>
          <w:rFonts w:asciiTheme="minorHAnsi" w:hAnsiTheme="minorHAnsi"/>
          <w:bCs w:val="0"/>
          <w:noProof w:val="0"/>
        </w:rPr>
      </w:pPr>
      <w:hyperlink w:anchor="_Toc210198790" w:history="1">
        <w:r w:rsidRPr="00026260">
          <w:rPr>
            <w:rStyle w:val="Hyperlink"/>
          </w:rPr>
          <w:t>Group Study Rooms</w:t>
        </w:r>
        <w:r>
          <w:rPr>
            <w:webHidden/>
          </w:rPr>
          <w:tab/>
        </w:r>
        <w:r>
          <w:rPr>
            <w:webHidden/>
          </w:rPr>
          <w:fldChar w:fldCharType="begin"/>
        </w:r>
        <w:r>
          <w:rPr>
            <w:webHidden/>
          </w:rPr>
          <w:instrText xml:space="preserve"> PAGEREF _Toc210198790 \h </w:instrText>
        </w:r>
        <w:r w:rsidR="00916A4B">
          <w:rPr>
            <w:webHidden/>
          </w:rPr>
        </w:r>
        <w:r>
          <w:rPr>
            <w:webHidden/>
          </w:rPr>
          <w:fldChar w:fldCharType="separate"/>
        </w:r>
        <w:r>
          <w:rPr>
            <w:webHidden/>
          </w:rPr>
          <w:t>55</w:t>
        </w:r>
        <w:r>
          <w:rPr>
            <w:webHidden/>
          </w:rPr>
          <w:fldChar w:fldCharType="end"/>
        </w:r>
      </w:hyperlink>
    </w:p>
    <w:p w:rsidR="008045BF" w:rsidRDefault="008045BF">
      <w:pPr>
        <w:pStyle w:val="TOC3"/>
        <w:rPr>
          <w:rFonts w:asciiTheme="minorHAnsi" w:hAnsiTheme="minorHAnsi"/>
          <w:bCs w:val="0"/>
          <w:noProof w:val="0"/>
        </w:rPr>
      </w:pPr>
      <w:hyperlink w:anchor="_Toc210198791" w:history="1">
        <w:r w:rsidRPr="00026260">
          <w:rPr>
            <w:rStyle w:val="Hyperlink"/>
          </w:rPr>
          <w:t>Holds and Recalls</w:t>
        </w:r>
        <w:r>
          <w:rPr>
            <w:webHidden/>
          </w:rPr>
          <w:tab/>
        </w:r>
        <w:r>
          <w:rPr>
            <w:webHidden/>
          </w:rPr>
          <w:fldChar w:fldCharType="begin"/>
        </w:r>
        <w:r>
          <w:rPr>
            <w:webHidden/>
          </w:rPr>
          <w:instrText xml:space="preserve"> PAGEREF _Toc210198791 \h </w:instrText>
        </w:r>
        <w:r w:rsidR="00916A4B">
          <w:rPr>
            <w:webHidden/>
          </w:rPr>
        </w:r>
        <w:r>
          <w:rPr>
            <w:webHidden/>
          </w:rPr>
          <w:fldChar w:fldCharType="separate"/>
        </w:r>
        <w:r>
          <w:rPr>
            <w:webHidden/>
          </w:rPr>
          <w:t>55</w:t>
        </w:r>
        <w:r>
          <w:rPr>
            <w:webHidden/>
          </w:rPr>
          <w:fldChar w:fldCharType="end"/>
        </w:r>
      </w:hyperlink>
    </w:p>
    <w:p w:rsidR="008045BF" w:rsidRDefault="008045BF">
      <w:pPr>
        <w:pStyle w:val="TOC2"/>
        <w:rPr>
          <w:rFonts w:asciiTheme="minorHAnsi" w:hAnsiTheme="minorHAnsi"/>
          <w:i w:val="0"/>
          <w:iCs w:val="0"/>
          <w:noProof/>
        </w:rPr>
      </w:pPr>
      <w:hyperlink w:anchor="_Toc210198792" w:history="1">
        <w:r w:rsidRPr="00026260">
          <w:rPr>
            <w:rStyle w:val="Hyperlink"/>
            <w:noProof/>
          </w:rPr>
          <w:t>Borrowing Privileges</w:t>
        </w:r>
        <w:r>
          <w:rPr>
            <w:noProof/>
            <w:webHidden/>
          </w:rPr>
          <w:tab/>
        </w:r>
        <w:r>
          <w:rPr>
            <w:noProof/>
            <w:webHidden/>
          </w:rPr>
          <w:fldChar w:fldCharType="begin"/>
        </w:r>
        <w:r>
          <w:rPr>
            <w:noProof/>
            <w:webHidden/>
          </w:rPr>
          <w:instrText xml:space="preserve"> PAGEREF _Toc210198792 \h </w:instrText>
        </w:r>
        <w:r w:rsidR="00916A4B">
          <w:rPr>
            <w:noProof/>
            <w:webHidden/>
          </w:rPr>
        </w:r>
        <w:r>
          <w:rPr>
            <w:noProof/>
            <w:webHidden/>
          </w:rPr>
          <w:fldChar w:fldCharType="separate"/>
        </w:r>
        <w:r>
          <w:rPr>
            <w:noProof/>
            <w:webHidden/>
          </w:rPr>
          <w:t>55</w:t>
        </w:r>
        <w:r>
          <w:rPr>
            <w:noProof/>
            <w:webHidden/>
          </w:rPr>
          <w:fldChar w:fldCharType="end"/>
        </w:r>
      </w:hyperlink>
    </w:p>
    <w:p w:rsidR="008045BF" w:rsidRDefault="008045BF">
      <w:pPr>
        <w:pStyle w:val="TOC3"/>
        <w:rPr>
          <w:rFonts w:asciiTheme="minorHAnsi" w:hAnsiTheme="minorHAnsi"/>
          <w:bCs w:val="0"/>
          <w:noProof w:val="0"/>
        </w:rPr>
      </w:pPr>
      <w:hyperlink w:anchor="_Toc210198793" w:history="1">
        <w:r w:rsidRPr="00026260">
          <w:rPr>
            <w:rStyle w:val="Hyperlink"/>
          </w:rPr>
          <w:t>Borrowers’ cards</w:t>
        </w:r>
        <w:r>
          <w:rPr>
            <w:webHidden/>
          </w:rPr>
          <w:tab/>
        </w:r>
        <w:r>
          <w:rPr>
            <w:webHidden/>
          </w:rPr>
          <w:fldChar w:fldCharType="begin"/>
        </w:r>
        <w:r>
          <w:rPr>
            <w:webHidden/>
          </w:rPr>
          <w:instrText xml:space="preserve"> PAGEREF _Toc210198793 \h </w:instrText>
        </w:r>
        <w:r w:rsidR="00916A4B">
          <w:rPr>
            <w:webHidden/>
          </w:rPr>
        </w:r>
        <w:r>
          <w:rPr>
            <w:webHidden/>
          </w:rPr>
          <w:fldChar w:fldCharType="separate"/>
        </w:r>
        <w:r>
          <w:rPr>
            <w:webHidden/>
          </w:rPr>
          <w:t>55</w:t>
        </w:r>
        <w:r>
          <w:rPr>
            <w:webHidden/>
          </w:rPr>
          <w:fldChar w:fldCharType="end"/>
        </w:r>
      </w:hyperlink>
    </w:p>
    <w:p w:rsidR="008045BF" w:rsidRDefault="008045BF">
      <w:pPr>
        <w:pStyle w:val="TOC3"/>
        <w:rPr>
          <w:rFonts w:asciiTheme="minorHAnsi" w:hAnsiTheme="minorHAnsi"/>
          <w:bCs w:val="0"/>
          <w:noProof w:val="0"/>
        </w:rPr>
      </w:pPr>
      <w:hyperlink w:anchor="_Toc210198794" w:history="1">
        <w:r w:rsidRPr="00026260">
          <w:rPr>
            <w:rStyle w:val="Hyperlink"/>
          </w:rPr>
          <w:t>Loan periods at the Engineering Library</w:t>
        </w:r>
        <w:r>
          <w:rPr>
            <w:webHidden/>
          </w:rPr>
          <w:tab/>
        </w:r>
        <w:r>
          <w:rPr>
            <w:webHidden/>
          </w:rPr>
          <w:fldChar w:fldCharType="begin"/>
        </w:r>
        <w:r>
          <w:rPr>
            <w:webHidden/>
          </w:rPr>
          <w:instrText xml:space="preserve"> PAGEREF _Toc210198794 \h </w:instrText>
        </w:r>
        <w:r w:rsidR="00916A4B">
          <w:rPr>
            <w:webHidden/>
          </w:rPr>
        </w:r>
        <w:r>
          <w:rPr>
            <w:webHidden/>
          </w:rPr>
          <w:fldChar w:fldCharType="separate"/>
        </w:r>
        <w:r>
          <w:rPr>
            <w:webHidden/>
          </w:rPr>
          <w:t>56</w:t>
        </w:r>
        <w:r>
          <w:rPr>
            <w:webHidden/>
          </w:rPr>
          <w:fldChar w:fldCharType="end"/>
        </w:r>
      </w:hyperlink>
    </w:p>
    <w:p w:rsidR="008045BF" w:rsidRDefault="008045BF">
      <w:pPr>
        <w:pStyle w:val="TOC3"/>
        <w:rPr>
          <w:rFonts w:asciiTheme="minorHAnsi" w:hAnsiTheme="minorHAnsi"/>
          <w:bCs w:val="0"/>
          <w:noProof w:val="0"/>
        </w:rPr>
      </w:pPr>
      <w:hyperlink w:anchor="_Toc210198795" w:history="1">
        <w:r w:rsidRPr="00026260">
          <w:rPr>
            <w:rStyle w:val="Hyperlink"/>
          </w:rPr>
          <w:t>Circulation by Special Permission</w:t>
        </w:r>
        <w:r>
          <w:rPr>
            <w:webHidden/>
          </w:rPr>
          <w:tab/>
        </w:r>
        <w:r>
          <w:rPr>
            <w:webHidden/>
          </w:rPr>
          <w:fldChar w:fldCharType="begin"/>
        </w:r>
        <w:r>
          <w:rPr>
            <w:webHidden/>
          </w:rPr>
          <w:instrText xml:space="preserve"> PAGEREF _Toc210198795 \h </w:instrText>
        </w:r>
        <w:r w:rsidR="00916A4B">
          <w:rPr>
            <w:webHidden/>
          </w:rPr>
        </w:r>
        <w:r>
          <w:rPr>
            <w:webHidden/>
          </w:rPr>
          <w:fldChar w:fldCharType="separate"/>
        </w:r>
        <w:r>
          <w:rPr>
            <w:webHidden/>
          </w:rPr>
          <w:t>57</w:t>
        </w:r>
        <w:r>
          <w:rPr>
            <w:webHidden/>
          </w:rPr>
          <w:fldChar w:fldCharType="end"/>
        </w:r>
      </w:hyperlink>
    </w:p>
    <w:p w:rsidR="008045BF" w:rsidRDefault="008045BF">
      <w:pPr>
        <w:pStyle w:val="TOC3"/>
        <w:rPr>
          <w:rFonts w:asciiTheme="minorHAnsi" w:hAnsiTheme="minorHAnsi"/>
          <w:bCs w:val="0"/>
          <w:noProof w:val="0"/>
        </w:rPr>
      </w:pPr>
      <w:hyperlink w:anchor="_Toc210198796" w:history="1">
        <w:r w:rsidRPr="00026260">
          <w:rPr>
            <w:rStyle w:val="Hyperlink"/>
          </w:rPr>
          <w:t>How to get Borrowing Privileges</w:t>
        </w:r>
        <w:r>
          <w:rPr>
            <w:webHidden/>
          </w:rPr>
          <w:tab/>
        </w:r>
        <w:r>
          <w:rPr>
            <w:webHidden/>
          </w:rPr>
          <w:fldChar w:fldCharType="begin"/>
        </w:r>
        <w:r>
          <w:rPr>
            <w:webHidden/>
          </w:rPr>
          <w:instrText xml:space="preserve"> PAGEREF _Toc210198796 \h </w:instrText>
        </w:r>
        <w:r w:rsidR="00916A4B">
          <w:rPr>
            <w:webHidden/>
          </w:rPr>
        </w:r>
        <w:r>
          <w:rPr>
            <w:webHidden/>
          </w:rPr>
          <w:fldChar w:fldCharType="separate"/>
        </w:r>
        <w:r>
          <w:rPr>
            <w:webHidden/>
          </w:rPr>
          <w:t>57</w:t>
        </w:r>
        <w:r>
          <w:rPr>
            <w:webHidden/>
          </w:rPr>
          <w:fldChar w:fldCharType="end"/>
        </w:r>
      </w:hyperlink>
    </w:p>
    <w:p w:rsidR="008045BF" w:rsidRDefault="008045BF">
      <w:pPr>
        <w:pStyle w:val="TOC3"/>
        <w:rPr>
          <w:rFonts w:asciiTheme="minorHAnsi" w:hAnsiTheme="minorHAnsi"/>
          <w:bCs w:val="0"/>
          <w:noProof w:val="0"/>
        </w:rPr>
      </w:pPr>
      <w:hyperlink w:anchor="_Toc210198797" w:history="1">
        <w:r w:rsidRPr="00026260">
          <w:rPr>
            <w:rStyle w:val="Hyperlink"/>
          </w:rPr>
          <w:t>Renewing</w:t>
        </w:r>
        <w:r>
          <w:rPr>
            <w:webHidden/>
          </w:rPr>
          <w:tab/>
        </w:r>
        <w:r>
          <w:rPr>
            <w:webHidden/>
          </w:rPr>
          <w:fldChar w:fldCharType="begin"/>
        </w:r>
        <w:r>
          <w:rPr>
            <w:webHidden/>
          </w:rPr>
          <w:instrText xml:space="preserve"> PAGEREF _Toc210198797 \h </w:instrText>
        </w:r>
        <w:r w:rsidR="00916A4B">
          <w:rPr>
            <w:webHidden/>
          </w:rPr>
        </w:r>
        <w:r>
          <w:rPr>
            <w:webHidden/>
          </w:rPr>
          <w:fldChar w:fldCharType="separate"/>
        </w:r>
        <w:r>
          <w:rPr>
            <w:webHidden/>
          </w:rPr>
          <w:t>57</w:t>
        </w:r>
        <w:r>
          <w:rPr>
            <w:webHidden/>
          </w:rPr>
          <w:fldChar w:fldCharType="end"/>
        </w:r>
      </w:hyperlink>
    </w:p>
    <w:p w:rsidR="008045BF" w:rsidRDefault="008045BF">
      <w:pPr>
        <w:pStyle w:val="TOC3"/>
        <w:rPr>
          <w:rFonts w:asciiTheme="minorHAnsi" w:hAnsiTheme="minorHAnsi"/>
          <w:bCs w:val="0"/>
          <w:noProof w:val="0"/>
        </w:rPr>
      </w:pPr>
      <w:hyperlink w:anchor="_Toc210198798" w:history="1">
        <w:r w:rsidRPr="00026260">
          <w:rPr>
            <w:rStyle w:val="Hyperlink"/>
          </w:rPr>
          <w:t>Obtaining books from other units</w:t>
        </w:r>
        <w:r>
          <w:rPr>
            <w:webHidden/>
          </w:rPr>
          <w:tab/>
        </w:r>
        <w:r>
          <w:rPr>
            <w:webHidden/>
          </w:rPr>
          <w:fldChar w:fldCharType="begin"/>
        </w:r>
        <w:r>
          <w:rPr>
            <w:webHidden/>
          </w:rPr>
          <w:instrText xml:space="preserve"> PAGEREF _Toc210198798 \h </w:instrText>
        </w:r>
        <w:r w:rsidR="00916A4B">
          <w:rPr>
            <w:webHidden/>
          </w:rPr>
        </w:r>
        <w:r>
          <w:rPr>
            <w:webHidden/>
          </w:rPr>
          <w:fldChar w:fldCharType="separate"/>
        </w:r>
        <w:r>
          <w:rPr>
            <w:webHidden/>
          </w:rPr>
          <w:t>58</w:t>
        </w:r>
        <w:r>
          <w:rPr>
            <w:webHidden/>
          </w:rPr>
          <w:fldChar w:fldCharType="end"/>
        </w:r>
      </w:hyperlink>
    </w:p>
    <w:p w:rsidR="008045BF" w:rsidRDefault="008045BF">
      <w:pPr>
        <w:pStyle w:val="TOC3"/>
        <w:rPr>
          <w:rFonts w:asciiTheme="minorHAnsi" w:hAnsiTheme="minorHAnsi"/>
          <w:bCs w:val="0"/>
          <w:noProof w:val="0"/>
        </w:rPr>
      </w:pPr>
      <w:hyperlink w:anchor="_Toc210198799" w:history="1">
        <w:r w:rsidRPr="00026260">
          <w:rPr>
            <w:rStyle w:val="Hyperlink"/>
          </w:rPr>
          <w:t>Obtaining items from storage</w:t>
        </w:r>
        <w:r>
          <w:rPr>
            <w:webHidden/>
          </w:rPr>
          <w:tab/>
        </w:r>
        <w:r>
          <w:rPr>
            <w:webHidden/>
          </w:rPr>
          <w:fldChar w:fldCharType="begin"/>
        </w:r>
        <w:r>
          <w:rPr>
            <w:webHidden/>
          </w:rPr>
          <w:instrText xml:space="preserve"> PAGEREF _Toc210198799 \h </w:instrText>
        </w:r>
        <w:r w:rsidR="00916A4B">
          <w:rPr>
            <w:webHidden/>
          </w:rPr>
        </w:r>
        <w:r>
          <w:rPr>
            <w:webHidden/>
          </w:rPr>
          <w:fldChar w:fldCharType="separate"/>
        </w:r>
        <w:r>
          <w:rPr>
            <w:webHidden/>
          </w:rPr>
          <w:t>58</w:t>
        </w:r>
        <w:r>
          <w:rPr>
            <w:webHidden/>
          </w:rPr>
          <w:fldChar w:fldCharType="end"/>
        </w:r>
      </w:hyperlink>
    </w:p>
    <w:p w:rsidR="008045BF" w:rsidRDefault="008045BF">
      <w:pPr>
        <w:pStyle w:val="TOC3"/>
        <w:rPr>
          <w:rFonts w:asciiTheme="minorHAnsi" w:hAnsiTheme="minorHAnsi"/>
          <w:bCs w:val="0"/>
          <w:noProof w:val="0"/>
        </w:rPr>
      </w:pPr>
      <w:hyperlink w:anchor="_Toc210198800" w:history="1">
        <w:r w:rsidRPr="00026260">
          <w:rPr>
            <w:rStyle w:val="Hyperlink"/>
          </w:rPr>
          <w:t>Status Information in the Libraries Web Catalog</w:t>
        </w:r>
        <w:r>
          <w:rPr>
            <w:webHidden/>
          </w:rPr>
          <w:tab/>
        </w:r>
        <w:r>
          <w:rPr>
            <w:webHidden/>
          </w:rPr>
          <w:fldChar w:fldCharType="begin"/>
        </w:r>
        <w:r>
          <w:rPr>
            <w:webHidden/>
          </w:rPr>
          <w:instrText xml:space="preserve"> PAGEREF _Toc210198800 \h </w:instrText>
        </w:r>
        <w:r w:rsidR="00916A4B">
          <w:rPr>
            <w:webHidden/>
          </w:rPr>
        </w:r>
        <w:r>
          <w:rPr>
            <w:webHidden/>
          </w:rPr>
          <w:fldChar w:fldCharType="separate"/>
        </w:r>
        <w:r>
          <w:rPr>
            <w:webHidden/>
          </w:rPr>
          <w:t>58</w:t>
        </w:r>
        <w:r>
          <w:rPr>
            <w:webHidden/>
          </w:rPr>
          <w:fldChar w:fldCharType="end"/>
        </w:r>
      </w:hyperlink>
    </w:p>
    <w:p w:rsidR="008045BF" w:rsidRDefault="008045BF">
      <w:pPr>
        <w:pStyle w:val="TOC3"/>
        <w:rPr>
          <w:rFonts w:asciiTheme="minorHAnsi" w:hAnsiTheme="minorHAnsi"/>
          <w:bCs w:val="0"/>
          <w:noProof w:val="0"/>
        </w:rPr>
      </w:pPr>
      <w:hyperlink w:anchor="_Toc210198801" w:history="1">
        <w:r w:rsidRPr="00026260">
          <w:rPr>
            <w:rStyle w:val="Hyperlink"/>
          </w:rPr>
          <w:t>Shelving and Shelf Reading</w:t>
        </w:r>
        <w:r>
          <w:rPr>
            <w:webHidden/>
          </w:rPr>
          <w:tab/>
        </w:r>
        <w:r>
          <w:rPr>
            <w:webHidden/>
          </w:rPr>
          <w:fldChar w:fldCharType="begin"/>
        </w:r>
        <w:r>
          <w:rPr>
            <w:webHidden/>
          </w:rPr>
          <w:instrText xml:space="preserve"> PAGEREF _Toc210198801 \h </w:instrText>
        </w:r>
        <w:r w:rsidR="00916A4B">
          <w:rPr>
            <w:webHidden/>
          </w:rPr>
        </w:r>
        <w:r>
          <w:rPr>
            <w:webHidden/>
          </w:rPr>
          <w:fldChar w:fldCharType="separate"/>
        </w:r>
        <w:r>
          <w:rPr>
            <w:webHidden/>
          </w:rPr>
          <w:t>59</w:t>
        </w:r>
        <w:r>
          <w:rPr>
            <w:webHidden/>
          </w:rPr>
          <w:fldChar w:fldCharType="end"/>
        </w:r>
      </w:hyperlink>
    </w:p>
    <w:p w:rsidR="008045BF" w:rsidRDefault="008045BF">
      <w:pPr>
        <w:pStyle w:val="TOC2"/>
        <w:rPr>
          <w:rFonts w:asciiTheme="minorHAnsi" w:hAnsiTheme="minorHAnsi"/>
          <w:i w:val="0"/>
          <w:iCs w:val="0"/>
          <w:noProof/>
        </w:rPr>
      </w:pPr>
      <w:hyperlink w:anchor="_Toc210198802" w:history="1">
        <w:r w:rsidRPr="00026260">
          <w:rPr>
            <w:rStyle w:val="Hyperlink"/>
            <w:noProof/>
          </w:rPr>
          <w:t>Emergency Procedures</w:t>
        </w:r>
        <w:r>
          <w:rPr>
            <w:noProof/>
            <w:webHidden/>
          </w:rPr>
          <w:tab/>
        </w:r>
        <w:r>
          <w:rPr>
            <w:noProof/>
            <w:webHidden/>
          </w:rPr>
          <w:fldChar w:fldCharType="begin"/>
        </w:r>
        <w:r>
          <w:rPr>
            <w:noProof/>
            <w:webHidden/>
          </w:rPr>
          <w:instrText xml:space="preserve"> PAGEREF _Toc210198802 \h </w:instrText>
        </w:r>
        <w:r w:rsidR="00916A4B">
          <w:rPr>
            <w:noProof/>
            <w:webHidden/>
          </w:rPr>
        </w:r>
        <w:r>
          <w:rPr>
            <w:noProof/>
            <w:webHidden/>
          </w:rPr>
          <w:fldChar w:fldCharType="separate"/>
        </w:r>
        <w:r>
          <w:rPr>
            <w:noProof/>
            <w:webHidden/>
          </w:rPr>
          <w:t>60</w:t>
        </w:r>
        <w:r>
          <w:rPr>
            <w:noProof/>
            <w:webHidden/>
          </w:rPr>
          <w:fldChar w:fldCharType="end"/>
        </w:r>
      </w:hyperlink>
    </w:p>
    <w:p w:rsidR="008045BF" w:rsidRDefault="008045BF">
      <w:pPr>
        <w:pStyle w:val="TOC3"/>
        <w:rPr>
          <w:rFonts w:asciiTheme="minorHAnsi" w:hAnsiTheme="minorHAnsi"/>
          <w:bCs w:val="0"/>
          <w:noProof w:val="0"/>
        </w:rPr>
      </w:pPr>
      <w:hyperlink w:anchor="_Toc210198803" w:history="1">
        <w:r w:rsidRPr="00026260">
          <w:rPr>
            <w:rStyle w:val="Hyperlink"/>
          </w:rPr>
          <w:t>Emergency exits</w:t>
        </w:r>
        <w:r>
          <w:rPr>
            <w:webHidden/>
          </w:rPr>
          <w:tab/>
        </w:r>
        <w:r>
          <w:rPr>
            <w:webHidden/>
          </w:rPr>
          <w:fldChar w:fldCharType="begin"/>
        </w:r>
        <w:r>
          <w:rPr>
            <w:webHidden/>
          </w:rPr>
          <w:instrText xml:space="preserve"> PAGEREF _Toc210198803 \h </w:instrText>
        </w:r>
        <w:r w:rsidR="00916A4B">
          <w:rPr>
            <w:webHidden/>
          </w:rPr>
        </w:r>
        <w:r>
          <w:rPr>
            <w:webHidden/>
          </w:rPr>
          <w:fldChar w:fldCharType="separate"/>
        </w:r>
        <w:r>
          <w:rPr>
            <w:webHidden/>
          </w:rPr>
          <w:t>60</w:t>
        </w:r>
        <w:r>
          <w:rPr>
            <w:webHidden/>
          </w:rPr>
          <w:fldChar w:fldCharType="end"/>
        </w:r>
      </w:hyperlink>
    </w:p>
    <w:p w:rsidR="008045BF" w:rsidRDefault="008045BF">
      <w:pPr>
        <w:pStyle w:val="TOC3"/>
        <w:rPr>
          <w:rFonts w:asciiTheme="minorHAnsi" w:hAnsiTheme="minorHAnsi"/>
          <w:bCs w:val="0"/>
          <w:noProof w:val="0"/>
        </w:rPr>
      </w:pPr>
      <w:hyperlink w:anchor="_Toc210198804" w:history="1">
        <w:r w:rsidRPr="00026260">
          <w:rPr>
            <w:rStyle w:val="Hyperlink"/>
          </w:rPr>
          <w:t>Exit Alarms</w:t>
        </w:r>
        <w:r>
          <w:rPr>
            <w:webHidden/>
          </w:rPr>
          <w:tab/>
        </w:r>
        <w:r>
          <w:rPr>
            <w:webHidden/>
          </w:rPr>
          <w:fldChar w:fldCharType="begin"/>
        </w:r>
        <w:r>
          <w:rPr>
            <w:webHidden/>
          </w:rPr>
          <w:instrText xml:space="preserve"> PAGEREF _Toc210198804 \h </w:instrText>
        </w:r>
        <w:r w:rsidR="00916A4B">
          <w:rPr>
            <w:webHidden/>
          </w:rPr>
        </w:r>
        <w:r>
          <w:rPr>
            <w:webHidden/>
          </w:rPr>
          <w:fldChar w:fldCharType="separate"/>
        </w:r>
        <w:r>
          <w:rPr>
            <w:webHidden/>
          </w:rPr>
          <w:t>60</w:t>
        </w:r>
        <w:r>
          <w:rPr>
            <w:webHidden/>
          </w:rPr>
          <w:fldChar w:fldCharType="end"/>
        </w:r>
      </w:hyperlink>
    </w:p>
    <w:p w:rsidR="008045BF" w:rsidRDefault="008045BF">
      <w:pPr>
        <w:pStyle w:val="TOC3"/>
        <w:rPr>
          <w:rFonts w:asciiTheme="minorHAnsi" w:hAnsiTheme="minorHAnsi"/>
          <w:bCs w:val="0"/>
          <w:noProof w:val="0"/>
        </w:rPr>
      </w:pPr>
      <w:hyperlink w:anchor="_Toc210198805" w:history="1">
        <w:r w:rsidRPr="00026260">
          <w:rPr>
            <w:rStyle w:val="Hyperlink"/>
          </w:rPr>
          <w:t>Violent Behavior</w:t>
        </w:r>
        <w:r>
          <w:rPr>
            <w:webHidden/>
          </w:rPr>
          <w:tab/>
        </w:r>
        <w:r>
          <w:rPr>
            <w:webHidden/>
          </w:rPr>
          <w:fldChar w:fldCharType="begin"/>
        </w:r>
        <w:r>
          <w:rPr>
            <w:webHidden/>
          </w:rPr>
          <w:instrText xml:space="preserve"> PAGEREF _Toc210198805 \h </w:instrText>
        </w:r>
        <w:r w:rsidR="00916A4B">
          <w:rPr>
            <w:webHidden/>
          </w:rPr>
        </w:r>
        <w:r>
          <w:rPr>
            <w:webHidden/>
          </w:rPr>
          <w:fldChar w:fldCharType="separate"/>
        </w:r>
        <w:r>
          <w:rPr>
            <w:webHidden/>
          </w:rPr>
          <w:t>61</w:t>
        </w:r>
        <w:r>
          <w:rPr>
            <w:webHidden/>
          </w:rPr>
          <w:fldChar w:fldCharType="end"/>
        </w:r>
      </w:hyperlink>
    </w:p>
    <w:p w:rsidR="008045BF" w:rsidRDefault="008045BF">
      <w:pPr>
        <w:pStyle w:val="TOC3"/>
        <w:rPr>
          <w:rFonts w:asciiTheme="minorHAnsi" w:hAnsiTheme="minorHAnsi"/>
          <w:bCs w:val="0"/>
          <w:noProof w:val="0"/>
        </w:rPr>
      </w:pPr>
      <w:hyperlink w:anchor="_Toc210198806" w:history="1">
        <w:r w:rsidRPr="00026260">
          <w:rPr>
            <w:rStyle w:val="Hyperlink"/>
          </w:rPr>
          <w:t>Bomb threat</w:t>
        </w:r>
        <w:r>
          <w:rPr>
            <w:webHidden/>
          </w:rPr>
          <w:tab/>
        </w:r>
        <w:r>
          <w:rPr>
            <w:webHidden/>
          </w:rPr>
          <w:fldChar w:fldCharType="begin"/>
        </w:r>
        <w:r>
          <w:rPr>
            <w:webHidden/>
          </w:rPr>
          <w:instrText xml:space="preserve"> PAGEREF _Toc210198806 \h </w:instrText>
        </w:r>
        <w:r w:rsidR="00916A4B">
          <w:rPr>
            <w:webHidden/>
          </w:rPr>
        </w:r>
        <w:r>
          <w:rPr>
            <w:webHidden/>
          </w:rPr>
          <w:fldChar w:fldCharType="separate"/>
        </w:r>
        <w:r>
          <w:rPr>
            <w:webHidden/>
          </w:rPr>
          <w:t>61</w:t>
        </w:r>
        <w:r>
          <w:rPr>
            <w:webHidden/>
          </w:rPr>
          <w:fldChar w:fldCharType="end"/>
        </w:r>
      </w:hyperlink>
    </w:p>
    <w:p w:rsidR="008045BF" w:rsidRDefault="008045BF">
      <w:pPr>
        <w:pStyle w:val="TOC3"/>
        <w:rPr>
          <w:rFonts w:asciiTheme="minorHAnsi" w:hAnsiTheme="minorHAnsi"/>
          <w:bCs w:val="0"/>
          <w:noProof w:val="0"/>
        </w:rPr>
      </w:pPr>
      <w:hyperlink w:anchor="_Toc210198807" w:history="1">
        <w:r w:rsidRPr="00026260">
          <w:rPr>
            <w:rStyle w:val="Hyperlink"/>
          </w:rPr>
          <w:t>Fire/Earthquake</w:t>
        </w:r>
        <w:r>
          <w:rPr>
            <w:webHidden/>
          </w:rPr>
          <w:tab/>
        </w:r>
        <w:r>
          <w:rPr>
            <w:webHidden/>
          </w:rPr>
          <w:fldChar w:fldCharType="begin"/>
        </w:r>
        <w:r>
          <w:rPr>
            <w:webHidden/>
          </w:rPr>
          <w:instrText xml:space="preserve"> PAGEREF _Toc210198807 \h </w:instrText>
        </w:r>
        <w:r w:rsidR="00916A4B">
          <w:rPr>
            <w:webHidden/>
          </w:rPr>
        </w:r>
        <w:r>
          <w:rPr>
            <w:webHidden/>
          </w:rPr>
          <w:fldChar w:fldCharType="separate"/>
        </w:r>
        <w:r>
          <w:rPr>
            <w:webHidden/>
          </w:rPr>
          <w:t>62</w:t>
        </w:r>
        <w:r>
          <w:rPr>
            <w:webHidden/>
          </w:rPr>
          <w:fldChar w:fldCharType="end"/>
        </w:r>
      </w:hyperlink>
    </w:p>
    <w:p w:rsidR="008045BF" w:rsidRDefault="008045BF">
      <w:pPr>
        <w:pStyle w:val="TOC3"/>
        <w:rPr>
          <w:rFonts w:asciiTheme="minorHAnsi" w:hAnsiTheme="minorHAnsi"/>
          <w:bCs w:val="0"/>
          <w:noProof w:val="0"/>
        </w:rPr>
      </w:pPr>
      <w:hyperlink w:anchor="_Toc210198808" w:history="1">
        <w:r w:rsidRPr="00026260">
          <w:rPr>
            <w:rStyle w:val="Hyperlink"/>
          </w:rPr>
          <w:t>Medical</w:t>
        </w:r>
        <w:r>
          <w:rPr>
            <w:webHidden/>
          </w:rPr>
          <w:tab/>
        </w:r>
        <w:r>
          <w:rPr>
            <w:webHidden/>
          </w:rPr>
          <w:fldChar w:fldCharType="begin"/>
        </w:r>
        <w:r>
          <w:rPr>
            <w:webHidden/>
          </w:rPr>
          <w:instrText xml:space="preserve"> PAGEREF _Toc210198808 \h </w:instrText>
        </w:r>
        <w:r w:rsidR="00916A4B">
          <w:rPr>
            <w:webHidden/>
          </w:rPr>
        </w:r>
        <w:r>
          <w:rPr>
            <w:webHidden/>
          </w:rPr>
          <w:fldChar w:fldCharType="separate"/>
        </w:r>
        <w:r>
          <w:rPr>
            <w:webHidden/>
          </w:rPr>
          <w:t>63</w:t>
        </w:r>
        <w:r>
          <w:rPr>
            <w:webHidden/>
          </w:rPr>
          <w:fldChar w:fldCharType="end"/>
        </w:r>
      </w:hyperlink>
    </w:p>
    <w:p w:rsidR="008045BF" w:rsidRDefault="008045BF">
      <w:pPr>
        <w:pStyle w:val="TOC3"/>
        <w:rPr>
          <w:rFonts w:asciiTheme="minorHAnsi" w:hAnsiTheme="minorHAnsi"/>
          <w:bCs w:val="0"/>
          <w:noProof w:val="0"/>
        </w:rPr>
      </w:pPr>
      <w:hyperlink w:anchor="_Toc210198809" w:history="1">
        <w:r w:rsidRPr="00026260">
          <w:rPr>
            <w:rStyle w:val="Hyperlink"/>
          </w:rPr>
          <w:t>UW Police Department</w:t>
        </w:r>
        <w:r>
          <w:rPr>
            <w:webHidden/>
          </w:rPr>
          <w:tab/>
        </w:r>
        <w:r>
          <w:rPr>
            <w:webHidden/>
          </w:rPr>
          <w:fldChar w:fldCharType="begin"/>
        </w:r>
        <w:r>
          <w:rPr>
            <w:webHidden/>
          </w:rPr>
          <w:instrText xml:space="preserve"> PAGEREF _Toc210198809 \h </w:instrText>
        </w:r>
        <w:r w:rsidR="00916A4B">
          <w:rPr>
            <w:webHidden/>
          </w:rPr>
        </w:r>
        <w:r>
          <w:rPr>
            <w:webHidden/>
          </w:rPr>
          <w:fldChar w:fldCharType="separate"/>
        </w:r>
        <w:r>
          <w:rPr>
            <w:webHidden/>
          </w:rPr>
          <w:t>63</w:t>
        </w:r>
        <w:r>
          <w:rPr>
            <w:webHidden/>
          </w:rPr>
          <w:fldChar w:fldCharType="end"/>
        </w:r>
      </w:hyperlink>
    </w:p>
    <w:p w:rsidR="008045BF" w:rsidRDefault="008045BF">
      <w:pPr>
        <w:pStyle w:val="TOC3"/>
        <w:rPr>
          <w:rFonts w:asciiTheme="minorHAnsi" w:hAnsiTheme="minorHAnsi"/>
          <w:bCs w:val="0"/>
          <w:noProof w:val="0"/>
        </w:rPr>
      </w:pPr>
      <w:hyperlink w:anchor="_Toc210198810" w:history="1">
        <w:r w:rsidRPr="00026260">
          <w:rPr>
            <w:rStyle w:val="Hyperlink"/>
          </w:rPr>
          <w:t>Physical Plant</w:t>
        </w:r>
        <w:r>
          <w:rPr>
            <w:webHidden/>
          </w:rPr>
          <w:tab/>
        </w:r>
        <w:r>
          <w:rPr>
            <w:webHidden/>
          </w:rPr>
          <w:fldChar w:fldCharType="begin"/>
        </w:r>
        <w:r>
          <w:rPr>
            <w:webHidden/>
          </w:rPr>
          <w:instrText xml:space="preserve"> PAGEREF _Toc210198810 \h </w:instrText>
        </w:r>
        <w:r w:rsidR="00916A4B">
          <w:rPr>
            <w:webHidden/>
          </w:rPr>
        </w:r>
        <w:r>
          <w:rPr>
            <w:webHidden/>
          </w:rPr>
          <w:fldChar w:fldCharType="separate"/>
        </w:r>
        <w:r>
          <w:rPr>
            <w:webHidden/>
          </w:rPr>
          <w:t>63</w:t>
        </w:r>
        <w:r>
          <w:rPr>
            <w:webHidden/>
          </w:rPr>
          <w:fldChar w:fldCharType="end"/>
        </w:r>
      </w:hyperlink>
    </w:p>
    <w:p w:rsidR="008045BF" w:rsidRDefault="008045BF">
      <w:pPr>
        <w:pStyle w:val="TOC2"/>
        <w:rPr>
          <w:rFonts w:asciiTheme="minorHAnsi" w:hAnsiTheme="minorHAnsi"/>
          <w:i w:val="0"/>
          <w:iCs w:val="0"/>
          <w:noProof/>
        </w:rPr>
      </w:pPr>
      <w:hyperlink w:anchor="_Toc210198811" w:history="1">
        <w:r w:rsidRPr="00026260">
          <w:rPr>
            <w:rStyle w:val="Hyperlink"/>
            <w:noProof/>
          </w:rPr>
          <w:t>Systems Down / computer network problems</w:t>
        </w:r>
        <w:r>
          <w:rPr>
            <w:noProof/>
            <w:webHidden/>
          </w:rPr>
          <w:tab/>
        </w:r>
        <w:r>
          <w:rPr>
            <w:noProof/>
            <w:webHidden/>
          </w:rPr>
          <w:fldChar w:fldCharType="begin"/>
        </w:r>
        <w:r>
          <w:rPr>
            <w:noProof/>
            <w:webHidden/>
          </w:rPr>
          <w:instrText xml:space="preserve"> PAGEREF _Toc210198811 \h </w:instrText>
        </w:r>
        <w:r w:rsidR="00916A4B">
          <w:rPr>
            <w:noProof/>
            <w:webHidden/>
          </w:rPr>
        </w:r>
        <w:r>
          <w:rPr>
            <w:noProof/>
            <w:webHidden/>
          </w:rPr>
          <w:fldChar w:fldCharType="separate"/>
        </w:r>
        <w:r>
          <w:rPr>
            <w:noProof/>
            <w:webHidden/>
          </w:rPr>
          <w:t>64</w:t>
        </w:r>
        <w:r>
          <w:rPr>
            <w:noProof/>
            <w:webHidden/>
          </w:rPr>
          <w:fldChar w:fldCharType="end"/>
        </w:r>
      </w:hyperlink>
    </w:p>
    <w:p w:rsidR="008045BF" w:rsidRDefault="008045BF">
      <w:pPr>
        <w:pStyle w:val="TOC3"/>
        <w:rPr>
          <w:rFonts w:asciiTheme="minorHAnsi" w:hAnsiTheme="minorHAnsi"/>
          <w:bCs w:val="0"/>
          <w:noProof w:val="0"/>
        </w:rPr>
      </w:pPr>
      <w:hyperlink w:anchor="_Toc210198812" w:history="1">
        <w:r w:rsidRPr="00026260">
          <w:rPr>
            <w:rStyle w:val="Hyperlink"/>
          </w:rPr>
          <w:t>Emergency Troubleshooting Checklist</w:t>
        </w:r>
        <w:r>
          <w:rPr>
            <w:webHidden/>
          </w:rPr>
          <w:tab/>
        </w:r>
        <w:r>
          <w:rPr>
            <w:webHidden/>
          </w:rPr>
          <w:fldChar w:fldCharType="begin"/>
        </w:r>
        <w:r>
          <w:rPr>
            <w:webHidden/>
          </w:rPr>
          <w:instrText xml:space="preserve"> PAGEREF _Toc210198812 \h </w:instrText>
        </w:r>
        <w:r w:rsidR="00916A4B">
          <w:rPr>
            <w:webHidden/>
          </w:rPr>
        </w:r>
        <w:r>
          <w:rPr>
            <w:webHidden/>
          </w:rPr>
          <w:fldChar w:fldCharType="separate"/>
        </w:r>
        <w:r>
          <w:rPr>
            <w:webHidden/>
          </w:rPr>
          <w:t>64</w:t>
        </w:r>
        <w:r>
          <w:rPr>
            <w:webHidden/>
          </w:rPr>
          <w:fldChar w:fldCharType="end"/>
        </w:r>
      </w:hyperlink>
    </w:p>
    <w:p w:rsidR="008045BF" w:rsidRDefault="008045BF">
      <w:pPr>
        <w:pStyle w:val="TOC3"/>
        <w:rPr>
          <w:rFonts w:asciiTheme="minorHAnsi" w:hAnsiTheme="minorHAnsi"/>
          <w:bCs w:val="0"/>
          <w:noProof w:val="0"/>
        </w:rPr>
      </w:pPr>
      <w:hyperlink w:anchor="_Toc210198813" w:history="1">
        <w:r w:rsidRPr="00026260">
          <w:rPr>
            <w:rStyle w:val="Hyperlink"/>
          </w:rPr>
          <w:t>Individual Computer Problems</w:t>
        </w:r>
        <w:r>
          <w:rPr>
            <w:webHidden/>
          </w:rPr>
          <w:tab/>
        </w:r>
        <w:r>
          <w:rPr>
            <w:webHidden/>
          </w:rPr>
          <w:fldChar w:fldCharType="begin"/>
        </w:r>
        <w:r>
          <w:rPr>
            <w:webHidden/>
          </w:rPr>
          <w:instrText xml:space="preserve"> PAGEREF _Toc210198813 \h </w:instrText>
        </w:r>
        <w:r w:rsidR="00916A4B">
          <w:rPr>
            <w:webHidden/>
          </w:rPr>
        </w:r>
        <w:r>
          <w:rPr>
            <w:webHidden/>
          </w:rPr>
          <w:fldChar w:fldCharType="separate"/>
        </w:r>
        <w:r>
          <w:rPr>
            <w:webHidden/>
          </w:rPr>
          <w:t>65</w:t>
        </w:r>
        <w:r>
          <w:rPr>
            <w:webHidden/>
          </w:rPr>
          <w:fldChar w:fldCharType="end"/>
        </w:r>
      </w:hyperlink>
    </w:p>
    <w:p w:rsidR="008045BF" w:rsidRDefault="008045BF">
      <w:pPr>
        <w:pStyle w:val="TOC2"/>
        <w:rPr>
          <w:rFonts w:asciiTheme="minorHAnsi" w:hAnsiTheme="minorHAnsi"/>
          <w:i w:val="0"/>
          <w:iCs w:val="0"/>
          <w:noProof/>
        </w:rPr>
      </w:pPr>
      <w:hyperlink w:anchor="_Toc210198814" w:history="1">
        <w:r w:rsidRPr="00026260">
          <w:rPr>
            <w:rStyle w:val="Hyperlink"/>
            <w:noProof/>
          </w:rPr>
          <w:t>Equipment Troubleshooting</w:t>
        </w:r>
        <w:r>
          <w:rPr>
            <w:noProof/>
            <w:webHidden/>
          </w:rPr>
          <w:tab/>
        </w:r>
        <w:r>
          <w:rPr>
            <w:noProof/>
            <w:webHidden/>
          </w:rPr>
          <w:fldChar w:fldCharType="begin"/>
        </w:r>
        <w:r>
          <w:rPr>
            <w:noProof/>
            <w:webHidden/>
          </w:rPr>
          <w:instrText xml:space="preserve"> PAGEREF _Toc210198814 \h </w:instrText>
        </w:r>
        <w:r w:rsidR="00916A4B">
          <w:rPr>
            <w:noProof/>
            <w:webHidden/>
          </w:rPr>
        </w:r>
        <w:r>
          <w:rPr>
            <w:noProof/>
            <w:webHidden/>
          </w:rPr>
          <w:fldChar w:fldCharType="separate"/>
        </w:r>
        <w:r>
          <w:rPr>
            <w:noProof/>
            <w:webHidden/>
          </w:rPr>
          <w:t>65</w:t>
        </w:r>
        <w:r>
          <w:rPr>
            <w:noProof/>
            <w:webHidden/>
          </w:rPr>
          <w:fldChar w:fldCharType="end"/>
        </w:r>
      </w:hyperlink>
    </w:p>
    <w:p w:rsidR="008045BF" w:rsidRDefault="008045BF">
      <w:pPr>
        <w:pStyle w:val="TOC3"/>
        <w:rPr>
          <w:rFonts w:asciiTheme="minorHAnsi" w:hAnsiTheme="minorHAnsi"/>
          <w:bCs w:val="0"/>
          <w:noProof w:val="0"/>
        </w:rPr>
      </w:pPr>
      <w:hyperlink w:anchor="_Toc210198815" w:history="1">
        <w:r w:rsidRPr="00026260">
          <w:rPr>
            <w:rStyle w:val="Hyperlink"/>
          </w:rPr>
          <w:t>Microform/Reader Printers</w:t>
        </w:r>
        <w:r>
          <w:rPr>
            <w:webHidden/>
          </w:rPr>
          <w:tab/>
        </w:r>
        <w:r>
          <w:rPr>
            <w:webHidden/>
          </w:rPr>
          <w:fldChar w:fldCharType="begin"/>
        </w:r>
        <w:r>
          <w:rPr>
            <w:webHidden/>
          </w:rPr>
          <w:instrText xml:space="preserve"> PAGEREF _Toc210198815 \h </w:instrText>
        </w:r>
        <w:r w:rsidR="00916A4B">
          <w:rPr>
            <w:webHidden/>
          </w:rPr>
        </w:r>
        <w:r>
          <w:rPr>
            <w:webHidden/>
          </w:rPr>
          <w:fldChar w:fldCharType="separate"/>
        </w:r>
        <w:r>
          <w:rPr>
            <w:webHidden/>
          </w:rPr>
          <w:t>65</w:t>
        </w:r>
        <w:r>
          <w:rPr>
            <w:webHidden/>
          </w:rPr>
          <w:fldChar w:fldCharType="end"/>
        </w:r>
      </w:hyperlink>
    </w:p>
    <w:p w:rsidR="008045BF" w:rsidRDefault="008045BF">
      <w:pPr>
        <w:pStyle w:val="TOC3"/>
        <w:rPr>
          <w:rFonts w:asciiTheme="minorHAnsi" w:hAnsiTheme="minorHAnsi"/>
          <w:bCs w:val="0"/>
          <w:noProof w:val="0"/>
        </w:rPr>
      </w:pPr>
      <w:hyperlink w:anchor="_Toc210198816" w:history="1">
        <w:r w:rsidRPr="00026260">
          <w:rPr>
            <w:rStyle w:val="Hyperlink"/>
          </w:rPr>
          <w:t>Printing, Printers, and Printer Difficulties</w:t>
        </w:r>
        <w:r>
          <w:rPr>
            <w:webHidden/>
          </w:rPr>
          <w:tab/>
        </w:r>
        <w:r>
          <w:rPr>
            <w:webHidden/>
          </w:rPr>
          <w:fldChar w:fldCharType="begin"/>
        </w:r>
        <w:r>
          <w:rPr>
            <w:webHidden/>
          </w:rPr>
          <w:instrText xml:space="preserve"> PAGEREF _Toc210198816 \h </w:instrText>
        </w:r>
        <w:r w:rsidR="00916A4B">
          <w:rPr>
            <w:webHidden/>
          </w:rPr>
        </w:r>
        <w:r>
          <w:rPr>
            <w:webHidden/>
          </w:rPr>
          <w:fldChar w:fldCharType="separate"/>
        </w:r>
        <w:r>
          <w:rPr>
            <w:webHidden/>
          </w:rPr>
          <w:t>66</w:t>
        </w:r>
        <w:r>
          <w:rPr>
            <w:webHidden/>
          </w:rPr>
          <w:fldChar w:fldCharType="end"/>
        </w:r>
      </w:hyperlink>
    </w:p>
    <w:p w:rsidR="008045BF" w:rsidRDefault="008045BF">
      <w:pPr>
        <w:pStyle w:val="TOC3"/>
        <w:rPr>
          <w:rFonts w:asciiTheme="minorHAnsi" w:hAnsiTheme="minorHAnsi"/>
          <w:bCs w:val="0"/>
          <w:noProof w:val="0"/>
        </w:rPr>
      </w:pPr>
      <w:hyperlink w:anchor="_Toc210198817" w:history="1">
        <w:r w:rsidRPr="00026260">
          <w:rPr>
            <w:rStyle w:val="Hyperlink"/>
          </w:rPr>
          <w:t>Patent Microfilm Reels and Cabinets</w:t>
        </w:r>
        <w:r>
          <w:rPr>
            <w:webHidden/>
          </w:rPr>
          <w:tab/>
        </w:r>
        <w:r>
          <w:rPr>
            <w:webHidden/>
          </w:rPr>
          <w:fldChar w:fldCharType="begin"/>
        </w:r>
        <w:r>
          <w:rPr>
            <w:webHidden/>
          </w:rPr>
          <w:instrText xml:space="preserve"> PAGEREF _Toc210198817 \h </w:instrText>
        </w:r>
        <w:r w:rsidR="00916A4B">
          <w:rPr>
            <w:webHidden/>
          </w:rPr>
        </w:r>
        <w:r>
          <w:rPr>
            <w:webHidden/>
          </w:rPr>
          <w:fldChar w:fldCharType="separate"/>
        </w:r>
        <w:r>
          <w:rPr>
            <w:webHidden/>
          </w:rPr>
          <w:t>68</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818" w:history="1">
        <w:r w:rsidRPr="00026260">
          <w:rPr>
            <w:rStyle w:val="Hyperlink"/>
            <w:noProof/>
          </w:rPr>
          <w:t>Working at the Reference Desk</w:t>
        </w:r>
        <w:r>
          <w:rPr>
            <w:noProof/>
            <w:webHidden/>
          </w:rPr>
          <w:tab/>
        </w:r>
        <w:r>
          <w:rPr>
            <w:noProof/>
            <w:webHidden/>
          </w:rPr>
          <w:fldChar w:fldCharType="begin"/>
        </w:r>
        <w:r>
          <w:rPr>
            <w:noProof/>
            <w:webHidden/>
          </w:rPr>
          <w:instrText xml:space="preserve"> PAGEREF _Toc210198818 \h </w:instrText>
        </w:r>
        <w:r w:rsidR="00916A4B">
          <w:rPr>
            <w:noProof/>
            <w:webHidden/>
          </w:rPr>
        </w:r>
        <w:r>
          <w:rPr>
            <w:noProof/>
            <w:webHidden/>
          </w:rPr>
          <w:fldChar w:fldCharType="separate"/>
        </w:r>
        <w:r>
          <w:rPr>
            <w:noProof/>
            <w:webHidden/>
          </w:rPr>
          <w:t>69</w:t>
        </w:r>
        <w:r>
          <w:rPr>
            <w:noProof/>
            <w:webHidden/>
          </w:rPr>
          <w:fldChar w:fldCharType="end"/>
        </w:r>
      </w:hyperlink>
    </w:p>
    <w:p w:rsidR="008045BF" w:rsidRDefault="008045BF">
      <w:pPr>
        <w:pStyle w:val="TOC2"/>
        <w:rPr>
          <w:rFonts w:asciiTheme="minorHAnsi" w:hAnsiTheme="minorHAnsi"/>
          <w:i w:val="0"/>
          <w:iCs w:val="0"/>
          <w:noProof/>
        </w:rPr>
      </w:pPr>
      <w:hyperlink w:anchor="_Toc210198819" w:history="1">
        <w:r w:rsidRPr="00026260">
          <w:rPr>
            <w:rStyle w:val="Hyperlink"/>
            <w:noProof/>
          </w:rPr>
          <w:t>Opening and Closing the Desk</w:t>
        </w:r>
        <w:r>
          <w:rPr>
            <w:noProof/>
            <w:webHidden/>
          </w:rPr>
          <w:tab/>
        </w:r>
        <w:r>
          <w:rPr>
            <w:noProof/>
            <w:webHidden/>
          </w:rPr>
          <w:fldChar w:fldCharType="begin"/>
        </w:r>
        <w:r>
          <w:rPr>
            <w:noProof/>
            <w:webHidden/>
          </w:rPr>
          <w:instrText xml:space="preserve"> PAGEREF _Toc210198819 \h </w:instrText>
        </w:r>
        <w:r w:rsidR="00916A4B">
          <w:rPr>
            <w:noProof/>
            <w:webHidden/>
          </w:rPr>
        </w:r>
        <w:r>
          <w:rPr>
            <w:noProof/>
            <w:webHidden/>
          </w:rPr>
          <w:fldChar w:fldCharType="separate"/>
        </w:r>
        <w:r>
          <w:rPr>
            <w:noProof/>
            <w:webHidden/>
          </w:rPr>
          <w:t>69</w:t>
        </w:r>
        <w:r>
          <w:rPr>
            <w:noProof/>
            <w:webHidden/>
          </w:rPr>
          <w:fldChar w:fldCharType="end"/>
        </w:r>
      </w:hyperlink>
    </w:p>
    <w:p w:rsidR="008045BF" w:rsidRDefault="008045BF">
      <w:pPr>
        <w:pStyle w:val="TOC3"/>
        <w:rPr>
          <w:rFonts w:asciiTheme="minorHAnsi" w:hAnsiTheme="minorHAnsi"/>
          <w:bCs w:val="0"/>
          <w:noProof w:val="0"/>
        </w:rPr>
      </w:pPr>
      <w:hyperlink w:anchor="_Toc210198820" w:history="1">
        <w:r w:rsidRPr="00026260">
          <w:rPr>
            <w:rStyle w:val="Hyperlink"/>
          </w:rPr>
          <w:t>Opening Desk</w:t>
        </w:r>
        <w:r>
          <w:rPr>
            <w:webHidden/>
          </w:rPr>
          <w:tab/>
        </w:r>
        <w:r>
          <w:rPr>
            <w:webHidden/>
          </w:rPr>
          <w:fldChar w:fldCharType="begin"/>
        </w:r>
        <w:r>
          <w:rPr>
            <w:webHidden/>
          </w:rPr>
          <w:instrText xml:space="preserve"> PAGEREF _Toc210198820 \h </w:instrText>
        </w:r>
        <w:r w:rsidR="00916A4B">
          <w:rPr>
            <w:webHidden/>
          </w:rPr>
        </w:r>
        <w:r>
          <w:rPr>
            <w:webHidden/>
          </w:rPr>
          <w:fldChar w:fldCharType="separate"/>
        </w:r>
        <w:r>
          <w:rPr>
            <w:webHidden/>
          </w:rPr>
          <w:t>69</w:t>
        </w:r>
        <w:r>
          <w:rPr>
            <w:webHidden/>
          </w:rPr>
          <w:fldChar w:fldCharType="end"/>
        </w:r>
      </w:hyperlink>
    </w:p>
    <w:p w:rsidR="008045BF" w:rsidRDefault="008045BF">
      <w:pPr>
        <w:pStyle w:val="TOC3"/>
        <w:rPr>
          <w:rFonts w:asciiTheme="minorHAnsi" w:hAnsiTheme="minorHAnsi"/>
          <w:bCs w:val="0"/>
          <w:noProof w:val="0"/>
        </w:rPr>
      </w:pPr>
      <w:hyperlink w:anchor="_Toc210198821" w:history="1">
        <w:r w:rsidRPr="00026260">
          <w:rPr>
            <w:rStyle w:val="Hyperlink"/>
          </w:rPr>
          <w:t>Closing Desk</w:t>
        </w:r>
        <w:r>
          <w:rPr>
            <w:webHidden/>
          </w:rPr>
          <w:tab/>
        </w:r>
        <w:r>
          <w:rPr>
            <w:webHidden/>
          </w:rPr>
          <w:fldChar w:fldCharType="begin"/>
        </w:r>
        <w:r>
          <w:rPr>
            <w:webHidden/>
          </w:rPr>
          <w:instrText xml:space="preserve"> PAGEREF _Toc210198821 \h </w:instrText>
        </w:r>
        <w:r w:rsidR="00916A4B">
          <w:rPr>
            <w:webHidden/>
          </w:rPr>
        </w:r>
        <w:r>
          <w:rPr>
            <w:webHidden/>
          </w:rPr>
          <w:fldChar w:fldCharType="separate"/>
        </w:r>
        <w:r>
          <w:rPr>
            <w:webHidden/>
          </w:rPr>
          <w:t>69</w:t>
        </w:r>
        <w:r>
          <w:rPr>
            <w:webHidden/>
          </w:rPr>
          <w:fldChar w:fldCharType="end"/>
        </w:r>
      </w:hyperlink>
    </w:p>
    <w:p w:rsidR="008045BF" w:rsidRDefault="008045BF">
      <w:pPr>
        <w:pStyle w:val="TOC2"/>
        <w:rPr>
          <w:rFonts w:asciiTheme="minorHAnsi" w:hAnsiTheme="minorHAnsi"/>
          <w:i w:val="0"/>
          <w:iCs w:val="0"/>
          <w:noProof/>
        </w:rPr>
      </w:pPr>
      <w:hyperlink w:anchor="_Toc210198822" w:history="1">
        <w:r w:rsidRPr="00026260">
          <w:rPr>
            <w:rStyle w:val="Hyperlink"/>
            <w:noProof/>
          </w:rPr>
          <w:t>Reference Desk Items</w:t>
        </w:r>
        <w:r>
          <w:rPr>
            <w:noProof/>
            <w:webHidden/>
          </w:rPr>
          <w:tab/>
        </w:r>
        <w:r>
          <w:rPr>
            <w:noProof/>
            <w:webHidden/>
          </w:rPr>
          <w:fldChar w:fldCharType="begin"/>
        </w:r>
        <w:r>
          <w:rPr>
            <w:noProof/>
            <w:webHidden/>
          </w:rPr>
          <w:instrText xml:space="preserve"> PAGEREF _Toc210198822 \h </w:instrText>
        </w:r>
        <w:r w:rsidR="00916A4B">
          <w:rPr>
            <w:noProof/>
            <w:webHidden/>
          </w:rPr>
        </w:r>
        <w:r>
          <w:rPr>
            <w:noProof/>
            <w:webHidden/>
          </w:rPr>
          <w:fldChar w:fldCharType="separate"/>
        </w:r>
        <w:r>
          <w:rPr>
            <w:noProof/>
            <w:webHidden/>
          </w:rPr>
          <w:t>70</w:t>
        </w:r>
        <w:r>
          <w:rPr>
            <w:noProof/>
            <w:webHidden/>
          </w:rPr>
          <w:fldChar w:fldCharType="end"/>
        </w:r>
      </w:hyperlink>
    </w:p>
    <w:p w:rsidR="008045BF" w:rsidRDefault="008045BF">
      <w:pPr>
        <w:pStyle w:val="TOC3"/>
        <w:rPr>
          <w:rFonts w:asciiTheme="minorHAnsi" w:hAnsiTheme="minorHAnsi"/>
          <w:bCs w:val="0"/>
          <w:noProof w:val="0"/>
        </w:rPr>
      </w:pPr>
      <w:hyperlink w:anchor="_Toc210198823" w:history="1">
        <w:r w:rsidRPr="00026260">
          <w:rPr>
            <w:rStyle w:val="Hyperlink"/>
          </w:rPr>
          <w:t>Materials at desk</w:t>
        </w:r>
        <w:r>
          <w:rPr>
            <w:webHidden/>
          </w:rPr>
          <w:tab/>
        </w:r>
        <w:r>
          <w:rPr>
            <w:webHidden/>
          </w:rPr>
          <w:fldChar w:fldCharType="begin"/>
        </w:r>
        <w:r>
          <w:rPr>
            <w:webHidden/>
          </w:rPr>
          <w:instrText xml:space="preserve"> PAGEREF _Toc210198823 \h </w:instrText>
        </w:r>
        <w:r w:rsidR="00916A4B">
          <w:rPr>
            <w:webHidden/>
          </w:rPr>
        </w:r>
        <w:r>
          <w:rPr>
            <w:webHidden/>
          </w:rPr>
          <w:fldChar w:fldCharType="separate"/>
        </w:r>
        <w:r>
          <w:rPr>
            <w:webHidden/>
          </w:rPr>
          <w:t>70</w:t>
        </w:r>
        <w:r>
          <w:rPr>
            <w:webHidden/>
          </w:rPr>
          <w:fldChar w:fldCharType="end"/>
        </w:r>
      </w:hyperlink>
    </w:p>
    <w:p w:rsidR="008045BF" w:rsidRDefault="008045BF">
      <w:pPr>
        <w:pStyle w:val="TOC2"/>
        <w:rPr>
          <w:rFonts w:asciiTheme="minorHAnsi" w:hAnsiTheme="minorHAnsi"/>
          <w:i w:val="0"/>
          <w:iCs w:val="0"/>
          <w:noProof/>
        </w:rPr>
      </w:pPr>
      <w:hyperlink w:anchor="_Toc210198824" w:history="1">
        <w:r w:rsidRPr="00026260">
          <w:rPr>
            <w:rStyle w:val="Hyperlink"/>
            <w:noProof/>
          </w:rPr>
          <w:t>Posting Notices/Display Cases</w:t>
        </w:r>
        <w:r>
          <w:rPr>
            <w:noProof/>
            <w:webHidden/>
          </w:rPr>
          <w:tab/>
        </w:r>
        <w:r>
          <w:rPr>
            <w:noProof/>
            <w:webHidden/>
          </w:rPr>
          <w:fldChar w:fldCharType="begin"/>
        </w:r>
        <w:r>
          <w:rPr>
            <w:noProof/>
            <w:webHidden/>
          </w:rPr>
          <w:instrText xml:space="preserve"> PAGEREF _Toc210198824 \h </w:instrText>
        </w:r>
        <w:r w:rsidR="00916A4B">
          <w:rPr>
            <w:noProof/>
            <w:webHidden/>
          </w:rPr>
        </w:r>
        <w:r>
          <w:rPr>
            <w:noProof/>
            <w:webHidden/>
          </w:rPr>
          <w:fldChar w:fldCharType="separate"/>
        </w:r>
        <w:r>
          <w:rPr>
            <w:noProof/>
            <w:webHidden/>
          </w:rPr>
          <w:t>71</w:t>
        </w:r>
        <w:r>
          <w:rPr>
            <w:noProof/>
            <w:webHidden/>
          </w:rPr>
          <w:fldChar w:fldCharType="end"/>
        </w:r>
      </w:hyperlink>
    </w:p>
    <w:p w:rsidR="008045BF" w:rsidRDefault="008045BF">
      <w:pPr>
        <w:pStyle w:val="TOC2"/>
        <w:rPr>
          <w:rFonts w:asciiTheme="minorHAnsi" w:hAnsiTheme="minorHAnsi"/>
          <w:i w:val="0"/>
          <w:iCs w:val="0"/>
          <w:noProof/>
        </w:rPr>
      </w:pPr>
      <w:hyperlink w:anchor="_Toc210198825" w:history="1">
        <w:r w:rsidRPr="00026260">
          <w:rPr>
            <w:rStyle w:val="Hyperlink"/>
            <w:noProof/>
          </w:rPr>
          <w:t>Suggestions Box - Purchase Suggestions Form</w:t>
        </w:r>
        <w:r>
          <w:rPr>
            <w:noProof/>
            <w:webHidden/>
          </w:rPr>
          <w:tab/>
        </w:r>
        <w:r>
          <w:rPr>
            <w:noProof/>
            <w:webHidden/>
          </w:rPr>
          <w:fldChar w:fldCharType="begin"/>
        </w:r>
        <w:r>
          <w:rPr>
            <w:noProof/>
            <w:webHidden/>
          </w:rPr>
          <w:instrText xml:space="preserve"> PAGEREF _Toc210198825 \h </w:instrText>
        </w:r>
        <w:r w:rsidR="00916A4B">
          <w:rPr>
            <w:noProof/>
            <w:webHidden/>
          </w:rPr>
        </w:r>
        <w:r>
          <w:rPr>
            <w:noProof/>
            <w:webHidden/>
          </w:rPr>
          <w:fldChar w:fldCharType="separate"/>
        </w:r>
        <w:r>
          <w:rPr>
            <w:noProof/>
            <w:webHidden/>
          </w:rPr>
          <w:t>71</w:t>
        </w:r>
        <w:r>
          <w:rPr>
            <w:noProof/>
            <w:webHidden/>
          </w:rPr>
          <w:fldChar w:fldCharType="end"/>
        </w:r>
      </w:hyperlink>
    </w:p>
    <w:p w:rsidR="008045BF" w:rsidRDefault="008045BF">
      <w:pPr>
        <w:pStyle w:val="TOC2"/>
        <w:rPr>
          <w:rFonts w:asciiTheme="minorHAnsi" w:hAnsiTheme="minorHAnsi"/>
          <w:i w:val="0"/>
          <w:iCs w:val="0"/>
          <w:noProof/>
        </w:rPr>
      </w:pPr>
      <w:hyperlink w:anchor="_Toc210198826" w:history="1">
        <w:r w:rsidRPr="00026260">
          <w:rPr>
            <w:rStyle w:val="Hyperlink"/>
            <w:noProof/>
          </w:rPr>
          <w:t>Referrals</w:t>
        </w:r>
        <w:r>
          <w:rPr>
            <w:noProof/>
            <w:webHidden/>
          </w:rPr>
          <w:tab/>
        </w:r>
        <w:r>
          <w:rPr>
            <w:noProof/>
            <w:webHidden/>
          </w:rPr>
          <w:fldChar w:fldCharType="begin"/>
        </w:r>
        <w:r>
          <w:rPr>
            <w:noProof/>
            <w:webHidden/>
          </w:rPr>
          <w:instrText xml:space="preserve"> PAGEREF _Toc210198826 \h </w:instrText>
        </w:r>
        <w:r w:rsidR="00916A4B">
          <w:rPr>
            <w:noProof/>
            <w:webHidden/>
          </w:rPr>
        </w:r>
        <w:r>
          <w:rPr>
            <w:noProof/>
            <w:webHidden/>
          </w:rPr>
          <w:fldChar w:fldCharType="separate"/>
        </w:r>
        <w:r>
          <w:rPr>
            <w:noProof/>
            <w:webHidden/>
          </w:rPr>
          <w:t>71</w:t>
        </w:r>
        <w:r>
          <w:rPr>
            <w:noProof/>
            <w:webHidden/>
          </w:rPr>
          <w:fldChar w:fldCharType="end"/>
        </w:r>
      </w:hyperlink>
    </w:p>
    <w:p w:rsidR="008045BF" w:rsidRDefault="008045BF">
      <w:pPr>
        <w:pStyle w:val="TOC3"/>
        <w:rPr>
          <w:rFonts w:asciiTheme="minorHAnsi" w:hAnsiTheme="minorHAnsi"/>
          <w:bCs w:val="0"/>
          <w:noProof w:val="0"/>
        </w:rPr>
      </w:pPr>
      <w:hyperlink w:anchor="_Toc210198827" w:history="1">
        <w:r w:rsidRPr="00026260">
          <w:rPr>
            <w:rStyle w:val="Hyperlink"/>
          </w:rPr>
          <w:t>To Other Library Units</w:t>
        </w:r>
        <w:r>
          <w:rPr>
            <w:webHidden/>
          </w:rPr>
          <w:tab/>
        </w:r>
        <w:r>
          <w:rPr>
            <w:webHidden/>
          </w:rPr>
          <w:fldChar w:fldCharType="begin"/>
        </w:r>
        <w:r>
          <w:rPr>
            <w:webHidden/>
          </w:rPr>
          <w:instrText xml:space="preserve"> PAGEREF _Toc210198827 \h </w:instrText>
        </w:r>
        <w:r w:rsidR="00916A4B">
          <w:rPr>
            <w:webHidden/>
          </w:rPr>
        </w:r>
        <w:r>
          <w:rPr>
            <w:webHidden/>
          </w:rPr>
          <w:fldChar w:fldCharType="separate"/>
        </w:r>
        <w:r>
          <w:rPr>
            <w:webHidden/>
          </w:rPr>
          <w:t>71</w:t>
        </w:r>
        <w:r>
          <w:rPr>
            <w:webHidden/>
          </w:rPr>
          <w:fldChar w:fldCharType="end"/>
        </w:r>
      </w:hyperlink>
    </w:p>
    <w:p w:rsidR="008045BF" w:rsidRDefault="008045BF">
      <w:pPr>
        <w:pStyle w:val="TOC3"/>
        <w:rPr>
          <w:rFonts w:asciiTheme="minorHAnsi" w:hAnsiTheme="minorHAnsi"/>
          <w:bCs w:val="0"/>
          <w:noProof w:val="0"/>
        </w:rPr>
      </w:pPr>
      <w:hyperlink w:anchor="_Toc210198828" w:history="1">
        <w:r w:rsidRPr="00026260">
          <w:rPr>
            <w:rStyle w:val="Hyperlink"/>
          </w:rPr>
          <w:t>To Writing Centers</w:t>
        </w:r>
        <w:r>
          <w:rPr>
            <w:webHidden/>
          </w:rPr>
          <w:tab/>
        </w:r>
        <w:r>
          <w:rPr>
            <w:webHidden/>
          </w:rPr>
          <w:fldChar w:fldCharType="begin"/>
        </w:r>
        <w:r>
          <w:rPr>
            <w:webHidden/>
          </w:rPr>
          <w:instrText xml:space="preserve"> PAGEREF _Toc210198828 \h </w:instrText>
        </w:r>
        <w:r w:rsidR="00916A4B">
          <w:rPr>
            <w:webHidden/>
          </w:rPr>
        </w:r>
        <w:r>
          <w:rPr>
            <w:webHidden/>
          </w:rPr>
          <w:fldChar w:fldCharType="separate"/>
        </w:r>
        <w:r>
          <w:rPr>
            <w:webHidden/>
          </w:rPr>
          <w:t>71</w:t>
        </w:r>
        <w:r>
          <w:rPr>
            <w:webHidden/>
          </w:rPr>
          <w:fldChar w:fldCharType="end"/>
        </w:r>
      </w:hyperlink>
    </w:p>
    <w:p w:rsidR="008045BF" w:rsidRDefault="008045BF">
      <w:pPr>
        <w:pStyle w:val="TOC3"/>
        <w:rPr>
          <w:rFonts w:asciiTheme="minorHAnsi" w:hAnsiTheme="minorHAnsi"/>
          <w:bCs w:val="0"/>
          <w:noProof w:val="0"/>
        </w:rPr>
      </w:pPr>
      <w:hyperlink w:anchor="_Toc210198829" w:history="1">
        <w:r w:rsidRPr="00026260">
          <w:rPr>
            <w:rStyle w:val="Hyperlink"/>
          </w:rPr>
          <w:t>To Gifts Processing Section</w:t>
        </w:r>
        <w:r>
          <w:rPr>
            <w:webHidden/>
          </w:rPr>
          <w:tab/>
        </w:r>
        <w:r>
          <w:rPr>
            <w:webHidden/>
          </w:rPr>
          <w:fldChar w:fldCharType="begin"/>
        </w:r>
        <w:r>
          <w:rPr>
            <w:webHidden/>
          </w:rPr>
          <w:instrText xml:space="preserve"> PAGEREF _Toc210198829 \h </w:instrText>
        </w:r>
        <w:r w:rsidR="00916A4B">
          <w:rPr>
            <w:webHidden/>
          </w:rPr>
        </w:r>
        <w:r>
          <w:rPr>
            <w:webHidden/>
          </w:rPr>
          <w:fldChar w:fldCharType="separate"/>
        </w:r>
        <w:r>
          <w:rPr>
            <w:webHidden/>
          </w:rPr>
          <w:t>72</w:t>
        </w:r>
        <w:r>
          <w:rPr>
            <w:webHidden/>
          </w:rPr>
          <w:fldChar w:fldCharType="end"/>
        </w:r>
      </w:hyperlink>
    </w:p>
    <w:p w:rsidR="008045BF" w:rsidRDefault="008045BF">
      <w:pPr>
        <w:pStyle w:val="TOC3"/>
        <w:rPr>
          <w:rFonts w:asciiTheme="minorHAnsi" w:hAnsiTheme="minorHAnsi"/>
          <w:bCs w:val="0"/>
          <w:noProof w:val="0"/>
        </w:rPr>
      </w:pPr>
      <w:hyperlink w:anchor="_Toc210198830" w:history="1">
        <w:r w:rsidRPr="00026260">
          <w:rPr>
            <w:rStyle w:val="Hyperlink"/>
          </w:rPr>
          <w:t>To Off-Campus Libraries</w:t>
        </w:r>
        <w:r>
          <w:rPr>
            <w:webHidden/>
          </w:rPr>
          <w:tab/>
        </w:r>
        <w:r>
          <w:rPr>
            <w:webHidden/>
          </w:rPr>
          <w:fldChar w:fldCharType="begin"/>
        </w:r>
        <w:r>
          <w:rPr>
            <w:webHidden/>
          </w:rPr>
          <w:instrText xml:space="preserve"> PAGEREF _Toc210198830 \h </w:instrText>
        </w:r>
        <w:r w:rsidR="00916A4B">
          <w:rPr>
            <w:webHidden/>
          </w:rPr>
        </w:r>
        <w:r>
          <w:rPr>
            <w:webHidden/>
          </w:rPr>
          <w:fldChar w:fldCharType="separate"/>
        </w:r>
        <w:r>
          <w:rPr>
            <w:webHidden/>
          </w:rPr>
          <w:t>72</w:t>
        </w:r>
        <w:r>
          <w:rPr>
            <w:webHidden/>
          </w:rPr>
          <w:fldChar w:fldCharType="end"/>
        </w:r>
      </w:hyperlink>
    </w:p>
    <w:p w:rsidR="008045BF" w:rsidRDefault="008045BF">
      <w:pPr>
        <w:pStyle w:val="TOC3"/>
        <w:rPr>
          <w:rFonts w:asciiTheme="minorHAnsi" w:hAnsiTheme="minorHAnsi"/>
          <w:bCs w:val="0"/>
          <w:noProof w:val="0"/>
        </w:rPr>
      </w:pPr>
      <w:hyperlink w:anchor="_Toc210198831" w:history="1">
        <w:r w:rsidRPr="00026260">
          <w:rPr>
            <w:rStyle w:val="Hyperlink"/>
          </w:rPr>
          <w:t>To a Corporate or Special Library</w:t>
        </w:r>
        <w:r>
          <w:rPr>
            <w:webHidden/>
          </w:rPr>
          <w:tab/>
        </w:r>
        <w:r>
          <w:rPr>
            <w:webHidden/>
          </w:rPr>
          <w:fldChar w:fldCharType="begin"/>
        </w:r>
        <w:r>
          <w:rPr>
            <w:webHidden/>
          </w:rPr>
          <w:instrText xml:space="preserve"> PAGEREF _Toc210198831 \h </w:instrText>
        </w:r>
        <w:r w:rsidR="00916A4B">
          <w:rPr>
            <w:webHidden/>
          </w:rPr>
        </w:r>
        <w:r>
          <w:rPr>
            <w:webHidden/>
          </w:rPr>
          <w:fldChar w:fldCharType="separate"/>
        </w:r>
        <w:r>
          <w:rPr>
            <w:webHidden/>
          </w:rPr>
          <w:t>73</w:t>
        </w:r>
        <w:r>
          <w:rPr>
            <w:webHidden/>
          </w:rPr>
          <w:fldChar w:fldCharType="end"/>
        </w:r>
      </w:hyperlink>
    </w:p>
    <w:p w:rsidR="008045BF" w:rsidRDefault="008045BF">
      <w:pPr>
        <w:pStyle w:val="TOC3"/>
        <w:rPr>
          <w:rFonts w:asciiTheme="minorHAnsi" w:hAnsiTheme="minorHAnsi"/>
          <w:bCs w:val="0"/>
          <w:noProof w:val="0"/>
        </w:rPr>
      </w:pPr>
      <w:hyperlink w:anchor="_Toc210198832" w:history="1">
        <w:r w:rsidRPr="00026260">
          <w:rPr>
            <w:rStyle w:val="Hyperlink"/>
          </w:rPr>
          <w:t>To Information Brokers</w:t>
        </w:r>
        <w:r>
          <w:rPr>
            <w:webHidden/>
          </w:rPr>
          <w:tab/>
        </w:r>
        <w:r>
          <w:rPr>
            <w:webHidden/>
          </w:rPr>
          <w:fldChar w:fldCharType="begin"/>
        </w:r>
        <w:r>
          <w:rPr>
            <w:webHidden/>
          </w:rPr>
          <w:instrText xml:space="preserve"> PAGEREF _Toc210198832 \h </w:instrText>
        </w:r>
        <w:r w:rsidR="00916A4B">
          <w:rPr>
            <w:webHidden/>
          </w:rPr>
        </w:r>
        <w:r>
          <w:rPr>
            <w:webHidden/>
          </w:rPr>
          <w:fldChar w:fldCharType="separate"/>
        </w:r>
        <w:r>
          <w:rPr>
            <w:webHidden/>
          </w:rPr>
          <w:t>73</w:t>
        </w:r>
        <w:r>
          <w:rPr>
            <w:webHidden/>
          </w:rPr>
          <w:fldChar w:fldCharType="end"/>
        </w:r>
      </w:hyperlink>
    </w:p>
    <w:p w:rsidR="008045BF" w:rsidRDefault="008045BF">
      <w:pPr>
        <w:pStyle w:val="TOC3"/>
        <w:rPr>
          <w:rFonts w:asciiTheme="minorHAnsi" w:hAnsiTheme="minorHAnsi"/>
          <w:bCs w:val="0"/>
          <w:noProof w:val="0"/>
        </w:rPr>
      </w:pPr>
      <w:hyperlink w:anchor="_Toc210198833" w:history="1">
        <w:r w:rsidRPr="00026260">
          <w:rPr>
            <w:rStyle w:val="Hyperlink"/>
          </w:rPr>
          <w:t>To Patent or Trademark Attorneys</w:t>
        </w:r>
        <w:r>
          <w:rPr>
            <w:webHidden/>
          </w:rPr>
          <w:tab/>
        </w:r>
        <w:r>
          <w:rPr>
            <w:webHidden/>
          </w:rPr>
          <w:fldChar w:fldCharType="begin"/>
        </w:r>
        <w:r>
          <w:rPr>
            <w:webHidden/>
          </w:rPr>
          <w:instrText xml:space="preserve"> PAGEREF _Toc210198833 \h </w:instrText>
        </w:r>
        <w:r w:rsidR="00916A4B">
          <w:rPr>
            <w:webHidden/>
          </w:rPr>
        </w:r>
        <w:r>
          <w:rPr>
            <w:webHidden/>
          </w:rPr>
          <w:fldChar w:fldCharType="separate"/>
        </w:r>
        <w:r>
          <w:rPr>
            <w:webHidden/>
          </w:rPr>
          <w:t>73</w:t>
        </w:r>
        <w:r>
          <w:rPr>
            <w:webHidden/>
          </w:rPr>
          <w:fldChar w:fldCharType="end"/>
        </w:r>
      </w:hyperlink>
    </w:p>
    <w:p w:rsidR="008045BF" w:rsidRDefault="008045BF">
      <w:pPr>
        <w:pStyle w:val="TOC2"/>
        <w:rPr>
          <w:rFonts w:asciiTheme="minorHAnsi" w:hAnsiTheme="minorHAnsi"/>
          <w:i w:val="0"/>
          <w:iCs w:val="0"/>
          <w:noProof/>
        </w:rPr>
      </w:pPr>
      <w:hyperlink w:anchor="_Toc210198834" w:history="1">
        <w:r w:rsidRPr="00026260">
          <w:rPr>
            <w:rStyle w:val="Hyperlink"/>
            <w:noProof/>
          </w:rPr>
          <w:t>Strategies and Tips for Working at the Reference Desk</w:t>
        </w:r>
        <w:r>
          <w:rPr>
            <w:noProof/>
            <w:webHidden/>
          </w:rPr>
          <w:tab/>
        </w:r>
        <w:r>
          <w:rPr>
            <w:noProof/>
            <w:webHidden/>
          </w:rPr>
          <w:fldChar w:fldCharType="begin"/>
        </w:r>
        <w:r>
          <w:rPr>
            <w:noProof/>
            <w:webHidden/>
          </w:rPr>
          <w:instrText xml:space="preserve"> PAGEREF _Toc210198834 \h </w:instrText>
        </w:r>
        <w:r w:rsidR="00916A4B">
          <w:rPr>
            <w:noProof/>
            <w:webHidden/>
          </w:rPr>
        </w:r>
        <w:r>
          <w:rPr>
            <w:noProof/>
            <w:webHidden/>
          </w:rPr>
          <w:fldChar w:fldCharType="separate"/>
        </w:r>
        <w:r>
          <w:rPr>
            <w:noProof/>
            <w:webHidden/>
          </w:rPr>
          <w:t>73</w:t>
        </w:r>
        <w:r>
          <w:rPr>
            <w:noProof/>
            <w:webHidden/>
          </w:rPr>
          <w:fldChar w:fldCharType="end"/>
        </w:r>
      </w:hyperlink>
    </w:p>
    <w:p w:rsidR="008045BF" w:rsidRDefault="008045BF">
      <w:pPr>
        <w:pStyle w:val="TOC3"/>
        <w:rPr>
          <w:rFonts w:asciiTheme="minorHAnsi" w:hAnsiTheme="minorHAnsi"/>
          <w:bCs w:val="0"/>
          <w:noProof w:val="0"/>
        </w:rPr>
      </w:pPr>
      <w:hyperlink w:anchor="_Toc210198835" w:history="1">
        <w:r w:rsidRPr="00026260">
          <w:rPr>
            <w:rStyle w:val="Hyperlink"/>
          </w:rPr>
          <w:t>Reference Interview</w:t>
        </w:r>
        <w:r>
          <w:rPr>
            <w:webHidden/>
          </w:rPr>
          <w:tab/>
        </w:r>
        <w:r>
          <w:rPr>
            <w:webHidden/>
          </w:rPr>
          <w:fldChar w:fldCharType="begin"/>
        </w:r>
        <w:r>
          <w:rPr>
            <w:webHidden/>
          </w:rPr>
          <w:instrText xml:space="preserve"> PAGEREF _Toc210198835 \h </w:instrText>
        </w:r>
        <w:r w:rsidR="00916A4B">
          <w:rPr>
            <w:webHidden/>
          </w:rPr>
        </w:r>
        <w:r>
          <w:rPr>
            <w:webHidden/>
          </w:rPr>
          <w:fldChar w:fldCharType="separate"/>
        </w:r>
        <w:r>
          <w:rPr>
            <w:webHidden/>
          </w:rPr>
          <w:t>73</w:t>
        </w:r>
        <w:r>
          <w:rPr>
            <w:webHidden/>
          </w:rPr>
          <w:fldChar w:fldCharType="end"/>
        </w:r>
      </w:hyperlink>
    </w:p>
    <w:p w:rsidR="008045BF" w:rsidRDefault="008045BF">
      <w:pPr>
        <w:pStyle w:val="TOC3"/>
        <w:rPr>
          <w:rFonts w:asciiTheme="minorHAnsi" w:hAnsiTheme="minorHAnsi"/>
          <w:bCs w:val="0"/>
          <w:noProof w:val="0"/>
        </w:rPr>
      </w:pPr>
      <w:hyperlink w:anchor="_Toc210198836" w:history="1">
        <w:r w:rsidRPr="00026260">
          <w:rPr>
            <w:rStyle w:val="Hyperlink"/>
          </w:rPr>
          <w:t>Verifying Incomplete/Incorrect Citations</w:t>
        </w:r>
        <w:r>
          <w:rPr>
            <w:webHidden/>
          </w:rPr>
          <w:tab/>
        </w:r>
        <w:r>
          <w:rPr>
            <w:webHidden/>
          </w:rPr>
          <w:fldChar w:fldCharType="begin"/>
        </w:r>
        <w:r>
          <w:rPr>
            <w:webHidden/>
          </w:rPr>
          <w:instrText xml:space="preserve"> PAGEREF _Toc210198836 \h </w:instrText>
        </w:r>
        <w:r w:rsidR="00916A4B">
          <w:rPr>
            <w:webHidden/>
          </w:rPr>
        </w:r>
        <w:r>
          <w:rPr>
            <w:webHidden/>
          </w:rPr>
          <w:fldChar w:fldCharType="separate"/>
        </w:r>
        <w:r>
          <w:rPr>
            <w:webHidden/>
          </w:rPr>
          <w:t>74</w:t>
        </w:r>
        <w:r>
          <w:rPr>
            <w:webHidden/>
          </w:rPr>
          <w:fldChar w:fldCharType="end"/>
        </w:r>
      </w:hyperlink>
    </w:p>
    <w:p w:rsidR="008045BF" w:rsidRDefault="008045BF">
      <w:pPr>
        <w:pStyle w:val="TOC3"/>
        <w:rPr>
          <w:rFonts w:asciiTheme="minorHAnsi" w:hAnsiTheme="minorHAnsi"/>
          <w:bCs w:val="0"/>
          <w:noProof w:val="0"/>
        </w:rPr>
      </w:pPr>
      <w:hyperlink w:anchor="_Toc210198837" w:history="1">
        <w:r w:rsidRPr="00026260">
          <w:rPr>
            <w:rStyle w:val="Hyperlink"/>
          </w:rPr>
          <w:t>Frequently asked questions</w:t>
        </w:r>
        <w:r>
          <w:rPr>
            <w:webHidden/>
          </w:rPr>
          <w:tab/>
        </w:r>
        <w:r>
          <w:rPr>
            <w:webHidden/>
          </w:rPr>
          <w:fldChar w:fldCharType="begin"/>
        </w:r>
        <w:r>
          <w:rPr>
            <w:webHidden/>
          </w:rPr>
          <w:instrText xml:space="preserve"> PAGEREF _Toc210198837 \h </w:instrText>
        </w:r>
        <w:r w:rsidR="00916A4B">
          <w:rPr>
            <w:webHidden/>
          </w:rPr>
        </w:r>
        <w:r>
          <w:rPr>
            <w:webHidden/>
          </w:rPr>
          <w:fldChar w:fldCharType="separate"/>
        </w:r>
        <w:r>
          <w:rPr>
            <w:webHidden/>
          </w:rPr>
          <w:t>74</w:t>
        </w:r>
        <w:r>
          <w:rPr>
            <w:webHidden/>
          </w:rPr>
          <w:fldChar w:fldCharType="end"/>
        </w:r>
      </w:hyperlink>
    </w:p>
    <w:p w:rsidR="008045BF" w:rsidRDefault="008045BF">
      <w:pPr>
        <w:pStyle w:val="TOC3"/>
        <w:rPr>
          <w:rFonts w:asciiTheme="minorHAnsi" w:hAnsiTheme="minorHAnsi"/>
          <w:bCs w:val="0"/>
          <w:noProof w:val="0"/>
        </w:rPr>
      </w:pPr>
      <w:hyperlink w:anchor="_Toc210198838" w:history="1">
        <w:r w:rsidRPr="00026260">
          <w:rPr>
            <w:rStyle w:val="Hyperlink"/>
          </w:rPr>
          <w:t>Engineer’s Research Methods</w:t>
        </w:r>
        <w:r>
          <w:rPr>
            <w:webHidden/>
          </w:rPr>
          <w:tab/>
        </w:r>
        <w:r>
          <w:rPr>
            <w:webHidden/>
          </w:rPr>
          <w:fldChar w:fldCharType="begin"/>
        </w:r>
        <w:r>
          <w:rPr>
            <w:webHidden/>
          </w:rPr>
          <w:instrText xml:space="preserve"> PAGEREF _Toc210198838 \h </w:instrText>
        </w:r>
        <w:r w:rsidR="00916A4B">
          <w:rPr>
            <w:webHidden/>
          </w:rPr>
        </w:r>
        <w:r>
          <w:rPr>
            <w:webHidden/>
          </w:rPr>
          <w:fldChar w:fldCharType="separate"/>
        </w:r>
        <w:r>
          <w:rPr>
            <w:webHidden/>
          </w:rPr>
          <w:t>75</w:t>
        </w:r>
        <w:r>
          <w:rPr>
            <w:webHidden/>
          </w:rPr>
          <w:fldChar w:fldCharType="end"/>
        </w:r>
      </w:hyperlink>
    </w:p>
    <w:p w:rsidR="008045BF" w:rsidRDefault="008045BF">
      <w:pPr>
        <w:pStyle w:val="TOC3"/>
        <w:rPr>
          <w:rFonts w:asciiTheme="minorHAnsi" w:hAnsiTheme="minorHAnsi"/>
          <w:bCs w:val="0"/>
          <w:noProof w:val="0"/>
        </w:rPr>
      </w:pPr>
      <w:hyperlink w:anchor="_Toc210198839" w:history="1">
        <w:r w:rsidRPr="00026260">
          <w:rPr>
            <w:rStyle w:val="Hyperlink"/>
          </w:rPr>
          <w:t>General Searching Tips and Tricks</w:t>
        </w:r>
        <w:r>
          <w:rPr>
            <w:webHidden/>
          </w:rPr>
          <w:tab/>
        </w:r>
        <w:r>
          <w:rPr>
            <w:webHidden/>
          </w:rPr>
          <w:fldChar w:fldCharType="begin"/>
        </w:r>
        <w:r>
          <w:rPr>
            <w:webHidden/>
          </w:rPr>
          <w:instrText xml:space="preserve"> PAGEREF _Toc210198839 \h </w:instrText>
        </w:r>
        <w:r w:rsidR="00916A4B">
          <w:rPr>
            <w:webHidden/>
          </w:rPr>
        </w:r>
        <w:r>
          <w:rPr>
            <w:webHidden/>
          </w:rPr>
          <w:fldChar w:fldCharType="separate"/>
        </w:r>
        <w:r>
          <w:rPr>
            <w:webHidden/>
          </w:rPr>
          <w:t>75</w:t>
        </w:r>
        <w:r>
          <w:rPr>
            <w:webHidden/>
          </w:rPr>
          <w:fldChar w:fldCharType="end"/>
        </w:r>
      </w:hyperlink>
    </w:p>
    <w:p w:rsidR="008045BF" w:rsidRDefault="008045BF">
      <w:pPr>
        <w:pStyle w:val="TOC3"/>
        <w:rPr>
          <w:rFonts w:asciiTheme="minorHAnsi" w:hAnsiTheme="minorHAnsi"/>
          <w:bCs w:val="0"/>
          <w:noProof w:val="0"/>
        </w:rPr>
      </w:pPr>
      <w:hyperlink w:anchor="_Toc210198840" w:history="1">
        <w:r w:rsidRPr="00026260">
          <w:rPr>
            <w:rStyle w:val="Hyperlink"/>
          </w:rPr>
          <w:t>British Spellings and Variants</w:t>
        </w:r>
        <w:r>
          <w:rPr>
            <w:webHidden/>
          </w:rPr>
          <w:tab/>
        </w:r>
        <w:r>
          <w:rPr>
            <w:webHidden/>
          </w:rPr>
          <w:fldChar w:fldCharType="begin"/>
        </w:r>
        <w:r>
          <w:rPr>
            <w:webHidden/>
          </w:rPr>
          <w:instrText xml:space="preserve"> PAGEREF _Toc210198840 \h </w:instrText>
        </w:r>
        <w:r w:rsidR="00916A4B">
          <w:rPr>
            <w:webHidden/>
          </w:rPr>
        </w:r>
        <w:r>
          <w:rPr>
            <w:webHidden/>
          </w:rPr>
          <w:fldChar w:fldCharType="separate"/>
        </w:r>
        <w:r>
          <w:rPr>
            <w:webHidden/>
          </w:rPr>
          <w:t>76</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841" w:history="1">
        <w:r w:rsidRPr="00026260">
          <w:rPr>
            <w:rStyle w:val="Hyperlink"/>
            <w:noProof/>
          </w:rPr>
          <w:t>Reference Collection</w:t>
        </w:r>
        <w:r>
          <w:rPr>
            <w:noProof/>
            <w:webHidden/>
          </w:rPr>
          <w:tab/>
        </w:r>
        <w:r>
          <w:rPr>
            <w:noProof/>
            <w:webHidden/>
          </w:rPr>
          <w:fldChar w:fldCharType="begin"/>
        </w:r>
        <w:r>
          <w:rPr>
            <w:noProof/>
            <w:webHidden/>
          </w:rPr>
          <w:instrText xml:space="preserve"> PAGEREF _Toc210198841 \h </w:instrText>
        </w:r>
        <w:r w:rsidR="00916A4B">
          <w:rPr>
            <w:noProof/>
            <w:webHidden/>
          </w:rPr>
        </w:r>
        <w:r>
          <w:rPr>
            <w:noProof/>
            <w:webHidden/>
          </w:rPr>
          <w:fldChar w:fldCharType="separate"/>
        </w:r>
        <w:r>
          <w:rPr>
            <w:noProof/>
            <w:webHidden/>
          </w:rPr>
          <w:t>77</w:t>
        </w:r>
        <w:r>
          <w:rPr>
            <w:noProof/>
            <w:webHidden/>
          </w:rPr>
          <w:fldChar w:fldCharType="end"/>
        </w:r>
      </w:hyperlink>
    </w:p>
    <w:p w:rsidR="008045BF" w:rsidRDefault="008045BF">
      <w:pPr>
        <w:pStyle w:val="TOC2"/>
        <w:rPr>
          <w:rFonts w:asciiTheme="minorHAnsi" w:hAnsiTheme="minorHAnsi"/>
          <w:i w:val="0"/>
          <w:iCs w:val="0"/>
          <w:noProof/>
        </w:rPr>
      </w:pPr>
      <w:hyperlink w:anchor="_Toc210198842" w:history="1">
        <w:r w:rsidRPr="00026260">
          <w:rPr>
            <w:rStyle w:val="Hyperlink"/>
            <w:noProof/>
          </w:rPr>
          <w:t>List of Common Acronyms and Abbreviations in Engineering</w:t>
        </w:r>
        <w:r>
          <w:rPr>
            <w:noProof/>
            <w:webHidden/>
          </w:rPr>
          <w:tab/>
        </w:r>
        <w:r>
          <w:rPr>
            <w:noProof/>
            <w:webHidden/>
          </w:rPr>
          <w:fldChar w:fldCharType="begin"/>
        </w:r>
        <w:r>
          <w:rPr>
            <w:noProof/>
            <w:webHidden/>
          </w:rPr>
          <w:instrText xml:space="preserve"> PAGEREF _Toc210198842 \h </w:instrText>
        </w:r>
        <w:r w:rsidR="00916A4B">
          <w:rPr>
            <w:noProof/>
            <w:webHidden/>
          </w:rPr>
        </w:r>
        <w:r>
          <w:rPr>
            <w:noProof/>
            <w:webHidden/>
          </w:rPr>
          <w:fldChar w:fldCharType="separate"/>
        </w:r>
        <w:r>
          <w:rPr>
            <w:noProof/>
            <w:webHidden/>
          </w:rPr>
          <w:t>77</w:t>
        </w:r>
        <w:r>
          <w:rPr>
            <w:noProof/>
            <w:webHidden/>
          </w:rPr>
          <w:fldChar w:fldCharType="end"/>
        </w:r>
      </w:hyperlink>
    </w:p>
    <w:p w:rsidR="008045BF" w:rsidRDefault="008045BF">
      <w:pPr>
        <w:pStyle w:val="TOC2"/>
        <w:rPr>
          <w:rFonts w:asciiTheme="minorHAnsi" w:hAnsiTheme="minorHAnsi"/>
          <w:i w:val="0"/>
          <w:iCs w:val="0"/>
          <w:noProof/>
        </w:rPr>
      </w:pPr>
      <w:hyperlink w:anchor="_Toc210198843" w:history="1">
        <w:r w:rsidRPr="00026260">
          <w:rPr>
            <w:rStyle w:val="Hyperlink"/>
            <w:noProof/>
          </w:rPr>
          <w:t>Engineering Literature and Publications</w:t>
        </w:r>
        <w:r>
          <w:rPr>
            <w:noProof/>
            <w:webHidden/>
          </w:rPr>
          <w:tab/>
        </w:r>
        <w:r>
          <w:rPr>
            <w:noProof/>
            <w:webHidden/>
          </w:rPr>
          <w:fldChar w:fldCharType="begin"/>
        </w:r>
        <w:r>
          <w:rPr>
            <w:noProof/>
            <w:webHidden/>
          </w:rPr>
          <w:instrText xml:space="preserve"> PAGEREF _Toc210198843 \h </w:instrText>
        </w:r>
        <w:r w:rsidR="00916A4B">
          <w:rPr>
            <w:noProof/>
            <w:webHidden/>
          </w:rPr>
        </w:r>
        <w:r>
          <w:rPr>
            <w:noProof/>
            <w:webHidden/>
          </w:rPr>
          <w:fldChar w:fldCharType="separate"/>
        </w:r>
        <w:r>
          <w:rPr>
            <w:noProof/>
            <w:webHidden/>
          </w:rPr>
          <w:t>83</w:t>
        </w:r>
        <w:r>
          <w:rPr>
            <w:noProof/>
            <w:webHidden/>
          </w:rPr>
          <w:fldChar w:fldCharType="end"/>
        </w:r>
      </w:hyperlink>
    </w:p>
    <w:p w:rsidR="008045BF" w:rsidRDefault="008045BF">
      <w:pPr>
        <w:pStyle w:val="TOC3"/>
        <w:rPr>
          <w:rFonts w:asciiTheme="minorHAnsi" w:hAnsiTheme="minorHAnsi"/>
          <w:bCs w:val="0"/>
          <w:noProof w:val="0"/>
        </w:rPr>
      </w:pPr>
      <w:hyperlink w:anchor="_Toc210198844" w:history="1">
        <w:r w:rsidRPr="00026260">
          <w:rPr>
            <w:rStyle w:val="Hyperlink"/>
          </w:rPr>
          <w:t>Guides to the Literature</w:t>
        </w:r>
        <w:r>
          <w:rPr>
            <w:webHidden/>
          </w:rPr>
          <w:tab/>
        </w:r>
        <w:r>
          <w:rPr>
            <w:webHidden/>
          </w:rPr>
          <w:fldChar w:fldCharType="begin"/>
        </w:r>
        <w:r>
          <w:rPr>
            <w:webHidden/>
          </w:rPr>
          <w:instrText xml:space="preserve"> PAGEREF _Toc210198844 \h </w:instrText>
        </w:r>
        <w:r w:rsidR="00916A4B">
          <w:rPr>
            <w:webHidden/>
          </w:rPr>
        </w:r>
        <w:r>
          <w:rPr>
            <w:webHidden/>
          </w:rPr>
          <w:fldChar w:fldCharType="separate"/>
        </w:r>
        <w:r>
          <w:rPr>
            <w:webHidden/>
          </w:rPr>
          <w:t>83</w:t>
        </w:r>
        <w:r>
          <w:rPr>
            <w:webHidden/>
          </w:rPr>
          <w:fldChar w:fldCharType="end"/>
        </w:r>
      </w:hyperlink>
    </w:p>
    <w:p w:rsidR="008045BF" w:rsidRDefault="008045BF">
      <w:pPr>
        <w:pStyle w:val="TOC3"/>
        <w:rPr>
          <w:rFonts w:asciiTheme="minorHAnsi" w:hAnsiTheme="minorHAnsi"/>
          <w:bCs w:val="0"/>
          <w:noProof w:val="0"/>
        </w:rPr>
      </w:pPr>
      <w:hyperlink w:anchor="_Toc210198845" w:history="1">
        <w:r w:rsidRPr="00026260">
          <w:rPr>
            <w:rStyle w:val="Hyperlink"/>
          </w:rPr>
          <w:t>Organizations and Societies and Associations</w:t>
        </w:r>
        <w:r>
          <w:rPr>
            <w:webHidden/>
          </w:rPr>
          <w:tab/>
        </w:r>
        <w:r>
          <w:rPr>
            <w:webHidden/>
          </w:rPr>
          <w:fldChar w:fldCharType="begin"/>
        </w:r>
        <w:r>
          <w:rPr>
            <w:webHidden/>
          </w:rPr>
          <w:instrText xml:space="preserve"> PAGEREF _Toc210198845 \h </w:instrText>
        </w:r>
        <w:r w:rsidR="00916A4B">
          <w:rPr>
            <w:webHidden/>
          </w:rPr>
        </w:r>
        <w:r>
          <w:rPr>
            <w:webHidden/>
          </w:rPr>
          <w:fldChar w:fldCharType="separate"/>
        </w:r>
        <w:r>
          <w:rPr>
            <w:webHidden/>
          </w:rPr>
          <w:t>83</w:t>
        </w:r>
        <w:r>
          <w:rPr>
            <w:webHidden/>
          </w:rPr>
          <w:fldChar w:fldCharType="end"/>
        </w:r>
      </w:hyperlink>
    </w:p>
    <w:p w:rsidR="008045BF" w:rsidRDefault="008045BF">
      <w:pPr>
        <w:pStyle w:val="TOC3"/>
        <w:rPr>
          <w:rFonts w:asciiTheme="minorHAnsi" w:hAnsiTheme="minorHAnsi"/>
          <w:bCs w:val="0"/>
          <w:noProof w:val="0"/>
        </w:rPr>
      </w:pPr>
      <w:hyperlink w:anchor="_Toc210198846" w:history="1">
        <w:r w:rsidRPr="00026260">
          <w:rPr>
            <w:rStyle w:val="Hyperlink"/>
          </w:rPr>
          <w:t>People Information</w:t>
        </w:r>
        <w:r>
          <w:rPr>
            <w:webHidden/>
          </w:rPr>
          <w:tab/>
        </w:r>
        <w:r>
          <w:rPr>
            <w:webHidden/>
          </w:rPr>
          <w:fldChar w:fldCharType="begin"/>
        </w:r>
        <w:r>
          <w:rPr>
            <w:webHidden/>
          </w:rPr>
          <w:instrText xml:space="preserve"> PAGEREF _Toc210198846 \h </w:instrText>
        </w:r>
        <w:r w:rsidR="00916A4B">
          <w:rPr>
            <w:webHidden/>
          </w:rPr>
        </w:r>
        <w:r>
          <w:rPr>
            <w:webHidden/>
          </w:rPr>
          <w:fldChar w:fldCharType="separate"/>
        </w:r>
        <w:r>
          <w:rPr>
            <w:webHidden/>
          </w:rPr>
          <w:t>83</w:t>
        </w:r>
        <w:r>
          <w:rPr>
            <w:webHidden/>
          </w:rPr>
          <w:fldChar w:fldCharType="end"/>
        </w:r>
      </w:hyperlink>
    </w:p>
    <w:p w:rsidR="008045BF" w:rsidRDefault="008045BF">
      <w:pPr>
        <w:pStyle w:val="TOC3"/>
        <w:rPr>
          <w:rFonts w:asciiTheme="minorHAnsi" w:hAnsiTheme="minorHAnsi"/>
          <w:bCs w:val="0"/>
          <w:noProof w:val="0"/>
        </w:rPr>
      </w:pPr>
      <w:hyperlink w:anchor="_Toc210198847" w:history="1">
        <w:r w:rsidRPr="00026260">
          <w:rPr>
            <w:rStyle w:val="Hyperlink"/>
          </w:rPr>
          <w:t>Acronyms</w:t>
        </w:r>
        <w:r>
          <w:rPr>
            <w:webHidden/>
          </w:rPr>
          <w:tab/>
        </w:r>
        <w:r>
          <w:rPr>
            <w:webHidden/>
          </w:rPr>
          <w:fldChar w:fldCharType="begin"/>
        </w:r>
        <w:r>
          <w:rPr>
            <w:webHidden/>
          </w:rPr>
          <w:instrText xml:space="preserve"> PAGEREF _Toc210198847 \h </w:instrText>
        </w:r>
        <w:r w:rsidR="00916A4B">
          <w:rPr>
            <w:webHidden/>
          </w:rPr>
        </w:r>
        <w:r>
          <w:rPr>
            <w:webHidden/>
          </w:rPr>
          <w:fldChar w:fldCharType="separate"/>
        </w:r>
        <w:r>
          <w:rPr>
            <w:webHidden/>
          </w:rPr>
          <w:t>84</w:t>
        </w:r>
        <w:r>
          <w:rPr>
            <w:webHidden/>
          </w:rPr>
          <w:fldChar w:fldCharType="end"/>
        </w:r>
      </w:hyperlink>
    </w:p>
    <w:p w:rsidR="008045BF" w:rsidRDefault="008045BF">
      <w:pPr>
        <w:pStyle w:val="TOC2"/>
        <w:rPr>
          <w:rFonts w:asciiTheme="minorHAnsi" w:hAnsiTheme="minorHAnsi"/>
          <w:i w:val="0"/>
          <w:iCs w:val="0"/>
          <w:noProof/>
        </w:rPr>
      </w:pPr>
      <w:hyperlink w:anchor="_Toc210198848" w:history="1">
        <w:r w:rsidRPr="00026260">
          <w:rPr>
            <w:rStyle w:val="Hyperlink"/>
            <w:noProof/>
          </w:rPr>
          <w:t>Serial Title Abbreviation Guides</w:t>
        </w:r>
        <w:r>
          <w:rPr>
            <w:noProof/>
            <w:webHidden/>
          </w:rPr>
          <w:tab/>
        </w:r>
        <w:r>
          <w:rPr>
            <w:noProof/>
            <w:webHidden/>
          </w:rPr>
          <w:fldChar w:fldCharType="begin"/>
        </w:r>
        <w:r>
          <w:rPr>
            <w:noProof/>
            <w:webHidden/>
          </w:rPr>
          <w:instrText xml:space="preserve"> PAGEREF _Toc210198848 \h </w:instrText>
        </w:r>
        <w:r w:rsidR="00916A4B">
          <w:rPr>
            <w:noProof/>
            <w:webHidden/>
          </w:rPr>
        </w:r>
        <w:r>
          <w:rPr>
            <w:noProof/>
            <w:webHidden/>
          </w:rPr>
          <w:fldChar w:fldCharType="separate"/>
        </w:r>
        <w:r>
          <w:rPr>
            <w:noProof/>
            <w:webHidden/>
          </w:rPr>
          <w:t>84</w:t>
        </w:r>
        <w:r>
          <w:rPr>
            <w:noProof/>
            <w:webHidden/>
          </w:rPr>
          <w:fldChar w:fldCharType="end"/>
        </w:r>
      </w:hyperlink>
    </w:p>
    <w:p w:rsidR="008045BF" w:rsidRDefault="008045BF">
      <w:pPr>
        <w:pStyle w:val="TOC3"/>
        <w:rPr>
          <w:rFonts w:asciiTheme="minorHAnsi" w:hAnsiTheme="minorHAnsi"/>
          <w:bCs w:val="0"/>
          <w:noProof w:val="0"/>
        </w:rPr>
      </w:pPr>
      <w:hyperlink w:anchor="_Toc210198849" w:history="1">
        <w:r w:rsidRPr="00026260">
          <w:rPr>
            <w:rStyle w:val="Hyperlink"/>
          </w:rPr>
          <w:t>Online</w:t>
        </w:r>
        <w:r>
          <w:rPr>
            <w:webHidden/>
          </w:rPr>
          <w:tab/>
        </w:r>
        <w:r>
          <w:rPr>
            <w:webHidden/>
          </w:rPr>
          <w:fldChar w:fldCharType="begin"/>
        </w:r>
        <w:r>
          <w:rPr>
            <w:webHidden/>
          </w:rPr>
          <w:instrText xml:space="preserve"> PAGEREF _Toc210198849 \h </w:instrText>
        </w:r>
        <w:r w:rsidR="00916A4B">
          <w:rPr>
            <w:webHidden/>
          </w:rPr>
        </w:r>
        <w:r>
          <w:rPr>
            <w:webHidden/>
          </w:rPr>
          <w:fldChar w:fldCharType="separate"/>
        </w:r>
        <w:r>
          <w:rPr>
            <w:webHidden/>
          </w:rPr>
          <w:t>84</w:t>
        </w:r>
        <w:r>
          <w:rPr>
            <w:webHidden/>
          </w:rPr>
          <w:fldChar w:fldCharType="end"/>
        </w:r>
      </w:hyperlink>
    </w:p>
    <w:p w:rsidR="008045BF" w:rsidRDefault="008045BF">
      <w:pPr>
        <w:pStyle w:val="TOC3"/>
        <w:rPr>
          <w:rFonts w:asciiTheme="minorHAnsi" w:hAnsiTheme="minorHAnsi"/>
          <w:bCs w:val="0"/>
          <w:noProof w:val="0"/>
        </w:rPr>
      </w:pPr>
      <w:hyperlink w:anchor="_Toc210198850" w:history="1">
        <w:r w:rsidRPr="00026260">
          <w:rPr>
            <w:rStyle w:val="Hyperlink"/>
          </w:rPr>
          <w:t>At Reference Desk</w:t>
        </w:r>
        <w:r>
          <w:rPr>
            <w:webHidden/>
          </w:rPr>
          <w:tab/>
        </w:r>
        <w:r>
          <w:rPr>
            <w:webHidden/>
          </w:rPr>
          <w:fldChar w:fldCharType="begin"/>
        </w:r>
        <w:r>
          <w:rPr>
            <w:webHidden/>
          </w:rPr>
          <w:instrText xml:space="preserve"> PAGEREF _Toc210198850 \h </w:instrText>
        </w:r>
        <w:r w:rsidR="00916A4B">
          <w:rPr>
            <w:webHidden/>
          </w:rPr>
        </w:r>
        <w:r>
          <w:rPr>
            <w:webHidden/>
          </w:rPr>
          <w:fldChar w:fldCharType="separate"/>
        </w:r>
        <w:r>
          <w:rPr>
            <w:webHidden/>
          </w:rPr>
          <w:t>84</w:t>
        </w:r>
        <w:r>
          <w:rPr>
            <w:webHidden/>
          </w:rPr>
          <w:fldChar w:fldCharType="end"/>
        </w:r>
      </w:hyperlink>
    </w:p>
    <w:p w:rsidR="008045BF" w:rsidRDefault="008045BF">
      <w:pPr>
        <w:pStyle w:val="TOC3"/>
        <w:rPr>
          <w:rFonts w:asciiTheme="minorHAnsi" w:hAnsiTheme="minorHAnsi"/>
          <w:bCs w:val="0"/>
          <w:noProof w:val="0"/>
        </w:rPr>
      </w:pPr>
      <w:hyperlink w:anchor="_Toc210198851" w:history="1">
        <w:r w:rsidRPr="00026260">
          <w:rPr>
            <w:rStyle w:val="Hyperlink"/>
          </w:rPr>
          <w:t>In Reference</w:t>
        </w:r>
        <w:r>
          <w:rPr>
            <w:webHidden/>
          </w:rPr>
          <w:tab/>
        </w:r>
        <w:r>
          <w:rPr>
            <w:webHidden/>
          </w:rPr>
          <w:fldChar w:fldCharType="begin"/>
        </w:r>
        <w:r>
          <w:rPr>
            <w:webHidden/>
          </w:rPr>
          <w:instrText xml:space="preserve"> PAGEREF _Toc210198851 \h </w:instrText>
        </w:r>
        <w:r w:rsidR="00916A4B">
          <w:rPr>
            <w:webHidden/>
          </w:rPr>
        </w:r>
        <w:r>
          <w:rPr>
            <w:webHidden/>
          </w:rPr>
          <w:fldChar w:fldCharType="separate"/>
        </w:r>
        <w:r>
          <w:rPr>
            <w:webHidden/>
          </w:rPr>
          <w:t>85</w:t>
        </w:r>
        <w:r>
          <w:rPr>
            <w:webHidden/>
          </w:rPr>
          <w:fldChar w:fldCharType="end"/>
        </w:r>
      </w:hyperlink>
    </w:p>
    <w:p w:rsidR="008045BF" w:rsidRDefault="008045BF">
      <w:pPr>
        <w:pStyle w:val="TOC2"/>
        <w:rPr>
          <w:rFonts w:asciiTheme="minorHAnsi" w:hAnsiTheme="minorHAnsi"/>
          <w:i w:val="0"/>
          <w:iCs w:val="0"/>
          <w:noProof/>
        </w:rPr>
      </w:pPr>
      <w:hyperlink w:anchor="_Toc210198852" w:history="1">
        <w:r w:rsidRPr="00026260">
          <w:rPr>
            <w:rStyle w:val="Hyperlink"/>
            <w:noProof/>
          </w:rPr>
          <w:t>Handbooks</w:t>
        </w:r>
        <w:r>
          <w:rPr>
            <w:noProof/>
            <w:webHidden/>
          </w:rPr>
          <w:tab/>
        </w:r>
        <w:r>
          <w:rPr>
            <w:noProof/>
            <w:webHidden/>
          </w:rPr>
          <w:fldChar w:fldCharType="begin"/>
        </w:r>
        <w:r>
          <w:rPr>
            <w:noProof/>
            <w:webHidden/>
          </w:rPr>
          <w:instrText xml:space="preserve"> PAGEREF _Toc210198852 \h </w:instrText>
        </w:r>
        <w:r w:rsidR="00916A4B">
          <w:rPr>
            <w:noProof/>
            <w:webHidden/>
          </w:rPr>
        </w:r>
        <w:r>
          <w:rPr>
            <w:noProof/>
            <w:webHidden/>
          </w:rPr>
          <w:fldChar w:fldCharType="separate"/>
        </w:r>
        <w:r>
          <w:rPr>
            <w:noProof/>
            <w:webHidden/>
          </w:rPr>
          <w:t>85</w:t>
        </w:r>
        <w:r>
          <w:rPr>
            <w:noProof/>
            <w:webHidden/>
          </w:rPr>
          <w:fldChar w:fldCharType="end"/>
        </w:r>
      </w:hyperlink>
    </w:p>
    <w:p w:rsidR="008045BF" w:rsidRDefault="008045BF">
      <w:pPr>
        <w:pStyle w:val="TOC2"/>
        <w:rPr>
          <w:rFonts w:asciiTheme="minorHAnsi" w:hAnsiTheme="minorHAnsi"/>
          <w:i w:val="0"/>
          <w:iCs w:val="0"/>
          <w:noProof/>
        </w:rPr>
      </w:pPr>
      <w:hyperlink w:anchor="_Toc210198853" w:history="1">
        <w:r w:rsidRPr="00026260">
          <w:rPr>
            <w:rStyle w:val="Hyperlink"/>
            <w:noProof/>
          </w:rPr>
          <w:t>Call Number Ranges</w:t>
        </w:r>
        <w:r>
          <w:rPr>
            <w:noProof/>
            <w:webHidden/>
          </w:rPr>
          <w:tab/>
        </w:r>
        <w:r>
          <w:rPr>
            <w:noProof/>
            <w:webHidden/>
          </w:rPr>
          <w:fldChar w:fldCharType="begin"/>
        </w:r>
        <w:r>
          <w:rPr>
            <w:noProof/>
            <w:webHidden/>
          </w:rPr>
          <w:instrText xml:space="preserve"> PAGEREF _Toc210198853 \h </w:instrText>
        </w:r>
        <w:r w:rsidR="00916A4B">
          <w:rPr>
            <w:noProof/>
            <w:webHidden/>
          </w:rPr>
        </w:r>
        <w:r>
          <w:rPr>
            <w:noProof/>
            <w:webHidden/>
          </w:rPr>
          <w:fldChar w:fldCharType="separate"/>
        </w:r>
        <w:r>
          <w:rPr>
            <w:noProof/>
            <w:webHidden/>
          </w:rPr>
          <w:t>86</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854" w:history="1">
        <w:r w:rsidRPr="00026260">
          <w:rPr>
            <w:rStyle w:val="Hyperlink"/>
            <w:noProof/>
          </w:rPr>
          <w:t>Indexes and Abstracts</w:t>
        </w:r>
        <w:r>
          <w:rPr>
            <w:noProof/>
            <w:webHidden/>
          </w:rPr>
          <w:tab/>
        </w:r>
        <w:r>
          <w:rPr>
            <w:noProof/>
            <w:webHidden/>
          </w:rPr>
          <w:fldChar w:fldCharType="begin"/>
        </w:r>
        <w:r>
          <w:rPr>
            <w:noProof/>
            <w:webHidden/>
          </w:rPr>
          <w:instrText xml:space="preserve"> PAGEREF _Toc210198854 \h </w:instrText>
        </w:r>
        <w:r w:rsidR="00916A4B">
          <w:rPr>
            <w:noProof/>
            <w:webHidden/>
          </w:rPr>
        </w:r>
        <w:r>
          <w:rPr>
            <w:noProof/>
            <w:webHidden/>
          </w:rPr>
          <w:fldChar w:fldCharType="separate"/>
        </w:r>
        <w:r>
          <w:rPr>
            <w:noProof/>
            <w:webHidden/>
          </w:rPr>
          <w:t>87</w:t>
        </w:r>
        <w:r>
          <w:rPr>
            <w:noProof/>
            <w:webHidden/>
          </w:rPr>
          <w:fldChar w:fldCharType="end"/>
        </w:r>
      </w:hyperlink>
    </w:p>
    <w:p w:rsidR="008045BF" w:rsidRDefault="008045BF">
      <w:pPr>
        <w:pStyle w:val="TOC3"/>
        <w:rPr>
          <w:rFonts w:asciiTheme="minorHAnsi" w:hAnsiTheme="minorHAnsi"/>
          <w:bCs w:val="0"/>
          <w:noProof w:val="0"/>
        </w:rPr>
      </w:pPr>
      <w:hyperlink w:anchor="_Toc210198855" w:history="1">
        <w:r w:rsidRPr="00026260">
          <w:rPr>
            <w:rStyle w:val="Hyperlink"/>
            <w:b/>
          </w:rPr>
          <w:t xml:space="preserve">1. </w:t>
        </w:r>
        <w:r w:rsidRPr="00026260">
          <w:rPr>
            <w:rStyle w:val="Hyperlink"/>
          </w:rPr>
          <w:t>Aerospace Databases</w:t>
        </w:r>
        <w:r>
          <w:rPr>
            <w:webHidden/>
          </w:rPr>
          <w:tab/>
        </w:r>
        <w:r>
          <w:rPr>
            <w:webHidden/>
          </w:rPr>
          <w:fldChar w:fldCharType="begin"/>
        </w:r>
        <w:r>
          <w:rPr>
            <w:webHidden/>
          </w:rPr>
          <w:instrText xml:space="preserve"> PAGEREF _Toc210198855 \h </w:instrText>
        </w:r>
        <w:r w:rsidR="00916A4B">
          <w:rPr>
            <w:webHidden/>
          </w:rPr>
        </w:r>
        <w:r>
          <w:rPr>
            <w:webHidden/>
          </w:rPr>
          <w:fldChar w:fldCharType="separate"/>
        </w:r>
        <w:r>
          <w:rPr>
            <w:webHidden/>
          </w:rPr>
          <w:t>88</w:t>
        </w:r>
        <w:r>
          <w:rPr>
            <w:webHidden/>
          </w:rPr>
          <w:fldChar w:fldCharType="end"/>
        </w:r>
      </w:hyperlink>
    </w:p>
    <w:p w:rsidR="008045BF" w:rsidRDefault="008045BF">
      <w:pPr>
        <w:pStyle w:val="TOC3"/>
        <w:rPr>
          <w:rFonts w:asciiTheme="minorHAnsi" w:hAnsiTheme="minorHAnsi"/>
          <w:bCs w:val="0"/>
          <w:noProof w:val="0"/>
        </w:rPr>
      </w:pPr>
      <w:hyperlink w:anchor="_Toc210198856" w:history="1">
        <w:r w:rsidRPr="00026260">
          <w:rPr>
            <w:rStyle w:val="Hyperlink"/>
            <w:b/>
          </w:rPr>
          <w:t>2.</w:t>
        </w:r>
        <w:r w:rsidRPr="00026260">
          <w:rPr>
            <w:rStyle w:val="Hyperlink"/>
          </w:rPr>
          <w:t xml:space="preserve"> Applied Science and Technology Index</w:t>
        </w:r>
        <w:r>
          <w:rPr>
            <w:webHidden/>
          </w:rPr>
          <w:tab/>
        </w:r>
        <w:r>
          <w:rPr>
            <w:webHidden/>
          </w:rPr>
          <w:fldChar w:fldCharType="begin"/>
        </w:r>
        <w:r>
          <w:rPr>
            <w:webHidden/>
          </w:rPr>
          <w:instrText xml:space="preserve"> PAGEREF _Toc210198856 \h </w:instrText>
        </w:r>
        <w:r w:rsidR="00916A4B">
          <w:rPr>
            <w:webHidden/>
          </w:rPr>
        </w:r>
        <w:r>
          <w:rPr>
            <w:webHidden/>
          </w:rPr>
          <w:fldChar w:fldCharType="separate"/>
        </w:r>
        <w:r>
          <w:rPr>
            <w:webHidden/>
          </w:rPr>
          <w:t>89</w:t>
        </w:r>
        <w:r>
          <w:rPr>
            <w:webHidden/>
          </w:rPr>
          <w:fldChar w:fldCharType="end"/>
        </w:r>
      </w:hyperlink>
    </w:p>
    <w:p w:rsidR="008045BF" w:rsidRDefault="008045BF">
      <w:pPr>
        <w:pStyle w:val="TOC3"/>
        <w:rPr>
          <w:rFonts w:asciiTheme="minorHAnsi" w:hAnsiTheme="minorHAnsi"/>
          <w:bCs w:val="0"/>
          <w:noProof w:val="0"/>
        </w:rPr>
      </w:pPr>
      <w:hyperlink w:anchor="_Toc210198857" w:history="1">
        <w:r w:rsidRPr="00026260">
          <w:rPr>
            <w:rStyle w:val="Hyperlink"/>
            <w:b/>
          </w:rPr>
          <w:t xml:space="preserve">3. </w:t>
        </w:r>
        <w:r w:rsidRPr="00026260">
          <w:rPr>
            <w:rStyle w:val="Hyperlink"/>
          </w:rPr>
          <w:t>Ceramics Abstracts/World Ceramics Abstracts</w:t>
        </w:r>
        <w:r>
          <w:rPr>
            <w:webHidden/>
          </w:rPr>
          <w:tab/>
        </w:r>
        <w:r>
          <w:rPr>
            <w:webHidden/>
          </w:rPr>
          <w:fldChar w:fldCharType="begin"/>
        </w:r>
        <w:r>
          <w:rPr>
            <w:webHidden/>
          </w:rPr>
          <w:instrText xml:space="preserve"> PAGEREF _Toc210198857 \h </w:instrText>
        </w:r>
        <w:r w:rsidR="00916A4B">
          <w:rPr>
            <w:webHidden/>
          </w:rPr>
        </w:r>
        <w:r>
          <w:rPr>
            <w:webHidden/>
          </w:rPr>
          <w:fldChar w:fldCharType="separate"/>
        </w:r>
        <w:r>
          <w:rPr>
            <w:webHidden/>
          </w:rPr>
          <w:t>89</w:t>
        </w:r>
        <w:r>
          <w:rPr>
            <w:webHidden/>
          </w:rPr>
          <w:fldChar w:fldCharType="end"/>
        </w:r>
      </w:hyperlink>
    </w:p>
    <w:p w:rsidR="008045BF" w:rsidRDefault="008045BF">
      <w:pPr>
        <w:pStyle w:val="TOC3"/>
        <w:rPr>
          <w:rFonts w:asciiTheme="minorHAnsi" w:hAnsiTheme="minorHAnsi"/>
          <w:bCs w:val="0"/>
          <w:noProof w:val="0"/>
        </w:rPr>
      </w:pPr>
      <w:hyperlink w:anchor="_Toc210198858" w:history="1">
        <w:r w:rsidRPr="00026260">
          <w:rPr>
            <w:rStyle w:val="Hyperlink"/>
            <w:b/>
          </w:rPr>
          <w:t xml:space="preserve">4. </w:t>
        </w:r>
        <w:r w:rsidRPr="00026260">
          <w:rPr>
            <w:rStyle w:val="Hyperlink"/>
          </w:rPr>
          <w:t>Corrosion Abstracts</w:t>
        </w:r>
        <w:r>
          <w:rPr>
            <w:webHidden/>
          </w:rPr>
          <w:tab/>
        </w:r>
        <w:r>
          <w:rPr>
            <w:webHidden/>
          </w:rPr>
          <w:fldChar w:fldCharType="begin"/>
        </w:r>
        <w:r>
          <w:rPr>
            <w:webHidden/>
          </w:rPr>
          <w:instrText xml:space="preserve"> PAGEREF _Toc210198858 \h </w:instrText>
        </w:r>
        <w:r w:rsidR="00916A4B">
          <w:rPr>
            <w:webHidden/>
          </w:rPr>
        </w:r>
        <w:r>
          <w:rPr>
            <w:webHidden/>
          </w:rPr>
          <w:fldChar w:fldCharType="separate"/>
        </w:r>
        <w:r>
          <w:rPr>
            <w:webHidden/>
          </w:rPr>
          <w:t>89</w:t>
        </w:r>
        <w:r>
          <w:rPr>
            <w:webHidden/>
          </w:rPr>
          <w:fldChar w:fldCharType="end"/>
        </w:r>
      </w:hyperlink>
    </w:p>
    <w:p w:rsidR="008045BF" w:rsidRDefault="008045BF">
      <w:pPr>
        <w:pStyle w:val="TOC3"/>
        <w:rPr>
          <w:rFonts w:asciiTheme="minorHAnsi" w:hAnsiTheme="minorHAnsi"/>
          <w:bCs w:val="0"/>
          <w:noProof w:val="0"/>
        </w:rPr>
      </w:pPr>
      <w:hyperlink w:anchor="_Toc210198859" w:history="1">
        <w:r w:rsidRPr="00026260">
          <w:rPr>
            <w:rStyle w:val="Hyperlink"/>
            <w:b/>
          </w:rPr>
          <w:t xml:space="preserve">5. </w:t>
        </w:r>
        <w:r w:rsidRPr="00026260">
          <w:rPr>
            <w:rStyle w:val="Hyperlink"/>
          </w:rPr>
          <w:t>Engineered Materials Abstracts</w:t>
        </w:r>
        <w:r>
          <w:rPr>
            <w:webHidden/>
          </w:rPr>
          <w:tab/>
        </w:r>
        <w:r>
          <w:rPr>
            <w:webHidden/>
          </w:rPr>
          <w:fldChar w:fldCharType="begin"/>
        </w:r>
        <w:r>
          <w:rPr>
            <w:webHidden/>
          </w:rPr>
          <w:instrText xml:space="preserve"> PAGEREF _Toc210198859 \h </w:instrText>
        </w:r>
        <w:r w:rsidR="00916A4B">
          <w:rPr>
            <w:webHidden/>
          </w:rPr>
        </w:r>
        <w:r>
          <w:rPr>
            <w:webHidden/>
          </w:rPr>
          <w:fldChar w:fldCharType="separate"/>
        </w:r>
        <w:r>
          <w:rPr>
            <w:webHidden/>
          </w:rPr>
          <w:t>90</w:t>
        </w:r>
        <w:r>
          <w:rPr>
            <w:webHidden/>
          </w:rPr>
          <w:fldChar w:fldCharType="end"/>
        </w:r>
      </w:hyperlink>
    </w:p>
    <w:p w:rsidR="008045BF" w:rsidRDefault="008045BF">
      <w:pPr>
        <w:pStyle w:val="TOC3"/>
        <w:rPr>
          <w:rFonts w:asciiTheme="minorHAnsi" w:hAnsiTheme="minorHAnsi"/>
          <w:bCs w:val="0"/>
          <w:noProof w:val="0"/>
        </w:rPr>
      </w:pPr>
      <w:hyperlink w:anchor="_Toc210198860" w:history="1">
        <w:r w:rsidRPr="00026260">
          <w:rPr>
            <w:rStyle w:val="Hyperlink"/>
            <w:b/>
          </w:rPr>
          <w:t xml:space="preserve">6. </w:t>
        </w:r>
        <w:r w:rsidRPr="00026260">
          <w:rPr>
            <w:rStyle w:val="Hyperlink"/>
          </w:rPr>
          <w:t>Compendex/Engineering Village 2(EV2)</w:t>
        </w:r>
        <w:r>
          <w:rPr>
            <w:webHidden/>
          </w:rPr>
          <w:tab/>
        </w:r>
        <w:r>
          <w:rPr>
            <w:webHidden/>
          </w:rPr>
          <w:fldChar w:fldCharType="begin"/>
        </w:r>
        <w:r>
          <w:rPr>
            <w:webHidden/>
          </w:rPr>
          <w:instrText xml:space="preserve"> PAGEREF _Toc210198860 \h </w:instrText>
        </w:r>
        <w:r w:rsidR="00916A4B">
          <w:rPr>
            <w:webHidden/>
          </w:rPr>
        </w:r>
        <w:r>
          <w:rPr>
            <w:webHidden/>
          </w:rPr>
          <w:fldChar w:fldCharType="separate"/>
        </w:r>
        <w:r>
          <w:rPr>
            <w:webHidden/>
          </w:rPr>
          <w:t>90</w:t>
        </w:r>
        <w:r>
          <w:rPr>
            <w:webHidden/>
          </w:rPr>
          <w:fldChar w:fldCharType="end"/>
        </w:r>
      </w:hyperlink>
    </w:p>
    <w:p w:rsidR="008045BF" w:rsidRDefault="008045BF">
      <w:pPr>
        <w:pStyle w:val="TOC3"/>
        <w:rPr>
          <w:rFonts w:asciiTheme="minorHAnsi" w:hAnsiTheme="minorHAnsi"/>
          <w:bCs w:val="0"/>
          <w:noProof w:val="0"/>
        </w:rPr>
      </w:pPr>
      <w:hyperlink w:anchor="_Toc210198861" w:history="1">
        <w:r w:rsidRPr="00026260">
          <w:rPr>
            <w:rStyle w:val="Hyperlink"/>
            <w:b/>
          </w:rPr>
          <w:t xml:space="preserve">7. </w:t>
        </w:r>
        <w:r w:rsidRPr="00026260">
          <w:rPr>
            <w:rStyle w:val="Hyperlink"/>
          </w:rPr>
          <w:t>IEEE Xplore (IEL)</w:t>
        </w:r>
        <w:r>
          <w:rPr>
            <w:webHidden/>
          </w:rPr>
          <w:tab/>
        </w:r>
        <w:r>
          <w:rPr>
            <w:webHidden/>
          </w:rPr>
          <w:fldChar w:fldCharType="begin"/>
        </w:r>
        <w:r>
          <w:rPr>
            <w:webHidden/>
          </w:rPr>
          <w:instrText xml:space="preserve"> PAGEREF _Toc210198861 \h </w:instrText>
        </w:r>
        <w:r w:rsidR="00916A4B">
          <w:rPr>
            <w:webHidden/>
          </w:rPr>
        </w:r>
        <w:r>
          <w:rPr>
            <w:webHidden/>
          </w:rPr>
          <w:fldChar w:fldCharType="separate"/>
        </w:r>
        <w:r>
          <w:rPr>
            <w:webHidden/>
          </w:rPr>
          <w:t>90</w:t>
        </w:r>
        <w:r>
          <w:rPr>
            <w:webHidden/>
          </w:rPr>
          <w:fldChar w:fldCharType="end"/>
        </w:r>
      </w:hyperlink>
    </w:p>
    <w:p w:rsidR="008045BF" w:rsidRDefault="008045BF">
      <w:pPr>
        <w:pStyle w:val="TOC3"/>
        <w:rPr>
          <w:rFonts w:asciiTheme="minorHAnsi" w:hAnsiTheme="minorHAnsi"/>
          <w:bCs w:val="0"/>
          <w:noProof w:val="0"/>
        </w:rPr>
      </w:pPr>
      <w:hyperlink w:anchor="_Toc210198862" w:history="1">
        <w:r w:rsidRPr="00026260">
          <w:rPr>
            <w:rStyle w:val="Hyperlink"/>
            <w:b/>
          </w:rPr>
          <w:t xml:space="preserve">8. </w:t>
        </w:r>
        <w:r w:rsidRPr="00026260">
          <w:rPr>
            <w:rStyle w:val="Hyperlink"/>
          </w:rPr>
          <w:t>Index to IEEE Publications</w:t>
        </w:r>
        <w:r>
          <w:rPr>
            <w:webHidden/>
          </w:rPr>
          <w:tab/>
        </w:r>
        <w:r>
          <w:rPr>
            <w:webHidden/>
          </w:rPr>
          <w:fldChar w:fldCharType="begin"/>
        </w:r>
        <w:r>
          <w:rPr>
            <w:webHidden/>
          </w:rPr>
          <w:instrText xml:space="preserve"> PAGEREF _Toc210198862 \h </w:instrText>
        </w:r>
        <w:r w:rsidR="00916A4B">
          <w:rPr>
            <w:webHidden/>
          </w:rPr>
        </w:r>
        <w:r>
          <w:rPr>
            <w:webHidden/>
          </w:rPr>
          <w:fldChar w:fldCharType="separate"/>
        </w:r>
        <w:r>
          <w:rPr>
            <w:webHidden/>
          </w:rPr>
          <w:t>90</w:t>
        </w:r>
        <w:r>
          <w:rPr>
            <w:webHidden/>
          </w:rPr>
          <w:fldChar w:fldCharType="end"/>
        </w:r>
      </w:hyperlink>
    </w:p>
    <w:p w:rsidR="008045BF" w:rsidRDefault="008045BF">
      <w:pPr>
        <w:pStyle w:val="TOC3"/>
        <w:rPr>
          <w:rFonts w:asciiTheme="minorHAnsi" w:hAnsiTheme="minorHAnsi"/>
          <w:bCs w:val="0"/>
          <w:noProof w:val="0"/>
        </w:rPr>
      </w:pPr>
      <w:hyperlink w:anchor="_Toc210198863" w:history="1">
        <w:r w:rsidRPr="00026260">
          <w:rPr>
            <w:rStyle w:val="Hyperlink"/>
            <w:b/>
          </w:rPr>
          <w:t xml:space="preserve">9. </w:t>
        </w:r>
        <w:r w:rsidRPr="00026260">
          <w:rPr>
            <w:rStyle w:val="Hyperlink"/>
          </w:rPr>
          <w:t>INSPEC</w:t>
        </w:r>
        <w:r>
          <w:rPr>
            <w:webHidden/>
          </w:rPr>
          <w:tab/>
        </w:r>
        <w:r>
          <w:rPr>
            <w:webHidden/>
          </w:rPr>
          <w:fldChar w:fldCharType="begin"/>
        </w:r>
        <w:r>
          <w:rPr>
            <w:webHidden/>
          </w:rPr>
          <w:instrText xml:space="preserve"> PAGEREF _Toc210198863 \h </w:instrText>
        </w:r>
        <w:r w:rsidR="00916A4B">
          <w:rPr>
            <w:webHidden/>
          </w:rPr>
        </w:r>
        <w:r>
          <w:rPr>
            <w:webHidden/>
          </w:rPr>
          <w:fldChar w:fldCharType="separate"/>
        </w:r>
        <w:r>
          <w:rPr>
            <w:webHidden/>
          </w:rPr>
          <w:t>90</w:t>
        </w:r>
        <w:r>
          <w:rPr>
            <w:webHidden/>
          </w:rPr>
          <w:fldChar w:fldCharType="end"/>
        </w:r>
      </w:hyperlink>
    </w:p>
    <w:p w:rsidR="008045BF" w:rsidRDefault="008045BF">
      <w:pPr>
        <w:pStyle w:val="TOC3"/>
        <w:rPr>
          <w:rFonts w:asciiTheme="minorHAnsi" w:hAnsiTheme="minorHAnsi"/>
          <w:bCs w:val="0"/>
          <w:noProof w:val="0"/>
        </w:rPr>
      </w:pPr>
      <w:hyperlink w:anchor="_Toc210198864" w:history="1">
        <w:r w:rsidRPr="00026260">
          <w:rPr>
            <w:rStyle w:val="Hyperlink"/>
            <w:b/>
          </w:rPr>
          <w:t>10</w:t>
        </w:r>
        <w:r w:rsidRPr="00026260">
          <w:rPr>
            <w:rStyle w:val="Hyperlink"/>
          </w:rPr>
          <w:t>. Mechanical Engineering Abstracts</w:t>
        </w:r>
        <w:r>
          <w:rPr>
            <w:webHidden/>
          </w:rPr>
          <w:tab/>
        </w:r>
        <w:r>
          <w:rPr>
            <w:webHidden/>
          </w:rPr>
          <w:fldChar w:fldCharType="begin"/>
        </w:r>
        <w:r>
          <w:rPr>
            <w:webHidden/>
          </w:rPr>
          <w:instrText xml:space="preserve"> PAGEREF _Toc210198864 \h </w:instrText>
        </w:r>
        <w:r w:rsidR="00916A4B">
          <w:rPr>
            <w:webHidden/>
          </w:rPr>
        </w:r>
        <w:r>
          <w:rPr>
            <w:webHidden/>
          </w:rPr>
          <w:fldChar w:fldCharType="separate"/>
        </w:r>
        <w:r>
          <w:rPr>
            <w:webHidden/>
          </w:rPr>
          <w:t>91</w:t>
        </w:r>
        <w:r>
          <w:rPr>
            <w:webHidden/>
          </w:rPr>
          <w:fldChar w:fldCharType="end"/>
        </w:r>
      </w:hyperlink>
    </w:p>
    <w:p w:rsidR="008045BF" w:rsidRDefault="008045BF">
      <w:pPr>
        <w:pStyle w:val="TOC3"/>
        <w:rPr>
          <w:rFonts w:asciiTheme="minorHAnsi" w:hAnsiTheme="minorHAnsi"/>
          <w:bCs w:val="0"/>
          <w:noProof w:val="0"/>
        </w:rPr>
      </w:pPr>
      <w:hyperlink w:anchor="_Toc210198865" w:history="1">
        <w:r w:rsidRPr="00026260">
          <w:rPr>
            <w:rStyle w:val="Hyperlink"/>
            <w:b/>
          </w:rPr>
          <w:t xml:space="preserve">11. </w:t>
        </w:r>
        <w:r w:rsidRPr="00026260">
          <w:rPr>
            <w:rStyle w:val="Hyperlink"/>
          </w:rPr>
          <w:t>METADEX</w:t>
        </w:r>
        <w:r>
          <w:rPr>
            <w:webHidden/>
          </w:rPr>
          <w:tab/>
        </w:r>
        <w:r>
          <w:rPr>
            <w:webHidden/>
          </w:rPr>
          <w:fldChar w:fldCharType="begin"/>
        </w:r>
        <w:r>
          <w:rPr>
            <w:webHidden/>
          </w:rPr>
          <w:instrText xml:space="preserve"> PAGEREF _Toc210198865 \h </w:instrText>
        </w:r>
        <w:r w:rsidR="00916A4B">
          <w:rPr>
            <w:webHidden/>
          </w:rPr>
        </w:r>
        <w:r>
          <w:rPr>
            <w:webHidden/>
          </w:rPr>
          <w:fldChar w:fldCharType="separate"/>
        </w:r>
        <w:r>
          <w:rPr>
            <w:webHidden/>
          </w:rPr>
          <w:t>92</w:t>
        </w:r>
        <w:r>
          <w:rPr>
            <w:webHidden/>
          </w:rPr>
          <w:fldChar w:fldCharType="end"/>
        </w:r>
      </w:hyperlink>
    </w:p>
    <w:p w:rsidR="008045BF" w:rsidRDefault="008045BF">
      <w:pPr>
        <w:pStyle w:val="TOC3"/>
        <w:rPr>
          <w:rFonts w:asciiTheme="minorHAnsi" w:hAnsiTheme="minorHAnsi"/>
          <w:bCs w:val="0"/>
          <w:noProof w:val="0"/>
        </w:rPr>
      </w:pPr>
      <w:hyperlink w:anchor="_Toc210198866" w:history="1">
        <w:r w:rsidRPr="00026260">
          <w:rPr>
            <w:rStyle w:val="Hyperlink"/>
            <w:b/>
          </w:rPr>
          <w:t>12</w:t>
        </w:r>
        <w:r w:rsidRPr="00026260">
          <w:rPr>
            <w:rStyle w:val="Hyperlink"/>
          </w:rPr>
          <w:t>. NTIS</w:t>
        </w:r>
        <w:r>
          <w:rPr>
            <w:webHidden/>
          </w:rPr>
          <w:tab/>
        </w:r>
        <w:r>
          <w:rPr>
            <w:webHidden/>
          </w:rPr>
          <w:fldChar w:fldCharType="begin"/>
        </w:r>
        <w:r>
          <w:rPr>
            <w:webHidden/>
          </w:rPr>
          <w:instrText xml:space="preserve"> PAGEREF _Toc210198866 \h </w:instrText>
        </w:r>
        <w:r w:rsidR="00916A4B">
          <w:rPr>
            <w:webHidden/>
          </w:rPr>
        </w:r>
        <w:r>
          <w:rPr>
            <w:webHidden/>
          </w:rPr>
          <w:fldChar w:fldCharType="separate"/>
        </w:r>
        <w:r>
          <w:rPr>
            <w:webHidden/>
          </w:rPr>
          <w:t>92</w:t>
        </w:r>
        <w:r>
          <w:rPr>
            <w:webHidden/>
          </w:rPr>
          <w:fldChar w:fldCharType="end"/>
        </w:r>
      </w:hyperlink>
    </w:p>
    <w:p w:rsidR="008045BF" w:rsidRDefault="008045BF">
      <w:pPr>
        <w:pStyle w:val="TOC2"/>
        <w:rPr>
          <w:rFonts w:asciiTheme="minorHAnsi" w:hAnsiTheme="minorHAnsi"/>
          <w:i w:val="0"/>
          <w:iCs w:val="0"/>
          <w:noProof/>
        </w:rPr>
      </w:pPr>
      <w:hyperlink w:anchor="_Toc210198867" w:history="1">
        <w:r w:rsidRPr="00026260">
          <w:rPr>
            <w:rStyle w:val="Hyperlink"/>
            <w:noProof/>
          </w:rPr>
          <w:t>Society or Agency Specific Indexes</w:t>
        </w:r>
        <w:r>
          <w:rPr>
            <w:noProof/>
            <w:webHidden/>
          </w:rPr>
          <w:tab/>
        </w:r>
        <w:r>
          <w:rPr>
            <w:noProof/>
            <w:webHidden/>
          </w:rPr>
          <w:fldChar w:fldCharType="begin"/>
        </w:r>
        <w:r>
          <w:rPr>
            <w:noProof/>
            <w:webHidden/>
          </w:rPr>
          <w:instrText xml:space="preserve"> PAGEREF _Toc210198867 \h </w:instrText>
        </w:r>
        <w:r w:rsidR="00916A4B">
          <w:rPr>
            <w:noProof/>
            <w:webHidden/>
          </w:rPr>
        </w:r>
        <w:r>
          <w:rPr>
            <w:noProof/>
            <w:webHidden/>
          </w:rPr>
          <w:fldChar w:fldCharType="separate"/>
        </w:r>
        <w:r>
          <w:rPr>
            <w:noProof/>
            <w:webHidden/>
          </w:rPr>
          <w:t>93</w:t>
        </w:r>
        <w:r>
          <w:rPr>
            <w:noProof/>
            <w:webHidden/>
          </w:rPr>
          <w:fldChar w:fldCharType="end"/>
        </w:r>
      </w:hyperlink>
    </w:p>
    <w:p w:rsidR="008045BF" w:rsidRDefault="008045BF">
      <w:pPr>
        <w:pStyle w:val="TOC3"/>
        <w:rPr>
          <w:rFonts w:asciiTheme="minorHAnsi" w:hAnsiTheme="minorHAnsi"/>
          <w:bCs w:val="0"/>
          <w:noProof w:val="0"/>
        </w:rPr>
      </w:pPr>
      <w:hyperlink w:anchor="_Toc210198868" w:history="1">
        <w:r w:rsidRPr="00026260">
          <w:rPr>
            <w:rStyle w:val="Hyperlink"/>
          </w:rPr>
          <w:t>ACM: Association for Computing Machinery</w:t>
        </w:r>
        <w:r>
          <w:rPr>
            <w:webHidden/>
          </w:rPr>
          <w:tab/>
        </w:r>
        <w:r>
          <w:rPr>
            <w:webHidden/>
          </w:rPr>
          <w:fldChar w:fldCharType="begin"/>
        </w:r>
        <w:r>
          <w:rPr>
            <w:webHidden/>
          </w:rPr>
          <w:instrText xml:space="preserve"> PAGEREF _Toc210198868 \h </w:instrText>
        </w:r>
        <w:r w:rsidR="00916A4B">
          <w:rPr>
            <w:webHidden/>
          </w:rPr>
        </w:r>
        <w:r>
          <w:rPr>
            <w:webHidden/>
          </w:rPr>
          <w:fldChar w:fldCharType="separate"/>
        </w:r>
        <w:r>
          <w:rPr>
            <w:webHidden/>
          </w:rPr>
          <w:t>93</w:t>
        </w:r>
        <w:r>
          <w:rPr>
            <w:webHidden/>
          </w:rPr>
          <w:fldChar w:fldCharType="end"/>
        </w:r>
      </w:hyperlink>
    </w:p>
    <w:p w:rsidR="008045BF" w:rsidRDefault="008045BF">
      <w:pPr>
        <w:pStyle w:val="TOC3"/>
        <w:rPr>
          <w:rFonts w:asciiTheme="minorHAnsi" w:hAnsiTheme="minorHAnsi"/>
          <w:bCs w:val="0"/>
          <w:noProof w:val="0"/>
        </w:rPr>
      </w:pPr>
      <w:hyperlink w:anchor="_Toc210198869" w:history="1">
        <w:r w:rsidRPr="00026260">
          <w:rPr>
            <w:rStyle w:val="Hyperlink"/>
          </w:rPr>
          <w:t>AIAA: American Institute of Aeronautics and Astronautics</w:t>
        </w:r>
        <w:r>
          <w:rPr>
            <w:webHidden/>
          </w:rPr>
          <w:tab/>
        </w:r>
        <w:r>
          <w:rPr>
            <w:webHidden/>
          </w:rPr>
          <w:fldChar w:fldCharType="begin"/>
        </w:r>
        <w:r>
          <w:rPr>
            <w:webHidden/>
          </w:rPr>
          <w:instrText xml:space="preserve"> PAGEREF _Toc210198869 \h </w:instrText>
        </w:r>
        <w:r w:rsidR="00916A4B">
          <w:rPr>
            <w:webHidden/>
          </w:rPr>
        </w:r>
        <w:r>
          <w:rPr>
            <w:webHidden/>
          </w:rPr>
          <w:fldChar w:fldCharType="separate"/>
        </w:r>
        <w:r>
          <w:rPr>
            <w:webHidden/>
          </w:rPr>
          <w:t>94</w:t>
        </w:r>
        <w:r>
          <w:rPr>
            <w:webHidden/>
          </w:rPr>
          <w:fldChar w:fldCharType="end"/>
        </w:r>
      </w:hyperlink>
    </w:p>
    <w:p w:rsidR="008045BF" w:rsidRDefault="008045BF">
      <w:pPr>
        <w:pStyle w:val="TOC3"/>
        <w:rPr>
          <w:rFonts w:asciiTheme="minorHAnsi" w:hAnsiTheme="minorHAnsi"/>
          <w:bCs w:val="0"/>
          <w:noProof w:val="0"/>
        </w:rPr>
      </w:pPr>
      <w:hyperlink w:anchor="_Toc210198870" w:history="1">
        <w:r w:rsidRPr="00026260">
          <w:rPr>
            <w:rStyle w:val="Hyperlink"/>
          </w:rPr>
          <w:t>ASCE: American Society of Civil Engineers</w:t>
        </w:r>
        <w:r>
          <w:rPr>
            <w:webHidden/>
          </w:rPr>
          <w:tab/>
        </w:r>
        <w:r>
          <w:rPr>
            <w:webHidden/>
          </w:rPr>
          <w:fldChar w:fldCharType="begin"/>
        </w:r>
        <w:r>
          <w:rPr>
            <w:webHidden/>
          </w:rPr>
          <w:instrText xml:space="preserve"> PAGEREF _Toc210198870 \h </w:instrText>
        </w:r>
        <w:r w:rsidR="00916A4B">
          <w:rPr>
            <w:webHidden/>
          </w:rPr>
        </w:r>
        <w:r>
          <w:rPr>
            <w:webHidden/>
          </w:rPr>
          <w:fldChar w:fldCharType="separate"/>
        </w:r>
        <w:r>
          <w:rPr>
            <w:webHidden/>
          </w:rPr>
          <w:t>94</w:t>
        </w:r>
        <w:r>
          <w:rPr>
            <w:webHidden/>
          </w:rPr>
          <w:fldChar w:fldCharType="end"/>
        </w:r>
      </w:hyperlink>
    </w:p>
    <w:p w:rsidR="008045BF" w:rsidRDefault="008045BF">
      <w:pPr>
        <w:pStyle w:val="TOC3"/>
        <w:rPr>
          <w:rFonts w:asciiTheme="minorHAnsi" w:hAnsiTheme="minorHAnsi"/>
          <w:bCs w:val="0"/>
          <w:noProof w:val="0"/>
        </w:rPr>
      </w:pPr>
      <w:hyperlink w:anchor="_Toc210198871" w:history="1">
        <w:r w:rsidRPr="00026260">
          <w:rPr>
            <w:rStyle w:val="Hyperlink"/>
          </w:rPr>
          <w:t>ASME: American Society of Mechanical Engineers</w:t>
        </w:r>
        <w:r>
          <w:rPr>
            <w:webHidden/>
          </w:rPr>
          <w:tab/>
        </w:r>
        <w:r>
          <w:rPr>
            <w:webHidden/>
          </w:rPr>
          <w:fldChar w:fldCharType="begin"/>
        </w:r>
        <w:r>
          <w:rPr>
            <w:webHidden/>
          </w:rPr>
          <w:instrText xml:space="preserve"> PAGEREF _Toc210198871 \h </w:instrText>
        </w:r>
        <w:r w:rsidR="00916A4B">
          <w:rPr>
            <w:webHidden/>
          </w:rPr>
        </w:r>
        <w:r>
          <w:rPr>
            <w:webHidden/>
          </w:rPr>
          <w:fldChar w:fldCharType="separate"/>
        </w:r>
        <w:r>
          <w:rPr>
            <w:webHidden/>
          </w:rPr>
          <w:t>95</w:t>
        </w:r>
        <w:r>
          <w:rPr>
            <w:webHidden/>
          </w:rPr>
          <w:fldChar w:fldCharType="end"/>
        </w:r>
      </w:hyperlink>
    </w:p>
    <w:p w:rsidR="008045BF" w:rsidRDefault="008045BF">
      <w:pPr>
        <w:pStyle w:val="TOC3"/>
        <w:rPr>
          <w:rFonts w:asciiTheme="minorHAnsi" w:hAnsiTheme="minorHAnsi"/>
          <w:bCs w:val="0"/>
          <w:noProof w:val="0"/>
        </w:rPr>
      </w:pPr>
      <w:hyperlink w:anchor="_Toc210198872" w:history="1">
        <w:r w:rsidRPr="00026260">
          <w:rPr>
            <w:rStyle w:val="Hyperlink"/>
          </w:rPr>
          <w:t>NASA</w:t>
        </w:r>
        <w:r>
          <w:rPr>
            <w:webHidden/>
          </w:rPr>
          <w:tab/>
        </w:r>
        <w:r>
          <w:rPr>
            <w:webHidden/>
          </w:rPr>
          <w:fldChar w:fldCharType="begin"/>
        </w:r>
        <w:r>
          <w:rPr>
            <w:webHidden/>
          </w:rPr>
          <w:instrText xml:space="preserve"> PAGEREF _Toc210198872 \h </w:instrText>
        </w:r>
        <w:r w:rsidR="00916A4B">
          <w:rPr>
            <w:webHidden/>
          </w:rPr>
        </w:r>
        <w:r>
          <w:rPr>
            <w:webHidden/>
          </w:rPr>
          <w:fldChar w:fldCharType="separate"/>
        </w:r>
        <w:r>
          <w:rPr>
            <w:webHidden/>
          </w:rPr>
          <w:t>95</w:t>
        </w:r>
        <w:r>
          <w:rPr>
            <w:webHidden/>
          </w:rPr>
          <w:fldChar w:fldCharType="end"/>
        </w:r>
      </w:hyperlink>
    </w:p>
    <w:p w:rsidR="008045BF" w:rsidRDefault="008045BF">
      <w:pPr>
        <w:pStyle w:val="TOC3"/>
        <w:rPr>
          <w:rFonts w:asciiTheme="minorHAnsi" w:hAnsiTheme="minorHAnsi"/>
          <w:bCs w:val="0"/>
          <w:noProof w:val="0"/>
        </w:rPr>
      </w:pPr>
      <w:hyperlink w:anchor="_Toc210198873" w:history="1">
        <w:r w:rsidRPr="00026260">
          <w:rPr>
            <w:rStyle w:val="Hyperlink"/>
            <w:b/>
          </w:rPr>
          <w:t>SAE: Society of Automotive Engineers</w:t>
        </w:r>
        <w:r>
          <w:rPr>
            <w:webHidden/>
          </w:rPr>
          <w:tab/>
        </w:r>
        <w:r>
          <w:rPr>
            <w:webHidden/>
          </w:rPr>
          <w:fldChar w:fldCharType="begin"/>
        </w:r>
        <w:r>
          <w:rPr>
            <w:webHidden/>
          </w:rPr>
          <w:instrText xml:space="preserve"> PAGEREF _Toc210198873 \h </w:instrText>
        </w:r>
        <w:r w:rsidR="00916A4B">
          <w:rPr>
            <w:webHidden/>
          </w:rPr>
        </w:r>
        <w:r>
          <w:rPr>
            <w:webHidden/>
          </w:rPr>
          <w:fldChar w:fldCharType="separate"/>
        </w:r>
        <w:r>
          <w:rPr>
            <w:webHidden/>
          </w:rPr>
          <w:t>95</w:t>
        </w:r>
        <w:r>
          <w:rPr>
            <w:webHidden/>
          </w:rPr>
          <w:fldChar w:fldCharType="end"/>
        </w:r>
      </w:hyperlink>
    </w:p>
    <w:p w:rsidR="008045BF" w:rsidRDefault="008045BF">
      <w:pPr>
        <w:pStyle w:val="TOC3"/>
        <w:rPr>
          <w:rFonts w:asciiTheme="minorHAnsi" w:hAnsiTheme="minorHAnsi"/>
          <w:bCs w:val="0"/>
          <w:noProof w:val="0"/>
        </w:rPr>
      </w:pPr>
      <w:hyperlink w:anchor="_Toc210198874" w:history="1">
        <w:r w:rsidRPr="00026260">
          <w:rPr>
            <w:rStyle w:val="Hyperlink"/>
          </w:rPr>
          <w:t>SPIE: The International Society for Optical Engineering</w:t>
        </w:r>
        <w:r>
          <w:rPr>
            <w:webHidden/>
          </w:rPr>
          <w:tab/>
        </w:r>
        <w:r>
          <w:rPr>
            <w:webHidden/>
          </w:rPr>
          <w:fldChar w:fldCharType="begin"/>
        </w:r>
        <w:r>
          <w:rPr>
            <w:webHidden/>
          </w:rPr>
          <w:instrText xml:space="preserve"> PAGEREF _Toc210198874 \h </w:instrText>
        </w:r>
        <w:r w:rsidR="00916A4B">
          <w:rPr>
            <w:webHidden/>
          </w:rPr>
        </w:r>
        <w:r>
          <w:rPr>
            <w:webHidden/>
          </w:rPr>
          <w:fldChar w:fldCharType="separate"/>
        </w:r>
        <w:r>
          <w:rPr>
            <w:webHidden/>
          </w:rPr>
          <w:t>95</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875" w:history="1">
        <w:r w:rsidRPr="00026260">
          <w:rPr>
            <w:rStyle w:val="Hyperlink"/>
            <w:noProof/>
          </w:rPr>
          <w:t>Electronic Resources: General UW Libraries Policies and Resources</w:t>
        </w:r>
        <w:r>
          <w:rPr>
            <w:noProof/>
            <w:webHidden/>
          </w:rPr>
          <w:tab/>
        </w:r>
        <w:r>
          <w:rPr>
            <w:noProof/>
            <w:webHidden/>
          </w:rPr>
          <w:fldChar w:fldCharType="begin"/>
        </w:r>
        <w:r>
          <w:rPr>
            <w:noProof/>
            <w:webHidden/>
          </w:rPr>
          <w:instrText xml:space="preserve"> PAGEREF _Toc210198875 \h </w:instrText>
        </w:r>
        <w:r w:rsidR="00916A4B">
          <w:rPr>
            <w:noProof/>
            <w:webHidden/>
          </w:rPr>
        </w:r>
        <w:r>
          <w:rPr>
            <w:noProof/>
            <w:webHidden/>
          </w:rPr>
          <w:fldChar w:fldCharType="separate"/>
        </w:r>
        <w:r>
          <w:rPr>
            <w:noProof/>
            <w:webHidden/>
          </w:rPr>
          <w:t>97</w:t>
        </w:r>
        <w:r>
          <w:rPr>
            <w:noProof/>
            <w:webHidden/>
          </w:rPr>
          <w:fldChar w:fldCharType="end"/>
        </w:r>
      </w:hyperlink>
    </w:p>
    <w:p w:rsidR="008045BF" w:rsidRDefault="008045BF">
      <w:pPr>
        <w:pStyle w:val="TOC2"/>
        <w:rPr>
          <w:rFonts w:asciiTheme="minorHAnsi" w:hAnsiTheme="minorHAnsi"/>
          <w:i w:val="0"/>
          <w:iCs w:val="0"/>
          <w:noProof/>
        </w:rPr>
      </w:pPr>
      <w:hyperlink w:anchor="_Toc210198876" w:history="1">
        <w:r w:rsidRPr="00026260">
          <w:rPr>
            <w:rStyle w:val="Hyperlink"/>
            <w:noProof/>
          </w:rPr>
          <w:t>Current Awareness Services</w:t>
        </w:r>
        <w:r>
          <w:rPr>
            <w:noProof/>
            <w:webHidden/>
          </w:rPr>
          <w:tab/>
        </w:r>
        <w:r>
          <w:rPr>
            <w:noProof/>
            <w:webHidden/>
          </w:rPr>
          <w:fldChar w:fldCharType="begin"/>
        </w:r>
        <w:r>
          <w:rPr>
            <w:noProof/>
            <w:webHidden/>
          </w:rPr>
          <w:instrText xml:space="preserve"> PAGEREF _Toc210198876 \h </w:instrText>
        </w:r>
        <w:r w:rsidR="00916A4B">
          <w:rPr>
            <w:noProof/>
            <w:webHidden/>
          </w:rPr>
        </w:r>
        <w:r>
          <w:rPr>
            <w:noProof/>
            <w:webHidden/>
          </w:rPr>
          <w:fldChar w:fldCharType="separate"/>
        </w:r>
        <w:r>
          <w:rPr>
            <w:noProof/>
            <w:webHidden/>
          </w:rPr>
          <w:t>97</w:t>
        </w:r>
        <w:r>
          <w:rPr>
            <w:noProof/>
            <w:webHidden/>
          </w:rPr>
          <w:fldChar w:fldCharType="end"/>
        </w:r>
      </w:hyperlink>
    </w:p>
    <w:p w:rsidR="008045BF" w:rsidRDefault="008045BF">
      <w:pPr>
        <w:pStyle w:val="TOC2"/>
        <w:rPr>
          <w:rFonts w:asciiTheme="minorHAnsi" w:hAnsiTheme="minorHAnsi"/>
          <w:i w:val="0"/>
          <w:iCs w:val="0"/>
          <w:noProof/>
        </w:rPr>
      </w:pPr>
      <w:hyperlink w:anchor="_Toc210198877" w:history="1">
        <w:r w:rsidRPr="00026260">
          <w:rPr>
            <w:rStyle w:val="Hyperlink"/>
            <w:noProof/>
          </w:rPr>
          <w:t>Databases</w:t>
        </w:r>
        <w:r>
          <w:rPr>
            <w:noProof/>
            <w:webHidden/>
          </w:rPr>
          <w:tab/>
        </w:r>
        <w:r>
          <w:rPr>
            <w:noProof/>
            <w:webHidden/>
          </w:rPr>
          <w:fldChar w:fldCharType="begin"/>
        </w:r>
        <w:r>
          <w:rPr>
            <w:noProof/>
            <w:webHidden/>
          </w:rPr>
          <w:instrText xml:space="preserve"> PAGEREF _Toc210198877 \h </w:instrText>
        </w:r>
        <w:r w:rsidR="00916A4B">
          <w:rPr>
            <w:noProof/>
            <w:webHidden/>
          </w:rPr>
        </w:r>
        <w:r>
          <w:rPr>
            <w:noProof/>
            <w:webHidden/>
          </w:rPr>
          <w:fldChar w:fldCharType="separate"/>
        </w:r>
        <w:r>
          <w:rPr>
            <w:noProof/>
            <w:webHidden/>
          </w:rPr>
          <w:t>97</w:t>
        </w:r>
        <w:r>
          <w:rPr>
            <w:noProof/>
            <w:webHidden/>
          </w:rPr>
          <w:fldChar w:fldCharType="end"/>
        </w:r>
      </w:hyperlink>
    </w:p>
    <w:p w:rsidR="008045BF" w:rsidRDefault="008045BF">
      <w:pPr>
        <w:pStyle w:val="TOC2"/>
        <w:rPr>
          <w:rFonts w:asciiTheme="minorHAnsi" w:hAnsiTheme="minorHAnsi"/>
          <w:i w:val="0"/>
          <w:iCs w:val="0"/>
          <w:noProof/>
        </w:rPr>
      </w:pPr>
      <w:hyperlink w:anchor="_Toc210198878" w:history="1">
        <w:r w:rsidRPr="00026260">
          <w:rPr>
            <w:rStyle w:val="Hyperlink"/>
            <w:noProof/>
          </w:rPr>
          <w:t>Network Overview</w:t>
        </w:r>
        <w:r>
          <w:rPr>
            <w:noProof/>
            <w:webHidden/>
          </w:rPr>
          <w:tab/>
        </w:r>
        <w:r>
          <w:rPr>
            <w:noProof/>
            <w:webHidden/>
          </w:rPr>
          <w:fldChar w:fldCharType="begin"/>
        </w:r>
        <w:r>
          <w:rPr>
            <w:noProof/>
            <w:webHidden/>
          </w:rPr>
          <w:instrText xml:space="preserve"> PAGEREF _Toc210198878 \h </w:instrText>
        </w:r>
        <w:r w:rsidR="00916A4B">
          <w:rPr>
            <w:noProof/>
            <w:webHidden/>
          </w:rPr>
        </w:r>
        <w:r>
          <w:rPr>
            <w:noProof/>
            <w:webHidden/>
          </w:rPr>
          <w:fldChar w:fldCharType="separate"/>
        </w:r>
        <w:r>
          <w:rPr>
            <w:noProof/>
            <w:webHidden/>
          </w:rPr>
          <w:t>98</w:t>
        </w:r>
        <w:r>
          <w:rPr>
            <w:noProof/>
            <w:webHidden/>
          </w:rPr>
          <w:fldChar w:fldCharType="end"/>
        </w:r>
      </w:hyperlink>
    </w:p>
    <w:p w:rsidR="008045BF" w:rsidRDefault="008045BF">
      <w:pPr>
        <w:pStyle w:val="TOC2"/>
        <w:rPr>
          <w:rFonts w:asciiTheme="minorHAnsi" w:hAnsiTheme="minorHAnsi"/>
          <w:i w:val="0"/>
          <w:iCs w:val="0"/>
          <w:noProof/>
        </w:rPr>
      </w:pPr>
      <w:hyperlink w:anchor="_Toc210198879" w:history="1">
        <w:r w:rsidRPr="00026260">
          <w:rPr>
            <w:rStyle w:val="Hyperlink"/>
            <w:noProof/>
          </w:rPr>
          <w:t>Other Library Catalogs</w:t>
        </w:r>
        <w:r>
          <w:rPr>
            <w:noProof/>
            <w:webHidden/>
          </w:rPr>
          <w:tab/>
        </w:r>
        <w:r>
          <w:rPr>
            <w:noProof/>
            <w:webHidden/>
          </w:rPr>
          <w:fldChar w:fldCharType="begin"/>
        </w:r>
        <w:r>
          <w:rPr>
            <w:noProof/>
            <w:webHidden/>
          </w:rPr>
          <w:instrText xml:space="preserve"> PAGEREF _Toc210198879 \h </w:instrText>
        </w:r>
        <w:r w:rsidR="00916A4B">
          <w:rPr>
            <w:noProof/>
            <w:webHidden/>
          </w:rPr>
        </w:r>
        <w:r>
          <w:rPr>
            <w:noProof/>
            <w:webHidden/>
          </w:rPr>
          <w:fldChar w:fldCharType="separate"/>
        </w:r>
        <w:r>
          <w:rPr>
            <w:noProof/>
            <w:webHidden/>
          </w:rPr>
          <w:t>98</w:t>
        </w:r>
        <w:r>
          <w:rPr>
            <w:noProof/>
            <w:webHidden/>
          </w:rPr>
          <w:fldChar w:fldCharType="end"/>
        </w:r>
      </w:hyperlink>
    </w:p>
    <w:p w:rsidR="008045BF" w:rsidRDefault="008045BF">
      <w:pPr>
        <w:pStyle w:val="TOC2"/>
        <w:rPr>
          <w:rFonts w:asciiTheme="minorHAnsi" w:hAnsiTheme="minorHAnsi"/>
          <w:i w:val="0"/>
          <w:iCs w:val="0"/>
          <w:noProof/>
        </w:rPr>
      </w:pPr>
      <w:hyperlink w:anchor="_Toc210198880" w:history="1">
        <w:r w:rsidRPr="00026260">
          <w:rPr>
            <w:rStyle w:val="Hyperlink"/>
            <w:noProof/>
          </w:rPr>
          <w:t>Remote Access</w:t>
        </w:r>
        <w:r>
          <w:rPr>
            <w:noProof/>
            <w:webHidden/>
          </w:rPr>
          <w:tab/>
        </w:r>
        <w:r>
          <w:rPr>
            <w:noProof/>
            <w:webHidden/>
          </w:rPr>
          <w:fldChar w:fldCharType="begin"/>
        </w:r>
        <w:r>
          <w:rPr>
            <w:noProof/>
            <w:webHidden/>
          </w:rPr>
          <w:instrText xml:space="preserve"> PAGEREF _Toc210198880 \h </w:instrText>
        </w:r>
        <w:r w:rsidR="00916A4B">
          <w:rPr>
            <w:noProof/>
            <w:webHidden/>
          </w:rPr>
        </w:r>
        <w:r>
          <w:rPr>
            <w:noProof/>
            <w:webHidden/>
          </w:rPr>
          <w:fldChar w:fldCharType="separate"/>
        </w:r>
        <w:r>
          <w:rPr>
            <w:noProof/>
            <w:webHidden/>
          </w:rPr>
          <w:t>99</w:t>
        </w:r>
        <w:r>
          <w:rPr>
            <w:noProof/>
            <w:webHidden/>
          </w:rPr>
          <w:fldChar w:fldCharType="end"/>
        </w:r>
      </w:hyperlink>
    </w:p>
    <w:p w:rsidR="008045BF" w:rsidRDefault="008045BF">
      <w:pPr>
        <w:pStyle w:val="TOC2"/>
        <w:rPr>
          <w:rFonts w:asciiTheme="minorHAnsi" w:hAnsiTheme="minorHAnsi"/>
          <w:i w:val="0"/>
          <w:iCs w:val="0"/>
          <w:noProof/>
        </w:rPr>
      </w:pPr>
      <w:hyperlink w:anchor="_Toc210198881" w:history="1">
        <w:r w:rsidRPr="00026260">
          <w:rPr>
            <w:rStyle w:val="Hyperlink"/>
            <w:noProof/>
          </w:rPr>
          <w:t>UW Libraries Catalog</w:t>
        </w:r>
        <w:r>
          <w:rPr>
            <w:noProof/>
            <w:webHidden/>
          </w:rPr>
          <w:tab/>
        </w:r>
        <w:r>
          <w:rPr>
            <w:noProof/>
            <w:webHidden/>
          </w:rPr>
          <w:fldChar w:fldCharType="begin"/>
        </w:r>
        <w:r>
          <w:rPr>
            <w:noProof/>
            <w:webHidden/>
          </w:rPr>
          <w:instrText xml:space="preserve"> PAGEREF _Toc210198881 \h </w:instrText>
        </w:r>
        <w:r w:rsidR="00916A4B">
          <w:rPr>
            <w:noProof/>
            <w:webHidden/>
          </w:rPr>
        </w:r>
        <w:r>
          <w:rPr>
            <w:noProof/>
            <w:webHidden/>
          </w:rPr>
          <w:fldChar w:fldCharType="separate"/>
        </w:r>
        <w:r>
          <w:rPr>
            <w:noProof/>
            <w:webHidden/>
          </w:rPr>
          <w:t>99</w:t>
        </w:r>
        <w:r>
          <w:rPr>
            <w:noProof/>
            <w:webHidden/>
          </w:rPr>
          <w:fldChar w:fldCharType="end"/>
        </w:r>
      </w:hyperlink>
    </w:p>
    <w:p w:rsidR="008045BF" w:rsidRDefault="008045BF">
      <w:pPr>
        <w:pStyle w:val="TOC2"/>
        <w:rPr>
          <w:rFonts w:asciiTheme="minorHAnsi" w:hAnsiTheme="minorHAnsi"/>
          <w:i w:val="0"/>
          <w:iCs w:val="0"/>
          <w:noProof/>
        </w:rPr>
      </w:pPr>
      <w:hyperlink w:anchor="_Toc210198882" w:history="1">
        <w:r w:rsidRPr="00026260">
          <w:rPr>
            <w:rStyle w:val="Hyperlink"/>
            <w:noProof/>
          </w:rPr>
          <w:t>Web Sites of note</w:t>
        </w:r>
        <w:r>
          <w:rPr>
            <w:noProof/>
            <w:webHidden/>
          </w:rPr>
          <w:tab/>
        </w:r>
        <w:r>
          <w:rPr>
            <w:noProof/>
            <w:webHidden/>
          </w:rPr>
          <w:fldChar w:fldCharType="begin"/>
        </w:r>
        <w:r>
          <w:rPr>
            <w:noProof/>
            <w:webHidden/>
          </w:rPr>
          <w:instrText xml:space="preserve"> PAGEREF _Toc210198882 \h </w:instrText>
        </w:r>
        <w:r w:rsidR="00916A4B">
          <w:rPr>
            <w:noProof/>
            <w:webHidden/>
          </w:rPr>
        </w:r>
        <w:r>
          <w:rPr>
            <w:noProof/>
            <w:webHidden/>
          </w:rPr>
          <w:fldChar w:fldCharType="separate"/>
        </w:r>
        <w:r>
          <w:rPr>
            <w:noProof/>
            <w:webHidden/>
          </w:rPr>
          <w:t>99</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883" w:history="1">
        <w:r w:rsidRPr="00026260">
          <w:rPr>
            <w:rStyle w:val="Hyperlink"/>
            <w:noProof/>
          </w:rPr>
          <w:t>Periodicals</w:t>
        </w:r>
        <w:r>
          <w:rPr>
            <w:noProof/>
            <w:webHidden/>
          </w:rPr>
          <w:tab/>
        </w:r>
        <w:r>
          <w:rPr>
            <w:noProof/>
            <w:webHidden/>
          </w:rPr>
          <w:fldChar w:fldCharType="begin"/>
        </w:r>
        <w:r>
          <w:rPr>
            <w:noProof/>
            <w:webHidden/>
          </w:rPr>
          <w:instrText xml:space="preserve"> PAGEREF _Toc210198883 \h </w:instrText>
        </w:r>
        <w:r w:rsidR="00916A4B">
          <w:rPr>
            <w:noProof/>
            <w:webHidden/>
          </w:rPr>
        </w:r>
        <w:r>
          <w:rPr>
            <w:noProof/>
            <w:webHidden/>
          </w:rPr>
          <w:fldChar w:fldCharType="separate"/>
        </w:r>
        <w:r>
          <w:rPr>
            <w:noProof/>
            <w:webHidden/>
          </w:rPr>
          <w:t>101</w:t>
        </w:r>
        <w:r>
          <w:rPr>
            <w:noProof/>
            <w:webHidden/>
          </w:rPr>
          <w:fldChar w:fldCharType="end"/>
        </w:r>
      </w:hyperlink>
    </w:p>
    <w:p w:rsidR="008045BF" w:rsidRDefault="008045BF">
      <w:pPr>
        <w:pStyle w:val="TOC2"/>
        <w:rPr>
          <w:rFonts w:asciiTheme="minorHAnsi" w:hAnsiTheme="minorHAnsi"/>
          <w:i w:val="0"/>
          <w:iCs w:val="0"/>
          <w:noProof/>
        </w:rPr>
      </w:pPr>
      <w:hyperlink w:anchor="_Toc210198884" w:history="1">
        <w:r w:rsidRPr="00026260">
          <w:rPr>
            <w:rStyle w:val="Hyperlink"/>
            <w:noProof/>
          </w:rPr>
          <w:t>Periodicals lists</w:t>
        </w:r>
        <w:r>
          <w:rPr>
            <w:noProof/>
            <w:webHidden/>
          </w:rPr>
          <w:tab/>
        </w:r>
        <w:r>
          <w:rPr>
            <w:noProof/>
            <w:webHidden/>
          </w:rPr>
          <w:fldChar w:fldCharType="begin"/>
        </w:r>
        <w:r>
          <w:rPr>
            <w:noProof/>
            <w:webHidden/>
          </w:rPr>
          <w:instrText xml:space="preserve"> PAGEREF _Toc210198884 \h </w:instrText>
        </w:r>
        <w:r w:rsidR="00916A4B">
          <w:rPr>
            <w:noProof/>
            <w:webHidden/>
          </w:rPr>
        </w:r>
        <w:r>
          <w:rPr>
            <w:noProof/>
            <w:webHidden/>
          </w:rPr>
          <w:fldChar w:fldCharType="separate"/>
        </w:r>
        <w:r>
          <w:rPr>
            <w:noProof/>
            <w:webHidden/>
          </w:rPr>
          <w:t>101</w:t>
        </w:r>
        <w:r>
          <w:rPr>
            <w:noProof/>
            <w:webHidden/>
          </w:rPr>
          <w:fldChar w:fldCharType="end"/>
        </w:r>
      </w:hyperlink>
    </w:p>
    <w:p w:rsidR="008045BF" w:rsidRDefault="008045BF">
      <w:pPr>
        <w:pStyle w:val="TOC2"/>
        <w:rPr>
          <w:rFonts w:asciiTheme="minorHAnsi" w:hAnsiTheme="minorHAnsi"/>
          <w:i w:val="0"/>
          <w:iCs w:val="0"/>
          <w:noProof/>
        </w:rPr>
      </w:pPr>
      <w:hyperlink w:anchor="_Toc210198885" w:history="1">
        <w:r w:rsidRPr="00026260">
          <w:rPr>
            <w:rStyle w:val="Hyperlink"/>
            <w:noProof/>
          </w:rPr>
          <w:t>Periodical Abbreviations</w:t>
        </w:r>
        <w:r>
          <w:rPr>
            <w:noProof/>
            <w:webHidden/>
          </w:rPr>
          <w:tab/>
        </w:r>
        <w:r>
          <w:rPr>
            <w:noProof/>
            <w:webHidden/>
          </w:rPr>
          <w:fldChar w:fldCharType="begin"/>
        </w:r>
        <w:r>
          <w:rPr>
            <w:noProof/>
            <w:webHidden/>
          </w:rPr>
          <w:instrText xml:space="preserve"> PAGEREF _Toc210198885 \h </w:instrText>
        </w:r>
        <w:r w:rsidR="00916A4B">
          <w:rPr>
            <w:noProof/>
            <w:webHidden/>
          </w:rPr>
        </w:r>
        <w:r>
          <w:rPr>
            <w:noProof/>
            <w:webHidden/>
          </w:rPr>
          <w:fldChar w:fldCharType="separate"/>
        </w:r>
        <w:r>
          <w:rPr>
            <w:noProof/>
            <w:webHidden/>
          </w:rPr>
          <w:t>101</w:t>
        </w:r>
        <w:r>
          <w:rPr>
            <w:noProof/>
            <w:webHidden/>
          </w:rPr>
          <w:fldChar w:fldCharType="end"/>
        </w:r>
      </w:hyperlink>
    </w:p>
    <w:p w:rsidR="008045BF" w:rsidRDefault="008045BF">
      <w:pPr>
        <w:pStyle w:val="TOC2"/>
        <w:rPr>
          <w:rFonts w:asciiTheme="minorHAnsi" w:hAnsiTheme="minorHAnsi"/>
          <w:i w:val="0"/>
          <w:iCs w:val="0"/>
          <w:noProof/>
        </w:rPr>
      </w:pPr>
      <w:hyperlink w:anchor="_Toc210198886" w:history="1">
        <w:r w:rsidRPr="00026260">
          <w:rPr>
            <w:rStyle w:val="Hyperlink"/>
            <w:noProof/>
          </w:rPr>
          <w:t>Periodicals check-in</w:t>
        </w:r>
        <w:r>
          <w:rPr>
            <w:noProof/>
            <w:webHidden/>
          </w:rPr>
          <w:tab/>
        </w:r>
        <w:r>
          <w:rPr>
            <w:noProof/>
            <w:webHidden/>
          </w:rPr>
          <w:fldChar w:fldCharType="begin"/>
        </w:r>
        <w:r>
          <w:rPr>
            <w:noProof/>
            <w:webHidden/>
          </w:rPr>
          <w:instrText xml:space="preserve"> PAGEREF _Toc210198886 \h </w:instrText>
        </w:r>
        <w:r w:rsidR="00916A4B">
          <w:rPr>
            <w:noProof/>
            <w:webHidden/>
          </w:rPr>
        </w:r>
        <w:r>
          <w:rPr>
            <w:noProof/>
            <w:webHidden/>
          </w:rPr>
          <w:fldChar w:fldCharType="separate"/>
        </w:r>
        <w:r>
          <w:rPr>
            <w:noProof/>
            <w:webHidden/>
          </w:rPr>
          <w:t>102</w:t>
        </w:r>
        <w:r>
          <w:rPr>
            <w:noProof/>
            <w:webHidden/>
          </w:rPr>
          <w:fldChar w:fldCharType="end"/>
        </w:r>
      </w:hyperlink>
    </w:p>
    <w:p w:rsidR="008045BF" w:rsidRDefault="008045BF">
      <w:pPr>
        <w:pStyle w:val="TOC2"/>
        <w:rPr>
          <w:rFonts w:asciiTheme="minorHAnsi" w:hAnsiTheme="minorHAnsi"/>
          <w:i w:val="0"/>
          <w:iCs w:val="0"/>
          <w:noProof/>
        </w:rPr>
      </w:pPr>
      <w:hyperlink w:anchor="_Toc210198887" w:history="1">
        <w:r w:rsidRPr="00026260">
          <w:rPr>
            <w:rStyle w:val="Hyperlink"/>
            <w:noProof/>
          </w:rPr>
          <w:t>Article Delivery</w:t>
        </w:r>
        <w:r>
          <w:rPr>
            <w:noProof/>
            <w:webHidden/>
          </w:rPr>
          <w:tab/>
        </w:r>
        <w:r>
          <w:rPr>
            <w:noProof/>
            <w:webHidden/>
          </w:rPr>
          <w:fldChar w:fldCharType="begin"/>
        </w:r>
        <w:r>
          <w:rPr>
            <w:noProof/>
            <w:webHidden/>
          </w:rPr>
          <w:instrText xml:space="preserve"> PAGEREF _Toc210198887 \h </w:instrText>
        </w:r>
        <w:r w:rsidR="00916A4B">
          <w:rPr>
            <w:noProof/>
            <w:webHidden/>
          </w:rPr>
        </w:r>
        <w:r>
          <w:rPr>
            <w:noProof/>
            <w:webHidden/>
          </w:rPr>
          <w:fldChar w:fldCharType="separate"/>
        </w:r>
        <w:r>
          <w:rPr>
            <w:noProof/>
            <w:webHidden/>
          </w:rPr>
          <w:t>102</w:t>
        </w:r>
        <w:r>
          <w:rPr>
            <w:noProof/>
            <w:webHidden/>
          </w:rPr>
          <w:fldChar w:fldCharType="end"/>
        </w:r>
      </w:hyperlink>
    </w:p>
    <w:p w:rsidR="008045BF" w:rsidRDefault="008045BF">
      <w:pPr>
        <w:pStyle w:val="TOC2"/>
        <w:rPr>
          <w:rFonts w:asciiTheme="minorHAnsi" w:hAnsiTheme="minorHAnsi"/>
          <w:i w:val="0"/>
          <w:iCs w:val="0"/>
          <w:noProof/>
        </w:rPr>
      </w:pPr>
      <w:hyperlink w:anchor="_Toc210198888" w:history="1">
        <w:r w:rsidRPr="00026260">
          <w:rPr>
            <w:rStyle w:val="Hyperlink"/>
            <w:noProof/>
          </w:rPr>
          <w:t>Finding Journals at the Engineering Library</w:t>
        </w:r>
        <w:r>
          <w:rPr>
            <w:noProof/>
            <w:webHidden/>
          </w:rPr>
          <w:tab/>
        </w:r>
        <w:r>
          <w:rPr>
            <w:noProof/>
            <w:webHidden/>
          </w:rPr>
          <w:fldChar w:fldCharType="begin"/>
        </w:r>
        <w:r>
          <w:rPr>
            <w:noProof/>
            <w:webHidden/>
          </w:rPr>
          <w:instrText xml:space="preserve"> PAGEREF _Toc210198888 \h </w:instrText>
        </w:r>
        <w:r w:rsidR="00916A4B">
          <w:rPr>
            <w:noProof/>
            <w:webHidden/>
          </w:rPr>
        </w:r>
        <w:r>
          <w:rPr>
            <w:noProof/>
            <w:webHidden/>
          </w:rPr>
          <w:fldChar w:fldCharType="separate"/>
        </w:r>
        <w:r>
          <w:rPr>
            <w:noProof/>
            <w:webHidden/>
          </w:rPr>
          <w:t>102</w:t>
        </w:r>
        <w:r>
          <w:rPr>
            <w:noProof/>
            <w:webHidden/>
          </w:rPr>
          <w:fldChar w:fldCharType="end"/>
        </w:r>
      </w:hyperlink>
    </w:p>
    <w:p w:rsidR="008045BF" w:rsidRDefault="008045BF">
      <w:pPr>
        <w:pStyle w:val="TOC3"/>
        <w:rPr>
          <w:rFonts w:asciiTheme="minorHAnsi" w:hAnsiTheme="minorHAnsi"/>
          <w:bCs w:val="0"/>
          <w:noProof w:val="0"/>
        </w:rPr>
      </w:pPr>
      <w:hyperlink w:anchor="_Toc210198889" w:history="1">
        <w:r w:rsidRPr="00026260">
          <w:rPr>
            <w:rStyle w:val="Hyperlink"/>
          </w:rPr>
          <w:t>Shelving periodicals by title – unique problems</w:t>
        </w:r>
        <w:r>
          <w:rPr>
            <w:webHidden/>
          </w:rPr>
          <w:tab/>
        </w:r>
        <w:r>
          <w:rPr>
            <w:webHidden/>
          </w:rPr>
          <w:fldChar w:fldCharType="begin"/>
        </w:r>
        <w:r>
          <w:rPr>
            <w:webHidden/>
          </w:rPr>
          <w:instrText xml:space="preserve"> PAGEREF _Toc210198889 \h </w:instrText>
        </w:r>
        <w:r w:rsidR="00916A4B">
          <w:rPr>
            <w:webHidden/>
          </w:rPr>
        </w:r>
        <w:r>
          <w:rPr>
            <w:webHidden/>
          </w:rPr>
          <w:fldChar w:fldCharType="separate"/>
        </w:r>
        <w:r>
          <w:rPr>
            <w:webHidden/>
          </w:rPr>
          <w:t>102</w:t>
        </w:r>
        <w:r>
          <w:rPr>
            <w:webHidden/>
          </w:rPr>
          <w:fldChar w:fldCharType="end"/>
        </w:r>
      </w:hyperlink>
    </w:p>
    <w:p w:rsidR="008045BF" w:rsidRDefault="008045BF">
      <w:pPr>
        <w:pStyle w:val="TOC3"/>
        <w:rPr>
          <w:rFonts w:asciiTheme="minorHAnsi" w:hAnsiTheme="minorHAnsi"/>
          <w:bCs w:val="0"/>
          <w:noProof w:val="0"/>
        </w:rPr>
      </w:pPr>
      <w:hyperlink w:anchor="_Toc210198890" w:history="1">
        <w:r w:rsidRPr="00026260">
          <w:rPr>
            <w:rStyle w:val="Hyperlink"/>
          </w:rPr>
          <w:t>Title Changes</w:t>
        </w:r>
        <w:r>
          <w:rPr>
            <w:webHidden/>
          </w:rPr>
          <w:tab/>
        </w:r>
        <w:r>
          <w:rPr>
            <w:webHidden/>
          </w:rPr>
          <w:fldChar w:fldCharType="begin"/>
        </w:r>
        <w:r>
          <w:rPr>
            <w:webHidden/>
          </w:rPr>
          <w:instrText xml:space="preserve"> PAGEREF _Toc210198890 \h </w:instrText>
        </w:r>
        <w:r w:rsidR="00916A4B">
          <w:rPr>
            <w:webHidden/>
          </w:rPr>
        </w:r>
        <w:r>
          <w:rPr>
            <w:webHidden/>
          </w:rPr>
          <w:fldChar w:fldCharType="separate"/>
        </w:r>
        <w:r>
          <w:rPr>
            <w:webHidden/>
          </w:rPr>
          <w:t>102</w:t>
        </w:r>
        <w:r>
          <w:rPr>
            <w:webHidden/>
          </w:rPr>
          <w:fldChar w:fldCharType="end"/>
        </w:r>
      </w:hyperlink>
    </w:p>
    <w:p w:rsidR="008045BF" w:rsidRDefault="008045BF">
      <w:pPr>
        <w:pStyle w:val="TOC3"/>
        <w:rPr>
          <w:rFonts w:asciiTheme="minorHAnsi" w:hAnsiTheme="minorHAnsi"/>
          <w:bCs w:val="0"/>
          <w:noProof w:val="0"/>
        </w:rPr>
      </w:pPr>
      <w:hyperlink w:anchor="_Toc210198891" w:history="1">
        <w:r w:rsidRPr="00026260">
          <w:rPr>
            <w:rStyle w:val="Hyperlink"/>
          </w:rPr>
          <w:t>To Bind</w:t>
        </w:r>
        <w:r>
          <w:rPr>
            <w:webHidden/>
          </w:rPr>
          <w:tab/>
        </w:r>
        <w:r>
          <w:rPr>
            <w:webHidden/>
          </w:rPr>
          <w:fldChar w:fldCharType="begin"/>
        </w:r>
        <w:r>
          <w:rPr>
            <w:webHidden/>
          </w:rPr>
          <w:instrText xml:space="preserve"> PAGEREF _Toc210198891 \h </w:instrText>
        </w:r>
        <w:r w:rsidR="00916A4B">
          <w:rPr>
            <w:webHidden/>
          </w:rPr>
        </w:r>
        <w:r>
          <w:rPr>
            <w:webHidden/>
          </w:rPr>
          <w:fldChar w:fldCharType="separate"/>
        </w:r>
        <w:r>
          <w:rPr>
            <w:webHidden/>
          </w:rPr>
          <w:t>103</w:t>
        </w:r>
        <w:r>
          <w:rPr>
            <w:webHidden/>
          </w:rPr>
          <w:fldChar w:fldCharType="end"/>
        </w:r>
      </w:hyperlink>
    </w:p>
    <w:p w:rsidR="008045BF" w:rsidRDefault="008045BF">
      <w:pPr>
        <w:pStyle w:val="TOC3"/>
        <w:rPr>
          <w:rFonts w:asciiTheme="minorHAnsi" w:hAnsiTheme="minorHAnsi"/>
          <w:bCs w:val="0"/>
          <w:noProof w:val="0"/>
        </w:rPr>
      </w:pPr>
      <w:hyperlink w:anchor="_Toc210198892" w:history="1">
        <w:r w:rsidRPr="00026260">
          <w:rPr>
            <w:rStyle w:val="Hyperlink"/>
          </w:rPr>
          <w:t>Problem Titles</w:t>
        </w:r>
        <w:r>
          <w:rPr>
            <w:webHidden/>
          </w:rPr>
          <w:tab/>
        </w:r>
        <w:r>
          <w:rPr>
            <w:webHidden/>
          </w:rPr>
          <w:fldChar w:fldCharType="begin"/>
        </w:r>
        <w:r>
          <w:rPr>
            <w:webHidden/>
          </w:rPr>
          <w:instrText xml:space="preserve"> PAGEREF _Toc210198892 \h </w:instrText>
        </w:r>
        <w:r w:rsidR="00916A4B">
          <w:rPr>
            <w:webHidden/>
          </w:rPr>
        </w:r>
        <w:r>
          <w:rPr>
            <w:webHidden/>
          </w:rPr>
          <w:fldChar w:fldCharType="separate"/>
        </w:r>
        <w:r>
          <w:rPr>
            <w:webHidden/>
          </w:rPr>
          <w:t>103</w:t>
        </w:r>
        <w:r>
          <w:rPr>
            <w:webHidden/>
          </w:rPr>
          <w:fldChar w:fldCharType="end"/>
        </w:r>
      </w:hyperlink>
    </w:p>
    <w:p w:rsidR="008045BF" w:rsidRDefault="008045BF">
      <w:pPr>
        <w:pStyle w:val="TOC3"/>
        <w:rPr>
          <w:rFonts w:asciiTheme="minorHAnsi" w:hAnsiTheme="minorHAnsi"/>
          <w:bCs w:val="0"/>
          <w:noProof w:val="0"/>
        </w:rPr>
      </w:pPr>
      <w:hyperlink w:anchor="_Toc210198893" w:history="1">
        <w:r w:rsidRPr="00026260">
          <w:rPr>
            <w:rStyle w:val="Hyperlink"/>
          </w:rPr>
          <w:t>Circulation</w:t>
        </w:r>
        <w:r>
          <w:rPr>
            <w:webHidden/>
          </w:rPr>
          <w:tab/>
        </w:r>
        <w:r>
          <w:rPr>
            <w:webHidden/>
          </w:rPr>
          <w:fldChar w:fldCharType="begin"/>
        </w:r>
        <w:r>
          <w:rPr>
            <w:webHidden/>
          </w:rPr>
          <w:instrText xml:space="preserve"> PAGEREF _Toc210198893 \h </w:instrText>
        </w:r>
        <w:r w:rsidR="00916A4B">
          <w:rPr>
            <w:webHidden/>
          </w:rPr>
        </w:r>
        <w:r>
          <w:rPr>
            <w:webHidden/>
          </w:rPr>
          <w:fldChar w:fldCharType="separate"/>
        </w:r>
        <w:r>
          <w:rPr>
            <w:webHidden/>
          </w:rPr>
          <w:t>104</w:t>
        </w:r>
        <w:r>
          <w:rPr>
            <w:webHidden/>
          </w:rPr>
          <w:fldChar w:fldCharType="end"/>
        </w:r>
      </w:hyperlink>
    </w:p>
    <w:p w:rsidR="008045BF" w:rsidRDefault="008045BF">
      <w:pPr>
        <w:pStyle w:val="TOC3"/>
        <w:rPr>
          <w:rFonts w:asciiTheme="minorHAnsi" w:hAnsiTheme="minorHAnsi"/>
          <w:bCs w:val="0"/>
          <w:noProof w:val="0"/>
        </w:rPr>
      </w:pPr>
      <w:hyperlink w:anchor="_Toc210198894" w:history="1">
        <w:r w:rsidRPr="00026260">
          <w:rPr>
            <w:rStyle w:val="Hyperlink"/>
          </w:rPr>
          <w:t>Current Issues</w:t>
        </w:r>
        <w:r>
          <w:rPr>
            <w:webHidden/>
          </w:rPr>
          <w:tab/>
        </w:r>
        <w:r>
          <w:rPr>
            <w:webHidden/>
          </w:rPr>
          <w:fldChar w:fldCharType="begin"/>
        </w:r>
        <w:r>
          <w:rPr>
            <w:webHidden/>
          </w:rPr>
          <w:instrText xml:space="preserve"> PAGEREF _Toc210198894 \h </w:instrText>
        </w:r>
        <w:r w:rsidR="00916A4B">
          <w:rPr>
            <w:webHidden/>
          </w:rPr>
        </w:r>
        <w:r>
          <w:rPr>
            <w:webHidden/>
          </w:rPr>
          <w:fldChar w:fldCharType="separate"/>
        </w:r>
        <w:r>
          <w:rPr>
            <w:webHidden/>
          </w:rPr>
          <w:t>104</w:t>
        </w:r>
        <w:r>
          <w:rPr>
            <w:webHidden/>
          </w:rPr>
          <w:fldChar w:fldCharType="end"/>
        </w:r>
      </w:hyperlink>
    </w:p>
    <w:p w:rsidR="008045BF" w:rsidRDefault="008045BF">
      <w:pPr>
        <w:pStyle w:val="TOC3"/>
        <w:rPr>
          <w:rFonts w:asciiTheme="minorHAnsi" w:hAnsiTheme="minorHAnsi"/>
          <w:bCs w:val="0"/>
          <w:noProof w:val="0"/>
        </w:rPr>
      </w:pPr>
      <w:hyperlink w:anchor="_Toc210198895" w:history="1">
        <w:r w:rsidRPr="00026260">
          <w:rPr>
            <w:rStyle w:val="Hyperlink"/>
          </w:rPr>
          <w:t>Electronic Journals</w:t>
        </w:r>
        <w:r>
          <w:rPr>
            <w:webHidden/>
          </w:rPr>
          <w:tab/>
        </w:r>
        <w:r>
          <w:rPr>
            <w:webHidden/>
          </w:rPr>
          <w:fldChar w:fldCharType="begin"/>
        </w:r>
        <w:r>
          <w:rPr>
            <w:webHidden/>
          </w:rPr>
          <w:instrText xml:space="preserve"> PAGEREF _Toc210198895 \h </w:instrText>
        </w:r>
        <w:r w:rsidR="00916A4B">
          <w:rPr>
            <w:webHidden/>
          </w:rPr>
        </w:r>
        <w:r>
          <w:rPr>
            <w:webHidden/>
          </w:rPr>
          <w:fldChar w:fldCharType="separate"/>
        </w:r>
        <w:r>
          <w:rPr>
            <w:webHidden/>
          </w:rPr>
          <w:t>104</w:t>
        </w:r>
        <w:r>
          <w:rPr>
            <w:webHidden/>
          </w:rPr>
          <w:fldChar w:fldCharType="end"/>
        </w:r>
      </w:hyperlink>
    </w:p>
    <w:p w:rsidR="008045BF" w:rsidRDefault="008045BF">
      <w:pPr>
        <w:pStyle w:val="TOC3"/>
        <w:rPr>
          <w:rFonts w:asciiTheme="minorHAnsi" w:hAnsiTheme="minorHAnsi"/>
          <w:bCs w:val="0"/>
          <w:noProof w:val="0"/>
        </w:rPr>
      </w:pPr>
      <w:hyperlink w:anchor="_Toc210198896" w:history="1">
        <w:r w:rsidRPr="00026260">
          <w:rPr>
            <w:rStyle w:val="Hyperlink"/>
          </w:rPr>
          <w:t>Journals in Translation</w:t>
        </w:r>
        <w:r>
          <w:rPr>
            <w:webHidden/>
          </w:rPr>
          <w:tab/>
        </w:r>
        <w:r>
          <w:rPr>
            <w:webHidden/>
          </w:rPr>
          <w:fldChar w:fldCharType="begin"/>
        </w:r>
        <w:r>
          <w:rPr>
            <w:webHidden/>
          </w:rPr>
          <w:instrText xml:space="preserve"> PAGEREF _Toc210198896 \h </w:instrText>
        </w:r>
        <w:r w:rsidR="00916A4B">
          <w:rPr>
            <w:webHidden/>
          </w:rPr>
        </w:r>
        <w:r>
          <w:rPr>
            <w:webHidden/>
          </w:rPr>
          <w:fldChar w:fldCharType="separate"/>
        </w:r>
        <w:r>
          <w:rPr>
            <w:webHidden/>
          </w:rPr>
          <w:t>104</w:t>
        </w:r>
        <w:r>
          <w:rPr>
            <w:webHidden/>
          </w:rPr>
          <w:fldChar w:fldCharType="end"/>
        </w:r>
      </w:hyperlink>
    </w:p>
    <w:p w:rsidR="008045BF" w:rsidRDefault="008045BF">
      <w:pPr>
        <w:pStyle w:val="TOC3"/>
        <w:rPr>
          <w:rFonts w:asciiTheme="minorHAnsi" w:hAnsiTheme="minorHAnsi"/>
          <w:bCs w:val="0"/>
          <w:noProof w:val="0"/>
        </w:rPr>
      </w:pPr>
      <w:hyperlink w:anchor="_Toc210198897" w:history="1">
        <w:r w:rsidRPr="00026260">
          <w:rPr>
            <w:rStyle w:val="Hyperlink"/>
          </w:rPr>
          <w:t>Locations</w:t>
        </w:r>
        <w:r>
          <w:rPr>
            <w:webHidden/>
          </w:rPr>
          <w:tab/>
        </w:r>
        <w:r>
          <w:rPr>
            <w:webHidden/>
          </w:rPr>
          <w:fldChar w:fldCharType="begin"/>
        </w:r>
        <w:r>
          <w:rPr>
            <w:webHidden/>
          </w:rPr>
          <w:instrText xml:space="preserve"> PAGEREF _Toc210198897 \h </w:instrText>
        </w:r>
        <w:r w:rsidR="00916A4B">
          <w:rPr>
            <w:webHidden/>
          </w:rPr>
        </w:r>
        <w:r>
          <w:rPr>
            <w:webHidden/>
          </w:rPr>
          <w:fldChar w:fldCharType="separate"/>
        </w:r>
        <w:r>
          <w:rPr>
            <w:webHidden/>
          </w:rPr>
          <w:t>105</w:t>
        </w:r>
        <w:r>
          <w:rPr>
            <w:webHidden/>
          </w:rPr>
          <w:fldChar w:fldCharType="end"/>
        </w:r>
      </w:hyperlink>
    </w:p>
    <w:p w:rsidR="008045BF" w:rsidRDefault="008045BF">
      <w:pPr>
        <w:pStyle w:val="TOC3"/>
        <w:rPr>
          <w:rFonts w:asciiTheme="minorHAnsi" w:hAnsiTheme="minorHAnsi"/>
          <w:bCs w:val="0"/>
          <w:noProof w:val="0"/>
        </w:rPr>
      </w:pPr>
      <w:hyperlink w:anchor="_Toc210198898" w:history="1">
        <w:r w:rsidRPr="00026260">
          <w:rPr>
            <w:rStyle w:val="Hyperlink"/>
          </w:rPr>
          <w:t>Reshelving Areas</w:t>
        </w:r>
        <w:r>
          <w:rPr>
            <w:webHidden/>
          </w:rPr>
          <w:tab/>
        </w:r>
        <w:r>
          <w:rPr>
            <w:webHidden/>
          </w:rPr>
          <w:fldChar w:fldCharType="begin"/>
        </w:r>
        <w:r>
          <w:rPr>
            <w:webHidden/>
          </w:rPr>
          <w:instrText xml:space="preserve"> PAGEREF _Toc210198898 \h </w:instrText>
        </w:r>
        <w:r w:rsidR="00916A4B">
          <w:rPr>
            <w:webHidden/>
          </w:rPr>
        </w:r>
        <w:r>
          <w:rPr>
            <w:webHidden/>
          </w:rPr>
          <w:fldChar w:fldCharType="separate"/>
        </w:r>
        <w:r>
          <w:rPr>
            <w:webHidden/>
          </w:rPr>
          <w:t>105</w:t>
        </w:r>
        <w:r>
          <w:rPr>
            <w:webHidden/>
          </w:rPr>
          <w:fldChar w:fldCharType="end"/>
        </w:r>
      </w:hyperlink>
    </w:p>
    <w:p w:rsidR="008045BF" w:rsidRDefault="008045BF">
      <w:pPr>
        <w:pStyle w:val="TOC3"/>
        <w:rPr>
          <w:rFonts w:asciiTheme="minorHAnsi" w:hAnsiTheme="minorHAnsi"/>
          <w:bCs w:val="0"/>
          <w:noProof w:val="0"/>
        </w:rPr>
      </w:pPr>
      <w:hyperlink w:anchor="_Toc210198899" w:history="1">
        <w:r w:rsidRPr="00026260">
          <w:rPr>
            <w:rStyle w:val="Hyperlink"/>
          </w:rPr>
          <w:t>Cancellation of serial titles</w:t>
        </w:r>
        <w:r>
          <w:rPr>
            <w:webHidden/>
          </w:rPr>
          <w:tab/>
        </w:r>
        <w:r>
          <w:rPr>
            <w:webHidden/>
          </w:rPr>
          <w:fldChar w:fldCharType="begin"/>
        </w:r>
        <w:r>
          <w:rPr>
            <w:webHidden/>
          </w:rPr>
          <w:instrText xml:space="preserve"> PAGEREF _Toc210198899 \h </w:instrText>
        </w:r>
        <w:r w:rsidR="00916A4B">
          <w:rPr>
            <w:webHidden/>
          </w:rPr>
        </w:r>
        <w:r>
          <w:rPr>
            <w:webHidden/>
          </w:rPr>
          <w:fldChar w:fldCharType="separate"/>
        </w:r>
        <w:r>
          <w:rPr>
            <w:webHidden/>
          </w:rPr>
          <w:t>105</w:t>
        </w:r>
        <w:r>
          <w:rPr>
            <w:webHidden/>
          </w:rPr>
          <w:fldChar w:fldCharType="end"/>
        </w:r>
      </w:hyperlink>
    </w:p>
    <w:p w:rsidR="008045BF" w:rsidRDefault="008045BF">
      <w:pPr>
        <w:pStyle w:val="TOC3"/>
        <w:rPr>
          <w:rFonts w:asciiTheme="minorHAnsi" w:hAnsiTheme="minorHAnsi"/>
          <w:bCs w:val="0"/>
          <w:noProof w:val="0"/>
        </w:rPr>
      </w:pPr>
      <w:hyperlink w:anchor="_Toc210198900" w:history="1">
        <w:r w:rsidRPr="00026260">
          <w:rPr>
            <w:rStyle w:val="Hyperlink"/>
          </w:rPr>
          <w:t>Periodical vendors</w:t>
        </w:r>
        <w:r>
          <w:rPr>
            <w:webHidden/>
          </w:rPr>
          <w:tab/>
        </w:r>
        <w:r>
          <w:rPr>
            <w:webHidden/>
          </w:rPr>
          <w:fldChar w:fldCharType="begin"/>
        </w:r>
        <w:r>
          <w:rPr>
            <w:webHidden/>
          </w:rPr>
          <w:instrText xml:space="preserve"> PAGEREF _Toc210198900 \h </w:instrText>
        </w:r>
        <w:r w:rsidR="00916A4B">
          <w:rPr>
            <w:webHidden/>
          </w:rPr>
        </w:r>
        <w:r>
          <w:rPr>
            <w:webHidden/>
          </w:rPr>
          <w:fldChar w:fldCharType="separate"/>
        </w:r>
        <w:r>
          <w:rPr>
            <w:webHidden/>
          </w:rPr>
          <w:t>105</w:t>
        </w:r>
        <w:r>
          <w:rPr>
            <w:webHidden/>
          </w:rPr>
          <w:fldChar w:fldCharType="end"/>
        </w:r>
      </w:hyperlink>
    </w:p>
    <w:p w:rsidR="008045BF" w:rsidRDefault="008045BF">
      <w:pPr>
        <w:pStyle w:val="TOC2"/>
        <w:rPr>
          <w:rFonts w:asciiTheme="minorHAnsi" w:hAnsiTheme="minorHAnsi"/>
          <w:i w:val="0"/>
          <w:iCs w:val="0"/>
          <w:noProof/>
        </w:rPr>
      </w:pPr>
      <w:hyperlink w:anchor="_Toc210198901" w:history="1">
        <w:r w:rsidRPr="00026260">
          <w:rPr>
            <w:rStyle w:val="Hyperlink"/>
            <w:noProof/>
          </w:rPr>
          <w:t>Guides to finding Society Journals</w:t>
        </w:r>
        <w:r>
          <w:rPr>
            <w:noProof/>
            <w:webHidden/>
          </w:rPr>
          <w:tab/>
        </w:r>
        <w:r>
          <w:rPr>
            <w:noProof/>
            <w:webHidden/>
          </w:rPr>
          <w:fldChar w:fldCharType="begin"/>
        </w:r>
        <w:r>
          <w:rPr>
            <w:noProof/>
            <w:webHidden/>
          </w:rPr>
          <w:instrText xml:space="preserve"> PAGEREF _Toc210198901 \h </w:instrText>
        </w:r>
        <w:r w:rsidR="00916A4B">
          <w:rPr>
            <w:noProof/>
            <w:webHidden/>
          </w:rPr>
        </w:r>
        <w:r>
          <w:rPr>
            <w:noProof/>
            <w:webHidden/>
          </w:rPr>
          <w:fldChar w:fldCharType="separate"/>
        </w:r>
        <w:r>
          <w:rPr>
            <w:noProof/>
            <w:webHidden/>
          </w:rPr>
          <w:t>106</w:t>
        </w:r>
        <w:r>
          <w:rPr>
            <w:noProof/>
            <w:webHidden/>
          </w:rPr>
          <w:fldChar w:fldCharType="end"/>
        </w:r>
      </w:hyperlink>
    </w:p>
    <w:p w:rsidR="008045BF" w:rsidRDefault="008045BF">
      <w:pPr>
        <w:pStyle w:val="TOC3"/>
        <w:rPr>
          <w:rFonts w:asciiTheme="minorHAnsi" w:hAnsiTheme="minorHAnsi"/>
          <w:bCs w:val="0"/>
          <w:noProof w:val="0"/>
        </w:rPr>
      </w:pPr>
      <w:hyperlink w:anchor="_Toc210198902" w:history="1">
        <w:r w:rsidRPr="00026260">
          <w:rPr>
            <w:rStyle w:val="Hyperlink"/>
          </w:rPr>
          <w:t>Guide to ASCE Journal Titles</w:t>
        </w:r>
        <w:r>
          <w:rPr>
            <w:webHidden/>
          </w:rPr>
          <w:tab/>
        </w:r>
        <w:r>
          <w:rPr>
            <w:webHidden/>
          </w:rPr>
          <w:fldChar w:fldCharType="begin"/>
        </w:r>
        <w:r>
          <w:rPr>
            <w:webHidden/>
          </w:rPr>
          <w:instrText xml:space="preserve"> PAGEREF _Toc210198902 \h </w:instrText>
        </w:r>
        <w:r w:rsidR="00916A4B">
          <w:rPr>
            <w:webHidden/>
          </w:rPr>
        </w:r>
        <w:r>
          <w:rPr>
            <w:webHidden/>
          </w:rPr>
          <w:fldChar w:fldCharType="separate"/>
        </w:r>
        <w:r>
          <w:rPr>
            <w:webHidden/>
          </w:rPr>
          <w:t>106</w:t>
        </w:r>
        <w:r>
          <w:rPr>
            <w:webHidden/>
          </w:rPr>
          <w:fldChar w:fldCharType="end"/>
        </w:r>
      </w:hyperlink>
    </w:p>
    <w:p w:rsidR="008045BF" w:rsidRDefault="008045BF">
      <w:pPr>
        <w:pStyle w:val="TOC3"/>
        <w:rPr>
          <w:rFonts w:asciiTheme="minorHAnsi" w:hAnsiTheme="minorHAnsi"/>
          <w:bCs w:val="0"/>
          <w:noProof w:val="0"/>
        </w:rPr>
      </w:pPr>
      <w:hyperlink w:anchor="_Toc210198903" w:history="1">
        <w:r w:rsidRPr="00026260">
          <w:rPr>
            <w:rStyle w:val="Hyperlink"/>
          </w:rPr>
          <w:t>Guide to ASME Journal Titles</w:t>
        </w:r>
        <w:r>
          <w:rPr>
            <w:webHidden/>
          </w:rPr>
          <w:tab/>
        </w:r>
        <w:r>
          <w:rPr>
            <w:webHidden/>
          </w:rPr>
          <w:fldChar w:fldCharType="begin"/>
        </w:r>
        <w:r>
          <w:rPr>
            <w:webHidden/>
          </w:rPr>
          <w:instrText xml:space="preserve"> PAGEREF _Toc210198903 \h </w:instrText>
        </w:r>
        <w:r w:rsidR="00916A4B">
          <w:rPr>
            <w:webHidden/>
          </w:rPr>
        </w:r>
        <w:r>
          <w:rPr>
            <w:webHidden/>
          </w:rPr>
          <w:fldChar w:fldCharType="separate"/>
        </w:r>
        <w:r>
          <w:rPr>
            <w:webHidden/>
          </w:rPr>
          <w:t>113</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04" w:history="1">
        <w:r w:rsidRPr="00026260">
          <w:rPr>
            <w:rStyle w:val="Hyperlink"/>
            <w:noProof/>
          </w:rPr>
          <w:t>Conference Proceedings: Also called Congresses, Symposiums, Colloquiums, etc.</w:t>
        </w:r>
        <w:r>
          <w:rPr>
            <w:noProof/>
            <w:webHidden/>
          </w:rPr>
          <w:tab/>
        </w:r>
        <w:r>
          <w:rPr>
            <w:noProof/>
            <w:webHidden/>
          </w:rPr>
          <w:fldChar w:fldCharType="begin"/>
        </w:r>
        <w:r>
          <w:rPr>
            <w:noProof/>
            <w:webHidden/>
          </w:rPr>
          <w:instrText xml:space="preserve"> PAGEREF _Toc210198904 \h </w:instrText>
        </w:r>
        <w:r w:rsidR="00916A4B">
          <w:rPr>
            <w:noProof/>
            <w:webHidden/>
          </w:rPr>
        </w:r>
        <w:r>
          <w:rPr>
            <w:noProof/>
            <w:webHidden/>
          </w:rPr>
          <w:fldChar w:fldCharType="separate"/>
        </w:r>
        <w:r>
          <w:rPr>
            <w:noProof/>
            <w:webHidden/>
          </w:rPr>
          <w:t>118</w:t>
        </w:r>
        <w:r>
          <w:rPr>
            <w:noProof/>
            <w:webHidden/>
          </w:rPr>
          <w:fldChar w:fldCharType="end"/>
        </w:r>
      </w:hyperlink>
    </w:p>
    <w:p w:rsidR="008045BF" w:rsidRDefault="008045BF">
      <w:pPr>
        <w:pStyle w:val="TOC2"/>
        <w:rPr>
          <w:rFonts w:asciiTheme="minorHAnsi" w:hAnsiTheme="minorHAnsi"/>
          <w:i w:val="0"/>
          <w:iCs w:val="0"/>
          <w:noProof/>
        </w:rPr>
      </w:pPr>
      <w:hyperlink w:anchor="_Toc210198905" w:history="1">
        <w:r w:rsidRPr="00026260">
          <w:rPr>
            <w:rStyle w:val="Hyperlink"/>
            <w:noProof/>
          </w:rPr>
          <w:t>Proceedings of Specific Organizations</w:t>
        </w:r>
        <w:r>
          <w:rPr>
            <w:noProof/>
            <w:webHidden/>
          </w:rPr>
          <w:tab/>
        </w:r>
        <w:r>
          <w:rPr>
            <w:noProof/>
            <w:webHidden/>
          </w:rPr>
          <w:fldChar w:fldCharType="begin"/>
        </w:r>
        <w:r>
          <w:rPr>
            <w:noProof/>
            <w:webHidden/>
          </w:rPr>
          <w:instrText xml:space="preserve"> PAGEREF _Toc210198905 \h </w:instrText>
        </w:r>
        <w:r w:rsidR="00916A4B">
          <w:rPr>
            <w:noProof/>
            <w:webHidden/>
          </w:rPr>
        </w:r>
        <w:r>
          <w:rPr>
            <w:noProof/>
            <w:webHidden/>
          </w:rPr>
          <w:fldChar w:fldCharType="separate"/>
        </w:r>
        <w:r>
          <w:rPr>
            <w:noProof/>
            <w:webHidden/>
          </w:rPr>
          <w:t>118</w:t>
        </w:r>
        <w:r>
          <w:rPr>
            <w:noProof/>
            <w:webHidden/>
          </w:rPr>
          <w:fldChar w:fldCharType="end"/>
        </w:r>
      </w:hyperlink>
    </w:p>
    <w:p w:rsidR="008045BF" w:rsidRDefault="008045BF">
      <w:pPr>
        <w:pStyle w:val="TOC3"/>
        <w:rPr>
          <w:rFonts w:asciiTheme="minorHAnsi" w:hAnsiTheme="minorHAnsi"/>
          <w:bCs w:val="0"/>
          <w:noProof w:val="0"/>
        </w:rPr>
      </w:pPr>
      <w:hyperlink w:anchor="_Toc210198906" w:history="1">
        <w:r w:rsidRPr="00026260">
          <w:rPr>
            <w:rStyle w:val="Hyperlink"/>
          </w:rPr>
          <w:t>ACM – (Association for Computing Machinery)</w:t>
        </w:r>
        <w:r>
          <w:rPr>
            <w:webHidden/>
          </w:rPr>
          <w:tab/>
        </w:r>
        <w:r>
          <w:rPr>
            <w:webHidden/>
          </w:rPr>
          <w:fldChar w:fldCharType="begin"/>
        </w:r>
        <w:r>
          <w:rPr>
            <w:webHidden/>
          </w:rPr>
          <w:instrText xml:space="preserve"> PAGEREF _Toc210198906 \h </w:instrText>
        </w:r>
        <w:r w:rsidR="00916A4B">
          <w:rPr>
            <w:webHidden/>
          </w:rPr>
        </w:r>
        <w:r>
          <w:rPr>
            <w:webHidden/>
          </w:rPr>
          <w:fldChar w:fldCharType="separate"/>
        </w:r>
        <w:r>
          <w:rPr>
            <w:webHidden/>
          </w:rPr>
          <w:t>119</w:t>
        </w:r>
        <w:r>
          <w:rPr>
            <w:webHidden/>
          </w:rPr>
          <w:fldChar w:fldCharType="end"/>
        </w:r>
      </w:hyperlink>
    </w:p>
    <w:p w:rsidR="008045BF" w:rsidRDefault="008045BF">
      <w:pPr>
        <w:pStyle w:val="TOC3"/>
        <w:rPr>
          <w:rFonts w:asciiTheme="minorHAnsi" w:hAnsiTheme="minorHAnsi"/>
          <w:bCs w:val="0"/>
          <w:noProof w:val="0"/>
        </w:rPr>
      </w:pPr>
      <w:hyperlink w:anchor="_Toc210198907" w:history="1">
        <w:r w:rsidRPr="00026260">
          <w:rPr>
            <w:rStyle w:val="Hyperlink"/>
          </w:rPr>
          <w:t>AIAA – (American Institute of Aeronautics and Astronautics)</w:t>
        </w:r>
        <w:r>
          <w:rPr>
            <w:webHidden/>
          </w:rPr>
          <w:tab/>
        </w:r>
        <w:r>
          <w:rPr>
            <w:webHidden/>
          </w:rPr>
          <w:fldChar w:fldCharType="begin"/>
        </w:r>
        <w:r>
          <w:rPr>
            <w:webHidden/>
          </w:rPr>
          <w:instrText xml:space="preserve"> PAGEREF _Toc210198907 \h </w:instrText>
        </w:r>
        <w:r w:rsidR="00916A4B">
          <w:rPr>
            <w:webHidden/>
          </w:rPr>
        </w:r>
        <w:r>
          <w:rPr>
            <w:webHidden/>
          </w:rPr>
          <w:fldChar w:fldCharType="separate"/>
        </w:r>
        <w:r>
          <w:rPr>
            <w:webHidden/>
          </w:rPr>
          <w:t>119</w:t>
        </w:r>
        <w:r>
          <w:rPr>
            <w:webHidden/>
          </w:rPr>
          <w:fldChar w:fldCharType="end"/>
        </w:r>
      </w:hyperlink>
    </w:p>
    <w:p w:rsidR="008045BF" w:rsidRDefault="008045BF">
      <w:pPr>
        <w:pStyle w:val="TOC3"/>
        <w:rPr>
          <w:rFonts w:asciiTheme="minorHAnsi" w:hAnsiTheme="minorHAnsi"/>
          <w:bCs w:val="0"/>
          <w:noProof w:val="0"/>
        </w:rPr>
      </w:pPr>
      <w:hyperlink w:anchor="_Toc210198908" w:history="1">
        <w:r w:rsidRPr="00026260">
          <w:rPr>
            <w:rStyle w:val="Hyperlink"/>
          </w:rPr>
          <w:t>ASME – (American Society of Mechanical Engineers)</w:t>
        </w:r>
        <w:r>
          <w:rPr>
            <w:webHidden/>
          </w:rPr>
          <w:tab/>
        </w:r>
        <w:r>
          <w:rPr>
            <w:webHidden/>
          </w:rPr>
          <w:fldChar w:fldCharType="begin"/>
        </w:r>
        <w:r>
          <w:rPr>
            <w:webHidden/>
          </w:rPr>
          <w:instrText xml:space="preserve"> PAGEREF _Toc210198908 \h </w:instrText>
        </w:r>
        <w:r w:rsidR="00916A4B">
          <w:rPr>
            <w:webHidden/>
          </w:rPr>
        </w:r>
        <w:r>
          <w:rPr>
            <w:webHidden/>
          </w:rPr>
          <w:fldChar w:fldCharType="separate"/>
        </w:r>
        <w:r>
          <w:rPr>
            <w:webHidden/>
          </w:rPr>
          <w:t>120</w:t>
        </w:r>
        <w:r>
          <w:rPr>
            <w:webHidden/>
          </w:rPr>
          <w:fldChar w:fldCharType="end"/>
        </w:r>
      </w:hyperlink>
    </w:p>
    <w:p w:rsidR="008045BF" w:rsidRDefault="008045BF">
      <w:pPr>
        <w:pStyle w:val="TOC3"/>
        <w:rPr>
          <w:rFonts w:asciiTheme="minorHAnsi" w:hAnsiTheme="minorHAnsi"/>
          <w:bCs w:val="0"/>
          <w:noProof w:val="0"/>
        </w:rPr>
      </w:pPr>
      <w:hyperlink w:anchor="_Toc210198909" w:history="1">
        <w:r w:rsidRPr="00026260">
          <w:rPr>
            <w:rStyle w:val="Hyperlink"/>
          </w:rPr>
          <w:t>IEEE (Institute of Electrical and Electronics Engineers) USA www.ieee.org</w:t>
        </w:r>
        <w:r>
          <w:rPr>
            <w:webHidden/>
          </w:rPr>
          <w:tab/>
        </w:r>
        <w:r>
          <w:rPr>
            <w:webHidden/>
          </w:rPr>
          <w:fldChar w:fldCharType="begin"/>
        </w:r>
        <w:r>
          <w:rPr>
            <w:webHidden/>
          </w:rPr>
          <w:instrText xml:space="preserve"> PAGEREF _Toc210198909 \h </w:instrText>
        </w:r>
        <w:r w:rsidR="00916A4B">
          <w:rPr>
            <w:webHidden/>
          </w:rPr>
        </w:r>
        <w:r>
          <w:rPr>
            <w:webHidden/>
          </w:rPr>
          <w:fldChar w:fldCharType="separate"/>
        </w:r>
        <w:r>
          <w:rPr>
            <w:webHidden/>
          </w:rPr>
          <w:t>121</w:t>
        </w:r>
        <w:r>
          <w:rPr>
            <w:webHidden/>
          </w:rPr>
          <w:fldChar w:fldCharType="end"/>
        </w:r>
      </w:hyperlink>
    </w:p>
    <w:p w:rsidR="008045BF" w:rsidRDefault="008045BF">
      <w:pPr>
        <w:pStyle w:val="TOC3"/>
        <w:rPr>
          <w:rFonts w:asciiTheme="minorHAnsi" w:hAnsiTheme="minorHAnsi"/>
          <w:bCs w:val="0"/>
          <w:noProof w:val="0"/>
        </w:rPr>
      </w:pPr>
      <w:hyperlink w:anchor="_Toc210198910" w:history="1">
        <w:r w:rsidRPr="00026260">
          <w:rPr>
            <w:rStyle w:val="Hyperlink"/>
          </w:rPr>
          <w:t>IEE (Institution of Electrical Engineers) UK</w:t>
        </w:r>
        <w:r>
          <w:rPr>
            <w:webHidden/>
          </w:rPr>
          <w:tab/>
        </w:r>
        <w:r>
          <w:rPr>
            <w:webHidden/>
          </w:rPr>
          <w:fldChar w:fldCharType="begin"/>
        </w:r>
        <w:r>
          <w:rPr>
            <w:webHidden/>
          </w:rPr>
          <w:instrText xml:space="preserve"> PAGEREF _Toc210198910 \h </w:instrText>
        </w:r>
        <w:r w:rsidR="00916A4B">
          <w:rPr>
            <w:webHidden/>
          </w:rPr>
        </w:r>
        <w:r>
          <w:rPr>
            <w:webHidden/>
          </w:rPr>
          <w:fldChar w:fldCharType="separate"/>
        </w:r>
        <w:r>
          <w:rPr>
            <w:webHidden/>
          </w:rPr>
          <w:t>122</w:t>
        </w:r>
        <w:r>
          <w:rPr>
            <w:webHidden/>
          </w:rPr>
          <w:fldChar w:fldCharType="end"/>
        </w:r>
      </w:hyperlink>
    </w:p>
    <w:p w:rsidR="008045BF" w:rsidRDefault="008045BF">
      <w:pPr>
        <w:pStyle w:val="TOC3"/>
        <w:rPr>
          <w:rFonts w:asciiTheme="minorHAnsi" w:hAnsiTheme="minorHAnsi"/>
          <w:bCs w:val="0"/>
          <w:noProof w:val="0"/>
        </w:rPr>
      </w:pPr>
      <w:hyperlink w:anchor="_Toc210198911" w:history="1">
        <w:r w:rsidRPr="00026260">
          <w:rPr>
            <w:rStyle w:val="Hyperlink"/>
          </w:rPr>
          <w:t>SAE (Society of Automotive Engineers) Technical Paper Series</w:t>
        </w:r>
        <w:r>
          <w:rPr>
            <w:webHidden/>
          </w:rPr>
          <w:tab/>
        </w:r>
        <w:r>
          <w:rPr>
            <w:webHidden/>
          </w:rPr>
          <w:fldChar w:fldCharType="begin"/>
        </w:r>
        <w:r>
          <w:rPr>
            <w:webHidden/>
          </w:rPr>
          <w:instrText xml:space="preserve"> PAGEREF _Toc210198911 \h </w:instrText>
        </w:r>
        <w:r w:rsidR="00916A4B">
          <w:rPr>
            <w:webHidden/>
          </w:rPr>
        </w:r>
        <w:r>
          <w:rPr>
            <w:webHidden/>
          </w:rPr>
          <w:fldChar w:fldCharType="separate"/>
        </w:r>
        <w:r>
          <w:rPr>
            <w:webHidden/>
          </w:rPr>
          <w:t>122</w:t>
        </w:r>
        <w:r>
          <w:rPr>
            <w:webHidden/>
          </w:rPr>
          <w:fldChar w:fldCharType="end"/>
        </w:r>
      </w:hyperlink>
    </w:p>
    <w:p w:rsidR="008045BF" w:rsidRDefault="008045BF">
      <w:pPr>
        <w:pStyle w:val="TOC3"/>
        <w:rPr>
          <w:rFonts w:asciiTheme="minorHAnsi" w:hAnsiTheme="minorHAnsi"/>
          <w:bCs w:val="0"/>
          <w:noProof w:val="0"/>
        </w:rPr>
      </w:pPr>
      <w:hyperlink w:anchor="_Toc210198912" w:history="1">
        <w:r w:rsidRPr="00026260">
          <w:rPr>
            <w:rStyle w:val="Hyperlink"/>
          </w:rPr>
          <w:t>SME (Society of Manufacturing Engineers) papers</w:t>
        </w:r>
        <w:r>
          <w:rPr>
            <w:webHidden/>
          </w:rPr>
          <w:tab/>
        </w:r>
        <w:r>
          <w:rPr>
            <w:webHidden/>
          </w:rPr>
          <w:fldChar w:fldCharType="begin"/>
        </w:r>
        <w:r>
          <w:rPr>
            <w:webHidden/>
          </w:rPr>
          <w:instrText xml:space="preserve"> PAGEREF _Toc210198912 \h </w:instrText>
        </w:r>
        <w:r w:rsidR="00916A4B">
          <w:rPr>
            <w:webHidden/>
          </w:rPr>
        </w:r>
        <w:r>
          <w:rPr>
            <w:webHidden/>
          </w:rPr>
          <w:fldChar w:fldCharType="separate"/>
        </w:r>
        <w:r>
          <w:rPr>
            <w:webHidden/>
          </w:rPr>
          <w:t>124</w:t>
        </w:r>
        <w:r>
          <w:rPr>
            <w:webHidden/>
          </w:rPr>
          <w:fldChar w:fldCharType="end"/>
        </w:r>
      </w:hyperlink>
    </w:p>
    <w:p w:rsidR="008045BF" w:rsidRDefault="008045BF">
      <w:pPr>
        <w:pStyle w:val="TOC3"/>
        <w:rPr>
          <w:rFonts w:asciiTheme="minorHAnsi" w:hAnsiTheme="minorHAnsi"/>
          <w:bCs w:val="0"/>
          <w:noProof w:val="0"/>
        </w:rPr>
      </w:pPr>
      <w:hyperlink w:anchor="_Toc210198913" w:history="1">
        <w:r w:rsidRPr="00026260">
          <w:rPr>
            <w:rStyle w:val="Hyperlink"/>
          </w:rPr>
          <w:t>SPIE (The International Society for Optical Engineering)</w:t>
        </w:r>
        <w:r>
          <w:rPr>
            <w:webHidden/>
          </w:rPr>
          <w:tab/>
        </w:r>
        <w:r>
          <w:rPr>
            <w:webHidden/>
          </w:rPr>
          <w:fldChar w:fldCharType="begin"/>
        </w:r>
        <w:r>
          <w:rPr>
            <w:webHidden/>
          </w:rPr>
          <w:instrText xml:space="preserve"> PAGEREF _Toc210198913 \h </w:instrText>
        </w:r>
        <w:r w:rsidR="00916A4B">
          <w:rPr>
            <w:webHidden/>
          </w:rPr>
        </w:r>
        <w:r>
          <w:rPr>
            <w:webHidden/>
          </w:rPr>
          <w:fldChar w:fldCharType="separate"/>
        </w:r>
        <w:r>
          <w:rPr>
            <w:webHidden/>
          </w:rPr>
          <w:t>125</w:t>
        </w:r>
        <w:r>
          <w:rPr>
            <w:webHidden/>
          </w:rPr>
          <w:fldChar w:fldCharType="end"/>
        </w:r>
      </w:hyperlink>
    </w:p>
    <w:p w:rsidR="008045BF" w:rsidRDefault="008045BF">
      <w:pPr>
        <w:pStyle w:val="TOC3"/>
        <w:rPr>
          <w:rFonts w:asciiTheme="minorHAnsi" w:hAnsiTheme="minorHAnsi"/>
          <w:bCs w:val="0"/>
          <w:noProof w:val="0"/>
        </w:rPr>
      </w:pPr>
      <w:hyperlink w:anchor="_Toc210198914" w:history="1">
        <w:r w:rsidRPr="00026260">
          <w:rPr>
            <w:rStyle w:val="Hyperlink"/>
          </w:rPr>
          <w:t>Very Obscure Conferences (VOCs)</w:t>
        </w:r>
        <w:r>
          <w:rPr>
            <w:webHidden/>
          </w:rPr>
          <w:tab/>
        </w:r>
        <w:r>
          <w:rPr>
            <w:webHidden/>
          </w:rPr>
          <w:fldChar w:fldCharType="begin"/>
        </w:r>
        <w:r>
          <w:rPr>
            <w:webHidden/>
          </w:rPr>
          <w:instrText xml:space="preserve"> PAGEREF _Toc210198914 \h </w:instrText>
        </w:r>
        <w:r w:rsidR="00916A4B">
          <w:rPr>
            <w:webHidden/>
          </w:rPr>
        </w:r>
        <w:r>
          <w:rPr>
            <w:webHidden/>
          </w:rPr>
          <w:fldChar w:fldCharType="separate"/>
        </w:r>
        <w:r>
          <w:rPr>
            <w:webHidden/>
          </w:rPr>
          <w:t>125</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15" w:history="1">
        <w:r w:rsidRPr="00026260">
          <w:rPr>
            <w:rStyle w:val="Hyperlink"/>
            <w:noProof/>
          </w:rPr>
          <w:t>Standards</w:t>
        </w:r>
        <w:r>
          <w:rPr>
            <w:noProof/>
            <w:webHidden/>
          </w:rPr>
          <w:tab/>
        </w:r>
        <w:r>
          <w:rPr>
            <w:noProof/>
            <w:webHidden/>
          </w:rPr>
          <w:fldChar w:fldCharType="begin"/>
        </w:r>
        <w:r>
          <w:rPr>
            <w:noProof/>
            <w:webHidden/>
          </w:rPr>
          <w:instrText xml:space="preserve"> PAGEREF _Toc210198915 \h </w:instrText>
        </w:r>
        <w:r w:rsidR="00916A4B">
          <w:rPr>
            <w:noProof/>
            <w:webHidden/>
          </w:rPr>
        </w:r>
        <w:r>
          <w:rPr>
            <w:noProof/>
            <w:webHidden/>
          </w:rPr>
          <w:fldChar w:fldCharType="separate"/>
        </w:r>
        <w:r>
          <w:rPr>
            <w:noProof/>
            <w:webHidden/>
          </w:rPr>
          <w:t>126</w:t>
        </w:r>
        <w:r>
          <w:rPr>
            <w:noProof/>
            <w:webHidden/>
          </w:rPr>
          <w:fldChar w:fldCharType="end"/>
        </w:r>
      </w:hyperlink>
    </w:p>
    <w:p w:rsidR="008045BF" w:rsidRDefault="008045BF">
      <w:pPr>
        <w:pStyle w:val="TOC2"/>
        <w:rPr>
          <w:rFonts w:asciiTheme="minorHAnsi" w:hAnsiTheme="minorHAnsi"/>
          <w:i w:val="0"/>
          <w:iCs w:val="0"/>
          <w:noProof/>
        </w:rPr>
      </w:pPr>
      <w:hyperlink w:anchor="_Toc210198916" w:history="1">
        <w:r w:rsidRPr="00026260">
          <w:rPr>
            <w:rStyle w:val="Hyperlink"/>
            <w:noProof/>
          </w:rPr>
          <w:t>Standards vs. Regulations vs. Specifications</w:t>
        </w:r>
        <w:r>
          <w:rPr>
            <w:noProof/>
            <w:webHidden/>
          </w:rPr>
          <w:tab/>
        </w:r>
        <w:r>
          <w:rPr>
            <w:noProof/>
            <w:webHidden/>
          </w:rPr>
          <w:fldChar w:fldCharType="begin"/>
        </w:r>
        <w:r>
          <w:rPr>
            <w:noProof/>
            <w:webHidden/>
          </w:rPr>
          <w:instrText xml:space="preserve"> PAGEREF _Toc210198916 \h </w:instrText>
        </w:r>
        <w:r w:rsidR="00916A4B">
          <w:rPr>
            <w:noProof/>
            <w:webHidden/>
          </w:rPr>
        </w:r>
        <w:r>
          <w:rPr>
            <w:noProof/>
            <w:webHidden/>
          </w:rPr>
          <w:fldChar w:fldCharType="separate"/>
        </w:r>
        <w:r>
          <w:rPr>
            <w:noProof/>
            <w:webHidden/>
          </w:rPr>
          <w:t>126</w:t>
        </w:r>
        <w:r>
          <w:rPr>
            <w:noProof/>
            <w:webHidden/>
          </w:rPr>
          <w:fldChar w:fldCharType="end"/>
        </w:r>
      </w:hyperlink>
    </w:p>
    <w:p w:rsidR="008045BF" w:rsidRDefault="008045BF">
      <w:pPr>
        <w:pStyle w:val="TOC2"/>
        <w:rPr>
          <w:rFonts w:asciiTheme="minorHAnsi" w:hAnsiTheme="minorHAnsi"/>
          <w:i w:val="0"/>
          <w:iCs w:val="0"/>
          <w:noProof/>
        </w:rPr>
      </w:pPr>
      <w:hyperlink w:anchor="_Toc210198917" w:history="1">
        <w:r w:rsidRPr="00026260">
          <w:rPr>
            <w:rStyle w:val="Hyperlink"/>
            <w:noProof/>
          </w:rPr>
          <w:t>U.S. Industry Standards vs. Foreign and International Standards</w:t>
        </w:r>
        <w:r>
          <w:rPr>
            <w:noProof/>
            <w:webHidden/>
          </w:rPr>
          <w:tab/>
        </w:r>
        <w:r>
          <w:rPr>
            <w:noProof/>
            <w:webHidden/>
          </w:rPr>
          <w:fldChar w:fldCharType="begin"/>
        </w:r>
        <w:r>
          <w:rPr>
            <w:noProof/>
            <w:webHidden/>
          </w:rPr>
          <w:instrText xml:space="preserve"> PAGEREF _Toc210198917 \h </w:instrText>
        </w:r>
        <w:r w:rsidR="00916A4B">
          <w:rPr>
            <w:noProof/>
            <w:webHidden/>
          </w:rPr>
        </w:r>
        <w:r>
          <w:rPr>
            <w:noProof/>
            <w:webHidden/>
          </w:rPr>
          <w:fldChar w:fldCharType="separate"/>
        </w:r>
        <w:r>
          <w:rPr>
            <w:noProof/>
            <w:webHidden/>
          </w:rPr>
          <w:t>128</w:t>
        </w:r>
        <w:r>
          <w:rPr>
            <w:noProof/>
            <w:webHidden/>
          </w:rPr>
          <w:fldChar w:fldCharType="end"/>
        </w:r>
      </w:hyperlink>
    </w:p>
    <w:p w:rsidR="008045BF" w:rsidRDefault="008045BF">
      <w:pPr>
        <w:pStyle w:val="TOC3"/>
        <w:rPr>
          <w:rFonts w:asciiTheme="minorHAnsi" w:hAnsiTheme="minorHAnsi"/>
          <w:bCs w:val="0"/>
          <w:noProof w:val="0"/>
        </w:rPr>
      </w:pPr>
      <w:hyperlink w:anchor="_Toc210198918" w:history="1">
        <w:r w:rsidRPr="00026260">
          <w:rPr>
            <w:rStyle w:val="Hyperlink"/>
          </w:rPr>
          <w:t>Common U.S. Standards Organizations</w:t>
        </w:r>
        <w:r>
          <w:rPr>
            <w:webHidden/>
          </w:rPr>
          <w:tab/>
        </w:r>
        <w:r>
          <w:rPr>
            <w:webHidden/>
          </w:rPr>
          <w:fldChar w:fldCharType="begin"/>
        </w:r>
        <w:r>
          <w:rPr>
            <w:webHidden/>
          </w:rPr>
          <w:instrText xml:space="preserve"> PAGEREF _Toc210198918 \h </w:instrText>
        </w:r>
        <w:r w:rsidR="00916A4B">
          <w:rPr>
            <w:webHidden/>
          </w:rPr>
        </w:r>
        <w:r>
          <w:rPr>
            <w:webHidden/>
          </w:rPr>
          <w:fldChar w:fldCharType="separate"/>
        </w:r>
        <w:r>
          <w:rPr>
            <w:webHidden/>
          </w:rPr>
          <w:t>129</w:t>
        </w:r>
        <w:r>
          <w:rPr>
            <w:webHidden/>
          </w:rPr>
          <w:fldChar w:fldCharType="end"/>
        </w:r>
      </w:hyperlink>
    </w:p>
    <w:p w:rsidR="008045BF" w:rsidRDefault="008045BF">
      <w:pPr>
        <w:pStyle w:val="TOC2"/>
        <w:rPr>
          <w:rFonts w:asciiTheme="minorHAnsi" w:hAnsiTheme="minorHAnsi"/>
          <w:i w:val="0"/>
          <w:iCs w:val="0"/>
          <w:noProof/>
        </w:rPr>
      </w:pPr>
      <w:hyperlink w:anchor="_Toc210198919" w:history="1">
        <w:r w:rsidRPr="00026260">
          <w:rPr>
            <w:rStyle w:val="Hyperlink"/>
            <w:noProof/>
          </w:rPr>
          <w:t>International and Foreign Standards Bodies</w:t>
        </w:r>
        <w:r>
          <w:rPr>
            <w:noProof/>
            <w:webHidden/>
          </w:rPr>
          <w:tab/>
        </w:r>
        <w:r>
          <w:rPr>
            <w:noProof/>
            <w:webHidden/>
          </w:rPr>
          <w:fldChar w:fldCharType="begin"/>
        </w:r>
        <w:r>
          <w:rPr>
            <w:noProof/>
            <w:webHidden/>
          </w:rPr>
          <w:instrText xml:space="preserve"> PAGEREF _Toc210198919 \h </w:instrText>
        </w:r>
        <w:r w:rsidR="00916A4B">
          <w:rPr>
            <w:noProof/>
            <w:webHidden/>
          </w:rPr>
        </w:r>
        <w:r>
          <w:rPr>
            <w:noProof/>
            <w:webHidden/>
          </w:rPr>
          <w:fldChar w:fldCharType="separate"/>
        </w:r>
        <w:r>
          <w:rPr>
            <w:noProof/>
            <w:webHidden/>
          </w:rPr>
          <w:t>130</w:t>
        </w:r>
        <w:r>
          <w:rPr>
            <w:noProof/>
            <w:webHidden/>
          </w:rPr>
          <w:fldChar w:fldCharType="end"/>
        </w:r>
      </w:hyperlink>
    </w:p>
    <w:p w:rsidR="008045BF" w:rsidRDefault="008045BF">
      <w:pPr>
        <w:pStyle w:val="TOC2"/>
        <w:rPr>
          <w:rFonts w:asciiTheme="minorHAnsi" w:hAnsiTheme="minorHAnsi"/>
          <w:i w:val="0"/>
          <w:iCs w:val="0"/>
          <w:noProof/>
        </w:rPr>
      </w:pPr>
      <w:hyperlink w:anchor="_Toc210198920" w:history="1">
        <w:r w:rsidRPr="00026260">
          <w:rPr>
            <w:rStyle w:val="Hyperlink"/>
            <w:noProof/>
          </w:rPr>
          <w:t>IEEE and CCITT “Colored Books”</w:t>
        </w:r>
        <w:r>
          <w:rPr>
            <w:noProof/>
            <w:webHidden/>
          </w:rPr>
          <w:tab/>
        </w:r>
        <w:r>
          <w:rPr>
            <w:noProof/>
            <w:webHidden/>
          </w:rPr>
          <w:fldChar w:fldCharType="begin"/>
        </w:r>
        <w:r>
          <w:rPr>
            <w:noProof/>
            <w:webHidden/>
          </w:rPr>
          <w:instrText xml:space="preserve"> PAGEREF _Toc210198920 \h </w:instrText>
        </w:r>
        <w:r w:rsidR="00916A4B">
          <w:rPr>
            <w:noProof/>
            <w:webHidden/>
          </w:rPr>
        </w:r>
        <w:r>
          <w:rPr>
            <w:noProof/>
            <w:webHidden/>
          </w:rPr>
          <w:fldChar w:fldCharType="separate"/>
        </w:r>
        <w:r>
          <w:rPr>
            <w:noProof/>
            <w:webHidden/>
          </w:rPr>
          <w:t>131</w:t>
        </w:r>
        <w:r>
          <w:rPr>
            <w:noProof/>
            <w:webHidden/>
          </w:rPr>
          <w:fldChar w:fldCharType="end"/>
        </w:r>
      </w:hyperlink>
    </w:p>
    <w:p w:rsidR="008045BF" w:rsidRDefault="008045BF">
      <w:pPr>
        <w:pStyle w:val="TOC2"/>
        <w:rPr>
          <w:rFonts w:asciiTheme="minorHAnsi" w:hAnsiTheme="minorHAnsi"/>
          <w:i w:val="0"/>
          <w:iCs w:val="0"/>
          <w:noProof/>
        </w:rPr>
      </w:pPr>
      <w:hyperlink w:anchor="_Toc210198921" w:history="1">
        <w:r w:rsidRPr="00026260">
          <w:rPr>
            <w:rStyle w:val="Hyperlink"/>
            <w:noProof/>
          </w:rPr>
          <w:t>ISO 9000/14000</w:t>
        </w:r>
        <w:r>
          <w:rPr>
            <w:noProof/>
            <w:webHidden/>
          </w:rPr>
          <w:tab/>
        </w:r>
        <w:r>
          <w:rPr>
            <w:noProof/>
            <w:webHidden/>
          </w:rPr>
          <w:fldChar w:fldCharType="begin"/>
        </w:r>
        <w:r>
          <w:rPr>
            <w:noProof/>
            <w:webHidden/>
          </w:rPr>
          <w:instrText xml:space="preserve"> PAGEREF _Toc210198921 \h </w:instrText>
        </w:r>
        <w:r w:rsidR="00916A4B">
          <w:rPr>
            <w:noProof/>
            <w:webHidden/>
          </w:rPr>
        </w:r>
        <w:r>
          <w:rPr>
            <w:noProof/>
            <w:webHidden/>
          </w:rPr>
          <w:fldChar w:fldCharType="separate"/>
        </w:r>
        <w:r>
          <w:rPr>
            <w:noProof/>
            <w:webHidden/>
          </w:rPr>
          <w:t>131</w:t>
        </w:r>
        <w:r>
          <w:rPr>
            <w:noProof/>
            <w:webHidden/>
          </w:rPr>
          <w:fldChar w:fldCharType="end"/>
        </w:r>
      </w:hyperlink>
    </w:p>
    <w:p w:rsidR="008045BF" w:rsidRDefault="008045BF">
      <w:pPr>
        <w:pStyle w:val="TOC2"/>
        <w:rPr>
          <w:rFonts w:asciiTheme="minorHAnsi" w:hAnsiTheme="minorHAnsi"/>
          <w:i w:val="0"/>
          <w:iCs w:val="0"/>
          <w:noProof/>
        </w:rPr>
      </w:pPr>
      <w:hyperlink w:anchor="_Toc210198922" w:history="1">
        <w:r w:rsidRPr="00026260">
          <w:rPr>
            <w:rStyle w:val="Hyperlink"/>
            <w:noProof/>
          </w:rPr>
          <w:t>Standards Sources not in Engineering Standards Database</w:t>
        </w:r>
        <w:r>
          <w:rPr>
            <w:noProof/>
            <w:webHidden/>
          </w:rPr>
          <w:tab/>
        </w:r>
        <w:r>
          <w:rPr>
            <w:noProof/>
            <w:webHidden/>
          </w:rPr>
          <w:fldChar w:fldCharType="begin"/>
        </w:r>
        <w:r>
          <w:rPr>
            <w:noProof/>
            <w:webHidden/>
          </w:rPr>
          <w:instrText xml:space="preserve"> PAGEREF _Toc210198922 \h </w:instrText>
        </w:r>
        <w:r w:rsidR="00916A4B">
          <w:rPr>
            <w:noProof/>
            <w:webHidden/>
          </w:rPr>
        </w:r>
        <w:r>
          <w:rPr>
            <w:noProof/>
            <w:webHidden/>
          </w:rPr>
          <w:fldChar w:fldCharType="separate"/>
        </w:r>
        <w:r>
          <w:rPr>
            <w:noProof/>
            <w:webHidden/>
          </w:rPr>
          <w:t>132</w:t>
        </w:r>
        <w:r>
          <w:rPr>
            <w:noProof/>
            <w:webHidden/>
          </w:rPr>
          <w:fldChar w:fldCharType="end"/>
        </w:r>
      </w:hyperlink>
    </w:p>
    <w:p w:rsidR="008045BF" w:rsidRDefault="008045BF">
      <w:pPr>
        <w:pStyle w:val="TOC2"/>
        <w:rPr>
          <w:rFonts w:asciiTheme="minorHAnsi" w:hAnsiTheme="minorHAnsi"/>
          <w:i w:val="0"/>
          <w:iCs w:val="0"/>
          <w:noProof/>
        </w:rPr>
      </w:pPr>
      <w:hyperlink w:anchor="_Toc210198923" w:history="1">
        <w:r w:rsidRPr="00026260">
          <w:rPr>
            <w:rStyle w:val="Hyperlink"/>
            <w:noProof/>
          </w:rPr>
          <w:t>Standards books/collections not in the Standards Area</w:t>
        </w:r>
        <w:r>
          <w:rPr>
            <w:noProof/>
            <w:webHidden/>
          </w:rPr>
          <w:tab/>
        </w:r>
        <w:r>
          <w:rPr>
            <w:noProof/>
            <w:webHidden/>
          </w:rPr>
          <w:fldChar w:fldCharType="begin"/>
        </w:r>
        <w:r>
          <w:rPr>
            <w:noProof/>
            <w:webHidden/>
          </w:rPr>
          <w:instrText xml:space="preserve"> PAGEREF _Toc210198923 \h </w:instrText>
        </w:r>
        <w:r w:rsidR="00916A4B">
          <w:rPr>
            <w:noProof/>
            <w:webHidden/>
          </w:rPr>
        </w:r>
        <w:r>
          <w:rPr>
            <w:noProof/>
            <w:webHidden/>
          </w:rPr>
          <w:fldChar w:fldCharType="separate"/>
        </w:r>
        <w:r>
          <w:rPr>
            <w:noProof/>
            <w:webHidden/>
          </w:rPr>
          <w:t>133</w:t>
        </w:r>
        <w:r>
          <w:rPr>
            <w:noProof/>
            <w:webHidden/>
          </w:rPr>
          <w:fldChar w:fldCharType="end"/>
        </w:r>
      </w:hyperlink>
    </w:p>
    <w:p w:rsidR="008045BF" w:rsidRDefault="008045BF">
      <w:pPr>
        <w:pStyle w:val="TOC2"/>
        <w:rPr>
          <w:rFonts w:asciiTheme="minorHAnsi" w:hAnsiTheme="minorHAnsi"/>
          <w:i w:val="0"/>
          <w:iCs w:val="0"/>
          <w:noProof/>
        </w:rPr>
      </w:pPr>
      <w:hyperlink w:anchor="_Toc210198924" w:history="1">
        <w:r w:rsidRPr="00026260">
          <w:rPr>
            <w:rStyle w:val="Hyperlink"/>
            <w:noProof/>
          </w:rPr>
          <w:t>Standards Indexes</w:t>
        </w:r>
        <w:r>
          <w:rPr>
            <w:noProof/>
            <w:webHidden/>
          </w:rPr>
          <w:tab/>
        </w:r>
        <w:r>
          <w:rPr>
            <w:noProof/>
            <w:webHidden/>
          </w:rPr>
          <w:fldChar w:fldCharType="begin"/>
        </w:r>
        <w:r>
          <w:rPr>
            <w:noProof/>
            <w:webHidden/>
          </w:rPr>
          <w:instrText xml:space="preserve"> PAGEREF _Toc210198924 \h </w:instrText>
        </w:r>
        <w:r w:rsidR="00916A4B">
          <w:rPr>
            <w:noProof/>
            <w:webHidden/>
          </w:rPr>
        </w:r>
        <w:r>
          <w:rPr>
            <w:noProof/>
            <w:webHidden/>
          </w:rPr>
          <w:fldChar w:fldCharType="separate"/>
        </w:r>
        <w:r>
          <w:rPr>
            <w:noProof/>
            <w:webHidden/>
          </w:rPr>
          <w:t>133</w:t>
        </w:r>
        <w:r>
          <w:rPr>
            <w:noProof/>
            <w:webHidden/>
          </w:rPr>
          <w:fldChar w:fldCharType="end"/>
        </w:r>
      </w:hyperlink>
    </w:p>
    <w:p w:rsidR="008045BF" w:rsidRDefault="008045BF">
      <w:pPr>
        <w:pStyle w:val="TOC2"/>
        <w:rPr>
          <w:rFonts w:asciiTheme="minorHAnsi" w:hAnsiTheme="minorHAnsi"/>
          <w:i w:val="0"/>
          <w:iCs w:val="0"/>
          <w:noProof/>
        </w:rPr>
      </w:pPr>
      <w:hyperlink w:anchor="_Toc210198925" w:history="1">
        <w:r w:rsidRPr="00026260">
          <w:rPr>
            <w:rStyle w:val="Hyperlink"/>
            <w:noProof/>
          </w:rPr>
          <w:t>Standards Print Information Sources</w:t>
        </w:r>
        <w:r>
          <w:rPr>
            <w:noProof/>
            <w:webHidden/>
          </w:rPr>
          <w:tab/>
        </w:r>
        <w:r>
          <w:rPr>
            <w:noProof/>
            <w:webHidden/>
          </w:rPr>
          <w:fldChar w:fldCharType="begin"/>
        </w:r>
        <w:r>
          <w:rPr>
            <w:noProof/>
            <w:webHidden/>
          </w:rPr>
          <w:instrText xml:space="preserve"> PAGEREF _Toc210198925 \h </w:instrText>
        </w:r>
        <w:r w:rsidR="00916A4B">
          <w:rPr>
            <w:noProof/>
            <w:webHidden/>
          </w:rPr>
        </w:r>
        <w:r>
          <w:rPr>
            <w:noProof/>
            <w:webHidden/>
          </w:rPr>
          <w:fldChar w:fldCharType="separate"/>
        </w:r>
        <w:r>
          <w:rPr>
            <w:noProof/>
            <w:webHidden/>
          </w:rPr>
          <w:t>134</w:t>
        </w:r>
        <w:r>
          <w:rPr>
            <w:noProof/>
            <w:webHidden/>
          </w:rPr>
          <w:fldChar w:fldCharType="end"/>
        </w:r>
      </w:hyperlink>
    </w:p>
    <w:p w:rsidR="008045BF" w:rsidRDefault="008045BF">
      <w:pPr>
        <w:pStyle w:val="TOC2"/>
        <w:rPr>
          <w:rFonts w:asciiTheme="minorHAnsi" w:hAnsiTheme="minorHAnsi"/>
          <w:i w:val="0"/>
          <w:iCs w:val="0"/>
          <w:noProof/>
        </w:rPr>
      </w:pPr>
      <w:hyperlink w:anchor="_Toc210198926" w:history="1">
        <w:r w:rsidRPr="00026260">
          <w:rPr>
            <w:rStyle w:val="Hyperlink"/>
            <w:noProof/>
          </w:rPr>
          <w:t>Federal or Military Specifications ("Mil-Specs", "Fed-Specs, " Mil-Stds")</w:t>
        </w:r>
        <w:r>
          <w:rPr>
            <w:noProof/>
            <w:webHidden/>
          </w:rPr>
          <w:tab/>
        </w:r>
        <w:r>
          <w:rPr>
            <w:noProof/>
            <w:webHidden/>
          </w:rPr>
          <w:fldChar w:fldCharType="begin"/>
        </w:r>
        <w:r>
          <w:rPr>
            <w:noProof/>
            <w:webHidden/>
          </w:rPr>
          <w:instrText xml:space="preserve"> PAGEREF _Toc210198926 \h </w:instrText>
        </w:r>
        <w:r w:rsidR="00916A4B">
          <w:rPr>
            <w:noProof/>
            <w:webHidden/>
          </w:rPr>
        </w:r>
        <w:r>
          <w:rPr>
            <w:noProof/>
            <w:webHidden/>
          </w:rPr>
          <w:fldChar w:fldCharType="separate"/>
        </w:r>
        <w:r>
          <w:rPr>
            <w:noProof/>
            <w:webHidden/>
          </w:rPr>
          <w:t>135</w:t>
        </w:r>
        <w:r>
          <w:rPr>
            <w:noProof/>
            <w:webHidden/>
          </w:rPr>
          <w:fldChar w:fldCharType="end"/>
        </w:r>
      </w:hyperlink>
    </w:p>
    <w:p w:rsidR="008045BF" w:rsidRDefault="008045BF">
      <w:pPr>
        <w:pStyle w:val="TOC2"/>
        <w:rPr>
          <w:rFonts w:asciiTheme="minorHAnsi" w:hAnsiTheme="minorHAnsi"/>
          <w:i w:val="0"/>
          <w:iCs w:val="0"/>
          <w:noProof/>
        </w:rPr>
      </w:pPr>
      <w:hyperlink w:anchor="_Toc210198927" w:history="1">
        <w:r w:rsidRPr="00026260">
          <w:rPr>
            <w:rStyle w:val="Hyperlink"/>
            <w:noProof/>
          </w:rPr>
          <w:t>Standards Document Delivery Suppliers</w:t>
        </w:r>
        <w:r>
          <w:rPr>
            <w:noProof/>
            <w:webHidden/>
          </w:rPr>
          <w:tab/>
        </w:r>
        <w:r>
          <w:rPr>
            <w:noProof/>
            <w:webHidden/>
          </w:rPr>
          <w:fldChar w:fldCharType="begin"/>
        </w:r>
        <w:r>
          <w:rPr>
            <w:noProof/>
            <w:webHidden/>
          </w:rPr>
          <w:instrText xml:space="preserve"> PAGEREF _Toc210198927 \h </w:instrText>
        </w:r>
        <w:r w:rsidR="00916A4B">
          <w:rPr>
            <w:noProof/>
            <w:webHidden/>
          </w:rPr>
        </w:r>
        <w:r>
          <w:rPr>
            <w:noProof/>
            <w:webHidden/>
          </w:rPr>
          <w:fldChar w:fldCharType="separate"/>
        </w:r>
        <w:r>
          <w:rPr>
            <w:noProof/>
            <w:webHidden/>
          </w:rPr>
          <w:t>136</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28" w:history="1">
        <w:r w:rsidRPr="00026260">
          <w:rPr>
            <w:rStyle w:val="Hyperlink"/>
            <w:noProof/>
          </w:rPr>
          <w:t>Technical Reports</w:t>
        </w:r>
        <w:r>
          <w:rPr>
            <w:noProof/>
            <w:webHidden/>
          </w:rPr>
          <w:tab/>
        </w:r>
        <w:r>
          <w:rPr>
            <w:noProof/>
            <w:webHidden/>
          </w:rPr>
          <w:fldChar w:fldCharType="begin"/>
        </w:r>
        <w:r>
          <w:rPr>
            <w:noProof/>
            <w:webHidden/>
          </w:rPr>
          <w:instrText xml:space="preserve"> PAGEREF _Toc210198928 \h </w:instrText>
        </w:r>
        <w:r w:rsidR="00916A4B">
          <w:rPr>
            <w:noProof/>
            <w:webHidden/>
          </w:rPr>
        </w:r>
        <w:r>
          <w:rPr>
            <w:noProof/>
            <w:webHidden/>
          </w:rPr>
          <w:fldChar w:fldCharType="separate"/>
        </w:r>
        <w:r>
          <w:rPr>
            <w:noProof/>
            <w:webHidden/>
          </w:rPr>
          <w:t>138</w:t>
        </w:r>
        <w:r>
          <w:rPr>
            <w:noProof/>
            <w:webHidden/>
          </w:rPr>
          <w:fldChar w:fldCharType="end"/>
        </w:r>
      </w:hyperlink>
    </w:p>
    <w:p w:rsidR="008045BF" w:rsidRDefault="008045BF">
      <w:pPr>
        <w:pStyle w:val="TOC2"/>
        <w:rPr>
          <w:rFonts w:asciiTheme="minorHAnsi" w:hAnsiTheme="minorHAnsi"/>
          <w:i w:val="0"/>
          <w:iCs w:val="0"/>
          <w:noProof/>
        </w:rPr>
      </w:pPr>
      <w:hyperlink w:anchor="_Toc210198929" w:history="1">
        <w:r w:rsidRPr="00026260">
          <w:rPr>
            <w:rStyle w:val="Hyperlink"/>
            <w:noProof/>
          </w:rPr>
          <w:t>UW Departmental Reports</w:t>
        </w:r>
        <w:r>
          <w:rPr>
            <w:noProof/>
            <w:webHidden/>
          </w:rPr>
          <w:tab/>
        </w:r>
        <w:r>
          <w:rPr>
            <w:noProof/>
            <w:webHidden/>
          </w:rPr>
          <w:fldChar w:fldCharType="begin"/>
        </w:r>
        <w:r>
          <w:rPr>
            <w:noProof/>
            <w:webHidden/>
          </w:rPr>
          <w:instrText xml:space="preserve"> PAGEREF _Toc210198929 \h </w:instrText>
        </w:r>
        <w:r w:rsidR="00916A4B">
          <w:rPr>
            <w:noProof/>
            <w:webHidden/>
          </w:rPr>
        </w:r>
        <w:r>
          <w:rPr>
            <w:noProof/>
            <w:webHidden/>
          </w:rPr>
          <w:fldChar w:fldCharType="separate"/>
        </w:r>
        <w:r>
          <w:rPr>
            <w:noProof/>
            <w:webHidden/>
          </w:rPr>
          <w:t>139</w:t>
        </w:r>
        <w:r>
          <w:rPr>
            <w:noProof/>
            <w:webHidden/>
          </w:rPr>
          <w:fldChar w:fldCharType="end"/>
        </w:r>
      </w:hyperlink>
    </w:p>
    <w:p w:rsidR="008045BF" w:rsidRDefault="008045BF">
      <w:pPr>
        <w:pStyle w:val="TOC3"/>
        <w:rPr>
          <w:rFonts w:asciiTheme="minorHAnsi" w:hAnsiTheme="minorHAnsi"/>
          <w:bCs w:val="0"/>
          <w:noProof w:val="0"/>
        </w:rPr>
      </w:pPr>
      <w:hyperlink w:anchor="_Toc210198930" w:history="1">
        <w:r w:rsidRPr="00026260">
          <w:rPr>
            <w:rStyle w:val="Hyperlink"/>
          </w:rPr>
          <w:t>Engineering Experiment Station Reports</w:t>
        </w:r>
        <w:r>
          <w:rPr>
            <w:webHidden/>
          </w:rPr>
          <w:tab/>
        </w:r>
        <w:r>
          <w:rPr>
            <w:webHidden/>
          </w:rPr>
          <w:fldChar w:fldCharType="begin"/>
        </w:r>
        <w:r>
          <w:rPr>
            <w:webHidden/>
          </w:rPr>
          <w:instrText xml:space="preserve"> PAGEREF _Toc210198930 \h </w:instrText>
        </w:r>
        <w:r w:rsidR="00916A4B">
          <w:rPr>
            <w:webHidden/>
          </w:rPr>
        </w:r>
        <w:r>
          <w:rPr>
            <w:webHidden/>
          </w:rPr>
          <w:fldChar w:fldCharType="separate"/>
        </w:r>
        <w:r>
          <w:rPr>
            <w:webHidden/>
          </w:rPr>
          <w:t>139</w:t>
        </w:r>
        <w:r>
          <w:rPr>
            <w:webHidden/>
          </w:rPr>
          <w:fldChar w:fldCharType="end"/>
        </w:r>
      </w:hyperlink>
    </w:p>
    <w:p w:rsidR="008045BF" w:rsidRDefault="008045BF">
      <w:pPr>
        <w:pStyle w:val="TOC3"/>
        <w:rPr>
          <w:rFonts w:asciiTheme="minorHAnsi" w:hAnsiTheme="minorHAnsi"/>
          <w:bCs w:val="0"/>
          <w:noProof w:val="0"/>
        </w:rPr>
      </w:pPr>
      <w:hyperlink w:anchor="_Toc210198931" w:history="1">
        <w:r w:rsidRPr="00026260">
          <w:rPr>
            <w:rStyle w:val="Hyperlink"/>
          </w:rPr>
          <w:t>UW Aeronautical Laboratory Technical Report</w:t>
        </w:r>
        <w:r>
          <w:rPr>
            <w:webHidden/>
          </w:rPr>
          <w:tab/>
        </w:r>
        <w:r>
          <w:rPr>
            <w:webHidden/>
          </w:rPr>
          <w:fldChar w:fldCharType="begin"/>
        </w:r>
        <w:r>
          <w:rPr>
            <w:webHidden/>
          </w:rPr>
          <w:instrText xml:space="preserve"> PAGEREF _Toc210198931 \h </w:instrText>
        </w:r>
        <w:r w:rsidR="00916A4B">
          <w:rPr>
            <w:webHidden/>
          </w:rPr>
        </w:r>
        <w:r>
          <w:rPr>
            <w:webHidden/>
          </w:rPr>
          <w:fldChar w:fldCharType="separate"/>
        </w:r>
        <w:r>
          <w:rPr>
            <w:webHidden/>
          </w:rPr>
          <w:t>139</w:t>
        </w:r>
        <w:r>
          <w:rPr>
            <w:webHidden/>
          </w:rPr>
          <w:fldChar w:fldCharType="end"/>
        </w:r>
      </w:hyperlink>
    </w:p>
    <w:p w:rsidR="008045BF" w:rsidRDefault="008045BF">
      <w:pPr>
        <w:pStyle w:val="TOC3"/>
        <w:rPr>
          <w:rFonts w:asciiTheme="minorHAnsi" w:hAnsiTheme="minorHAnsi"/>
          <w:bCs w:val="0"/>
          <w:noProof w:val="0"/>
        </w:rPr>
      </w:pPr>
      <w:hyperlink w:anchor="_Toc210198932" w:history="1">
        <w:r w:rsidRPr="00026260">
          <w:rPr>
            <w:rStyle w:val="Hyperlink"/>
          </w:rPr>
          <w:t>UW Computer Science Technical Reports</w:t>
        </w:r>
        <w:r>
          <w:rPr>
            <w:webHidden/>
          </w:rPr>
          <w:tab/>
        </w:r>
        <w:r>
          <w:rPr>
            <w:webHidden/>
          </w:rPr>
          <w:fldChar w:fldCharType="begin"/>
        </w:r>
        <w:r>
          <w:rPr>
            <w:webHidden/>
          </w:rPr>
          <w:instrText xml:space="preserve"> PAGEREF _Toc210198932 \h </w:instrText>
        </w:r>
        <w:r w:rsidR="00916A4B">
          <w:rPr>
            <w:webHidden/>
          </w:rPr>
        </w:r>
        <w:r>
          <w:rPr>
            <w:webHidden/>
          </w:rPr>
          <w:fldChar w:fldCharType="separate"/>
        </w:r>
        <w:r>
          <w:rPr>
            <w:webHidden/>
          </w:rPr>
          <w:t>139</w:t>
        </w:r>
        <w:r>
          <w:rPr>
            <w:webHidden/>
          </w:rPr>
          <w:fldChar w:fldCharType="end"/>
        </w:r>
      </w:hyperlink>
    </w:p>
    <w:p w:rsidR="008045BF" w:rsidRDefault="008045BF">
      <w:pPr>
        <w:pStyle w:val="TOC3"/>
        <w:rPr>
          <w:rFonts w:asciiTheme="minorHAnsi" w:hAnsiTheme="minorHAnsi"/>
          <w:bCs w:val="0"/>
          <w:noProof w:val="0"/>
        </w:rPr>
      </w:pPr>
      <w:hyperlink w:anchor="_Toc210198933" w:history="1">
        <w:r w:rsidRPr="00026260">
          <w:rPr>
            <w:rStyle w:val="Hyperlink"/>
          </w:rPr>
          <w:t>UW Civil Engineering Department Technical Reports</w:t>
        </w:r>
        <w:r>
          <w:rPr>
            <w:webHidden/>
          </w:rPr>
          <w:tab/>
        </w:r>
        <w:r>
          <w:rPr>
            <w:webHidden/>
          </w:rPr>
          <w:fldChar w:fldCharType="begin"/>
        </w:r>
        <w:r>
          <w:rPr>
            <w:webHidden/>
          </w:rPr>
          <w:instrText xml:space="preserve"> PAGEREF _Toc210198933 \h </w:instrText>
        </w:r>
        <w:r w:rsidR="00916A4B">
          <w:rPr>
            <w:webHidden/>
          </w:rPr>
        </w:r>
        <w:r>
          <w:rPr>
            <w:webHidden/>
          </w:rPr>
          <w:fldChar w:fldCharType="separate"/>
        </w:r>
        <w:r>
          <w:rPr>
            <w:webHidden/>
          </w:rPr>
          <w:t>140</w:t>
        </w:r>
        <w:r>
          <w:rPr>
            <w:webHidden/>
          </w:rPr>
          <w:fldChar w:fldCharType="end"/>
        </w:r>
      </w:hyperlink>
    </w:p>
    <w:p w:rsidR="008045BF" w:rsidRDefault="008045BF">
      <w:pPr>
        <w:pStyle w:val="TOC3"/>
        <w:rPr>
          <w:rFonts w:asciiTheme="minorHAnsi" w:hAnsiTheme="minorHAnsi"/>
          <w:bCs w:val="0"/>
          <w:noProof w:val="0"/>
        </w:rPr>
      </w:pPr>
      <w:hyperlink w:anchor="_Toc210198934" w:history="1">
        <w:r w:rsidRPr="00026260">
          <w:rPr>
            <w:rStyle w:val="Hyperlink"/>
          </w:rPr>
          <w:t>UW Electrical Engineering Technical Reports</w:t>
        </w:r>
        <w:r>
          <w:rPr>
            <w:webHidden/>
          </w:rPr>
          <w:tab/>
        </w:r>
        <w:r>
          <w:rPr>
            <w:webHidden/>
          </w:rPr>
          <w:fldChar w:fldCharType="begin"/>
        </w:r>
        <w:r>
          <w:rPr>
            <w:webHidden/>
          </w:rPr>
          <w:instrText xml:space="preserve"> PAGEREF _Toc210198934 \h </w:instrText>
        </w:r>
        <w:r w:rsidR="00916A4B">
          <w:rPr>
            <w:webHidden/>
          </w:rPr>
        </w:r>
        <w:r>
          <w:rPr>
            <w:webHidden/>
          </w:rPr>
          <w:fldChar w:fldCharType="separate"/>
        </w:r>
        <w:r>
          <w:rPr>
            <w:webHidden/>
          </w:rPr>
          <w:t>140</w:t>
        </w:r>
        <w:r>
          <w:rPr>
            <w:webHidden/>
          </w:rPr>
          <w:fldChar w:fldCharType="end"/>
        </w:r>
      </w:hyperlink>
    </w:p>
    <w:p w:rsidR="008045BF" w:rsidRDefault="008045BF">
      <w:pPr>
        <w:pStyle w:val="TOC3"/>
        <w:rPr>
          <w:rFonts w:asciiTheme="minorHAnsi" w:hAnsiTheme="minorHAnsi"/>
          <w:bCs w:val="0"/>
          <w:noProof w:val="0"/>
        </w:rPr>
      </w:pPr>
      <w:hyperlink w:anchor="_Toc210198935" w:history="1">
        <w:r w:rsidRPr="00026260">
          <w:rPr>
            <w:rStyle w:val="Hyperlink"/>
          </w:rPr>
          <w:t>UW Mechanical Engineering Technical Reports</w:t>
        </w:r>
        <w:r>
          <w:rPr>
            <w:webHidden/>
          </w:rPr>
          <w:tab/>
        </w:r>
        <w:r>
          <w:rPr>
            <w:webHidden/>
          </w:rPr>
          <w:fldChar w:fldCharType="begin"/>
        </w:r>
        <w:r>
          <w:rPr>
            <w:webHidden/>
          </w:rPr>
          <w:instrText xml:space="preserve"> PAGEREF _Toc210198935 \h </w:instrText>
        </w:r>
        <w:r w:rsidR="00916A4B">
          <w:rPr>
            <w:webHidden/>
          </w:rPr>
        </w:r>
        <w:r>
          <w:rPr>
            <w:webHidden/>
          </w:rPr>
          <w:fldChar w:fldCharType="separate"/>
        </w:r>
        <w:r>
          <w:rPr>
            <w:webHidden/>
          </w:rPr>
          <w:t>140</w:t>
        </w:r>
        <w:r>
          <w:rPr>
            <w:webHidden/>
          </w:rPr>
          <w:fldChar w:fldCharType="end"/>
        </w:r>
      </w:hyperlink>
    </w:p>
    <w:p w:rsidR="008045BF" w:rsidRDefault="008045BF">
      <w:pPr>
        <w:pStyle w:val="TOC3"/>
        <w:rPr>
          <w:rFonts w:asciiTheme="minorHAnsi" w:hAnsiTheme="minorHAnsi"/>
          <w:bCs w:val="0"/>
          <w:noProof w:val="0"/>
        </w:rPr>
      </w:pPr>
      <w:hyperlink w:anchor="_Toc210198936" w:history="1">
        <w:r w:rsidRPr="00026260">
          <w:rPr>
            <w:rStyle w:val="Hyperlink"/>
          </w:rPr>
          <w:t>University of Washington Urban Data Center Technical Reports</w:t>
        </w:r>
        <w:r>
          <w:rPr>
            <w:webHidden/>
          </w:rPr>
          <w:tab/>
        </w:r>
        <w:r>
          <w:rPr>
            <w:webHidden/>
          </w:rPr>
          <w:fldChar w:fldCharType="begin"/>
        </w:r>
        <w:r>
          <w:rPr>
            <w:webHidden/>
          </w:rPr>
          <w:instrText xml:space="preserve"> PAGEREF _Toc210198936 \h </w:instrText>
        </w:r>
        <w:r w:rsidR="00916A4B">
          <w:rPr>
            <w:webHidden/>
          </w:rPr>
        </w:r>
        <w:r>
          <w:rPr>
            <w:webHidden/>
          </w:rPr>
          <w:fldChar w:fldCharType="separate"/>
        </w:r>
        <w:r>
          <w:rPr>
            <w:webHidden/>
          </w:rPr>
          <w:t>140</w:t>
        </w:r>
        <w:r>
          <w:rPr>
            <w:webHidden/>
          </w:rPr>
          <w:fldChar w:fldCharType="end"/>
        </w:r>
      </w:hyperlink>
    </w:p>
    <w:p w:rsidR="008045BF" w:rsidRDefault="008045BF">
      <w:pPr>
        <w:pStyle w:val="TOC3"/>
        <w:rPr>
          <w:rFonts w:asciiTheme="minorHAnsi" w:hAnsiTheme="minorHAnsi"/>
          <w:bCs w:val="0"/>
          <w:noProof w:val="0"/>
        </w:rPr>
      </w:pPr>
      <w:hyperlink w:anchor="_Toc210198937" w:history="1">
        <w:r w:rsidRPr="00026260">
          <w:rPr>
            <w:rStyle w:val="Hyperlink"/>
          </w:rPr>
          <w:t>University of Washington Urban Transportation Program</w:t>
        </w:r>
        <w:r>
          <w:rPr>
            <w:webHidden/>
          </w:rPr>
          <w:tab/>
        </w:r>
        <w:r>
          <w:rPr>
            <w:webHidden/>
          </w:rPr>
          <w:fldChar w:fldCharType="begin"/>
        </w:r>
        <w:r>
          <w:rPr>
            <w:webHidden/>
          </w:rPr>
          <w:instrText xml:space="preserve"> PAGEREF _Toc210198937 \h </w:instrText>
        </w:r>
        <w:r w:rsidR="00916A4B">
          <w:rPr>
            <w:webHidden/>
          </w:rPr>
        </w:r>
        <w:r>
          <w:rPr>
            <w:webHidden/>
          </w:rPr>
          <w:fldChar w:fldCharType="separate"/>
        </w:r>
        <w:r>
          <w:rPr>
            <w:webHidden/>
          </w:rPr>
          <w:t>140</w:t>
        </w:r>
        <w:r>
          <w:rPr>
            <w:webHidden/>
          </w:rPr>
          <w:fldChar w:fldCharType="end"/>
        </w:r>
      </w:hyperlink>
    </w:p>
    <w:p w:rsidR="008045BF" w:rsidRDefault="008045BF">
      <w:pPr>
        <w:pStyle w:val="TOC2"/>
        <w:rPr>
          <w:rFonts w:asciiTheme="minorHAnsi" w:hAnsiTheme="minorHAnsi"/>
          <w:i w:val="0"/>
          <w:iCs w:val="0"/>
          <w:noProof/>
        </w:rPr>
      </w:pPr>
      <w:hyperlink w:anchor="_Toc210198938" w:history="1">
        <w:r w:rsidRPr="00026260">
          <w:rPr>
            <w:rStyle w:val="Hyperlink"/>
            <w:noProof/>
          </w:rPr>
          <w:t>Computer Science Reports</w:t>
        </w:r>
        <w:r>
          <w:rPr>
            <w:noProof/>
            <w:webHidden/>
          </w:rPr>
          <w:tab/>
        </w:r>
        <w:r>
          <w:rPr>
            <w:noProof/>
            <w:webHidden/>
          </w:rPr>
          <w:fldChar w:fldCharType="begin"/>
        </w:r>
        <w:r>
          <w:rPr>
            <w:noProof/>
            <w:webHidden/>
          </w:rPr>
          <w:instrText xml:space="preserve"> PAGEREF _Toc210198938 \h </w:instrText>
        </w:r>
        <w:r w:rsidR="00916A4B">
          <w:rPr>
            <w:noProof/>
            <w:webHidden/>
          </w:rPr>
        </w:r>
        <w:r>
          <w:rPr>
            <w:noProof/>
            <w:webHidden/>
          </w:rPr>
          <w:fldChar w:fldCharType="separate"/>
        </w:r>
        <w:r>
          <w:rPr>
            <w:noProof/>
            <w:webHidden/>
          </w:rPr>
          <w:t>141</w:t>
        </w:r>
        <w:r>
          <w:rPr>
            <w:noProof/>
            <w:webHidden/>
          </w:rPr>
          <w:fldChar w:fldCharType="end"/>
        </w:r>
      </w:hyperlink>
    </w:p>
    <w:p w:rsidR="008045BF" w:rsidRDefault="008045BF">
      <w:pPr>
        <w:pStyle w:val="TOC3"/>
        <w:rPr>
          <w:rFonts w:asciiTheme="minorHAnsi" w:hAnsiTheme="minorHAnsi"/>
          <w:bCs w:val="0"/>
          <w:noProof w:val="0"/>
        </w:rPr>
      </w:pPr>
      <w:hyperlink w:anchor="_Toc210198939" w:history="1">
        <w:r w:rsidRPr="00026260">
          <w:rPr>
            <w:rStyle w:val="Hyperlink"/>
          </w:rPr>
          <w:t>Carnegie-Mellon</w:t>
        </w:r>
        <w:r>
          <w:rPr>
            <w:webHidden/>
          </w:rPr>
          <w:tab/>
        </w:r>
        <w:r>
          <w:rPr>
            <w:webHidden/>
          </w:rPr>
          <w:fldChar w:fldCharType="begin"/>
        </w:r>
        <w:r>
          <w:rPr>
            <w:webHidden/>
          </w:rPr>
          <w:instrText xml:space="preserve"> PAGEREF _Toc210198939 \h </w:instrText>
        </w:r>
        <w:r w:rsidR="00916A4B">
          <w:rPr>
            <w:webHidden/>
          </w:rPr>
        </w:r>
        <w:r>
          <w:rPr>
            <w:webHidden/>
          </w:rPr>
          <w:fldChar w:fldCharType="separate"/>
        </w:r>
        <w:r>
          <w:rPr>
            <w:webHidden/>
          </w:rPr>
          <w:t>141</w:t>
        </w:r>
        <w:r>
          <w:rPr>
            <w:webHidden/>
          </w:rPr>
          <w:fldChar w:fldCharType="end"/>
        </w:r>
      </w:hyperlink>
    </w:p>
    <w:p w:rsidR="008045BF" w:rsidRDefault="008045BF">
      <w:pPr>
        <w:pStyle w:val="TOC3"/>
        <w:rPr>
          <w:rFonts w:asciiTheme="minorHAnsi" w:hAnsiTheme="minorHAnsi"/>
          <w:bCs w:val="0"/>
          <w:noProof w:val="0"/>
        </w:rPr>
      </w:pPr>
      <w:hyperlink w:anchor="_Toc210198940" w:history="1">
        <w:r w:rsidRPr="00026260">
          <w:rPr>
            <w:rStyle w:val="Hyperlink"/>
          </w:rPr>
          <w:t>Massachusetts Institute of Technology (MIT)</w:t>
        </w:r>
        <w:r>
          <w:rPr>
            <w:webHidden/>
          </w:rPr>
          <w:tab/>
        </w:r>
        <w:r>
          <w:rPr>
            <w:webHidden/>
          </w:rPr>
          <w:fldChar w:fldCharType="begin"/>
        </w:r>
        <w:r>
          <w:rPr>
            <w:webHidden/>
          </w:rPr>
          <w:instrText xml:space="preserve"> PAGEREF _Toc210198940 \h </w:instrText>
        </w:r>
        <w:r w:rsidR="00916A4B">
          <w:rPr>
            <w:webHidden/>
          </w:rPr>
        </w:r>
        <w:r>
          <w:rPr>
            <w:webHidden/>
          </w:rPr>
          <w:fldChar w:fldCharType="separate"/>
        </w:r>
        <w:r>
          <w:rPr>
            <w:webHidden/>
          </w:rPr>
          <w:t>141</w:t>
        </w:r>
        <w:r>
          <w:rPr>
            <w:webHidden/>
          </w:rPr>
          <w:fldChar w:fldCharType="end"/>
        </w:r>
      </w:hyperlink>
    </w:p>
    <w:p w:rsidR="008045BF" w:rsidRDefault="008045BF">
      <w:pPr>
        <w:pStyle w:val="TOC3"/>
        <w:rPr>
          <w:rFonts w:asciiTheme="minorHAnsi" w:hAnsiTheme="minorHAnsi"/>
          <w:bCs w:val="0"/>
          <w:noProof w:val="0"/>
        </w:rPr>
      </w:pPr>
      <w:hyperlink w:anchor="_Toc210198941" w:history="1">
        <w:r w:rsidRPr="00026260">
          <w:rPr>
            <w:rStyle w:val="Hyperlink"/>
          </w:rPr>
          <w:t xml:space="preserve">MIT/LCS/TR </w:t>
        </w:r>
        <w:r w:rsidRPr="00026260">
          <w:rPr>
            <w:rStyle w:val="Hyperlink"/>
            <w:b/>
          </w:rPr>
          <w:t>(Laboratory for Computer Science Technical Report)</w:t>
        </w:r>
        <w:r>
          <w:rPr>
            <w:webHidden/>
          </w:rPr>
          <w:tab/>
        </w:r>
        <w:r>
          <w:rPr>
            <w:webHidden/>
          </w:rPr>
          <w:fldChar w:fldCharType="begin"/>
        </w:r>
        <w:r>
          <w:rPr>
            <w:webHidden/>
          </w:rPr>
          <w:instrText xml:space="preserve"> PAGEREF _Toc210198941 \h </w:instrText>
        </w:r>
        <w:r w:rsidR="00916A4B">
          <w:rPr>
            <w:webHidden/>
          </w:rPr>
        </w:r>
        <w:r>
          <w:rPr>
            <w:webHidden/>
          </w:rPr>
          <w:fldChar w:fldCharType="separate"/>
        </w:r>
        <w:r>
          <w:rPr>
            <w:webHidden/>
          </w:rPr>
          <w:t>142</w:t>
        </w:r>
        <w:r>
          <w:rPr>
            <w:webHidden/>
          </w:rPr>
          <w:fldChar w:fldCharType="end"/>
        </w:r>
      </w:hyperlink>
    </w:p>
    <w:p w:rsidR="008045BF" w:rsidRDefault="008045BF">
      <w:pPr>
        <w:pStyle w:val="TOC3"/>
        <w:rPr>
          <w:rFonts w:asciiTheme="minorHAnsi" w:hAnsiTheme="minorHAnsi"/>
          <w:bCs w:val="0"/>
          <w:noProof w:val="0"/>
        </w:rPr>
      </w:pPr>
      <w:hyperlink w:anchor="_Toc210198942" w:history="1">
        <w:r w:rsidRPr="00026260">
          <w:rPr>
            <w:rStyle w:val="Hyperlink"/>
          </w:rPr>
          <w:t>Stanford University</w:t>
        </w:r>
        <w:r>
          <w:rPr>
            <w:webHidden/>
          </w:rPr>
          <w:tab/>
        </w:r>
        <w:r>
          <w:rPr>
            <w:webHidden/>
          </w:rPr>
          <w:fldChar w:fldCharType="begin"/>
        </w:r>
        <w:r>
          <w:rPr>
            <w:webHidden/>
          </w:rPr>
          <w:instrText xml:space="preserve"> PAGEREF _Toc210198942 \h </w:instrText>
        </w:r>
        <w:r w:rsidR="00916A4B">
          <w:rPr>
            <w:webHidden/>
          </w:rPr>
        </w:r>
        <w:r>
          <w:rPr>
            <w:webHidden/>
          </w:rPr>
          <w:fldChar w:fldCharType="separate"/>
        </w:r>
        <w:r>
          <w:rPr>
            <w:webHidden/>
          </w:rPr>
          <w:t>142</w:t>
        </w:r>
        <w:r>
          <w:rPr>
            <w:webHidden/>
          </w:rPr>
          <w:fldChar w:fldCharType="end"/>
        </w:r>
      </w:hyperlink>
    </w:p>
    <w:p w:rsidR="008045BF" w:rsidRDefault="008045BF">
      <w:pPr>
        <w:pStyle w:val="TOC3"/>
        <w:rPr>
          <w:rFonts w:asciiTheme="minorHAnsi" w:hAnsiTheme="minorHAnsi"/>
          <w:bCs w:val="0"/>
          <w:noProof w:val="0"/>
        </w:rPr>
      </w:pPr>
      <w:hyperlink w:anchor="_Toc210198943" w:history="1">
        <w:r w:rsidRPr="00026260">
          <w:rPr>
            <w:rStyle w:val="Hyperlink"/>
            <w:rFonts w:cs="Arial"/>
          </w:rPr>
          <w:t>University of California, Berkeley. Computer Science Division</w:t>
        </w:r>
        <w:r>
          <w:rPr>
            <w:webHidden/>
          </w:rPr>
          <w:tab/>
        </w:r>
        <w:r>
          <w:rPr>
            <w:webHidden/>
          </w:rPr>
          <w:fldChar w:fldCharType="begin"/>
        </w:r>
        <w:r>
          <w:rPr>
            <w:webHidden/>
          </w:rPr>
          <w:instrText xml:space="preserve"> PAGEREF _Toc210198943 \h </w:instrText>
        </w:r>
        <w:r w:rsidR="00916A4B">
          <w:rPr>
            <w:webHidden/>
          </w:rPr>
        </w:r>
        <w:r>
          <w:rPr>
            <w:webHidden/>
          </w:rPr>
          <w:fldChar w:fldCharType="separate"/>
        </w:r>
        <w:r>
          <w:rPr>
            <w:webHidden/>
          </w:rPr>
          <w:t>143</w:t>
        </w:r>
        <w:r>
          <w:rPr>
            <w:webHidden/>
          </w:rPr>
          <w:fldChar w:fldCharType="end"/>
        </w:r>
      </w:hyperlink>
    </w:p>
    <w:p w:rsidR="008045BF" w:rsidRDefault="008045BF">
      <w:pPr>
        <w:pStyle w:val="TOC3"/>
        <w:rPr>
          <w:rFonts w:asciiTheme="minorHAnsi" w:hAnsiTheme="minorHAnsi"/>
          <w:bCs w:val="0"/>
          <w:noProof w:val="0"/>
        </w:rPr>
      </w:pPr>
      <w:hyperlink w:anchor="_Toc210198944" w:history="1">
        <w:r w:rsidRPr="00026260">
          <w:rPr>
            <w:rStyle w:val="Hyperlink"/>
          </w:rPr>
          <w:t>Other report series not specifically mentioned above</w:t>
        </w:r>
        <w:r>
          <w:rPr>
            <w:webHidden/>
          </w:rPr>
          <w:tab/>
        </w:r>
        <w:r>
          <w:rPr>
            <w:webHidden/>
          </w:rPr>
          <w:fldChar w:fldCharType="begin"/>
        </w:r>
        <w:r>
          <w:rPr>
            <w:webHidden/>
          </w:rPr>
          <w:instrText xml:space="preserve"> PAGEREF _Toc210198944 \h </w:instrText>
        </w:r>
        <w:r w:rsidR="00916A4B">
          <w:rPr>
            <w:webHidden/>
          </w:rPr>
        </w:r>
        <w:r>
          <w:rPr>
            <w:webHidden/>
          </w:rPr>
          <w:fldChar w:fldCharType="separate"/>
        </w:r>
        <w:r>
          <w:rPr>
            <w:webHidden/>
          </w:rPr>
          <w:t>143</w:t>
        </w:r>
        <w:r>
          <w:rPr>
            <w:webHidden/>
          </w:rPr>
          <w:fldChar w:fldCharType="end"/>
        </w:r>
      </w:hyperlink>
    </w:p>
    <w:p w:rsidR="008045BF" w:rsidRDefault="008045BF">
      <w:pPr>
        <w:pStyle w:val="TOC2"/>
        <w:rPr>
          <w:rFonts w:asciiTheme="minorHAnsi" w:hAnsiTheme="minorHAnsi"/>
          <w:i w:val="0"/>
          <w:iCs w:val="0"/>
          <w:noProof/>
        </w:rPr>
      </w:pPr>
      <w:hyperlink w:anchor="_Toc210198945" w:history="1">
        <w:r w:rsidRPr="00026260">
          <w:rPr>
            <w:rStyle w:val="Hyperlink"/>
            <w:noProof/>
          </w:rPr>
          <w:t>Governmental Reports</w:t>
        </w:r>
        <w:r>
          <w:rPr>
            <w:noProof/>
            <w:webHidden/>
          </w:rPr>
          <w:tab/>
        </w:r>
        <w:r>
          <w:rPr>
            <w:noProof/>
            <w:webHidden/>
          </w:rPr>
          <w:fldChar w:fldCharType="begin"/>
        </w:r>
        <w:r>
          <w:rPr>
            <w:noProof/>
            <w:webHidden/>
          </w:rPr>
          <w:instrText xml:space="preserve"> PAGEREF _Toc210198945 \h </w:instrText>
        </w:r>
        <w:r w:rsidR="00916A4B">
          <w:rPr>
            <w:noProof/>
            <w:webHidden/>
          </w:rPr>
        </w:r>
        <w:r>
          <w:rPr>
            <w:noProof/>
            <w:webHidden/>
          </w:rPr>
          <w:fldChar w:fldCharType="separate"/>
        </w:r>
        <w:r>
          <w:rPr>
            <w:noProof/>
            <w:webHidden/>
          </w:rPr>
          <w:t>143</w:t>
        </w:r>
        <w:r>
          <w:rPr>
            <w:noProof/>
            <w:webHidden/>
          </w:rPr>
          <w:fldChar w:fldCharType="end"/>
        </w:r>
      </w:hyperlink>
    </w:p>
    <w:p w:rsidR="008045BF" w:rsidRDefault="008045BF">
      <w:pPr>
        <w:pStyle w:val="TOC3"/>
        <w:rPr>
          <w:rFonts w:asciiTheme="minorHAnsi" w:hAnsiTheme="minorHAnsi"/>
          <w:bCs w:val="0"/>
          <w:noProof w:val="0"/>
        </w:rPr>
      </w:pPr>
      <w:hyperlink w:anchor="_Toc210198946" w:history="1">
        <w:r w:rsidRPr="00026260">
          <w:rPr>
            <w:rStyle w:val="Hyperlink"/>
          </w:rPr>
          <w:t>Our Collection</w:t>
        </w:r>
        <w:r>
          <w:rPr>
            <w:webHidden/>
          </w:rPr>
          <w:tab/>
        </w:r>
        <w:r>
          <w:rPr>
            <w:webHidden/>
          </w:rPr>
          <w:fldChar w:fldCharType="begin"/>
        </w:r>
        <w:r>
          <w:rPr>
            <w:webHidden/>
          </w:rPr>
          <w:instrText xml:space="preserve"> PAGEREF _Toc210198946 \h </w:instrText>
        </w:r>
        <w:r w:rsidR="00916A4B">
          <w:rPr>
            <w:webHidden/>
          </w:rPr>
        </w:r>
        <w:r>
          <w:rPr>
            <w:webHidden/>
          </w:rPr>
          <w:fldChar w:fldCharType="separate"/>
        </w:r>
        <w:r>
          <w:rPr>
            <w:webHidden/>
          </w:rPr>
          <w:t>143</w:t>
        </w:r>
        <w:r>
          <w:rPr>
            <w:webHidden/>
          </w:rPr>
          <w:fldChar w:fldCharType="end"/>
        </w:r>
      </w:hyperlink>
    </w:p>
    <w:p w:rsidR="008045BF" w:rsidRDefault="008045BF">
      <w:pPr>
        <w:pStyle w:val="TOC3"/>
        <w:rPr>
          <w:rFonts w:asciiTheme="minorHAnsi" w:hAnsiTheme="minorHAnsi"/>
          <w:bCs w:val="0"/>
          <w:noProof w:val="0"/>
        </w:rPr>
      </w:pPr>
      <w:hyperlink w:anchor="_Toc210198947" w:history="1">
        <w:r w:rsidRPr="00026260">
          <w:rPr>
            <w:rStyle w:val="Hyperlink"/>
          </w:rPr>
          <w:t>Microfiche Collection</w:t>
        </w:r>
        <w:r>
          <w:rPr>
            <w:webHidden/>
          </w:rPr>
          <w:tab/>
        </w:r>
        <w:r>
          <w:rPr>
            <w:webHidden/>
          </w:rPr>
          <w:fldChar w:fldCharType="begin"/>
        </w:r>
        <w:r>
          <w:rPr>
            <w:webHidden/>
          </w:rPr>
          <w:instrText xml:space="preserve"> PAGEREF _Toc210198947 \h </w:instrText>
        </w:r>
        <w:r w:rsidR="00916A4B">
          <w:rPr>
            <w:webHidden/>
          </w:rPr>
        </w:r>
        <w:r>
          <w:rPr>
            <w:webHidden/>
          </w:rPr>
          <w:fldChar w:fldCharType="separate"/>
        </w:r>
        <w:r>
          <w:rPr>
            <w:webHidden/>
          </w:rPr>
          <w:t>144</w:t>
        </w:r>
        <w:r>
          <w:rPr>
            <w:webHidden/>
          </w:rPr>
          <w:fldChar w:fldCharType="end"/>
        </w:r>
      </w:hyperlink>
    </w:p>
    <w:p w:rsidR="008045BF" w:rsidRDefault="008045BF">
      <w:pPr>
        <w:pStyle w:val="TOC3"/>
        <w:rPr>
          <w:rFonts w:asciiTheme="minorHAnsi" w:hAnsiTheme="minorHAnsi"/>
          <w:bCs w:val="0"/>
          <w:noProof w:val="0"/>
        </w:rPr>
      </w:pPr>
      <w:hyperlink w:anchor="_Toc210198948" w:history="1">
        <w:r w:rsidRPr="00026260">
          <w:rPr>
            <w:rStyle w:val="Hyperlink"/>
          </w:rPr>
          <w:t>Gray Literature</w:t>
        </w:r>
        <w:r>
          <w:rPr>
            <w:webHidden/>
          </w:rPr>
          <w:tab/>
        </w:r>
        <w:r>
          <w:rPr>
            <w:webHidden/>
          </w:rPr>
          <w:fldChar w:fldCharType="begin"/>
        </w:r>
        <w:r>
          <w:rPr>
            <w:webHidden/>
          </w:rPr>
          <w:instrText xml:space="preserve"> PAGEREF _Toc210198948 \h </w:instrText>
        </w:r>
        <w:r w:rsidR="00916A4B">
          <w:rPr>
            <w:webHidden/>
          </w:rPr>
        </w:r>
        <w:r>
          <w:rPr>
            <w:webHidden/>
          </w:rPr>
          <w:fldChar w:fldCharType="separate"/>
        </w:r>
        <w:r>
          <w:rPr>
            <w:webHidden/>
          </w:rPr>
          <w:t>147</w:t>
        </w:r>
        <w:r>
          <w:rPr>
            <w:webHidden/>
          </w:rPr>
          <w:fldChar w:fldCharType="end"/>
        </w:r>
      </w:hyperlink>
    </w:p>
    <w:p w:rsidR="008045BF" w:rsidRDefault="008045BF">
      <w:pPr>
        <w:pStyle w:val="TOC3"/>
        <w:rPr>
          <w:rFonts w:asciiTheme="minorHAnsi" w:hAnsiTheme="minorHAnsi"/>
          <w:bCs w:val="0"/>
          <w:noProof w:val="0"/>
        </w:rPr>
      </w:pPr>
      <w:hyperlink w:anchor="_Toc210198949" w:history="1">
        <w:r w:rsidRPr="00026260">
          <w:rPr>
            <w:rStyle w:val="Hyperlink"/>
          </w:rPr>
          <w:t>Governmental Reports Finding Guide</w:t>
        </w:r>
        <w:r>
          <w:rPr>
            <w:webHidden/>
          </w:rPr>
          <w:tab/>
        </w:r>
        <w:r>
          <w:rPr>
            <w:webHidden/>
          </w:rPr>
          <w:fldChar w:fldCharType="begin"/>
        </w:r>
        <w:r>
          <w:rPr>
            <w:webHidden/>
          </w:rPr>
          <w:instrText xml:space="preserve"> PAGEREF _Toc210198949 \h </w:instrText>
        </w:r>
        <w:r w:rsidR="00916A4B">
          <w:rPr>
            <w:webHidden/>
          </w:rPr>
        </w:r>
        <w:r>
          <w:rPr>
            <w:webHidden/>
          </w:rPr>
          <w:fldChar w:fldCharType="separate"/>
        </w:r>
        <w:r>
          <w:rPr>
            <w:webHidden/>
          </w:rPr>
          <w:t>148</w:t>
        </w:r>
        <w:r>
          <w:rPr>
            <w:webHidden/>
          </w:rPr>
          <w:fldChar w:fldCharType="end"/>
        </w:r>
      </w:hyperlink>
    </w:p>
    <w:p w:rsidR="008045BF" w:rsidRDefault="008045BF">
      <w:pPr>
        <w:pStyle w:val="TOC2"/>
        <w:rPr>
          <w:rFonts w:asciiTheme="minorHAnsi" w:hAnsiTheme="minorHAnsi"/>
          <w:i w:val="0"/>
          <w:iCs w:val="0"/>
          <w:noProof/>
        </w:rPr>
      </w:pPr>
      <w:hyperlink w:anchor="_Toc210198950" w:history="1">
        <w:r w:rsidRPr="00026260">
          <w:rPr>
            <w:rStyle w:val="Hyperlink"/>
            <w:noProof/>
          </w:rPr>
          <w:t>Specific Agency Reports</w:t>
        </w:r>
        <w:r>
          <w:rPr>
            <w:noProof/>
            <w:webHidden/>
          </w:rPr>
          <w:tab/>
        </w:r>
        <w:r>
          <w:rPr>
            <w:noProof/>
            <w:webHidden/>
          </w:rPr>
          <w:fldChar w:fldCharType="begin"/>
        </w:r>
        <w:r>
          <w:rPr>
            <w:noProof/>
            <w:webHidden/>
          </w:rPr>
          <w:instrText xml:space="preserve"> PAGEREF _Toc210198950 \h </w:instrText>
        </w:r>
        <w:r w:rsidR="00916A4B">
          <w:rPr>
            <w:noProof/>
            <w:webHidden/>
          </w:rPr>
        </w:r>
        <w:r>
          <w:rPr>
            <w:noProof/>
            <w:webHidden/>
          </w:rPr>
          <w:fldChar w:fldCharType="separate"/>
        </w:r>
        <w:r>
          <w:rPr>
            <w:noProof/>
            <w:webHidden/>
          </w:rPr>
          <w:t>150</w:t>
        </w:r>
        <w:r>
          <w:rPr>
            <w:noProof/>
            <w:webHidden/>
          </w:rPr>
          <w:fldChar w:fldCharType="end"/>
        </w:r>
      </w:hyperlink>
    </w:p>
    <w:p w:rsidR="008045BF" w:rsidRDefault="008045BF">
      <w:pPr>
        <w:pStyle w:val="TOC3"/>
        <w:rPr>
          <w:rFonts w:asciiTheme="minorHAnsi" w:hAnsiTheme="minorHAnsi"/>
          <w:bCs w:val="0"/>
          <w:noProof w:val="0"/>
        </w:rPr>
      </w:pPr>
      <w:hyperlink w:anchor="_Toc210198951" w:history="1">
        <w:r w:rsidRPr="00026260">
          <w:rPr>
            <w:rStyle w:val="Hyperlink"/>
          </w:rPr>
          <w:t>AEC (Atomic Energy Commission)</w:t>
        </w:r>
        <w:r>
          <w:rPr>
            <w:webHidden/>
          </w:rPr>
          <w:tab/>
        </w:r>
        <w:r>
          <w:rPr>
            <w:webHidden/>
          </w:rPr>
          <w:fldChar w:fldCharType="begin"/>
        </w:r>
        <w:r>
          <w:rPr>
            <w:webHidden/>
          </w:rPr>
          <w:instrText xml:space="preserve"> PAGEREF _Toc210198951 \h </w:instrText>
        </w:r>
        <w:r w:rsidR="00916A4B">
          <w:rPr>
            <w:webHidden/>
          </w:rPr>
        </w:r>
        <w:r>
          <w:rPr>
            <w:webHidden/>
          </w:rPr>
          <w:fldChar w:fldCharType="separate"/>
        </w:r>
        <w:r>
          <w:rPr>
            <w:webHidden/>
          </w:rPr>
          <w:t>150</w:t>
        </w:r>
        <w:r>
          <w:rPr>
            <w:webHidden/>
          </w:rPr>
          <w:fldChar w:fldCharType="end"/>
        </w:r>
      </w:hyperlink>
    </w:p>
    <w:p w:rsidR="008045BF" w:rsidRDefault="008045BF">
      <w:pPr>
        <w:pStyle w:val="TOC3"/>
        <w:rPr>
          <w:rFonts w:asciiTheme="minorHAnsi" w:hAnsiTheme="minorHAnsi"/>
          <w:bCs w:val="0"/>
          <w:noProof w:val="0"/>
        </w:rPr>
      </w:pPr>
      <w:hyperlink w:anchor="_Toc210198952" w:history="1">
        <w:r w:rsidRPr="00026260">
          <w:rPr>
            <w:rStyle w:val="Hyperlink"/>
          </w:rPr>
          <w:t>AGARD (Advisory Group for Aerospace Research and Development)</w:t>
        </w:r>
        <w:r>
          <w:rPr>
            <w:webHidden/>
          </w:rPr>
          <w:tab/>
        </w:r>
        <w:r>
          <w:rPr>
            <w:webHidden/>
          </w:rPr>
          <w:fldChar w:fldCharType="begin"/>
        </w:r>
        <w:r>
          <w:rPr>
            <w:webHidden/>
          </w:rPr>
          <w:instrText xml:space="preserve"> PAGEREF _Toc210198952 \h </w:instrText>
        </w:r>
        <w:r w:rsidR="00916A4B">
          <w:rPr>
            <w:webHidden/>
          </w:rPr>
        </w:r>
        <w:r>
          <w:rPr>
            <w:webHidden/>
          </w:rPr>
          <w:fldChar w:fldCharType="separate"/>
        </w:r>
        <w:r>
          <w:rPr>
            <w:webHidden/>
          </w:rPr>
          <w:t>151</w:t>
        </w:r>
        <w:r>
          <w:rPr>
            <w:webHidden/>
          </w:rPr>
          <w:fldChar w:fldCharType="end"/>
        </w:r>
      </w:hyperlink>
    </w:p>
    <w:p w:rsidR="008045BF" w:rsidRDefault="008045BF">
      <w:pPr>
        <w:pStyle w:val="TOC3"/>
        <w:rPr>
          <w:rFonts w:asciiTheme="minorHAnsi" w:hAnsiTheme="minorHAnsi"/>
          <w:bCs w:val="0"/>
          <w:noProof w:val="0"/>
        </w:rPr>
      </w:pPr>
      <w:hyperlink w:anchor="_Toc210198953" w:history="1">
        <w:r w:rsidRPr="00026260">
          <w:rPr>
            <w:rStyle w:val="Hyperlink"/>
            <w:b/>
          </w:rPr>
          <w:t>ARC: (Aeronautical Research Council) (Great Britain)</w:t>
        </w:r>
        <w:r>
          <w:rPr>
            <w:webHidden/>
          </w:rPr>
          <w:tab/>
        </w:r>
        <w:r>
          <w:rPr>
            <w:webHidden/>
          </w:rPr>
          <w:fldChar w:fldCharType="begin"/>
        </w:r>
        <w:r>
          <w:rPr>
            <w:webHidden/>
          </w:rPr>
          <w:instrText xml:space="preserve"> PAGEREF _Toc210198953 \h </w:instrText>
        </w:r>
        <w:r w:rsidR="00916A4B">
          <w:rPr>
            <w:webHidden/>
          </w:rPr>
        </w:r>
        <w:r>
          <w:rPr>
            <w:webHidden/>
          </w:rPr>
          <w:fldChar w:fldCharType="separate"/>
        </w:r>
        <w:r>
          <w:rPr>
            <w:webHidden/>
          </w:rPr>
          <w:t>153</w:t>
        </w:r>
        <w:r>
          <w:rPr>
            <w:webHidden/>
          </w:rPr>
          <w:fldChar w:fldCharType="end"/>
        </w:r>
      </w:hyperlink>
    </w:p>
    <w:p w:rsidR="008045BF" w:rsidRDefault="008045BF">
      <w:pPr>
        <w:pStyle w:val="TOC3"/>
        <w:rPr>
          <w:rFonts w:asciiTheme="minorHAnsi" w:hAnsiTheme="minorHAnsi"/>
          <w:bCs w:val="0"/>
          <w:noProof w:val="0"/>
        </w:rPr>
      </w:pPr>
      <w:hyperlink w:anchor="_Toc210198954" w:history="1">
        <w:r w:rsidRPr="00026260">
          <w:rPr>
            <w:rStyle w:val="Hyperlink"/>
          </w:rPr>
          <w:t>Department of Energy (DOE)</w:t>
        </w:r>
        <w:r>
          <w:rPr>
            <w:webHidden/>
          </w:rPr>
          <w:tab/>
        </w:r>
        <w:r>
          <w:rPr>
            <w:webHidden/>
          </w:rPr>
          <w:fldChar w:fldCharType="begin"/>
        </w:r>
        <w:r>
          <w:rPr>
            <w:webHidden/>
          </w:rPr>
          <w:instrText xml:space="preserve"> PAGEREF _Toc210198954 \h </w:instrText>
        </w:r>
        <w:r w:rsidR="00916A4B">
          <w:rPr>
            <w:webHidden/>
          </w:rPr>
        </w:r>
        <w:r>
          <w:rPr>
            <w:webHidden/>
          </w:rPr>
          <w:fldChar w:fldCharType="separate"/>
        </w:r>
        <w:r>
          <w:rPr>
            <w:webHidden/>
          </w:rPr>
          <w:t>153</w:t>
        </w:r>
        <w:r>
          <w:rPr>
            <w:webHidden/>
          </w:rPr>
          <w:fldChar w:fldCharType="end"/>
        </w:r>
      </w:hyperlink>
    </w:p>
    <w:p w:rsidR="008045BF" w:rsidRDefault="008045BF">
      <w:pPr>
        <w:pStyle w:val="TOC3"/>
        <w:rPr>
          <w:rFonts w:asciiTheme="minorHAnsi" w:hAnsiTheme="minorHAnsi"/>
          <w:bCs w:val="0"/>
          <w:noProof w:val="0"/>
        </w:rPr>
      </w:pPr>
      <w:hyperlink w:anchor="_Toc210198955" w:history="1">
        <w:r w:rsidRPr="00026260">
          <w:rPr>
            <w:rStyle w:val="Hyperlink"/>
          </w:rPr>
          <w:t>Energy Research Abstracts</w:t>
        </w:r>
        <w:r>
          <w:rPr>
            <w:webHidden/>
          </w:rPr>
          <w:tab/>
        </w:r>
        <w:r>
          <w:rPr>
            <w:webHidden/>
          </w:rPr>
          <w:fldChar w:fldCharType="begin"/>
        </w:r>
        <w:r>
          <w:rPr>
            <w:webHidden/>
          </w:rPr>
          <w:instrText xml:space="preserve"> PAGEREF _Toc210198955 \h </w:instrText>
        </w:r>
        <w:r w:rsidR="00916A4B">
          <w:rPr>
            <w:webHidden/>
          </w:rPr>
        </w:r>
        <w:r>
          <w:rPr>
            <w:webHidden/>
          </w:rPr>
          <w:fldChar w:fldCharType="separate"/>
        </w:r>
        <w:r>
          <w:rPr>
            <w:webHidden/>
          </w:rPr>
          <w:t>153</w:t>
        </w:r>
        <w:r>
          <w:rPr>
            <w:webHidden/>
          </w:rPr>
          <w:fldChar w:fldCharType="end"/>
        </w:r>
      </w:hyperlink>
    </w:p>
    <w:p w:rsidR="008045BF" w:rsidRDefault="008045BF">
      <w:pPr>
        <w:pStyle w:val="TOC3"/>
        <w:rPr>
          <w:rFonts w:asciiTheme="minorHAnsi" w:hAnsiTheme="minorHAnsi"/>
          <w:bCs w:val="0"/>
          <w:noProof w:val="0"/>
        </w:rPr>
      </w:pPr>
      <w:hyperlink w:anchor="_Toc210198956" w:history="1">
        <w:r w:rsidRPr="00026260">
          <w:rPr>
            <w:rStyle w:val="Hyperlink"/>
          </w:rPr>
          <w:t>Earthquake Engineering Research Center (EERC) Reports</w:t>
        </w:r>
        <w:r>
          <w:rPr>
            <w:webHidden/>
          </w:rPr>
          <w:tab/>
        </w:r>
        <w:r>
          <w:rPr>
            <w:webHidden/>
          </w:rPr>
          <w:fldChar w:fldCharType="begin"/>
        </w:r>
        <w:r>
          <w:rPr>
            <w:webHidden/>
          </w:rPr>
          <w:instrText xml:space="preserve"> PAGEREF _Toc210198956 \h </w:instrText>
        </w:r>
        <w:r w:rsidR="00916A4B">
          <w:rPr>
            <w:webHidden/>
          </w:rPr>
        </w:r>
        <w:r>
          <w:rPr>
            <w:webHidden/>
          </w:rPr>
          <w:fldChar w:fldCharType="separate"/>
        </w:r>
        <w:r>
          <w:rPr>
            <w:webHidden/>
          </w:rPr>
          <w:t>154</w:t>
        </w:r>
        <w:r>
          <w:rPr>
            <w:webHidden/>
          </w:rPr>
          <w:fldChar w:fldCharType="end"/>
        </w:r>
      </w:hyperlink>
    </w:p>
    <w:p w:rsidR="008045BF" w:rsidRDefault="008045BF">
      <w:pPr>
        <w:pStyle w:val="TOC3"/>
        <w:rPr>
          <w:rFonts w:asciiTheme="minorHAnsi" w:hAnsiTheme="minorHAnsi"/>
          <w:bCs w:val="0"/>
          <w:noProof w:val="0"/>
        </w:rPr>
      </w:pPr>
      <w:hyperlink w:anchor="_Toc210198957" w:history="1">
        <w:r w:rsidRPr="00026260">
          <w:rPr>
            <w:rStyle w:val="Hyperlink"/>
          </w:rPr>
          <w:t>EPA (Environmental Protection Agency)</w:t>
        </w:r>
        <w:r>
          <w:rPr>
            <w:webHidden/>
          </w:rPr>
          <w:tab/>
        </w:r>
        <w:r>
          <w:rPr>
            <w:webHidden/>
          </w:rPr>
          <w:fldChar w:fldCharType="begin"/>
        </w:r>
        <w:r>
          <w:rPr>
            <w:webHidden/>
          </w:rPr>
          <w:instrText xml:space="preserve"> PAGEREF _Toc210198957 \h </w:instrText>
        </w:r>
        <w:r w:rsidR="00916A4B">
          <w:rPr>
            <w:webHidden/>
          </w:rPr>
        </w:r>
        <w:r>
          <w:rPr>
            <w:webHidden/>
          </w:rPr>
          <w:fldChar w:fldCharType="separate"/>
        </w:r>
        <w:r>
          <w:rPr>
            <w:webHidden/>
          </w:rPr>
          <w:t>154</w:t>
        </w:r>
        <w:r>
          <w:rPr>
            <w:webHidden/>
          </w:rPr>
          <w:fldChar w:fldCharType="end"/>
        </w:r>
      </w:hyperlink>
    </w:p>
    <w:p w:rsidR="008045BF" w:rsidRDefault="008045BF">
      <w:pPr>
        <w:pStyle w:val="TOC3"/>
        <w:rPr>
          <w:rFonts w:asciiTheme="minorHAnsi" w:hAnsiTheme="minorHAnsi"/>
          <w:bCs w:val="0"/>
          <w:noProof w:val="0"/>
        </w:rPr>
      </w:pPr>
      <w:hyperlink w:anchor="_Toc210198958" w:history="1">
        <w:r w:rsidRPr="00026260">
          <w:rPr>
            <w:rStyle w:val="Hyperlink"/>
          </w:rPr>
          <w:t>EPRI Reports</w:t>
        </w:r>
        <w:r>
          <w:rPr>
            <w:webHidden/>
          </w:rPr>
          <w:tab/>
        </w:r>
        <w:r>
          <w:rPr>
            <w:webHidden/>
          </w:rPr>
          <w:fldChar w:fldCharType="begin"/>
        </w:r>
        <w:r>
          <w:rPr>
            <w:webHidden/>
          </w:rPr>
          <w:instrText xml:space="preserve"> PAGEREF _Toc210198958 \h </w:instrText>
        </w:r>
        <w:r w:rsidR="00916A4B">
          <w:rPr>
            <w:webHidden/>
          </w:rPr>
        </w:r>
        <w:r>
          <w:rPr>
            <w:webHidden/>
          </w:rPr>
          <w:fldChar w:fldCharType="separate"/>
        </w:r>
        <w:r>
          <w:rPr>
            <w:webHidden/>
          </w:rPr>
          <w:t>155</w:t>
        </w:r>
        <w:r>
          <w:rPr>
            <w:webHidden/>
          </w:rPr>
          <w:fldChar w:fldCharType="end"/>
        </w:r>
      </w:hyperlink>
    </w:p>
    <w:p w:rsidR="008045BF" w:rsidRDefault="008045BF">
      <w:pPr>
        <w:pStyle w:val="TOC3"/>
        <w:rPr>
          <w:rFonts w:asciiTheme="minorHAnsi" w:hAnsiTheme="minorHAnsi"/>
          <w:bCs w:val="0"/>
          <w:noProof w:val="0"/>
        </w:rPr>
      </w:pPr>
      <w:hyperlink w:anchor="_Toc210198959" w:history="1">
        <w:r w:rsidRPr="00026260">
          <w:rPr>
            <w:rStyle w:val="Hyperlink"/>
          </w:rPr>
          <w:t>FHWA (Federal Highway Administration) Reports</w:t>
        </w:r>
        <w:r>
          <w:rPr>
            <w:webHidden/>
          </w:rPr>
          <w:tab/>
        </w:r>
        <w:r>
          <w:rPr>
            <w:webHidden/>
          </w:rPr>
          <w:fldChar w:fldCharType="begin"/>
        </w:r>
        <w:r>
          <w:rPr>
            <w:webHidden/>
          </w:rPr>
          <w:instrText xml:space="preserve"> PAGEREF _Toc210198959 \h </w:instrText>
        </w:r>
        <w:r w:rsidR="00916A4B">
          <w:rPr>
            <w:webHidden/>
          </w:rPr>
        </w:r>
        <w:r>
          <w:rPr>
            <w:webHidden/>
          </w:rPr>
          <w:fldChar w:fldCharType="separate"/>
        </w:r>
        <w:r>
          <w:rPr>
            <w:webHidden/>
          </w:rPr>
          <w:t>155</w:t>
        </w:r>
        <w:r>
          <w:rPr>
            <w:webHidden/>
          </w:rPr>
          <w:fldChar w:fldCharType="end"/>
        </w:r>
      </w:hyperlink>
    </w:p>
    <w:p w:rsidR="008045BF" w:rsidRDefault="008045BF">
      <w:pPr>
        <w:pStyle w:val="TOC3"/>
        <w:rPr>
          <w:rFonts w:asciiTheme="minorHAnsi" w:hAnsiTheme="minorHAnsi"/>
          <w:bCs w:val="0"/>
          <w:noProof w:val="0"/>
        </w:rPr>
      </w:pPr>
      <w:hyperlink w:anchor="_Toc210198960" w:history="1">
        <w:r w:rsidRPr="00026260">
          <w:rPr>
            <w:rStyle w:val="Hyperlink"/>
          </w:rPr>
          <w:t>NACA (National Advisory Committee for Aeronautics)</w:t>
        </w:r>
        <w:r>
          <w:rPr>
            <w:webHidden/>
          </w:rPr>
          <w:tab/>
        </w:r>
        <w:r>
          <w:rPr>
            <w:webHidden/>
          </w:rPr>
          <w:fldChar w:fldCharType="begin"/>
        </w:r>
        <w:r>
          <w:rPr>
            <w:webHidden/>
          </w:rPr>
          <w:instrText xml:space="preserve"> PAGEREF _Toc210198960 \h </w:instrText>
        </w:r>
        <w:r w:rsidR="00916A4B">
          <w:rPr>
            <w:webHidden/>
          </w:rPr>
        </w:r>
        <w:r>
          <w:rPr>
            <w:webHidden/>
          </w:rPr>
          <w:fldChar w:fldCharType="separate"/>
        </w:r>
        <w:r>
          <w:rPr>
            <w:webHidden/>
          </w:rPr>
          <w:t>155</w:t>
        </w:r>
        <w:r>
          <w:rPr>
            <w:webHidden/>
          </w:rPr>
          <w:fldChar w:fldCharType="end"/>
        </w:r>
      </w:hyperlink>
    </w:p>
    <w:p w:rsidR="008045BF" w:rsidRDefault="008045BF">
      <w:pPr>
        <w:pStyle w:val="TOC3"/>
        <w:rPr>
          <w:rFonts w:asciiTheme="minorHAnsi" w:hAnsiTheme="minorHAnsi"/>
          <w:bCs w:val="0"/>
          <w:noProof w:val="0"/>
        </w:rPr>
      </w:pPr>
      <w:hyperlink w:anchor="_Toc210198961" w:history="1">
        <w:r w:rsidRPr="00026260">
          <w:rPr>
            <w:rStyle w:val="Hyperlink"/>
          </w:rPr>
          <w:t>NASA (National Aeronautics and Space Administration)</w:t>
        </w:r>
        <w:r>
          <w:rPr>
            <w:webHidden/>
          </w:rPr>
          <w:tab/>
        </w:r>
        <w:r>
          <w:rPr>
            <w:webHidden/>
          </w:rPr>
          <w:fldChar w:fldCharType="begin"/>
        </w:r>
        <w:r>
          <w:rPr>
            <w:webHidden/>
          </w:rPr>
          <w:instrText xml:space="preserve"> PAGEREF _Toc210198961 \h </w:instrText>
        </w:r>
        <w:r w:rsidR="00916A4B">
          <w:rPr>
            <w:webHidden/>
          </w:rPr>
        </w:r>
        <w:r>
          <w:rPr>
            <w:webHidden/>
          </w:rPr>
          <w:fldChar w:fldCharType="separate"/>
        </w:r>
        <w:r>
          <w:rPr>
            <w:webHidden/>
          </w:rPr>
          <w:t>158</w:t>
        </w:r>
        <w:r>
          <w:rPr>
            <w:webHidden/>
          </w:rPr>
          <w:fldChar w:fldCharType="end"/>
        </w:r>
      </w:hyperlink>
    </w:p>
    <w:p w:rsidR="008045BF" w:rsidRDefault="008045BF">
      <w:pPr>
        <w:pStyle w:val="TOC3"/>
        <w:rPr>
          <w:rFonts w:asciiTheme="minorHAnsi" w:hAnsiTheme="minorHAnsi"/>
          <w:bCs w:val="0"/>
          <w:noProof w:val="0"/>
        </w:rPr>
      </w:pPr>
      <w:hyperlink w:anchor="_Toc210198962" w:history="1">
        <w:r w:rsidRPr="00026260">
          <w:rPr>
            <w:rStyle w:val="Hyperlink"/>
          </w:rPr>
          <w:t>NUREG (Nuclear Regulatory Commission)</w:t>
        </w:r>
        <w:r>
          <w:rPr>
            <w:webHidden/>
          </w:rPr>
          <w:tab/>
        </w:r>
        <w:r>
          <w:rPr>
            <w:webHidden/>
          </w:rPr>
          <w:fldChar w:fldCharType="begin"/>
        </w:r>
        <w:r>
          <w:rPr>
            <w:webHidden/>
          </w:rPr>
          <w:instrText xml:space="preserve"> PAGEREF _Toc210198962 \h </w:instrText>
        </w:r>
        <w:r w:rsidR="00916A4B">
          <w:rPr>
            <w:webHidden/>
          </w:rPr>
        </w:r>
        <w:r>
          <w:rPr>
            <w:webHidden/>
          </w:rPr>
          <w:fldChar w:fldCharType="separate"/>
        </w:r>
        <w:r>
          <w:rPr>
            <w:webHidden/>
          </w:rPr>
          <w:t>160</w:t>
        </w:r>
        <w:r>
          <w:rPr>
            <w:webHidden/>
          </w:rPr>
          <w:fldChar w:fldCharType="end"/>
        </w:r>
      </w:hyperlink>
    </w:p>
    <w:p w:rsidR="008045BF" w:rsidRDefault="008045BF">
      <w:pPr>
        <w:pStyle w:val="TOC3"/>
        <w:rPr>
          <w:rFonts w:asciiTheme="minorHAnsi" w:hAnsiTheme="minorHAnsi"/>
          <w:bCs w:val="0"/>
          <w:noProof w:val="0"/>
        </w:rPr>
      </w:pPr>
      <w:hyperlink w:anchor="_Toc210198963" w:history="1">
        <w:r w:rsidRPr="00026260">
          <w:rPr>
            <w:rStyle w:val="Hyperlink"/>
          </w:rPr>
          <w:t>Transportation Reports</w:t>
        </w:r>
        <w:r>
          <w:rPr>
            <w:webHidden/>
          </w:rPr>
          <w:tab/>
        </w:r>
        <w:r>
          <w:rPr>
            <w:webHidden/>
          </w:rPr>
          <w:fldChar w:fldCharType="begin"/>
        </w:r>
        <w:r>
          <w:rPr>
            <w:webHidden/>
          </w:rPr>
          <w:instrText xml:space="preserve"> PAGEREF _Toc210198963 \h </w:instrText>
        </w:r>
        <w:r w:rsidR="00916A4B">
          <w:rPr>
            <w:webHidden/>
          </w:rPr>
        </w:r>
        <w:r>
          <w:rPr>
            <w:webHidden/>
          </w:rPr>
          <w:fldChar w:fldCharType="separate"/>
        </w:r>
        <w:r>
          <w:rPr>
            <w:webHidden/>
          </w:rPr>
          <w:t>161</w:t>
        </w:r>
        <w:r>
          <w:rPr>
            <w:webHidden/>
          </w:rPr>
          <w:fldChar w:fldCharType="end"/>
        </w:r>
      </w:hyperlink>
    </w:p>
    <w:p w:rsidR="008045BF" w:rsidRDefault="008045BF">
      <w:pPr>
        <w:pStyle w:val="TOC3"/>
        <w:rPr>
          <w:rFonts w:asciiTheme="minorHAnsi" w:hAnsiTheme="minorHAnsi"/>
          <w:bCs w:val="0"/>
          <w:noProof w:val="0"/>
        </w:rPr>
      </w:pPr>
      <w:hyperlink w:anchor="_Toc210198964" w:history="1">
        <w:r w:rsidRPr="00026260">
          <w:rPr>
            <w:rStyle w:val="Hyperlink"/>
          </w:rPr>
          <w:t>Waterways Experiment Station Technical Reports (WES-TR)</w:t>
        </w:r>
        <w:r>
          <w:rPr>
            <w:webHidden/>
          </w:rPr>
          <w:tab/>
        </w:r>
        <w:r>
          <w:rPr>
            <w:webHidden/>
          </w:rPr>
          <w:fldChar w:fldCharType="begin"/>
        </w:r>
        <w:r>
          <w:rPr>
            <w:webHidden/>
          </w:rPr>
          <w:instrText xml:space="preserve"> PAGEREF _Toc210198964 \h </w:instrText>
        </w:r>
        <w:r w:rsidR="00916A4B">
          <w:rPr>
            <w:webHidden/>
          </w:rPr>
        </w:r>
        <w:r>
          <w:rPr>
            <w:webHidden/>
          </w:rPr>
          <w:fldChar w:fldCharType="separate"/>
        </w:r>
        <w:r>
          <w:rPr>
            <w:webHidden/>
          </w:rPr>
          <w:t>161</w:t>
        </w:r>
        <w:r>
          <w:rPr>
            <w:webHidden/>
          </w:rPr>
          <w:fldChar w:fldCharType="end"/>
        </w:r>
      </w:hyperlink>
    </w:p>
    <w:p w:rsidR="008045BF" w:rsidRDefault="008045BF">
      <w:pPr>
        <w:pStyle w:val="TOC2"/>
        <w:rPr>
          <w:rFonts w:asciiTheme="minorHAnsi" w:hAnsiTheme="minorHAnsi"/>
          <w:i w:val="0"/>
          <w:iCs w:val="0"/>
          <w:noProof/>
        </w:rPr>
      </w:pPr>
      <w:hyperlink w:anchor="_Toc210198965" w:history="1">
        <w:r w:rsidRPr="00026260">
          <w:rPr>
            <w:rStyle w:val="Hyperlink"/>
            <w:noProof/>
          </w:rPr>
          <w:t>Other Places to look for Technical Reports</w:t>
        </w:r>
        <w:r>
          <w:rPr>
            <w:noProof/>
            <w:webHidden/>
          </w:rPr>
          <w:tab/>
        </w:r>
        <w:r>
          <w:rPr>
            <w:noProof/>
            <w:webHidden/>
          </w:rPr>
          <w:fldChar w:fldCharType="begin"/>
        </w:r>
        <w:r>
          <w:rPr>
            <w:noProof/>
            <w:webHidden/>
          </w:rPr>
          <w:instrText xml:space="preserve"> PAGEREF _Toc210198965 \h </w:instrText>
        </w:r>
        <w:r w:rsidR="00916A4B">
          <w:rPr>
            <w:noProof/>
            <w:webHidden/>
          </w:rPr>
        </w:r>
        <w:r>
          <w:rPr>
            <w:noProof/>
            <w:webHidden/>
          </w:rPr>
          <w:fldChar w:fldCharType="separate"/>
        </w:r>
        <w:r>
          <w:rPr>
            <w:noProof/>
            <w:webHidden/>
          </w:rPr>
          <w:t>162</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66" w:history="1">
        <w:r w:rsidRPr="00026260">
          <w:rPr>
            <w:rStyle w:val="Hyperlink"/>
            <w:noProof/>
          </w:rPr>
          <w:t>ACM Depository Collection</w:t>
        </w:r>
        <w:r>
          <w:rPr>
            <w:noProof/>
            <w:webHidden/>
          </w:rPr>
          <w:tab/>
        </w:r>
        <w:r>
          <w:rPr>
            <w:noProof/>
            <w:webHidden/>
          </w:rPr>
          <w:fldChar w:fldCharType="begin"/>
        </w:r>
        <w:r>
          <w:rPr>
            <w:noProof/>
            <w:webHidden/>
          </w:rPr>
          <w:instrText xml:space="preserve"> PAGEREF _Toc210198966 \h </w:instrText>
        </w:r>
        <w:r w:rsidR="00916A4B">
          <w:rPr>
            <w:noProof/>
            <w:webHidden/>
          </w:rPr>
        </w:r>
        <w:r>
          <w:rPr>
            <w:noProof/>
            <w:webHidden/>
          </w:rPr>
          <w:fldChar w:fldCharType="separate"/>
        </w:r>
        <w:r>
          <w:rPr>
            <w:noProof/>
            <w:webHidden/>
          </w:rPr>
          <w:t>163</w:t>
        </w:r>
        <w:r>
          <w:rPr>
            <w:noProof/>
            <w:webHidden/>
          </w:rPr>
          <w:fldChar w:fldCharType="end"/>
        </w:r>
      </w:hyperlink>
    </w:p>
    <w:p w:rsidR="008045BF" w:rsidRDefault="008045BF">
      <w:pPr>
        <w:pStyle w:val="TOC2"/>
        <w:rPr>
          <w:rFonts w:asciiTheme="minorHAnsi" w:hAnsiTheme="minorHAnsi"/>
          <w:i w:val="0"/>
          <w:iCs w:val="0"/>
          <w:noProof/>
        </w:rPr>
      </w:pPr>
      <w:hyperlink w:anchor="_Toc210198967" w:history="1">
        <w:r w:rsidRPr="00026260">
          <w:rPr>
            <w:rStyle w:val="Hyperlink"/>
            <w:noProof/>
          </w:rPr>
          <w:t>The ACM Digital Library</w:t>
        </w:r>
        <w:r>
          <w:rPr>
            <w:noProof/>
            <w:webHidden/>
          </w:rPr>
          <w:tab/>
        </w:r>
        <w:r>
          <w:rPr>
            <w:noProof/>
            <w:webHidden/>
          </w:rPr>
          <w:fldChar w:fldCharType="begin"/>
        </w:r>
        <w:r>
          <w:rPr>
            <w:noProof/>
            <w:webHidden/>
          </w:rPr>
          <w:instrText xml:space="preserve"> PAGEREF _Toc210198967 \h </w:instrText>
        </w:r>
        <w:r w:rsidR="00916A4B">
          <w:rPr>
            <w:noProof/>
            <w:webHidden/>
          </w:rPr>
        </w:r>
        <w:r>
          <w:rPr>
            <w:noProof/>
            <w:webHidden/>
          </w:rPr>
          <w:fldChar w:fldCharType="separate"/>
        </w:r>
        <w:r>
          <w:rPr>
            <w:noProof/>
            <w:webHidden/>
          </w:rPr>
          <w:t>163</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68" w:history="1">
        <w:r w:rsidRPr="00026260">
          <w:rPr>
            <w:rStyle w:val="Hyperlink"/>
            <w:noProof/>
            <w:u w:color="0000FF"/>
          </w:rPr>
          <w:t>Patents and Trademarks</w:t>
        </w:r>
        <w:r>
          <w:rPr>
            <w:noProof/>
            <w:webHidden/>
          </w:rPr>
          <w:tab/>
        </w:r>
        <w:r>
          <w:rPr>
            <w:noProof/>
            <w:webHidden/>
          </w:rPr>
          <w:fldChar w:fldCharType="begin"/>
        </w:r>
        <w:r>
          <w:rPr>
            <w:noProof/>
            <w:webHidden/>
          </w:rPr>
          <w:instrText xml:space="preserve"> PAGEREF _Toc210198968 \h </w:instrText>
        </w:r>
        <w:r w:rsidR="00916A4B">
          <w:rPr>
            <w:noProof/>
            <w:webHidden/>
          </w:rPr>
        </w:r>
        <w:r>
          <w:rPr>
            <w:noProof/>
            <w:webHidden/>
          </w:rPr>
          <w:fldChar w:fldCharType="separate"/>
        </w:r>
        <w:r>
          <w:rPr>
            <w:noProof/>
            <w:webHidden/>
          </w:rPr>
          <w:t>167</w:t>
        </w:r>
        <w:r>
          <w:rPr>
            <w:noProof/>
            <w:webHidden/>
          </w:rPr>
          <w:fldChar w:fldCharType="end"/>
        </w:r>
      </w:hyperlink>
    </w:p>
    <w:p w:rsidR="008045BF" w:rsidRDefault="008045BF">
      <w:pPr>
        <w:pStyle w:val="TOC2"/>
        <w:rPr>
          <w:rFonts w:asciiTheme="minorHAnsi" w:hAnsiTheme="minorHAnsi"/>
          <w:i w:val="0"/>
          <w:iCs w:val="0"/>
          <w:noProof/>
        </w:rPr>
      </w:pPr>
      <w:hyperlink w:anchor="_Toc210198969" w:history="1">
        <w:r w:rsidRPr="00026260">
          <w:rPr>
            <w:rStyle w:val="Hyperlink"/>
            <w:noProof/>
            <w:u w:color="0000FF"/>
          </w:rPr>
          <w:t>United States Patent and Trademark Office</w:t>
        </w:r>
        <w:r>
          <w:rPr>
            <w:noProof/>
            <w:webHidden/>
          </w:rPr>
          <w:tab/>
        </w:r>
        <w:r>
          <w:rPr>
            <w:noProof/>
            <w:webHidden/>
          </w:rPr>
          <w:fldChar w:fldCharType="begin"/>
        </w:r>
        <w:r>
          <w:rPr>
            <w:noProof/>
            <w:webHidden/>
          </w:rPr>
          <w:instrText xml:space="preserve"> PAGEREF _Toc210198969 \h </w:instrText>
        </w:r>
        <w:r w:rsidR="00916A4B">
          <w:rPr>
            <w:noProof/>
            <w:webHidden/>
          </w:rPr>
        </w:r>
        <w:r>
          <w:rPr>
            <w:noProof/>
            <w:webHidden/>
          </w:rPr>
          <w:fldChar w:fldCharType="separate"/>
        </w:r>
        <w:r>
          <w:rPr>
            <w:noProof/>
            <w:webHidden/>
          </w:rPr>
          <w:t>167</w:t>
        </w:r>
        <w:r>
          <w:rPr>
            <w:noProof/>
            <w:webHidden/>
          </w:rPr>
          <w:fldChar w:fldCharType="end"/>
        </w:r>
      </w:hyperlink>
    </w:p>
    <w:p w:rsidR="008045BF" w:rsidRDefault="008045BF">
      <w:pPr>
        <w:pStyle w:val="TOC2"/>
        <w:rPr>
          <w:rFonts w:asciiTheme="minorHAnsi" w:hAnsiTheme="minorHAnsi"/>
          <w:i w:val="0"/>
          <w:iCs w:val="0"/>
          <w:noProof/>
        </w:rPr>
      </w:pPr>
      <w:hyperlink w:anchor="_Toc210198970" w:history="1">
        <w:r w:rsidRPr="00026260">
          <w:rPr>
            <w:rStyle w:val="Hyperlink"/>
            <w:noProof/>
            <w:u w:color="0000FF"/>
          </w:rPr>
          <w:t>Patent and Trademark Depository Library Program</w:t>
        </w:r>
        <w:r>
          <w:rPr>
            <w:noProof/>
            <w:webHidden/>
          </w:rPr>
          <w:tab/>
        </w:r>
        <w:r>
          <w:rPr>
            <w:noProof/>
            <w:webHidden/>
          </w:rPr>
          <w:fldChar w:fldCharType="begin"/>
        </w:r>
        <w:r>
          <w:rPr>
            <w:noProof/>
            <w:webHidden/>
          </w:rPr>
          <w:instrText xml:space="preserve"> PAGEREF _Toc210198970 \h </w:instrText>
        </w:r>
        <w:r w:rsidR="00916A4B">
          <w:rPr>
            <w:noProof/>
            <w:webHidden/>
          </w:rPr>
        </w:r>
        <w:r>
          <w:rPr>
            <w:noProof/>
            <w:webHidden/>
          </w:rPr>
          <w:fldChar w:fldCharType="separate"/>
        </w:r>
        <w:r>
          <w:rPr>
            <w:noProof/>
            <w:webHidden/>
          </w:rPr>
          <w:t>167</w:t>
        </w:r>
        <w:r>
          <w:rPr>
            <w:noProof/>
            <w:webHidden/>
          </w:rPr>
          <w:fldChar w:fldCharType="end"/>
        </w:r>
      </w:hyperlink>
    </w:p>
    <w:p w:rsidR="008045BF" w:rsidRDefault="008045BF">
      <w:pPr>
        <w:pStyle w:val="TOC2"/>
        <w:rPr>
          <w:rFonts w:asciiTheme="minorHAnsi" w:hAnsiTheme="minorHAnsi"/>
          <w:i w:val="0"/>
          <w:iCs w:val="0"/>
          <w:noProof/>
        </w:rPr>
      </w:pPr>
      <w:hyperlink w:anchor="_Toc210198971" w:history="1">
        <w:r w:rsidRPr="00026260">
          <w:rPr>
            <w:rStyle w:val="Hyperlink"/>
            <w:noProof/>
          </w:rPr>
          <w:t>Patent and Trademark Resources in the Engineering Library</w:t>
        </w:r>
        <w:r>
          <w:rPr>
            <w:noProof/>
            <w:webHidden/>
          </w:rPr>
          <w:tab/>
        </w:r>
        <w:r>
          <w:rPr>
            <w:noProof/>
            <w:webHidden/>
          </w:rPr>
          <w:fldChar w:fldCharType="begin"/>
        </w:r>
        <w:r>
          <w:rPr>
            <w:noProof/>
            <w:webHidden/>
          </w:rPr>
          <w:instrText xml:space="preserve"> PAGEREF _Toc210198971 \h </w:instrText>
        </w:r>
        <w:r w:rsidR="00916A4B">
          <w:rPr>
            <w:noProof/>
            <w:webHidden/>
          </w:rPr>
        </w:r>
        <w:r>
          <w:rPr>
            <w:noProof/>
            <w:webHidden/>
          </w:rPr>
          <w:fldChar w:fldCharType="separate"/>
        </w:r>
        <w:r>
          <w:rPr>
            <w:noProof/>
            <w:webHidden/>
          </w:rPr>
          <w:t>169</w:t>
        </w:r>
        <w:r>
          <w:rPr>
            <w:noProof/>
            <w:webHidden/>
          </w:rPr>
          <w:fldChar w:fldCharType="end"/>
        </w:r>
      </w:hyperlink>
    </w:p>
    <w:p w:rsidR="008045BF" w:rsidRDefault="008045BF">
      <w:pPr>
        <w:pStyle w:val="TOC3"/>
        <w:rPr>
          <w:rFonts w:asciiTheme="minorHAnsi" w:hAnsiTheme="minorHAnsi"/>
          <w:bCs w:val="0"/>
          <w:noProof w:val="0"/>
        </w:rPr>
      </w:pPr>
      <w:hyperlink w:anchor="_Toc210198972" w:history="1">
        <w:r w:rsidRPr="00026260">
          <w:rPr>
            <w:rStyle w:val="Hyperlink"/>
          </w:rPr>
          <w:t>Patent and Trademark Research Area and Reference Materials</w:t>
        </w:r>
        <w:r>
          <w:rPr>
            <w:webHidden/>
          </w:rPr>
          <w:tab/>
        </w:r>
        <w:r>
          <w:rPr>
            <w:webHidden/>
          </w:rPr>
          <w:fldChar w:fldCharType="begin"/>
        </w:r>
        <w:r>
          <w:rPr>
            <w:webHidden/>
          </w:rPr>
          <w:instrText xml:space="preserve"> PAGEREF _Toc210198972 \h </w:instrText>
        </w:r>
        <w:r w:rsidR="00916A4B">
          <w:rPr>
            <w:webHidden/>
          </w:rPr>
        </w:r>
        <w:r>
          <w:rPr>
            <w:webHidden/>
          </w:rPr>
          <w:fldChar w:fldCharType="separate"/>
        </w:r>
        <w:r>
          <w:rPr>
            <w:webHidden/>
          </w:rPr>
          <w:t>169</w:t>
        </w:r>
        <w:r>
          <w:rPr>
            <w:webHidden/>
          </w:rPr>
          <w:fldChar w:fldCharType="end"/>
        </w:r>
      </w:hyperlink>
    </w:p>
    <w:p w:rsidR="008045BF" w:rsidRDefault="008045BF">
      <w:pPr>
        <w:pStyle w:val="TOC3"/>
        <w:rPr>
          <w:rFonts w:asciiTheme="minorHAnsi" w:hAnsiTheme="minorHAnsi"/>
          <w:bCs w:val="0"/>
          <w:noProof w:val="0"/>
        </w:rPr>
      </w:pPr>
      <w:hyperlink w:anchor="_Toc210198973" w:history="1">
        <w:r w:rsidRPr="00026260">
          <w:rPr>
            <w:rStyle w:val="Hyperlink"/>
          </w:rPr>
          <w:t>Offical Gazette of the USPTO</w:t>
        </w:r>
        <w:r>
          <w:rPr>
            <w:webHidden/>
          </w:rPr>
          <w:tab/>
        </w:r>
        <w:r>
          <w:rPr>
            <w:webHidden/>
          </w:rPr>
          <w:fldChar w:fldCharType="begin"/>
        </w:r>
        <w:r>
          <w:rPr>
            <w:webHidden/>
          </w:rPr>
          <w:instrText xml:space="preserve"> PAGEREF _Toc210198973 \h </w:instrText>
        </w:r>
        <w:r w:rsidR="00916A4B">
          <w:rPr>
            <w:webHidden/>
          </w:rPr>
        </w:r>
        <w:r>
          <w:rPr>
            <w:webHidden/>
          </w:rPr>
          <w:fldChar w:fldCharType="separate"/>
        </w:r>
        <w:r>
          <w:rPr>
            <w:webHidden/>
          </w:rPr>
          <w:t>169</w:t>
        </w:r>
        <w:r>
          <w:rPr>
            <w:webHidden/>
          </w:rPr>
          <w:fldChar w:fldCharType="end"/>
        </w:r>
      </w:hyperlink>
    </w:p>
    <w:p w:rsidR="008045BF" w:rsidRDefault="008045BF">
      <w:pPr>
        <w:pStyle w:val="TOC3"/>
        <w:rPr>
          <w:rFonts w:asciiTheme="minorHAnsi" w:hAnsiTheme="minorHAnsi"/>
          <w:bCs w:val="0"/>
          <w:noProof w:val="0"/>
        </w:rPr>
      </w:pPr>
      <w:hyperlink w:anchor="_Toc210198974" w:history="1">
        <w:r w:rsidRPr="00026260">
          <w:rPr>
            <w:rStyle w:val="Hyperlink"/>
          </w:rPr>
          <w:t>Patent and Trademark Notebook and PTDL Directory</w:t>
        </w:r>
        <w:r>
          <w:rPr>
            <w:webHidden/>
          </w:rPr>
          <w:tab/>
        </w:r>
        <w:r>
          <w:rPr>
            <w:webHidden/>
          </w:rPr>
          <w:fldChar w:fldCharType="begin"/>
        </w:r>
        <w:r>
          <w:rPr>
            <w:webHidden/>
          </w:rPr>
          <w:instrText xml:space="preserve"> PAGEREF _Toc210198974 \h </w:instrText>
        </w:r>
        <w:r w:rsidR="00916A4B">
          <w:rPr>
            <w:webHidden/>
          </w:rPr>
        </w:r>
        <w:r>
          <w:rPr>
            <w:webHidden/>
          </w:rPr>
          <w:fldChar w:fldCharType="separate"/>
        </w:r>
        <w:r>
          <w:rPr>
            <w:webHidden/>
          </w:rPr>
          <w:t>170</w:t>
        </w:r>
        <w:r>
          <w:rPr>
            <w:webHidden/>
          </w:rPr>
          <w:fldChar w:fldCharType="end"/>
        </w:r>
      </w:hyperlink>
    </w:p>
    <w:p w:rsidR="008045BF" w:rsidRDefault="008045BF">
      <w:pPr>
        <w:pStyle w:val="TOC3"/>
        <w:rPr>
          <w:rFonts w:asciiTheme="minorHAnsi" w:hAnsiTheme="minorHAnsi"/>
          <w:bCs w:val="0"/>
          <w:noProof w:val="0"/>
        </w:rPr>
      </w:pPr>
      <w:hyperlink w:anchor="_Toc210198975" w:history="1">
        <w:r w:rsidRPr="00026260">
          <w:rPr>
            <w:rStyle w:val="Hyperlink"/>
          </w:rPr>
          <w:t>The UW Engineering Library Website</w:t>
        </w:r>
        <w:r>
          <w:rPr>
            <w:webHidden/>
          </w:rPr>
          <w:tab/>
        </w:r>
        <w:r>
          <w:rPr>
            <w:webHidden/>
          </w:rPr>
          <w:fldChar w:fldCharType="begin"/>
        </w:r>
        <w:r>
          <w:rPr>
            <w:webHidden/>
          </w:rPr>
          <w:instrText xml:space="preserve"> PAGEREF _Toc210198975 \h </w:instrText>
        </w:r>
        <w:r w:rsidR="00916A4B">
          <w:rPr>
            <w:webHidden/>
          </w:rPr>
        </w:r>
        <w:r>
          <w:rPr>
            <w:webHidden/>
          </w:rPr>
          <w:fldChar w:fldCharType="separate"/>
        </w:r>
        <w:r>
          <w:rPr>
            <w:webHidden/>
          </w:rPr>
          <w:t>170</w:t>
        </w:r>
        <w:r>
          <w:rPr>
            <w:webHidden/>
          </w:rPr>
          <w:fldChar w:fldCharType="end"/>
        </w:r>
      </w:hyperlink>
    </w:p>
    <w:p w:rsidR="008045BF" w:rsidRDefault="008045BF">
      <w:pPr>
        <w:pStyle w:val="TOC3"/>
        <w:rPr>
          <w:rFonts w:asciiTheme="minorHAnsi" w:hAnsiTheme="minorHAnsi"/>
          <w:bCs w:val="0"/>
          <w:noProof w:val="0"/>
        </w:rPr>
      </w:pPr>
      <w:hyperlink w:anchor="_Toc210198976" w:history="1">
        <w:r w:rsidRPr="00026260">
          <w:rPr>
            <w:rStyle w:val="Hyperlink"/>
          </w:rPr>
          <w:t>Foreign Patents</w:t>
        </w:r>
        <w:r>
          <w:rPr>
            <w:webHidden/>
          </w:rPr>
          <w:tab/>
        </w:r>
        <w:r>
          <w:rPr>
            <w:webHidden/>
          </w:rPr>
          <w:fldChar w:fldCharType="begin"/>
        </w:r>
        <w:r>
          <w:rPr>
            <w:webHidden/>
          </w:rPr>
          <w:instrText xml:space="preserve"> PAGEREF _Toc210198976 \h </w:instrText>
        </w:r>
        <w:r w:rsidR="00916A4B">
          <w:rPr>
            <w:webHidden/>
          </w:rPr>
        </w:r>
        <w:r>
          <w:rPr>
            <w:webHidden/>
          </w:rPr>
          <w:fldChar w:fldCharType="separate"/>
        </w:r>
        <w:r>
          <w:rPr>
            <w:webHidden/>
          </w:rPr>
          <w:t>170</w:t>
        </w:r>
        <w:r>
          <w:rPr>
            <w:webHidden/>
          </w:rPr>
          <w:fldChar w:fldCharType="end"/>
        </w:r>
      </w:hyperlink>
    </w:p>
    <w:p w:rsidR="008045BF" w:rsidRDefault="008045BF">
      <w:pPr>
        <w:pStyle w:val="TOC3"/>
        <w:rPr>
          <w:rFonts w:asciiTheme="minorHAnsi" w:hAnsiTheme="minorHAnsi"/>
          <w:bCs w:val="0"/>
          <w:noProof w:val="0"/>
        </w:rPr>
      </w:pPr>
      <w:hyperlink w:anchor="_Toc210198977" w:history="1">
        <w:r w:rsidRPr="00026260">
          <w:rPr>
            <w:rStyle w:val="Hyperlink"/>
          </w:rPr>
          <w:t>Patent Pending</w:t>
        </w:r>
        <w:r>
          <w:rPr>
            <w:webHidden/>
          </w:rPr>
          <w:tab/>
        </w:r>
        <w:r>
          <w:rPr>
            <w:webHidden/>
          </w:rPr>
          <w:fldChar w:fldCharType="begin"/>
        </w:r>
        <w:r>
          <w:rPr>
            <w:webHidden/>
          </w:rPr>
          <w:instrText xml:space="preserve"> PAGEREF _Toc210198977 \h </w:instrText>
        </w:r>
        <w:r w:rsidR="00916A4B">
          <w:rPr>
            <w:webHidden/>
          </w:rPr>
        </w:r>
        <w:r>
          <w:rPr>
            <w:webHidden/>
          </w:rPr>
          <w:fldChar w:fldCharType="separate"/>
        </w:r>
        <w:r>
          <w:rPr>
            <w:webHidden/>
          </w:rPr>
          <w:t>170</w:t>
        </w:r>
        <w:r>
          <w:rPr>
            <w:webHidden/>
          </w:rPr>
          <w:fldChar w:fldCharType="end"/>
        </w:r>
      </w:hyperlink>
    </w:p>
    <w:p w:rsidR="008045BF" w:rsidRDefault="008045BF">
      <w:pPr>
        <w:pStyle w:val="TOC3"/>
        <w:rPr>
          <w:rFonts w:asciiTheme="minorHAnsi" w:hAnsiTheme="minorHAnsi"/>
          <w:bCs w:val="0"/>
          <w:noProof w:val="0"/>
        </w:rPr>
      </w:pPr>
      <w:hyperlink w:anchor="_Toc210198978" w:history="1">
        <w:r w:rsidRPr="00026260">
          <w:rPr>
            <w:rStyle w:val="Hyperlink"/>
          </w:rPr>
          <w:t>Copyright</w:t>
        </w:r>
        <w:r>
          <w:rPr>
            <w:webHidden/>
          </w:rPr>
          <w:tab/>
        </w:r>
        <w:r>
          <w:rPr>
            <w:webHidden/>
          </w:rPr>
          <w:fldChar w:fldCharType="begin"/>
        </w:r>
        <w:r>
          <w:rPr>
            <w:webHidden/>
          </w:rPr>
          <w:instrText xml:space="preserve"> PAGEREF _Toc210198978 \h </w:instrText>
        </w:r>
        <w:r w:rsidR="00916A4B">
          <w:rPr>
            <w:webHidden/>
          </w:rPr>
        </w:r>
        <w:r>
          <w:rPr>
            <w:webHidden/>
          </w:rPr>
          <w:fldChar w:fldCharType="separate"/>
        </w:r>
        <w:r>
          <w:rPr>
            <w:webHidden/>
          </w:rPr>
          <w:t>171</w:t>
        </w:r>
        <w:r>
          <w:rPr>
            <w:webHidden/>
          </w:rPr>
          <w:fldChar w:fldCharType="end"/>
        </w:r>
      </w:hyperlink>
    </w:p>
    <w:p w:rsidR="008045BF" w:rsidRDefault="008045BF">
      <w:pPr>
        <w:pStyle w:val="TOC2"/>
        <w:rPr>
          <w:rFonts w:asciiTheme="minorHAnsi" w:hAnsiTheme="minorHAnsi"/>
          <w:i w:val="0"/>
          <w:iCs w:val="0"/>
          <w:noProof/>
        </w:rPr>
      </w:pPr>
      <w:hyperlink w:anchor="_Toc210198979" w:history="1">
        <w:r w:rsidRPr="00026260">
          <w:rPr>
            <w:rStyle w:val="Hyperlink"/>
            <w:noProof/>
          </w:rPr>
          <w:t>Patent and Trademark Reference Strategies, Tips and Warnings</w:t>
        </w:r>
        <w:r>
          <w:rPr>
            <w:noProof/>
            <w:webHidden/>
          </w:rPr>
          <w:tab/>
        </w:r>
        <w:r>
          <w:rPr>
            <w:noProof/>
            <w:webHidden/>
          </w:rPr>
          <w:fldChar w:fldCharType="begin"/>
        </w:r>
        <w:r>
          <w:rPr>
            <w:noProof/>
            <w:webHidden/>
          </w:rPr>
          <w:instrText xml:space="preserve"> PAGEREF _Toc210198979 \h </w:instrText>
        </w:r>
        <w:r w:rsidR="00916A4B">
          <w:rPr>
            <w:noProof/>
            <w:webHidden/>
          </w:rPr>
        </w:r>
        <w:r>
          <w:rPr>
            <w:noProof/>
            <w:webHidden/>
          </w:rPr>
          <w:fldChar w:fldCharType="separate"/>
        </w:r>
        <w:r>
          <w:rPr>
            <w:noProof/>
            <w:webHidden/>
          </w:rPr>
          <w:t>171</w:t>
        </w:r>
        <w:r>
          <w:rPr>
            <w:noProof/>
            <w:webHidden/>
          </w:rPr>
          <w:fldChar w:fldCharType="end"/>
        </w:r>
      </w:hyperlink>
    </w:p>
    <w:p w:rsidR="008045BF" w:rsidRDefault="008045BF">
      <w:pPr>
        <w:pStyle w:val="TOC2"/>
        <w:rPr>
          <w:rFonts w:asciiTheme="minorHAnsi" w:hAnsiTheme="minorHAnsi"/>
          <w:i w:val="0"/>
          <w:iCs w:val="0"/>
          <w:noProof/>
        </w:rPr>
      </w:pPr>
      <w:hyperlink w:anchor="_Toc210198980" w:history="1">
        <w:r w:rsidRPr="00026260">
          <w:rPr>
            <w:rStyle w:val="Hyperlink"/>
            <w:noProof/>
          </w:rPr>
          <w:t>UW Patents and UW Patent Holder Information</w:t>
        </w:r>
        <w:r>
          <w:rPr>
            <w:noProof/>
            <w:webHidden/>
          </w:rPr>
          <w:tab/>
        </w:r>
        <w:r>
          <w:rPr>
            <w:noProof/>
            <w:webHidden/>
          </w:rPr>
          <w:fldChar w:fldCharType="begin"/>
        </w:r>
        <w:r>
          <w:rPr>
            <w:noProof/>
            <w:webHidden/>
          </w:rPr>
          <w:instrText xml:space="preserve"> PAGEREF _Toc210198980 \h </w:instrText>
        </w:r>
        <w:r w:rsidR="00916A4B">
          <w:rPr>
            <w:noProof/>
            <w:webHidden/>
          </w:rPr>
        </w:r>
        <w:r>
          <w:rPr>
            <w:noProof/>
            <w:webHidden/>
          </w:rPr>
          <w:fldChar w:fldCharType="separate"/>
        </w:r>
        <w:r>
          <w:rPr>
            <w:noProof/>
            <w:webHidden/>
          </w:rPr>
          <w:t>172</w:t>
        </w:r>
        <w:r>
          <w:rPr>
            <w:noProof/>
            <w:webHidden/>
          </w:rPr>
          <w:fldChar w:fldCharType="end"/>
        </w:r>
      </w:hyperlink>
    </w:p>
    <w:p w:rsidR="008045BF" w:rsidRDefault="008045BF">
      <w:pPr>
        <w:pStyle w:val="TOC2"/>
        <w:rPr>
          <w:rFonts w:asciiTheme="minorHAnsi" w:hAnsiTheme="minorHAnsi"/>
          <w:i w:val="0"/>
          <w:iCs w:val="0"/>
          <w:noProof/>
        </w:rPr>
      </w:pPr>
      <w:hyperlink w:anchor="_Toc210198981" w:history="1">
        <w:r w:rsidRPr="00026260">
          <w:rPr>
            <w:rStyle w:val="Hyperlink"/>
            <w:noProof/>
          </w:rPr>
          <w:t>Patent or Trademark Research Resources</w:t>
        </w:r>
        <w:r>
          <w:rPr>
            <w:noProof/>
            <w:webHidden/>
          </w:rPr>
          <w:tab/>
        </w:r>
        <w:r>
          <w:rPr>
            <w:noProof/>
            <w:webHidden/>
          </w:rPr>
          <w:fldChar w:fldCharType="begin"/>
        </w:r>
        <w:r>
          <w:rPr>
            <w:noProof/>
            <w:webHidden/>
          </w:rPr>
          <w:instrText xml:space="preserve"> PAGEREF _Toc210198981 \h </w:instrText>
        </w:r>
        <w:r w:rsidR="00916A4B">
          <w:rPr>
            <w:noProof/>
            <w:webHidden/>
          </w:rPr>
        </w:r>
        <w:r>
          <w:rPr>
            <w:noProof/>
            <w:webHidden/>
          </w:rPr>
          <w:fldChar w:fldCharType="separate"/>
        </w:r>
        <w:r>
          <w:rPr>
            <w:noProof/>
            <w:webHidden/>
          </w:rPr>
          <w:t>173</w:t>
        </w:r>
        <w:r>
          <w:rPr>
            <w:noProof/>
            <w:webHidden/>
          </w:rPr>
          <w:fldChar w:fldCharType="end"/>
        </w:r>
      </w:hyperlink>
    </w:p>
    <w:p w:rsidR="008045BF" w:rsidRDefault="008045BF">
      <w:pPr>
        <w:pStyle w:val="TOC2"/>
        <w:rPr>
          <w:rFonts w:asciiTheme="minorHAnsi" w:hAnsiTheme="minorHAnsi"/>
          <w:i w:val="0"/>
          <w:iCs w:val="0"/>
          <w:noProof/>
        </w:rPr>
      </w:pPr>
      <w:hyperlink w:anchor="_Toc210198982" w:history="1">
        <w:r w:rsidRPr="00026260">
          <w:rPr>
            <w:rStyle w:val="Hyperlink"/>
            <w:noProof/>
          </w:rPr>
          <w:t>Types of Patents</w:t>
        </w:r>
        <w:r>
          <w:rPr>
            <w:noProof/>
            <w:webHidden/>
          </w:rPr>
          <w:tab/>
        </w:r>
        <w:r>
          <w:rPr>
            <w:noProof/>
            <w:webHidden/>
          </w:rPr>
          <w:fldChar w:fldCharType="begin"/>
        </w:r>
        <w:r>
          <w:rPr>
            <w:noProof/>
            <w:webHidden/>
          </w:rPr>
          <w:instrText xml:space="preserve"> PAGEREF _Toc210198982 \h </w:instrText>
        </w:r>
        <w:r w:rsidR="00916A4B">
          <w:rPr>
            <w:noProof/>
            <w:webHidden/>
          </w:rPr>
        </w:r>
        <w:r>
          <w:rPr>
            <w:noProof/>
            <w:webHidden/>
          </w:rPr>
          <w:fldChar w:fldCharType="separate"/>
        </w:r>
        <w:r>
          <w:rPr>
            <w:noProof/>
            <w:webHidden/>
          </w:rPr>
          <w:t>174</w:t>
        </w:r>
        <w:r>
          <w:rPr>
            <w:noProof/>
            <w:webHidden/>
          </w:rPr>
          <w:fldChar w:fldCharType="end"/>
        </w:r>
      </w:hyperlink>
    </w:p>
    <w:p w:rsidR="008045BF" w:rsidRDefault="008045BF">
      <w:pPr>
        <w:pStyle w:val="TOC2"/>
        <w:rPr>
          <w:rFonts w:asciiTheme="minorHAnsi" w:hAnsiTheme="minorHAnsi"/>
          <w:i w:val="0"/>
          <w:iCs w:val="0"/>
          <w:noProof/>
        </w:rPr>
      </w:pPr>
      <w:hyperlink w:anchor="_Toc210198983" w:history="1">
        <w:r w:rsidRPr="00026260">
          <w:rPr>
            <w:rStyle w:val="Hyperlink"/>
            <w:noProof/>
          </w:rPr>
          <w:t>Index to the Classification System</w:t>
        </w:r>
        <w:r>
          <w:rPr>
            <w:noProof/>
            <w:webHidden/>
          </w:rPr>
          <w:tab/>
        </w:r>
        <w:r>
          <w:rPr>
            <w:noProof/>
            <w:webHidden/>
          </w:rPr>
          <w:fldChar w:fldCharType="begin"/>
        </w:r>
        <w:r>
          <w:rPr>
            <w:noProof/>
            <w:webHidden/>
          </w:rPr>
          <w:instrText xml:space="preserve"> PAGEREF _Toc210198983 \h </w:instrText>
        </w:r>
        <w:r w:rsidR="00916A4B">
          <w:rPr>
            <w:noProof/>
            <w:webHidden/>
          </w:rPr>
        </w:r>
        <w:r>
          <w:rPr>
            <w:noProof/>
            <w:webHidden/>
          </w:rPr>
          <w:fldChar w:fldCharType="separate"/>
        </w:r>
        <w:r>
          <w:rPr>
            <w:noProof/>
            <w:webHidden/>
          </w:rPr>
          <w:t>175</w:t>
        </w:r>
        <w:r>
          <w:rPr>
            <w:noProof/>
            <w:webHidden/>
          </w:rPr>
          <w:fldChar w:fldCharType="end"/>
        </w:r>
      </w:hyperlink>
    </w:p>
    <w:p w:rsidR="008045BF" w:rsidRDefault="008045BF">
      <w:pPr>
        <w:pStyle w:val="TOC2"/>
        <w:rPr>
          <w:rFonts w:asciiTheme="minorHAnsi" w:hAnsiTheme="minorHAnsi"/>
          <w:i w:val="0"/>
          <w:iCs w:val="0"/>
          <w:noProof/>
        </w:rPr>
      </w:pPr>
      <w:hyperlink w:anchor="_Toc210198984" w:history="1">
        <w:r w:rsidRPr="00026260">
          <w:rPr>
            <w:rStyle w:val="Hyperlink"/>
            <w:noProof/>
          </w:rPr>
          <w:t>Manual of Classification</w:t>
        </w:r>
        <w:r>
          <w:rPr>
            <w:noProof/>
            <w:webHidden/>
          </w:rPr>
          <w:tab/>
        </w:r>
        <w:r>
          <w:rPr>
            <w:noProof/>
            <w:webHidden/>
          </w:rPr>
          <w:fldChar w:fldCharType="begin"/>
        </w:r>
        <w:r>
          <w:rPr>
            <w:noProof/>
            <w:webHidden/>
          </w:rPr>
          <w:instrText xml:space="preserve"> PAGEREF _Toc210198984 \h </w:instrText>
        </w:r>
        <w:r w:rsidR="00916A4B">
          <w:rPr>
            <w:noProof/>
            <w:webHidden/>
          </w:rPr>
        </w:r>
        <w:r>
          <w:rPr>
            <w:noProof/>
            <w:webHidden/>
          </w:rPr>
          <w:fldChar w:fldCharType="separate"/>
        </w:r>
        <w:r>
          <w:rPr>
            <w:noProof/>
            <w:webHidden/>
          </w:rPr>
          <w:t>176</w:t>
        </w:r>
        <w:r>
          <w:rPr>
            <w:noProof/>
            <w:webHidden/>
          </w:rPr>
          <w:fldChar w:fldCharType="end"/>
        </w:r>
      </w:hyperlink>
    </w:p>
    <w:p w:rsidR="008045BF" w:rsidRDefault="008045BF">
      <w:pPr>
        <w:pStyle w:val="TOC2"/>
        <w:rPr>
          <w:rFonts w:asciiTheme="minorHAnsi" w:hAnsiTheme="minorHAnsi"/>
          <w:i w:val="0"/>
          <w:iCs w:val="0"/>
          <w:noProof/>
        </w:rPr>
      </w:pPr>
      <w:hyperlink w:anchor="_Toc210198985" w:history="1">
        <w:r w:rsidRPr="00026260">
          <w:rPr>
            <w:rStyle w:val="Hyperlink"/>
            <w:noProof/>
          </w:rPr>
          <w:t>Official Gazettes</w:t>
        </w:r>
        <w:r>
          <w:rPr>
            <w:noProof/>
            <w:webHidden/>
          </w:rPr>
          <w:tab/>
        </w:r>
        <w:r>
          <w:rPr>
            <w:noProof/>
            <w:webHidden/>
          </w:rPr>
          <w:fldChar w:fldCharType="begin"/>
        </w:r>
        <w:r>
          <w:rPr>
            <w:noProof/>
            <w:webHidden/>
          </w:rPr>
          <w:instrText xml:space="preserve"> PAGEREF _Toc210198985 \h </w:instrText>
        </w:r>
        <w:r w:rsidR="00916A4B">
          <w:rPr>
            <w:noProof/>
            <w:webHidden/>
          </w:rPr>
        </w:r>
        <w:r>
          <w:rPr>
            <w:noProof/>
            <w:webHidden/>
          </w:rPr>
          <w:fldChar w:fldCharType="separate"/>
        </w:r>
        <w:r>
          <w:rPr>
            <w:noProof/>
            <w:webHidden/>
          </w:rPr>
          <w:t>178</w:t>
        </w:r>
        <w:r>
          <w:rPr>
            <w:noProof/>
            <w:webHidden/>
          </w:rPr>
          <w:fldChar w:fldCharType="end"/>
        </w:r>
      </w:hyperlink>
    </w:p>
    <w:p w:rsidR="008045BF" w:rsidRDefault="008045BF">
      <w:pPr>
        <w:pStyle w:val="TOC2"/>
        <w:rPr>
          <w:rFonts w:asciiTheme="minorHAnsi" w:hAnsiTheme="minorHAnsi"/>
          <w:i w:val="0"/>
          <w:iCs w:val="0"/>
          <w:noProof/>
        </w:rPr>
      </w:pPr>
      <w:hyperlink w:anchor="_Toc210198986" w:history="1">
        <w:r w:rsidRPr="00026260">
          <w:rPr>
            <w:rStyle w:val="Hyperlink"/>
            <w:noProof/>
          </w:rPr>
          <w:t>Full Text Patents</w:t>
        </w:r>
        <w:r>
          <w:rPr>
            <w:noProof/>
            <w:webHidden/>
          </w:rPr>
          <w:tab/>
        </w:r>
        <w:r>
          <w:rPr>
            <w:noProof/>
            <w:webHidden/>
          </w:rPr>
          <w:fldChar w:fldCharType="begin"/>
        </w:r>
        <w:r>
          <w:rPr>
            <w:noProof/>
            <w:webHidden/>
          </w:rPr>
          <w:instrText xml:space="preserve"> PAGEREF _Toc210198986 \h </w:instrText>
        </w:r>
        <w:r w:rsidR="00916A4B">
          <w:rPr>
            <w:noProof/>
            <w:webHidden/>
          </w:rPr>
        </w:r>
        <w:r>
          <w:rPr>
            <w:noProof/>
            <w:webHidden/>
          </w:rPr>
          <w:fldChar w:fldCharType="separate"/>
        </w:r>
        <w:r>
          <w:rPr>
            <w:noProof/>
            <w:webHidden/>
          </w:rPr>
          <w:t>179</w:t>
        </w:r>
        <w:r>
          <w:rPr>
            <w:noProof/>
            <w:webHidden/>
          </w:rPr>
          <w:fldChar w:fldCharType="end"/>
        </w:r>
      </w:hyperlink>
    </w:p>
    <w:p w:rsidR="008045BF" w:rsidRDefault="008045BF">
      <w:pPr>
        <w:pStyle w:val="TOC2"/>
        <w:rPr>
          <w:rFonts w:asciiTheme="minorHAnsi" w:hAnsiTheme="minorHAnsi"/>
          <w:i w:val="0"/>
          <w:iCs w:val="0"/>
          <w:noProof/>
        </w:rPr>
      </w:pPr>
      <w:hyperlink w:anchor="_Toc210198987" w:history="1">
        <w:r w:rsidRPr="00026260">
          <w:rPr>
            <w:rStyle w:val="Hyperlink"/>
            <w:noProof/>
          </w:rPr>
          <w:t>Other Patent Resources</w:t>
        </w:r>
        <w:r>
          <w:rPr>
            <w:noProof/>
            <w:webHidden/>
          </w:rPr>
          <w:tab/>
        </w:r>
        <w:r>
          <w:rPr>
            <w:noProof/>
            <w:webHidden/>
          </w:rPr>
          <w:fldChar w:fldCharType="begin"/>
        </w:r>
        <w:r>
          <w:rPr>
            <w:noProof/>
            <w:webHidden/>
          </w:rPr>
          <w:instrText xml:space="preserve"> PAGEREF _Toc210198987 \h </w:instrText>
        </w:r>
        <w:r w:rsidR="00916A4B">
          <w:rPr>
            <w:noProof/>
            <w:webHidden/>
          </w:rPr>
        </w:r>
        <w:r>
          <w:rPr>
            <w:noProof/>
            <w:webHidden/>
          </w:rPr>
          <w:fldChar w:fldCharType="separate"/>
        </w:r>
        <w:r>
          <w:rPr>
            <w:noProof/>
            <w:webHidden/>
          </w:rPr>
          <w:t>179</w:t>
        </w:r>
        <w:r>
          <w:rPr>
            <w:noProof/>
            <w:webHidden/>
          </w:rPr>
          <w:fldChar w:fldCharType="end"/>
        </w:r>
      </w:hyperlink>
    </w:p>
    <w:p w:rsidR="008045BF" w:rsidRDefault="008045BF">
      <w:pPr>
        <w:pStyle w:val="TOC2"/>
        <w:rPr>
          <w:rFonts w:asciiTheme="minorHAnsi" w:hAnsiTheme="minorHAnsi"/>
          <w:i w:val="0"/>
          <w:iCs w:val="0"/>
          <w:noProof/>
        </w:rPr>
      </w:pPr>
      <w:hyperlink w:anchor="_Toc210198988" w:history="1">
        <w:r w:rsidRPr="00026260">
          <w:rPr>
            <w:rStyle w:val="Hyperlink"/>
            <w:noProof/>
          </w:rPr>
          <w:t>Little Known Facts about Patents</w:t>
        </w:r>
        <w:r>
          <w:rPr>
            <w:noProof/>
            <w:webHidden/>
          </w:rPr>
          <w:tab/>
        </w:r>
        <w:r>
          <w:rPr>
            <w:noProof/>
            <w:webHidden/>
          </w:rPr>
          <w:fldChar w:fldCharType="begin"/>
        </w:r>
        <w:r>
          <w:rPr>
            <w:noProof/>
            <w:webHidden/>
          </w:rPr>
          <w:instrText xml:space="preserve"> PAGEREF _Toc210198988 \h </w:instrText>
        </w:r>
        <w:r w:rsidR="00916A4B">
          <w:rPr>
            <w:noProof/>
            <w:webHidden/>
          </w:rPr>
        </w:r>
        <w:r>
          <w:rPr>
            <w:noProof/>
            <w:webHidden/>
          </w:rPr>
          <w:fldChar w:fldCharType="separate"/>
        </w:r>
        <w:r>
          <w:rPr>
            <w:noProof/>
            <w:webHidden/>
          </w:rPr>
          <w:t>180</w:t>
        </w:r>
        <w:r>
          <w:rPr>
            <w:noProof/>
            <w:webHidden/>
          </w:rPr>
          <w:fldChar w:fldCharType="end"/>
        </w:r>
      </w:hyperlink>
    </w:p>
    <w:p w:rsidR="008045BF" w:rsidRDefault="008045BF">
      <w:pPr>
        <w:pStyle w:val="TOC2"/>
        <w:rPr>
          <w:rFonts w:asciiTheme="minorHAnsi" w:hAnsiTheme="minorHAnsi"/>
          <w:i w:val="0"/>
          <w:iCs w:val="0"/>
          <w:noProof/>
        </w:rPr>
      </w:pPr>
      <w:hyperlink w:anchor="_Toc210198989" w:history="1">
        <w:r w:rsidRPr="00026260">
          <w:rPr>
            <w:rStyle w:val="Hyperlink"/>
            <w:noProof/>
          </w:rPr>
          <w:t>Reissue Patents</w:t>
        </w:r>
        <w:r>
          <w:rPr>
            <w:noProof/>
            <w:webHidden/>
          </w:rPr>
          <w:tab/>
        </w:r>
        <w:r>
          <w:rPr>
            <w:noProof/>
            <w:webHidden/>
          </w:rPr>
          <w:fldChar w:fldCharType="begin"/>
        </w:r>
        <w:r>
          <w:rPr>
            <w:noProof/>
            <w:webHidden/>
          </w:rPr>
          <w:instrText xml:space="preserve"> PAGEREF _Toc210198989 \h </w:instrText>
        </w:r>
        <w:r w:rsidR="00916A4B">
          <w:rPr>
            <w:noProof/>
            <w:webHidden/>
          </w:rPr>
        </w:r>
        <w:r>
          <w:rPr>
            <w:noProof/>
            <w:webHidden/>
          </w:rPr>
          <w:fldChar w:fldCharType="separate"/>
        </w:r>
        <w:r>
          <w:rPr>
            <w:noProof/>
            <w:webHidden/>
          </w:rPr>
          <w:t>180</w:t>
        </w:r>
        <w:r>
          <w:rPr>
            <w:noProof/>
            <w:webHidden/>
          </w:rPr>
          <w:fldChar w:fldCharType="end"/>
        </w:r>
      </w:hyperlink>
    </w:p>
    <w:p w:rsidR="008045BF" w:rsidRDefault="008045BF">
      <w:pPr>
        <w:pStyle w:val="TOC2"/>
        <w:rPr>
          <w:rFonts w:asciiTheme="minorHAnsi" w:hAnsiTheme="minorHAnsi"/>
          <w:i w:val="0"/>
          <w:iCs w:val="0"/>
          <w:noProof/>
        </w:rPr>
      </w:pPr>
      <w:hyperlink w:anchor="_Toc210198990" w:history="1">
        <w:r w:rsidRPr="00026260">
          <w:rPr>
            <w:rStyle w:val="Hyperlink"/>
            <w:noProof/>
          </w:rPr>
          <w:t>Patent Document Delivery</w:t>
        </w:r>
        <w:r>
          <w:rPr>
            <w:noProof/>
            <w:webHidden/>
          </w:rPr>
          <w:tab/>
        </w:r>
        <w:r>
          <w:rPr>
            <w:noProof/>
            <w:webHidden/>
          </w:rPr>
          <w:fldChar w:fldCharType="begin"/>
        </w:r>
        <w:r>
          <w:rPr>
            <w:noProof/>
            <w:webHidden/>
          </w:rPr>
          <w:instrText xml:space="preserve"> PAGEREF _Toc210198990 \h </w:instrText>
        </w:r>
        <w:r w:rsidR="00916A4B">
          <w:rPr>
            <w:noProof/>
            <w:webHidden/>
          </w:rPr>
        </w:r>
        <w:r>
          <w:rPr>
            <w:noProof/>
            <w:webHidden/>
          </w:rPr>
          <w:fldChar w:fldCharType="separate"/>
        </w:r>
        <w:r>
          <w:rPr>
            <w:noProof/>
            <w:webHidden/>
          </w:rPr>
          <w:t>182</w:t>
        </w:r>
        <w:r>
          <w:rPr>
            <w:noProof/>
            <w:webHidden/>
          </w:rPr>
          <w:fldChar w:fldCharType="end"/>
        </w:r>
      </w:hyperlink>
    </w:p>
    <w:p w:rsidR="008045BF" w:rsidRDefault="008045BF">
      <w:pPr>
        <w:pStyle w:val="TOC2"/>
        <w:rPr>
          <w:rFonts w:asciiTheme="minorHAnsi" w:hAnsiTheme="minorHAnsi"/>
          <w:i w:val="0"/>
          <w:iCs w:val="0"/>
          <w:noProof/>
        </w:rPr>
      </w:pPr>
      <w:hyperlink w:anchor="_Toc210198991" w:history="1">
        <w:r w:rsidRPr="00026260">
          <w:rPr>
            <w:rStyle w:val="Hyperlink"/>
            <w:noProof/>
          </w:rPr>
          <w:t>Trademarks</w:t>
        </w:r>
        <w:r>
          <w:rPr>
            <w:noProof/>
            <w:webHidden/>
          </w:rPr>
          <w:tab/>
        </w:r>
        <w:r>
          <w:rPr>
            <w:noProof/>
            <w:webHidden/>
          </w:rPr>
          <w:fldChar w:fldCharType="begin"/>
        </w:r>
        <w:r>
          <w:rPr>
            <w:noProof/>
            <w:webHidden/>
          </w:rPr>
          <w:instrText xml:space="preserve"> PAGEREF _Toc210198991 \h </w:instrText>
        </w:r>
        <w:r w:rsidR="00916A4B">
          <w:rPr>
            <w:noProof/>
            <w:webHidden/>
          </w:rPr>
        </w:r>
        <w:r>
          <w:rPr>
            <w:noProof/>
            <w:webHidden/>
          </w:rPr>
          <w:fldChar w:fldCharType="separate"/>
        </w:r>
        <w:r>
          <w:rPr>
            <w:noProof/>
            <w:webHidden/>
          </w:rPr>
          <w:t>182</w:t>
        </w:r>
        <w:r>
          <w:rPr>
            <w:noProof/>
            <w:webHidden/>
          </w:rPr>
          <w:fldChar w:fldCharType="end"/>
        </w:r>
      </w:hyperlink>
    </w:p>
    <w:p w:rsidR="008045BF" w:rsidRDefault="008045BF">
      <w:pPr>
        <w:pStyle w:val="TOC3"/>
        <w:rPr>
          <w:rFonts w:asciiTheme="minorHAnsi" w:hAnsiTheme="minorHAnsi"/>
          <w:bCs w:val="0"/>
          <w:noProof w:val="0"/>
        </w:rPr>
      </w:pPr>
      <w:hyperlink w:anchor="_Toc210198992" w:history="1">
        <w:r w:rsidRPr="00026260">
          <w:rPr>
            <w:rStyle w:val="Hyperlink"/>
          </w:rPr>
          <w:t>Service mark</w:t>
        </w:r>
        <w:r>
          <w:rPr>
            <w:webHidden/>
          </w:rPr>
          <w:tab/>
        </w:r>
        <w:r>
          <w:rPr>
            <w:webHidden/>
          </w:rPr>
          <w:fldChar w:fldCharType="begin"/>
        </w:r>
        <w:r>
          <w:rPr>
            <w:webHidden/>
          </w:rPr>
          <w:instrText xml:space="preserve"> PAGEREF _Toc210198992 \h </w:instrText>
        </w:r>
        <w:r w:rsidR="00916A4B">
          <w:rPr>
            <w:webHidden/>
          </w:rPr>
        </w:r>
        <w:r>
          <w:rPr>
            <w:webHidden/>
          </w:rPr>
          <w:fldChar w:fldCharType="separate"/>
        </w:r>
        <w:r>
          <w:rPr>
            <w:webHidden/>
          </w:rPr>
          <w:t>182</w:t>
        </w:r>
        <w:r>
          <w:rPr>
            <w:webHidden/>
          </w:rPr>
          <w:fldChar w:fldCharType="end"/>
        </w:r>
      </w:hyperlink>
    </w:p>
    <w:p w:rsidR="008045BF" w:rsidRDefault="008045BF">
      <w:pPr>
        <w:pStyle w:val="TOC3"/>
        <w:rPr>
          <w:rFonts w:asciiTheme="minorHAnsi" w:hAnsiTheme="minorHAnsi"/>
          <w:bCs w:val="0"/>
          <w:noProof w:val="0"/>
        </w:rPr>
      </w:pPr>
      <w:hyperlink w:anchor="_Toc210198993" w:history="1">
        <w:r w:rsidRPr="00026260">
          <w:rPr>
            <w:rStyle w:val="Hyperlink"/>
          </w:rPr>
          <w:t>Trade Name or Brand Name</w:t>
        </w:r>
        <w:r>
          <w:rPr>
            <w:webHidden/>
          </w:rPr>
          <w:tab/>
        </w:r>
        <w:r>
          <w:rPr>
            <w:webHidden/>
          </w:rPr>
          <w:fldChar w:fldCharType="begin"/>
        </w:r>
        <w:r>
          <w:rPr>
            <w:webHidden/>
          </w:rPr>
          <w:instrText xml:space="preserve"> PAGEREF _Toc210198993 \h </w:instrText>
        </w:r>
        <w:r w:rsidR="00916A4B">
          <w:rPr>
            <w:webHidden/>
          </w:rPr>
        </w:r>
        <w:r>
          <w:rPr>
            <w:webHidden/>
          </w:rPr>
          <w:fldChar w:fldCharType="separate"/>
        </w:r>
        <w:r>
          <w:rPr>
            <w:webHidden/>
          </w:rPr>
          <w:t>183</w:t>
        </w:r>
        <w:r>
          <w:rPr>
            <w:webHidden/>
          </w:rPr>
          <w:fldChar w:fldCharType="end"/>
        </w:r>
      </w:hyperlink>
    </w:p>
    <w:p w:rsidR="008045BF" w:rsidRDefault="008045BF">
      <w:pPr>
        <w:pStyle w:val="TOC3"/>
        <w:rPr>
          <w:rFonts w:asciiTheme="minorHAnsi" w:hAnsiTheme="minorHAnsi"/>
          <w:bCs w:val="0"/>
          <w:noProof w:val="0"/>
        </w:rPr>
      </w:pPr>
      <w:hyperlink w:anchor="_Toc210198994" w:history="1">
        <w:r w:rsidRPr="00026260">
          <w:rPr>
            <w:rStyle w:val="Hyperlink"/>
          </w:rPr>
          <w:t>Federally Registered Trademark</w:t>
        </w:r>
        <w:r>
          <w:rPr>
            <w:webHidden/>
          </w:rPr>
          <w:tab/>
        </w:r>
        <w:r>
          <w:rPr>
            <w:webHidden/>
          </w:rPr>
          <w:fldChar w:fldCharType="begin"/>
        </w:r>
        <w:r>
          <w:rPr>
            <w:webHidden/>
          </w:rPr>
          <w:instrText xml:space="preserve"> PAGEREF _Toc210198994 \h </w:instrText>
        </w:r>
        <w:r w:rsidR="00916A4B">
          <w:rPr>
            <w:webHidden/>
          </w:rPr>
        </w:r>
        <w:r>
          <w:rPr>
            <w:webHidden/>
          </w:rPr>
          <w:fldChar w:fldCharType="separate"/>
        </w:r>
        <w:r>
          <w:rPr>
            <w:webHidden/>
          </w:rPr>
          <w:t>183</w:t>
        </w:r>
        <w:r>
          <w:rPr>
            <w:webHidden/>
          </w:rPr>
          <w:fldChar w:fldCharType="end"/>
        </w:r>
      </w:hyperlink>
    </w:p>
    <w:p w:rsidR="008045BF" w:rsidRDefault="008045BF">
      <w:pPr>
        <w:pStyle w:val="TOC3"/>
        <w:rPr>
          <w:rFonts w:asciiTheme="minorHAnsi" w:hAnsiTheme="minorHAnsi"/>
          <w:bCs w:val="0"/>
          <w:noProof w:val="0"/>
        </w:rPr>
      </w:pPr>
      <w:hyperlink w:anchor="_Toc210198995" w:history="1">
        <w:r w:rsidRPr="00026260">
          <w:rPr>
            <w:rStyle w:val="Hyperlink"/>
          </w:rPr>
          <w:t>State Trademarks, Business Names, Common law trademark</w:t>
        </w:r>
        <w:r>
          <w:rPr>
            <w:webHidden/>
          </w:rPr>
          <w:tab/>
        </w:r>
        <w:r>
          <w:rPr>
            <w:webHidden/>
          </w:rPr>
          <w:fldChar w:fldCharType="begin"/>
        </w:r>
        <w:r>
          <w:rPr>
            <w:webHidden/>
          </w:rPr>
          <w:instrText xml:space="preserve"> PAGEREF _Toc210198995 \h </w:instrText>
        </w:r>
        <w:r w:rsidR="00916A4B">
          <w:rPr>
            <w:webHidden/>
          </w:rPr>
        </w:r>
        <w:r>
          <w:rPr>
            <w:webHidden/>
          </w:rPr>
          <w:fldChar w:fldCharType="separate"/>
        </w:r>
        <w:r>
          <w:rPr>
            <w:webHidden/>
          </w:rPr>
          <w:t>183</w:t>
        </w:r>
        <w:r>
          <w:rPr>
            <w:webHidden/>
          </w:rPr>
          <w:fldChar w:fldCharType="end"/>
        </w:r>
      </w:hyperlink>
    </w:p>
    <w:p w:rsidR="008045BF" w:rsidRDefault="008045BF">
      <w:pPr>
        <w:pStyle w:val="TOC2"/>
        <w:rPr>
          <w:rFonts w:asciiTheme="minorHAnsi" w:hAnsiTheme="minorHAnsi"/>
          <w:i w:val="0"/>
          <w:iCs w:val="0"/>
          <w:noProof/>
        </w:rPr>
      </w:pPr>
      <w:hyperlink w:anchor="_Toc210198996" w:history="1">
        <w:r w:rsidRPr="00026260">
          <w:rPr>
            <w:rStyle w:val="Hyperlink"/>
            <w:noProof/>
          </w:rPr>
          <w:t>Trademark Reference Tools</w:t>
        </w:r>
        <w:r>
          <w:rPr>
            <w:noProof/>
            <w:webHidden/>
          </w:rPr>
          <w:tab/>
        </w:r>
        <w:r>
          <w:rPr>
            <w:noProof/>
            <w:webHidden/>
          </w:rPr>
          <w:fldChar w:fldCharType="begin"/>
        </w:r>
        <w:r>
          <w:rPr>
            <w:noProof/>
            <w:webHidden/>
          </w:rPr>
          <w:instrText xml:space="preserve"> PAGEREF _Toc210198996 \h </w:instrText>
        </w:r>
        <w:r w:rsidR="00916A4B">
          <w:rPr>
            <w:noProof/>
            <w:webHidden/>
          </w:rPr>
        </w:r>
        <w:r>
          <w:rPr>
            <w:noProof/>
            <w:webHidden/>
          </w:rPr>
          <w:fldChar w:fldCharType="separate"/>
        </w:r>
        <w:r>
          <w:rPr>
            <w:noProof/>
            <w:webHidden/>
          </w:rPr>
          <w:t>186</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8997" w:history="1">
        <w:r w:rsidRPr="00026260">
          <w:rPr>
            <w:rStyle w:val="Hyperlink"/>
            <w:noProof/>
          </w:rPr>
          <w:t>UW Libraries Miscellaneous Collections and Resources</w:t>
        </w:r>
        <w:r>
          <w:rPr>
            <w:noProof/>
            <w:webHidden/>
          </w:rPr>
          <w:tab/>
        </w:r>
        <w:r>
          <w:rPr>
            <w:noProof/>
            <w:webHidden/>
          </w:rPr>
          <w:fldChar w:fldCharType="begin"/>
        </w:r>
        <w:r>
          <w:rPr>
            <w:noProof/>
            <w:webHidden/>
          </w:rPr>
          <w:instrText xml:space="preserve"> PAGEREF _Toc210198997 \h </w:instrText>
        </w:r>
        <w:r w:rsidR="00916A4B">
          <w:rPr>
            <w:noProof/>
            <w:webHidden/>
          </w:rPr>
        </w:r>
        <w:r>
          <w:rPr>
            <w:noProof/>
            <w:webHidden/>
          </w:rPr>
          <w:fldChar w:fldCharType="separate"/>
        </w:r>
        <w:r>
          <w:rPr>
            <w:noProof/>
            <w:webHidden/>
          </w:rPr>
          <w:t>190</w:t>
        </w:r>
        <w:r>
          <w:rPr>
            <w:noProof/>
            <w:webHidden/>
          </w:rPr>
          <w:fldChar w:fldCharType="end"/>
        </w:r>
      </w:hyperlink>
    </w:p>
    <w:p w:rsidR="008045BF" w:rsidRDefault="008045BF">
      <w:pPr>
        <w:pStyle w:val="TOC2"/>
        <w:rPr>
          <w:rFonts w:asciiTheme="minorHAnsi" w:hAnsiTheme="minorHAnsi"/>
          <w:i w:val="0"/>
          <w:iCs w:val="0"/>
          <w:noProof/>
        </w:rPr>
      </w:pPr>
      <w:hyperlink w:anchor="_Toc210198998" w:history="1">
        <w:r w:rsidRPr="00026260">
          <w:rPr>
            <w:rStyle w:val="Hyperlink"/>
            <w:noProof/>
          </w:rPr>
          <w:t>Career Materials</w:t>
        </w:r>
        <w:r>
          <w:rPr>
            <w:noProof/>
            <w:webHidden/>
          </w:rPr>
          <w:tab/>
        </w:r>
        <w:r>
          <w:rPr>
            <w:noProof/>
            <w:webHidden/>
          </w:rPr>
          <w:fldChar w:fldCharType="begin"/>
        </w:r>
        <w:r>
          <w:rPr>
            <w:noProof/>
            <w:webHidden/>
          </w:rPr>
          <w:instrText xml:space="preserve"> PAGEREF _Toc210198998 \h </w:instrText>
        </w:r>
        <w:r w:rsidR="00916A4B">
          <w:rPr>
            <w:noProof/>
            <w:webHidden/>
          </w:rPr>
        </w:r>
        <w:r>
          <w:rPr>
            <w:noProof/>
            <w:webHidden/>
          </w:rPr>
          <w:fldChar w:fldCharType="separate"/>
        </w:r>
        <w:r>
          <w:rPr>
            <w:noProof/>
            <w:webHidden/>
          </w:rPr>
          <w:t>190</w:t>
        </w:r>
        <w:r>
          <w:rPr>
            <w:noProof/>
            <w:webHidden/>
          </w:rPr>
          <w:fldChar w:fldCharType="end"/>
        </w:r>
      </w:hyperlink>
    </w:p>
    <w:p w:rsidR="008045BF" w:rsidRDefault="008045BF">
      <w:pPr>
        <w:pStyle w:val="TOC3"/>
        <w:rPr>
          <w:rFonts w:asciiTheme="minorHAnsi" w:hAnsiTheme="minorHAnsi"/>
          <w:bCs w:val="0"/>
          <w:noProof w:val="0"/>
        </w:rPr>
      </w:pPr>
      <w:hyperlink w:anchor="_Toc210198999" w:history="1">
        <w:r w:rsidRPr="00026260">
          <w:rPr>
            <w:rStyle w:val="Hyperlink"/>
          </w:rPr>
          <w:t>Resume/Cover Letter Information</w:t>
        </w:r>
        <w:r>
          <w:rPr>
            <w:webHidden/>
          </w:rPr>
          <w:tab/>
        </w:r>
        <w:r>
          <w:rPr>
            <w:webHidden/>
          </w:rPr>
          <w:fldChar w:fldCharType="begin"/>
        </w:r>
        <w:r>
          <w:rPr>
            <w:webHidden/>
          </w:rPr>
          <w:instrText xml:space="preserve"> PAGEREF _Toc210198999 \h </w:instrText>
        </w:r>
        <w:r w:rsidR="00916A4B">
          <w:rPr>
            <w:webHidden/>
          </w:rPr>
        </w:r>
        <w:r>
          <w:rPr>
            <w:webHidden/>
          </w:rPr>
          <w:fldChar w:fldCharType="separate"/>
        </w:r>
        <w:r>
          <w:rPr>
            <w:webHidden/>
          </w:rPr>
          <w:t>190</w:t>
        </w:r>
        <w:r>
          <w:rPr>
            <w:webHidden/>
          </w:rPr>
          <w:fldChar w:fldCharType="end"/>
        </w:r>
      </w:hyperlink>
    </w:p>
    <w:p w:rsidR="008045BF" w:rsidRDefault="008045BF">
      <w:pPr>
        <w:pStyle w:val="TOC3"/>
        <w:rPr>
          <w:rFonts w:asciiTheme="minorHAnsi" w:hAnsiTheme="minorHAnsi"/>
          <w:bCs w:val="0"/>
          <w:noProof w:val="0"/>
        </w:rPr>
      </w:pPr>
      <w:hyperlink w:anchor="_Toc210199000" w:history="1">
        <w:r w:rsidRPr="00026260">
          <w:rPr>
            <w:rStyle w:val="Hyperlink"/>
          </w:rPr>
          <w:t>Job Seeking/ Job Market Information</w:t>
        </w:r>
        <w:r>
          <w:rPr>
            <w:webHidden/>
          </w:rPr>
          <w:tab/>
        </w:r>
        <w:r>
          <w:rPr>
            <w:webHidden/>
          </w:rPr>
          <w:fldChar w:fldCharType="begin"/>
        </w:r>
        <w:r>
          <w:rPr>
            <w:webHidden/>
          </w:rPr>
          <w:instrText xml:space="preserve"> PAGEREF _Toc210199000 \h </w:instrText>
        </w:r>
        <w:r w:rsidR="00916A4B">
          <w:rPr>
            <w:webHidden/>
          </w:rPr>
        </w:r>
        <w:r>
          <w:rPr>
            <w:webHidden/>
          </w:rPr>
          <w:fldChar w:fldCharType="separate"/>
        </w:r>
        <w:r>
          <w:rPr>
            <w:webHidden/>
          </w:rPr>
          <w:t>191</w:t>
        </w:r>
        <w:r>
          <w:rPr>
            <w:webHidden/>
          </w:rPr>
          <w:fldChar w:fldCharType="end"/>
        </w:r>
      </w:hyperlink>
    </w:p>
    <w:p w:rsidR="008045BF" w:rsidRDefault="008045BF">
      <w:pPr>
        <w:pStyle w:val="TOC3"/>
        <w:rPr>
          <w:rFonts w:asciiTheme="minorHAnsi" w:hAnsiTheme="minorHAnsi"/>
          <w:bCs w:val="0"/>
          <w:noProof w:val="0"/>
        </w:rPr>
      </w:pPr>
      <w:hyperlink w:anchor="_Toc210199001" w:history="1">
        <w:r w:rsidRPr="00026260">
          <w:rPr>
            <w:rStyle w:val="Hyperlink"/>
          </w:rPr>
          <w:t>Corporate Information</w:t>
        </w:r>
        <w:r>
          <w:rPr>
            <w:webHidden/>
          </w:rPr>
          <w:tab/>
        </w:r>
        <w:r>
          <w:rPr>
            <w:webHidden/>
          </w:rPr>
          <w:fldChar w:fldCharType="begin"/>
        </w:r>
        <w:r>
          <w:rPr>
            <w:webHidden/>
          </w:rPr>
          <w:instrText xml:space="preserve"> PAGEREF _Toc210199001 \h </w:instrText>
        </w:r>
        <w:r w:rsidR="00916A4B">
          <w:rPr>
            <w:webHidden/>
          </w:rPr>
        </w:r>
        <w:r>
          <w:rPr>
            <w:webHidden/>
          </w:rPr>
          <w:fldChar w:fldCharType="separate"/>
        </w:r>
        <w:r>
          <w:rPr>
            <w:webHidden/>
          </w:rPr>
          <w:t>191</w:t>
        </w:r>
        <w:r>
          <w:rPr>
            <w:webHidden/>
          </w:rPr>
          <w:fldChar w:fldCharType="end"/>
        </w:r>
      </w:hyperlink>
    </w:p>
    <w:p w:rsidR="008045BF" w:rsidRDefault="008045BF">
      <w:pPr>
        <w:pStyle w:val="TOC3"/>
        <w:rPr>
          <w:rFonts w:asciiTheme="minorHAnsi" w:hAnsiTheme="minorHAnsi"/>
          <w:bCs w:val="0"/>
          <w:noProof w:val="0"/>
        </w:rPr>
      </w:pPr>
      <w:hyperlink w:anchor="_Toc210199002" w:history="1">
        <w:r w:rsidRPr="00026260">
          <w:rPr>
            <w:rStyle w:val="Hyperlink"/>
          </w:rPr>
          <w:t>Graduate Program Information</w:t>
        </w:r>
        <w:r>
          <w:rPr>
            <w:webHidden/>
          </w:rPr>
          <w:tab/>
        </w:r>
        <w:r>
          <w:rPr>
            <w:webHidden/>
          </w:rPr>
          <w:fldChar w:fldCharType="begin"/>
        </w:r>
        <w:r>
          <w:rPr>
            <w:webHidden/>
          </w:rPr>
          <w:instrText xml:space="preserve"> PAGEREF _Toc210199002 \h </w:instrText>
        </w:r>
        <w:r w:rsidR="00916A4B">
          <w:rPr>
            <w:webHidden/>
          </w:rPr>
        </w:r>
        <w:r>
          <w:rPr>
            <w:webHidden/>
          </w:rPr>
          <w:fldChar w:fldCharType="separate"/>
        </w:r>
        <w:r>
          <w:rPr>
            <w:webHidden/>
          </w:rPr>
          <w:t>191</w:t>
        </w:r>
        <w:r>
          <w:rPr>
            <w:webHidden/>
          </w:rPr>
          <w:fldChar w:fldCharType="end"/>
        </w:r>
      </w:hyperlink>
    </w:p>
    <w:p w:rsidR="008045BF" w:rsidRDefault="008045BF">
      <w:pPr>
        <w:pStyle w:val="TOC3"/>
        <w:rPr>
          <w:rFonts w:asciiTheme="minorHAnsi" w:hAnsiTheme="minorHAnsi"/>
          <w:bCs w:val="0"/>
          <w:noProof w:val="0"/>
        </w:rPr>
      </w:pPr>
      <w:hyperlink w:anchor="_Toc210199003" w:history="1">
        <w:r w:rsidRPr="00026260">
          <w:rPr>
            <w:rStyle w:val="Hyperlink"/>
          </w:rPr>
          <w:t>Salary Surveys</w:t>
        </w:r>
        <w:r>
          <w:rPr>
            <w:webHidden/>
          </w:rPr>
          <w:tab/>
        </w:r>
        <w:r>
          <w:rPr>
            <w:webHidden/>
          </w:rPr>
          <w:fldChar w:fldCharType="begin"/>
        </w:r>
        <w:r>
          <w:rPr>
            <w:webHidden/>
          </w:rPr>
          <w:instrText xml:space="preserve"> PAGEREF _Toc210199003 \h </w:instrText>
        </w:r>
        <w:r w:rsidR="00916A4B">
          <w:rPr>
            <w:webHidden/>
          </w:rPr>
        </w:r>
        <w:r>
          <w:rPr>
            <w:webHidden/>
          </w:rPr>
          <w:fldChar w:fldCharType="separate"/>
        </w:r>
        <w:r>
          <w:rPr>
            <w:webHidden/>
          </w:rPr>
          <w:t>192</w:t>
        </w:r>
        <w:r>
          <w:rPr>
            <w:webHidden/>
          </w:rPr>
          <w:fldChar w:fldCharType="end"/>
        </w:r>
      </w:hyperlink>
    </w:p>
    <w:p w:rsidR="008045BF" w:rsidRDefault="008045BF">
      <w:pPr>
        <w:pStyle w:val="TOC3"/>
        <w:rPr>
          <w:rFonts w:asciiTheme="minorHAnsi" w:hAnsiTheme="minorHAnsi"/>
          <w:bCs w:val="0"/>
          <w:noProof w:val="0"/>
        </w:rPr>
      </w:pPr>
      <w:hyperlink w:anchor="_Toc210199004" w:history="1">
        <w:r w:rsidRPr="00026260">
          <w:rPr>
            <w:rStyle w:val="Hyperlink"/>
          </w:rPr>
          <w:t>Membership Directories</w:t>
        </w:r>
        <w:r>
          <w:rPr>
            <w:webHidden/>
          </w:rPr>
          <w:tab/>
        </w:r>
        <w:r>
          <w:rPr>
            <w:webHidden/>
          </w:rPr>
          <w:fldChar w:fldCharType="begin"/>
        </w:r>
        <w:r>
          <w:rPr>
            <w:webHidden/>
          </w:rPr>
          <w:instrText xml:space="preserve"> PAGEREF _Toc210199004 \h </w:instrText>
        </w:r>
        <w:r w:rsidR="00916A4B">
          <w:rPr>
            <w:webHidden/>
          </w:rPr>
        </w:r>
        <w:r>
          <w:rPr>
            <w:webHidden/>
          </w:rPr>
          <w:fldChar w:fldCharType="separate"/>
        </w:r>
        <w:r>
          <w:rPr>
            <w:webHidden/>
          </w:rPr>
          <w:t>192</w:t>
        </w:r>
        <w:r>
          <w:rPr>
            <w:webHidden/>
          </w:rPr>
          <w:fldChar w:fldCharType="end"/>
        </w:r>
      </w:hyperlink>
    </w:p>
    <w:p w:rsidR="008045BF" w:rsidRDefault="008045BF">
      <w:pPr>
        <w:pStyle w:val="TOC2"/>
        <w:rPr>
          <w:rFonts w:asciiTheme="minorHAnsi" w:hAnsiTheme="minorHAnsi"/>
          <w:i w:val="0"/>
          <w:iCs w:val="0"/>
          <w:noProof/>
        </w:rPr>
      </w:pPr>
      <w:hyperlink w:anchor="_Toc210199005" w:history="1">
        <w:r w:rsidRPr="00026260">
          <w:rPr>
            <w:rStyle w:val="Hyperlink"/>
            <w:noProof/>
          </w:rPr>
          <w:t>Theses</w:t>
        </w:r>
        <w:r>
          <w:rPr>
            <w:noProof/>
            <w:webHidden/>
          </w:rPr>
          <w:tab/>
        </w:r>
        <w:r>
          <w:rPr>
            <w:noProof/>
            <w:webHidden/>
          </w:rPr>
          <w:fldChar w:fldCharType="begin"/>
        </w:r>
        <w:r>
          <w:rPr>
            <w:noProof/>
            <w:webHidden/>
          </w:rPr>
          <w:instrText xml:space="preserve"> PAGEREF _Toc210199005 \h </w:instrText>
        </w:r>
        <w:r w:rsidR="00916A4B">
          <w:rPr>
            <w:noProof/>
            <w:webHidden/>
          </w:rPr>
        </w:r>
        <w:r>
          <w:rPr>
            <w:noProof/>
            <w:webHidden/>
          </w:rPr>
          <w:fldChar w:fldCharType="separate"/>
        </w:r>
        <w:r>
          <w:rPr>
            <w:noProof/>
            <w:webHidden/>
          </w:rPr>
          <w:t>192</w:t>
        </w:r>
        <w:r>
          <w:rPr>
            <w:noProof/>
            <w:webHidden/>
          </w:rPr>
          <w:fldChar w:fldCharType="end"/>
        </w:r>
      </w:hyperlink>
    </w:p>
    <w:p w:rsidR="008045BF" w:rsidRDefault="008045BF">
      <w:pPr>
        <w:pStyle w:val="TOC2"/>
        <w:rPr>
          <w:rFonts w:asciiTheme="minorHAnsi" w:hAnsiTheme="minorHAnsi"/>
          <w:i w:val="0"/>
          <w:iCs w:val="0"/>
          <w:noProof/>
        </w:rPr>
      </w:pPr>
      <w:hyperlink w:anchor="_Toc210199006" w:history="1">
        <w:r w:rsidRPr="00026260">
          <w:rPr>
            <w:rStyle w:val="Hyperlink"/>
            <w:noProof/>
          </w:rPr>
          <w:t>ASHRAE Handbooks</w:t>
        </w:r>
        <w:r>
          <w:rPr>
            <w:noProof/>
            <w:webHidden/>
          </w:rPr>
          <w:tab/>
        </w:r>
        <w:r>
          <w:rPr>
            <w:noProof/>
            <w:webHidden/>
          </w:rPr>
          <w:fldChar w:fldCharType="begin"/>
        </w:r>
        <w:r>
          <w:rPr>
            <w:noProof/>
            <w:webHidden/>
          </w:rPr>
          <w:instrText xml:space="preserve"> PAGEREF _Toc210199006 \h </w:instrText>
        </w:r>
        <w:r w:rsidR="00916A4B">
          <w:rPr>
            <w:noProof/>
            <w:webHidden/>
          </w:rPr>
        </w:r>
        <w:r>
          <w:rPr>
            <w:noProof/>
            <w:webHidden/>
          </w:rPr>
          <w:fldChar w:fldCharType="separate"/>
        </w:r>
        <w:r>
          <w:rPr>
            <w:noProof/>
            <w:webHidden/>
          </w:rPr>
          <w:t>195</w:t>
        </w:r>
        <w:r>
          <w:rPr>
            <w:noProof/>
            <w:webHidden/>
          </w:rPr>
          <w:fldChar w:fldCharType="end"/>
        </w:r>
      </w:hyperlink>
    </w:p>
    <w:p w:rsidR="008045BF" w:rsidRDefault="008045BF">
      <w:pPr>
        <w:pStyle w:val="TOC2"/>
        <w:rPr>
          <w:rFonts w:asciiTheme="minorHAnsi" w:hAnsiTheme="minorHAnsi"/>
          <w:i w:val="0"/>
          <w:iCs w:val="0"/>
          <w:noProof/>
        </w:rPr>
      </w:pPr>
      <w:hyperlink w:anchor="_Toc210199007" w:history="1">
        <w:r w:rsidRPr="00026260">
          <w:rPr>
            <w:rStyle w:val="Hyperlink"/>
            <w:noProof/>
          </w:rPr>
          <w:t>ASTM Special Technical Publications (ASTM STP)</w:t>
        </w:r>
        <w:r>
          <w:rPr>
            <w:noProof/>
            <w:webHidden/>
          </w:rPr>
          <w:tab/>
        </w:r>
        <w:r>
          <w:rPr>
            <w:noProof/>
            <w:webHidden/>
          </w:rPr>
          <w:fldChar w:fldCharType="begin"/>
        </w:r>
        <w:r>
          <w:rPr>
            <w:noProof/>
            <w:webHidden/>
          </w:rPr>
          <w:instrText xml:space="preserve"> PAGEREF _Toc210199007 \h </w:instrText>
        </w:r>
        <w:r w:rsidR="00916A4B">
          <w:rPr>
            <w:noProof/>
            <w:webHidden/>
          </w:rPr>
        </w:r>
        <w:r>
          <w:rPr>
            <w:noProof/>
            <w:webHidden/>
          </w:rPr>
          <w:fldChar w:fldCharType="separate"/>
        </w:r>
        <w:r>
          <w:rPr>
            <w:noProof/>
            <w:webHidden/>
          </w:rPr>
          <w:t>195</w:t>
        </w:r>
        <w:r>
          <w:rPr>
            <w:noProof/>
            <w:webHidden/>
          </w:rPr>
          <w:fldChar w:fldCharType="end"/>
        </w:r>
      </w:hyperlink>
    </w:p>
    <w:p w:rsidR="008045BF" w:rsidRDefault="008045BF">
      <w:pPr>
        <w:pStyle w:val="TOC2"/>
        <w:rPr>
          <w:rFonts w:asciiTheme="minorHAnsi" w:hAnsiTheme="minorHAnsi"/>
          <w:i w:val="0"/>
          <w:iCs w:val="0"/>
          <w:noProof/>
        </w:rPr>
      </w:pPr>
      <w:hyperlink w:anchor="_Toc210199008" w:history="1">
        <w:r w:rsidRPr="00026260">
          <w:rPr>
            <w:rStyle w:val="Hyperlink"/>
            <w:noProof/>
          </w:rPr>
          <w:t>Blueprints of UW buildings</w:t>
        </w:r>
        <w:r>
          <w:rPr>
            <w:noProof/>
            <w:webHidden/>
          </w:rPr>
          <w:tab/>
        </w:r>
        <w:r>
          <w:rPr>
            <w:noProof/>
            <w:webHidden/>
          </w:rPr>
          <w:fldChar w:fldCharType="begin"/>
        </w:r>
        <w:r>
          <w:rPr>
            <w:noProof/>
            <w:webHidden/>
          </w:rPr>
          <w:instrText xml:space="preserve"> PAGEREF _Toc210199008 \h </w:instrText>
        </w:r>
        <w:r w:rsidR="00916A4B">
          <w:rPr>
            <w:noProof/>
            <w:webHidden/>
          </w:rPr>
        </w:r>
        <w:r>
          <w:rPr>
            <w:noProof/>
            <w:webHidden/>
          </w:rPr>
          <w:fldChar w:fldCharType="separate"/>
        </w:r>
        <w:r>
          <w:rPr>
            <w:noProof/>
            <w:webHidden/>
          </w:rPr>
          <w:t>195</w:t>
        </w:r>
        <w:r>
          <w:rPr>
            <w:noProof/>
            <w:webHidden/>
          </w:rPr>
          <w:fldChar w:fldCharType="end"/>
        </w:r>
      </w:hyperlink>
    </w:p>
    <w:p w:rsidR="008045BF" w:rsidRDefault="008045BF">
      <w:pPr>
        <w:pStyle w:val="TOC2"/>
        <w:rPr>
          <w:rFonts w:asciiTheme="minorHAnsi" w:hAnsiTheme="minorHAnsi"/>
          <w:i w:val="0"/>
          <w:iCs w:val="0"/>
          <w:noProof/>
        </w:rPr>
      </w:pPr>
      <w:hyperlink w:anchor="_Toc210199009" w:history="1">
        <w:r w:rsidRPr="00026260">
          <w:rPr>
            <w:rStyle w:val="Hyperlink"/>
            <w:noProof/>
          </w:rPr>
          <w:t>Conversion and Equation Questions</w:t>
        </w:r>
        <w:r>
          <w:rPr>
            <w:noProof/>
            <w:webHidden/>
          </w:rPr>
          <w:tab/>
        </w:r>
        <w:r>
          <w:rPr>
            <w:noProof/>
            <w:webHidden/>
          </w:rPr>
          <w:fldChar w:fldCharType="begin"/>
        </w:r>
        <w:r>
          <w:rPr>
            <w:noProof/>
            <w:webHidden/>
          </w:rPr>
          <w:instrText xml:space="preserve"> PAGEREF _Toc210199009 \h </w:instrText>
        </w:r>
        <w:r w:rsidR="00916A4B">
          <w:rPr>
            <w:noProof/>
            <w:webHidden/>
          </w:rPr>
        </w:r>
        <w:r>
          <w:rPr>
            <w:noProof/>
            <w:webHidden/>
          </w:rPr>
          <w:fldChar w:fldCharType="separate"/>
        </w:r>
        <w:r>
          <w:rPr>
            <w:noProof/>
            <w:webHidden/>
          </w:rPr>
          <w:t>195</w:t>
        </w:r>
        <w:r>
          <w:rPr>
            <w:noProof/>
            <w:webHidden/>
          </w:rPr>
          <w:fldChar w:fldCharType="end"/>
        </w:r>
      </w:hyperlink>
    </w:p>
    <w:p w:rsidR="008045BF" w:rsidRDefault="008045BF">
      <w:pPr>
        <w:pStyle w:val="TOC2"/>
        <w:rPr>
          <w:rFonts w:asciiTheme="minorHAnsi" w:hAnsiTheme="minorHAnsi"/>
          <w:i w:val="0"/>
          <w:iCs w:val="0"/>
          <w:noProof/>
        </w:rPr>
      </w:pPr>
      <w:hyperlink w:anchor="_Toc210199010" w:history="1">
        <w:r w:rsidRPr="00026260">
          <w:rPr>
            <w:rStyle w:val="Hyperlink"/>
            <w:noProof/>
          </w:rPr>
          <w:t>ERIC (Education Resources Information Center) documents</w:t>
        </w:r>
        <w:r>
          <w:rPr>
            <w:noProof/>
            <w:webHidden/>
          </w:rPr>
          <w:tab/>
        </w:r>
        <w:r>
          <w:rPr>
            <w:noProof/>
            <w:webHidden/>
          </w:rPr>
          <w:fldChar w:fldCharType="begin"/>
        </w:r>
        <w:r>
          <w:rPr>
            <w:noProof/>
            <w:webHidden/>
          </w:rPr>
          <w:instrText xml:space="preserve"> PAGEREF _Toc210199010 \h </w:instrText>
        </w:r>
        <w:r w:rsidR="00916A4B">
          <w:rPr>
            <w:noProof/>
            <w:webHidden/>
          </w:rPr>
        </w:r>
        <w:r>
          <w:rPr>
            <w:noProof/>
            <w:webHidden/>
          </w:rPr>
          <w:fldChar w:fldCharType="separate"/>
        </w:r>
        <w:r>
          <w:rPr>
            <w:noProof/>
            <w:webHidden/>
          </w:rPr>
          <w:t>195</w:t>
        </w:r>
        <w:r>
          <w:rPr>
            <w:noProof/>
            <w:webHidden/>
          </w:rPr>
          <w:fldChar w:fldCharType="end"/>
        </w:r>
      </w:hyperlink>
    </w:p>
    <w:p w:rsidR="008045BF" w:rsidRDefault="008045BF">
      <w:pPr>
        <w:pStyle w:val="TOC2"/>
        <w:rPr>
          <w:rFonts w:asciiTheme="minorHAnsi" w:hAnsiTheme="minorHAnsi"/>
          <w:i w:val="0"/>
          <w:iCs w:val="0"/>
          <w:noProof/>
        </w:rPr>
      </w:pPr>
      <w:hyperlink w:anchor="_Toc210199011" w:history="1">
        <w:r w:rsidRPr="00026260">
          <w:rPr>
            <w:rStyle w:val="Hyperlink"/>
            <w:noProof/>
          </w:rPr>
          <w:t>Ethics in Engineering Resources</w:t>
        </w:r>
        <w:r>
          <w:rPr>
            <w:noProof/>
            <w:webHidden/>
          </w:rPr>
          <w:tab/>
        </w:r>
        <w:r>
          <w:rPr>
            <w:noProof/>
            <w:webHidden/>
          </w:rPr>
          <w:fldChar w:fldCharType="begin"/>
        </w:r>
        <w:r>
          <w:rPr>
            <w:noProof/>
            <w:webHidden/>
          </w:rPr>
          <w:instrText xml:space="preserve"> PAGEREF _Toc210199011 \h </w:instrText>
        </w:r>
        <w:r w:rsidR="00916A4B">
          <w:rPr>
            <w:noProof/>
            <w:webHidden/>
          </w:rPr>
        </w:r>
        <w:r>
          <w:rPr>
            <w:noProof/>
            <w:webHidden/>
          </w:rPr>
          <w:fldChar w:fldCharType="separate"/>
        </w:r>
        <w:r>
          <w:rPr>
            <w:noProof/>
            <w:webHidden/>
          </w:rPr>
          <w:t>196</w:t>
        </w:r>
        <w:r>
          <w:rPr>
            <w:noProof/>
            <w:webHidden/>
          </w:rPr>
          <w:fldChar w:fldCharType="end"/>
        </w:r>
      </w:hyperlink>
    </w:p>
    <w:p w:rsidR="008045BF" w:rsidRDefault="008045BF">
      <w:pPr>
        <w:pStyle w:val="TOC2"/>
        <w:rPr>
          <w:rFonts w:asciiTheme="minorHAnsi" w:hAnsiTheme="minorHAnsi"/>
          <w:i w:val="0"/>
          <w:iCs w:val="0"/>
          <w:noProof/>
        </w:rPr>
      </w:pPr>
      <w:hyperlink w:anchor="_Toc210199012" w:history="1">
        <w:r w:rsidRPr="00026260">
          <w:rPr>
            <w:rStyle w:val="Hyperlink"/>
            <w:noProof/>
          </w:rPr>
          <w:t>FAX Delivery Information</w:t>
        </w:r>
        <w:r>
          <w:rPr>
            <w:noProof/>
            <w:webHidden/>
          </w:rPr>
          <w:tab/>
        </w:r>
        <w:r>
          <w:rPr>
            <w:noProof/>
            <w:webHidden/>
          </w:rPr>
          <w:fldChar w:fldCharType="begin"/>
        </w:r>
        <w:r>
          <w:rPr>
            <w:noProof/>
            <w:webHidden/>
          </w:rPr>
          <w:instrText xml:space="preserve"> PAGEREF _Toc210199012 \h </w:instrText>
        </w:r>
        <w:r w:rsidR="00916A4B">
          <w:rPr>
            <w:noProof/>
            <w:webHidden/>
          </w:rPr>
        </w:r>
        <w:r>
          <w:rPr>
            <w:noProof/>
            <w:webHidden/>
          </w:rPr>
          <w:fldChar w:fldCharType="separate"/>
        </w:r>
        <w:r>
          <w:rPr>
            <w:noProof/>
            <w:webHidden/>
          </w:rPr>
          <w:t>196</w:t>
        </w:r>
        <w:r>
          <w:rPr>
            <w:noProof/>
            <w:webHidden/>
          </w:rPr>
          <w:fldChar w:fldCharType="end"/>
        </w:r>
      </w:hyperlink>
    </w:p>
    <w:p w:rsidR="008045BF" w:rsidRDefault="008045BF">
      <w:pPr>
        <w:pStyle w:val="TOC2"/>
        <w:rPr>
          <w:rFonts w:asciiTheme="minorHAnsi" w:hAnsiTheme="minorHAnsi"/>
          <w:i w:val="0"/>
          <w:iCs w:val="0"/>
          <w:noProof/>
        </w:rPr>
      </w:pPr>
      <w:hyperlink w:anchor="_Toc210199013" w:history="1">
        <w:r w:rsidRPr="00026260">
          <w:rPr>
            <w:rStyle w:val="Hyperlink"/>
            <w:noProof/>
          </w:rPr>
          <w:t>Highway Research Board Bulletin</w:t>
        </w:r>
        <w:r>
          <w:rPr>
            <w:noProof/>
            <w:webHidden/>
          </w:rPr>
          <w:tab/>
        </w:r>
        <w:r>
          <w:rPr>
            <w:noProof/>
            <w:webHidden/>
          </w:rPr>
          <w:fldChar w:fldCharType="begin"/>
        </w:r>
        <w:r>
          <w:rPr>
            <w:noProof/>
            <w:webHidden/>
          </w:rPr>
          <w:instrText xml:space="preserve"> PAGEREF _Toc210199013 \h </w:instrText>
        </w:r>
        <w:r w:rsidR="00916A4B">
          <w:rPr>
            <w:noProof/>
            <w:webHidden/>
          </w:rPr>
        </w:r>
        <w:r>
          <w:rPr>
            <w:noProof/>
            <w:webHidden/>
          </w:rPr>
          <w:fldChar w:fldCharType="separate"/>
        </w:r>
        <w:r>
          <w:rPr>
            <w:noProof/>
            <w:webHidden/>
          </w:rPr>
          <w:t>196</w:t>
        </w:r>
        <w:r>
          <w:rPr>
            <w:noProof/>
            <w:webHidden/>
          </w:rPr>
          <w:fldChar w:fldCharType="end"/>
        </w:r>
      </w:hyperlink>
    </w:p>
    <w:p w:rsidR="008045BF" w:rsidRDefault="008045BF">
      <w:pPr>
        <w:pStyle w:val="TOC2"/>
        <w:rPr>
          <w:rFonts w:asciiTheme="minorHAnsi" w:hAnsiTheme="minorHAnsi"/>
          <w:i w:val="0"/>
          <w:iCs w:val="0"/>
          <w:noProof/>
        </w:rPr>
      </w:pPr>
      <w:hyperlink w:anchor="_Toc210199014" w:history="1">
        <w:r w:rsidRPr="00026260">
          <w:rPr>
            <w:rStyle w:val="Hyperlink"/>
            <w:noProof/>
          </w:rPr>
          <w:t>Jane’s: All the World’s Aircraft</w:t>
        </w:r>
        <w:r>
          <w:rPr>
            <w:noProof/>
            <w:webHidden/>
          </w:rPr>
          <w:tab/>
        </w:r>
        <w:r>
          <w:rPr>
            <w:noProof/>
            <w:webHidden/>
          </w:rPr>
          <w:fldChar w:fldCharType="begin"/>
        </w:r>
        <w:r>
          <w:rPr>
            <w:noProof/>
            <w:webHidden/>
          </w:rPr>
          <w:instrText xml:space="preserve"> PAGEREF _Toc210199014 \h </w:instrText>
        </w:r>
        <w:r w:rsidR="00916A4B">
          <w:rPr>
            <w:noProof/>
            <w:webHidden/>
          </w:rPr>
        </w:r>
        <w:r>
          <w:rPr>
            <w:noProof/>
            <w:webHidden/>
          </w:rPr>
          <w:fldChar w:fldCharType="separate"/>
        </w:r>
        <w:r>
          <w:rPr>
            <w:noProof/>
            <w:webHidden/>
          </w:rPr>
          <w:t>197</w:t>
        </w:r>
        <w:r>
          <w:rPr>
            <w:noProof/>
            <w:webHidden/>
          </w:rPr>
          <w:fldChar w:fldCharType="end"/>
        </w:r>
      </w:hyperlink>
    </w:p>
    <w:p w:rsidR="008045BF" w:rsidRDefault="008045BF">
      <w:pPr>
        <w:pStyle w:val="TOC2"/>
        <w:rPr>
          <w:rFonts w:asciiTheme="minorHAnsi" w:hAnsiTheme="minorHAnsi"/>
          <w:i w:val="0"/>
          <w:iCs w:val="0"/>
          <w:noProof/>
        </w:rPr>
      </w:pPr>
      <w:hyperlink w:anchor="_Toc210199015" w:history="1">
        <w:r w:rsidRPr="00026260">
          <w:rPr>
            <w:rStyle w:val="Hyperlink"/>
            <w:noProof/>
          </w:rPr>
          <w:t>Local Libraries</w:t>
        </w:r>
        <w:r>
          <w:rPr>
            <w:noProof/>
            <w:webHidden/>
          </w:rPr>
          <w:tab/>
        </w:r>
        <w:r>
          <w:rPr>
            <w:noProof/>
            <w:webHidden/>
          </w:rPr>
          <w:fldChar w:fldCharType="begin"/>
        </w:r>
        <w:r>
          <w:rPr>
            <w:noProof/>
            <w:webHidden/>
          </w:rPr>
          <w:instrText xml:space="preserve"> PAGEREF _Toc210199015 \h </w:instrText>
        </w:r>
        <w:r w:rsidR="00916A4B">
          <w:rPr>
            <w:noProof/>
            <w:webHidden/>
          </w:rPr>
        </w:r>
        <w:r>
          <w:rPr>
            <w:noProof/>
            <w:webHidden/>
          </w:rPr>
          <w:fldChar w:fldCharType="separate"/>
        </w:r>
        <w:r>
          <w:rPr>
            <w:noProof/>
            <w:webHidden/>
          </w:rPr>
          <w:t>197</w:t>
        </w:r>
        <w:r>
          <w:rPr>
            <w:noProof/>
            <w:webHidden/>
          </w:rPr>
          <w:fldChar w:fldCharType="end"/>
        </w:r>
      </w:hyperlink>
    </w:p>
    <w:p w:rsidR="008045BF" w:rsidRDefault="008045BF">
      <w:pPr>
        <w:pStyle w:val="TOC2"/>
        <w:rPr>
          <w:rFonts w:asciiTheme="minorHAnsi" w:hAnsiTheme="minorHAnsi"/>
          <w:i w:val="0"/>
          <w:iCs w:val="0"/>
          <w:noProof/>
        </w:rPr>
      </w:pPr>
      <w:hyperlink w:anchor="_Toc210199016" w:history="1">
        <w:r w:rsidRPr="00026260">
          <w:rPr>
            <w:rStyle w:val="Hyperlink"/>
            <w:noProof/>
          </w:rPr>
          <w:t>Materials and Materials Properties Information</w:t>
        </w:r>
        <w:r>
          <w:rPr>
            <w:noProof/>
            <w:webHidden/>
          </w:rPr>
          <w:tab/>
        </w:r>
        <w:r>
          <w:rPr>
            <w:noProof/>
            <w:webHidden/>
          </w:rPr>
          <w:fldChar w:fldCharType="begin"/>
        </w:r>
        <w:r>
          <w:rPr>
            <w:noProof/>
            <w:webHidden/>
          </w:rPr>
          <w:instrText xml:space="preserve"> PAGEREF _Toc210199016 \h </w:instrText>
        </w:r>
        <w:r w:rsidR="00916A4B">
          <w:rPr>
            <w:noProof/>
            <w:webHidden/>
          </w:rPr>
        </w:r>
        <w:r>
          <w:rPr>
            <w:noProof/>
            <w:webHidden/>
          </w:rPr>
          <w:fldChar w:fldCharType="separate"/>
        </w:r>
        <w:r>
          <w:rPr>
            <w:noProof/>
            <w:webHidden/>
          </w:rPr>
          <w:t>197</w:t>
        </w:r>
        <w:r>
          <w:rPr>
            <w:noProof/>
            <w:webHidden/>
          </w:rPr>
          <w:fldChar w:fldCharType="end"/>
        </w:r>
      </w:hyperlink>
    </w:p>
    <w:p w:rsidR="008045BF" w:rsidRDefault="008045BF">
      <w:pPr>
        <w:pStyle w:val="TOC2"/>
        <w:rPr>
          <w:rFonts w:asciiTheme="minorHAnsi" w:hAnsiTheme="minorHAnsi"/>
          <w:i w:val="0"/>
          <w:iCs w:val="0"/>
          <w:noProof/>
        </w:rPr>
      </w:pPr>
      <w:hyperlink w:anchor="_Toc210199017" w:history="1">
        <w:r w:rsidRPr="00026260">
          <w:rPr>
            <w:rStyle w:val="Hyperlink"/>
            <w:noProof/>
          </w:rPr>
          <w:t>Materials Safety Data Sheets (MSDS)</w:t>
        </w:r>
        <w:r>
          <w:rPr>
            <w:noProof/>
            <w:webHidden/>
          </w:rPr>
          <w:tab/>
        </w:r>
        <w:r>
          <w:rPr>
            <w:noProof/>
            <w:webHidden/>
          </w:rPr>
          <w:fldChar w:fldCharType="begin"/>
        </w:r>
        <w:r>
          <w:rPr>
            <w:noProof/>
            <w:webHidden/>
          </w:rPr>
          <w:instrText xml:space="preserve"> PAGEREF _Toc210199017 \h </w:instrText>
        </w:r>
        <w:r w:rsidR="00916A4B">
          <w:rPr>
            <w:noProof/>
            <w:webHidden/>
          </w:rPr>
        </w:r>
        <w:r>
          <w:rPr>
            <w:noProof/>
            <w:webHidden/>
          </w:rPr>
          <w:fldChar w:fldCharType="separate"/>
        </w:r>
        <w:r>
          <w:rPr>
            <w:noProof/>
            <w:webHidden/>
          </w:rPr>
          <w:t>197</w:t>
        </w:r>
        <w:r>
          <w:rPr>
            <w:noProof/>
            <w:webHidden/>
          </w:rPr>
          <w:fldChar w:fldCharType="end"/>
        </w:r>
      </w:hyperlink>
    </w:p>
    <w:p w:rsidR="008045BF" w:rsidRDefault="008045BF">
      <w:pPr>
        <w:pStyle w:val="TOC2"/>
        <w:rPr>
          <w:rFonts w:asciiTheme="minorHAnsi" w:hAnsiTheme="minorHAnsi"/>
          <w:i w:val="0"/>
          <w:iCs w:val="0"/>
          <w:noProof/>
        </w:rPr>
      </w:pPr>
      <w:hyperlink w:anchor="_Toc210199018" w:history="1">
        <w:r w:rsidRPr="00026260">
          <w:rPr>
            <w:rStyle w:val="Hyperlink"/>
            <w:noProof/>
          </w:rPr>
          <w:t>Metals and Plastics Pricing Information</w:t>
        </w:r>
        <w:r>
          <w:rPr>
            <w:noProof/>
            <w:webHidden/>
          </w:rPr>
          <w:tab/>
        </w:r>
        <w:r>
          <w:rPr>
            <w:noProof/>
            <w:webHidden/>
          </w:rPr>
          <w:fldChar w:fldCharType="begin"/>
        </w:r>
        <w:r>
          <w:rPr>
            <w:noProof/>
            <w:webHidden/>
          </w:rPr>
          <w:instrText xml:space="preserve"> PAGEREF _Toc210199018 \h </w:instrText>
        </w:r>
        <w:r w:rsidR="00916A4B">
          <w:rPr>
            <w:noProof/>
            <w:webHidden/>
          </w:rPr>
        </w:r>
        <w:r>
          <w:rPr>
            <w:noProof/>
            <w:webHidden/>
          </w:rPr>
          <w:fldChar w:fldCharType="separate"/>
        </w:r>
        <w:r>
          <w:rPr>
            <w:noProof/>
            <w:webHidden/>
          </w:rPr>
          <w:t>198</w:t>
        </w:r>
        <w:r>
          <w:rPr>
            <w:noProof/>
            <w:webHidden/>
          </w:rPr>
          <w:fldChar w:fldCharType="end"/>
        </w:r>
      </w:hyperlink>
    </w:p>
    <w:p w:rsidR="008045BF" w:rsidRDefault="008045BF">
      <w:pPr>
        <w:pStyle w:val="TOC2"/>
        <w:rPr>
          <w:rFonts w:asciiTheme="minorHAnsi" w:hAnsiTheme="minorHAnsi"/>
          <w:i w:val="0"/>
          <w:iCs w:val="0"/>
          <w:noProof/>
        </w:rPr>
      </w:pPr>
      <w:hyperlink w:anchor="_Toc210199019" w:history="1">
        <w:r w:rsidRPr="00026260">
          <w:rPr>
            <w:rStyle w:val="Hyperlink"/>
            <w:noProof/>
          </w:rPr>
          <w:t>NetLibrary</w:t>
        </w:r>
        <w:r>
          <w:rPr>
            <w:noProof/>
            <w:webHidden/>
          </w:rPr>
          <w:tab/>
        </w:r>
        <w:r>
          <w:rPr>
            <w:noProof/>
            <w:webHidden/>
          </w:rPr>
          <w:fldChar w:fldCharType="begin"/>
        </w:r>
        <w:r>
          <w:rPr>
            <w:noProof/>
            <w:webHidden/>
          </w:rPr>
          <w:instrText xml:space="preserve"> PAGEREF _Toc210199019 \h </w:instrText>
        </w:r>
        <w:r w:rsidR="00916A4B">
          <w:rPr>
            <w:noProof/>
            <w:webHidden/>
          </w:rPr>
        </w:r>
        <w:r>
          <w:rPr>
            <w:noProof/>
            <w:webHidden/>
          </w:rPr>
          <w:fldChar w:fldCharType="separate"/>
        </w:r>
        <w:r>
          <w:rPr>
            <w:noProof/>
            <w:webHidden/>
          </w:rPr>
          <w:t>199</w:t>
        </w:r>
        <w:r>
          <w:rPr>
            <w:noProof/>
            <w:webHidden/>
          </w:rPr>
          <w:fldChar w:fldCharType="end"/>
        </w:r>
      </w:hyperlink>
    </w:p>
    <w:p w:rsidR="008045BF" w:rsidRDefault="008045BF">
      <w:pPr>
        <w:pStyle w:val="TOC2"/>
        <w:rPr>
          <w:rFonts w:asciiTheme="minorHAnsi" w:hAnsiTheme="minorHAnsi"/>
          <w:i w:val="0"/>
          <w:iCs w:val="0"/>
          <w:noProof/>
        </w:rPr>
      </w:pPr>
      <w:hyperlink w:anchor="_Toc210199020" w:history="1">
        <w:r w:rsidRPr="00026260">
          <w:rPr>
            <w:rStyle w:val="Hyperlink"/>
            <w:noProof/>
          </w:rPr>
          <w:t>Parts Catalogs</w:t>
        </w:r>
        <w:r>
          <w:rPr>
            <w:noProof/>
            <w:webHidden/>
          </w:rPr>
          <w:tab/>
        </w:r>
        <w:r>
          <w:rPr>
            <w:noProof/>
            <w:webHidden/>
          </w:rPr>
          <w:fldChar w:fldCharType="begin"/>
        </w:r>
        <w:r>
          <w:rPr>
            <w:noProof/>
            <w:webHidden/>
          </w:rPr>
          <w:instrText xml:space="preserve"> PAGEREF _Toc210199020 \h </w:instrText>
        </w:r>
        <w:r w:rsidR="00916A4B">
          <w:rPr>
            <w:noProof/>
            <w:webHidden/>
          </w:rPr>
        </w:r>
        <w:r>
          <w:rPr>
            <w:noProof/>
            <w:webHidden/>
          </w:rPr>
          <w:fldChar w:fldCharType="separate"/>
        </w:r>
        <w:r>
          <w:rPr>
            <w:noProof/>
            <w:webHidden/>
          </w:rPr>
          <w:t>199</w:t>
        </w:r>
        <w:r>
          <w:rPr>
            <w:noProof/>
            <w:webHidden/>
          </w:rPr>
          <w:fldChar w:fldCharType="end"/>
        </w:r>
      </w:hyperlink>
    </w:p>
    <w:p w:rsidR="008045BF" w:rsidRDefault="008045BF">
      <w:pPr>
        <w:pStyle w:val="TOC2"/>
        <w:rPr>
          <w:rFonts w:asciiTheme="minorHAnsi" w:hAnsiTheme="minorHAnsi"/>
          <w:i w:val="0"/>
          <w:iCs w:val="0"/>
          <w:noProof/>
        </w:rPr>
      </w:pPr>
      <w:hyperlink w:anchor="_Toc210199021" w:history="1">
        <w:r w:rsidRPr="00026260">
          <w:rPr>
            <w:rStyle w:val="Hyperlink"/>
            <w:noProof/>
          </w:rPr>
          <w:t>Report/Thesis/Technical Writing Guides</w:t>
        </w:r>
        <w:r>
          <w:rPr>
            <w:noProof/>
            <w:webHidden/>
          </w:rPr>
          <w:tab/>
        </w:r>
        <w:r>
          <w:rPr>
            <w:noProof/>
            <w:webHidden/>
          </w:rPr>
          <w:fldChar w:fldCharType="begin"/>
        </w:r>
        <w:r>
          <w:rPr>
            <w:noProof/>
            <w:webHidden/>
          </w:rPr>
          <w:instrText xml:space="preserve"> PAGEREF _Toc210199021 \h </w:instrText>
        </w:r>
        <w:r w:rsidR="00916A4B">
          <w:rPr>
            <w:noProof/>
            <w:webHidden/>
          </w:rPr>
        </w:r>
        <w:r>
          <w:rPr>
            <w:noProof/>
            <w:webHidden/>
          </w:rPr>
          <w:fldChar w:fldCharType="separate"/>
        </w:r>
        <w:r>
          <w:rPr>
            <w:noProof/>
            <w:webHidden/>
          </w:rPr>
          <w:t>199</w:t>
        </w:r>
        <w:r>
          <w:rPr>
            <w:noProof/>
            <w:webHidden/>
          </w:rPr>
          <w:fldChar w:fldCharType="end"/>
        </w:r>
      </w:hyperlink>
    </w:p>
    <w:p w:rsidR="008045BF" w:rsidRDefault="008045BF">
      <w:pPr>
        <w:pStyle w:val="TOC2"/>
        <w:rPr>
          <w:rFonts w:asciiTheme="minorHAnsi" w:hAnsiTheme="minorHAnsi"/>
          <w:i w:val="0"/>
          <w:iCs w:val="0"/>
          <w:noProof/>
        </w:rPr>
      </w:pPr>
      <w:hyperlink w:anchor="_Toc210199022" w:history="1">
        <w:r w:rsidRPr="00026260">
          <w:rPr>
            <w:rStyle w:val="Hyperlink"/>
            <w:noProof/>
          </w:rPr>
          <w:t>Style Guides</w:t>
        </w:r>
        <w:r>
          <w:rPr>
            <w:noProof/>
            <w:webHidden/>
          </w:rPr>
          <w:tab/>
        </w:r>
        <w:r>
          <w:rPr>
            <w:noProof/>
            <w:webHidden/>
          </w:rPr>
          <w:fldChar w:fldCharType="begin"/>
        </w:r>
        <w:r>
          <w:rPr>
            <w:noProof/>
            <w:webHidden/>
          </w:rPr>
          <w:instrText xml:space="preserve"> PAGEREF _Toc210199022 \h </w:instrText>
        </w:r>
        <w:r w:rsidR="00916A4B">
          <w:rPr>
            <w:noProof/>
            <w:webHidden/>
          </w:rPr>
        </w:r>
        <w:r>
          <w:rPr>
            <w:noProof/>
            <w:webHidden/>
          </w:rPr>
          <w:fldChar w:fldCharType="separate"/>
        </w:r>
        <w:r>
          <w:rPr>
            <w:noProof/>
            <w:webHidden/>
          </w:rPr>
          <w:t>200</w:t>
        </w:r>
        <w:r>
          <w:rPr>
            <w:noProof/>
            <w:webHidden/>
          </w:rPr>
          <w:fldChar w:fldCharType="end"/>
        </w:r>
      </w:hyperlink>
    </w:p>
    <w:p w:rsidR="008045BF" w:rsidRDefault="008045BF">
      <w:pPr>
        <w:pStyle w:val="TOC2"/>
        <w:rPr>
          <w:rFonts w:asciiTheme="minorHAnsi" w:hAnsiTheme="minorHAnsi"/>
          <w:i w:val="0"/>
          <w:iCs w:val="0"/>
          <w:noProof/>
        </w:rPr>
      </w:pPr>
      <w:hyperlink w:anchor="_Toc210199023" w:history="1">
        <w:r w:rsidRPr="00026260">
          <w:rPr>
            <w:rStyle w:val="Hyperlink"/>
            <w:noProof/>
          </w:rPr>
          <w:t>Citing Electronic Resources</w:t>
        </w:r>
        <w:r>
          <w:rPr>
            <w:noProof/>
            <w:webHidden/>
          </w:rPr>
          <w:tab/>
        </w:r>
        <w:r>
          <w:rPr>
            <w:noProof/>
            <w:webHidden/>
          </w:rPr>
          <w:fldChar w:fldCharType="begin"/>
        </w:r>
        <w:r>
          <w:rPr>
            <w:noProof/>
            <w:webHidden/>
          </w:rPr>
          <w:instrText xml:space="preserve"> PAGEREF _Toc210199023 \h </w:instrText>
        </w:r>
        <w:r w:rsidR="00916A4B">
          <w:rPr>
            <w:noProof/>
            <w:webHidden/>
          </w:rPr>
        </w:r>
        <w:r>
          <w:rPr>
            <w:noProof/>
            <w:webHidden/>
          </w:rPr>
          <w:fldChar w:fldCharType="separate"/>
        </w:r>
        <w:r>
          <w:rPr>
            <w:noProof/>
            <w:webHidden/>
          </w:rPr>
          <w:t>201</w:t>
        </w:r>
        <w:r>
          <w:rPr>
            <w:noProof/>
            <w:webHidden/>
          </w:rPr>
          <w:fldChar w:fldCharType="end"/>
        </w:r>
      </w:hyperlink>
    </w:p>
    <w:p w:rsidR="008045BF" w:rsidRDefault="008045BF">
      <w:pPr>
        <w:pStyle w:val="TOC2"/>
        <w:rPr>
          <w:rFonts w:asciiTheme="minorHAnsi" w:hAnsiTheme="minorHAnsi"/>
          <w:i w:val="0"/>
          <w:iCs w:val="0"/>
          <w:noProof/>
        </w:rPr>
      </w:pPr>
      <w:hyperlink w:anchor="_Toc210199024" w:history="1">
        <w:r w:rsidRPr="00026260">
          <w:rPr>
            <w:rStyle w:val="Hyperlink"/>
            <w:noProof/>
          </w:rPr>
          <w:t>Statistics</w:t>
        </w:r>
        <w:r>
          <w:rPr>
            <w:noProof/>
            <w:webHidden/>
          </w:rPr>
          <w:tab/>
        </w:r>
        <w:r>
          <w:rPr>
            <w:noProof/>
            <w:webHidden/>
          </w:rPr>
          <w:fldChar w:fldCharType="begin"/>
        </w:r>
        <w:r>
          <w:rPr>
            <w:noProof/>
            <w:webHidden/>
          </w:rPr>
          <w:instrText xml:space="preserve"> PAGEREF _Toc210199024 \h </w:instrText>
        </w:r>
        <w:r w:rsidR="00916A4B">
          <w:rPr>
            <w:noProof/>
            <w:webHidden/>
          </w:rPr>
        </w:r>
        <w:r>
          <w:rPr>
            <w:noProof/>
            <w:webHidden/>
          </w:rPr>
          <w:fldChar w:fldCharType="separate"/>
        </w:r>
        <w:r>
          <w:rPr>
            <w:noProof/>
            <w:webHidden/>
          </w:rPr>
          <w:t>202</w:t>
        </w:r>
        <w:r>
          <w:rPr>
            <w:noProof/>
            <w:webHidden/>
          </w:rPr>
          <w:fldChar w:fldCharType="end"/>
        </w:r>
      </w:hyperlink>
    </w:p>
    <w:p w:rsidR="008045BF" w:rsidRDefault="008045BF">
      <w:pPr>
        <w:pStyle w:val="TOC2"/>
        <w:rPr>
          <w:rFonts w:asciiTheme="minorHAnsi" w:hAnsiTheme="minorHAnsi"/>
          <w:i w:val="0"/>
          <w:iCs w:val="0"/>
          <w:noProof/>
        </w:rPr>
      </w:pPr>
      <w:hyperlink w:anchor="_Toc210199025" w:history="1">
        <w:r w:rsidRPr="00026260">
          <w:rPr>
            <w:rStyle w:val="Hyperlink"/>
            <w:noProof/>
          </w:rPr>
          <w:t>Uniform Codes</w:t>
        </w:r>
        <w:r>
          <w:rPr>
            <w:noProof/>
            <w:webHidden/>
          </w:rPr>
          <w:tab/>
        </w:r>
        <w:r>
          <w:rPr>
            <w:noProof/>
            <w:webHidden/>
          </w:rPr>
          <w:fldChar w:fldCharType="begin"/>
        </w:r>
        <w:r>
          <w:rPr>
            <w:noProof/>
            <w:webHidden/>
          </w:rPr>
          <w:instrText xml:space="preserve"> PAGEREF _Toc210199025 \h </w:instrText>
        </w:r>
        <w:r w:rsidR="00916A4B">
          <w:rPr>
            <w:noProof/>
            <w:webHidden/>
          </w:rPr>
        </w:r>
        <w:r>
          <w:rPr>
            <w:noProof/>
            <w:webHidden/>
          </w:rPr>
          <w:fldChar w:fldCharType="separate"/>
        </w:r>
        <w:r>
          <w:rPr>
            <w:noProof/>
            <w:webHidden/>
          </w:rPr>
          <w:t>202</w:t>
        </w:r>
        <w:r>
          <w:rPr>
            <w:noProof/>
            <w:webHidden/>
          </w:rPr>
          <w:fldChar w:fldCharType="end"/>
        </w:r>
      </w:hyperlink>
    </w:p>
    <w:p w:rsidR="008045BF" w:rsidRDefault="008045BF">
      <w:pPr>
        <w:pStyle w:val="TOC2"/>
        <w:rPr>
          <w:rFonts w:asciiTheme="minorHAnsi" w:hAnsiTheme="minorHAnsi"/>
          <w:i w:val="0"/>
          <w:iCs w:val="0"/>
          <w:noProof/>
        </w:rPr>
      </w:pPr>
      <w:hyperlink w:anchor="_Toc210199026" w:history="1">
        <w:r w:rsidRPr="00026260">
          <w:rPr>
            <w:rStyle w:val="Hyperlink"/>
            <w:noProof/>
          </w:rPr>
          <w:t>United States Bureau of Mines</w:t>
        </w:r>
        <w:r>
          <w:rPr>
            <w:noProof/>
            <w:webHidden/>
          </w:rPr>
          <w:tab/>
        </w:r>
        <w:r>
          <w:rPr>
            <w:noProof/>
            <w:webHidden/>
          </w:rPr>
          <w:fldChar w:fldCharType="begin"/>
        </w:r>
        <w:r>
          <w:rPr>
            <w:noProof/>
            <w:webHidden/>
          </w:rPr>
          <w:instrText xml:space="preserve"> PAGEREF _Toc210199026 \h </w:instrText>
        </w:r>
        <w:r w:rsidR="00916A4B">
          <w:rPr>
            <w:noProof/>
            <w:webHidden/>
          </w:rPr>
        </w:r>
        <w:r>
          <w:rPr>
            <w:noProof/>
            <w:webHidden/>
          </w:rPr>
          <w:fldChar w:fldCharType="separate"/>
        </w:r>
        <w:r>
          <w:rPr>
            <w:noProof/>
            <w:webHidden/>
          </w:rPr>
          <w:t>203</w:t>
        </w:r>
        <w:r>
          <w:rPr>
            <w:noProof/>
            <w:webHidden/>
          </w:rPr>
          <w:fldChar w:fldCharType="end"/>
        </w:r>
      </w:hyperlink>
    </w:p>
    <w:p w:rsidR="008045BF" w:rsidRDefault="008045BF">
      <w:pPr>
        <w:pStyle w:val="TOC2"/>
        <w:rPr>
          <w:rFonts w:asciiTheme="minorHAnsi" w:hAnsiTheme="minorHAnsi"/>
          <w:i w:val="0"/>
          <w:iCs w:val="0"/>
          <w:noProof/>
        </w:rPr>
      </w:pPr>
      <w:hyperlink w:anchor="_Toc210199027" w:history="1">
        <w:r w:rsidRPr="00026260">
          <w:rPr>
            <w:rStyle w:val="Hyperlink"/>
            <w:noProof/>
          </w:rPr>
          <w:t>United States Forest Service Homepage</w:t>
        </w:r>
        <w:r>
          <w:rPr>
            <w:noProof/>
            <w:webHidden/>
          </w:rPr>
          <w:tab/>
        </w:r>
        <w:r>
          <w:rPr>
            <w:noProof/>
            <w:webHidden/>
          </w:rPr>
          <w:fldChar w:fldCharType="begin"/>
        </w:r>
        <w:r>
          <w:rPr>
            <w:noProof/>
            <w:webHidden/>
          </w:rPr>
          <w:instrText xml:space="preserve"> PAGEREF _Toc210199027 \h </w:instrText>
        </w:r>
        <w:r w:rsidR="00916A4B">
          <w:rPr>
            <w:noProof/>
            <w:webHidden/>
          </w:rPr>
        </w:r>
        <w:r>
          <w:rPr>
            <w:noProof/>
            <w:webHidden/>
          </w:rPr>
          <w:fldChar w:fldCharType="separate"/>
        </w:r>
        <w:r>
          <w:rPr>
            <w:noProof/>
            <w:webHidden/>
          </w:rPr>
          <w:t>203</w:t>
        </w:r>
        <w:r>
          <w:rPr>
            <w:noProof/>
            <w:webHidden/>
          </w:rPr>
          <w:fldChar w:fldCharType="end"/>
        </w:r>
      </w:hyperlink>
    </w:p>
    <w:p w:rsidR="008045BF" w:rsidRDefault="008045BF">
      <w:pPr>
        <w:pStyle w:val="TOC2"/>
        <w:rPr>
          <w:rFonts w:asciiTheme="minorHAnsi" w:hAnsiTheme="minorHAnsi"/>
          <w:i w:val="0"/>
          <w:iCs w:val="0"/>
          <w:noProof/>
        </w:rPr>
      </w:pPr>
      <w:hyperlink w:anchor="_Toc210199028" w:history="1">
        <w:r w:rsidRPr="00026260">
          <w:rPr>
            <w:rStyle w:val="Hyperlink"/>
            <w:noProof/>
          </w:rPr>
          <w:t>United States Geological Survey</w:t>
        </w:r>
        <w:r>
          <w:rPr>
            <w:noProof/>
            <w:webHidden/>
          </w:rPr>
          <w:tab/>
        </w:r>
        <w:r>
          <w:rPr>
            <w:noProof/>
            <w:webHidden/>
          </w:rPr>
          <w:fldChar w:fldCharType="begin"/>
        </w:r>
        <w:r>
          <w:rPr>
            <w:noProof/>
            <w:webHidden/>
          </w:rPr>
          <w:instrText xml:space="preserve"> PAGEREF _Toc210199028 \h </w:instrText>
        </w:r>
        <w:r w:rsidR="00916A4B">
          <w:rPr>
            <w:noProof/>
            <w:webHidden/>
          </w:rPr>
        </w:r>
        <w:r>
          <w:rPr>
            <w:noProof/>
            <w:webHidden/>
          </w:rPr>
          <w:fldChar w:fldCharType="separate"/>
        </w:r>
        <w:r>
          <w:rPr>
            <w:noProof/>
            <w:webHidden/>
          </w:rPr>
          <w:t>203</w:t>
        </w:r>
        <w:r>
          <w:rPr>
            <w:noProof/>
            <w:webHidden/>
          </w:rPr>
          <w:fldChar w:fldCharType="end"/>
        </w:r>
      </w:hyperlink>
    </w:p>
    <w:p w:rsidR="008045BF" w:rsidRDefault="008045BF">
      <w:pPr>
        <w:pStyle w:val="TOC2"/>
        <w:rPr>
          <w:rFonts w:asciiTheme="minorHAnsi" w:hAnsiTheme="minorHAnsi"/>
          <w:i w:val="0"/>
          <w:iCs w:val="0"/>
          <w:noProof/>
        </w:rPr>
      </w:pPr>
      <w:hyperlink w:anchor="_Toc210199029" w:history="1">
        <w:r w:rsidRPr="00026260">
          <w:rPr>
            <w:rStyle w:val="Hyperlink"/>
            <w:noProof/>
          </w:rPr>
          <w:t>University Bookstore</w:t>
        </w:r>
        <w:r>
          <w:rPr>
            <w:noProof/>
            <w:webHidden/>
          </w:rPr>
          <w:tab/>
        </w:r>
        <w:r>
          <w:rPr>
            <w:noProof/>
            <w:webHidden/>
          </w:rPr>
          <w:fldChar w:fldCharType="begin"/>
        </w:r>
        <w:r>
          <w:rPr>
            <w:noProof/>
            <w:webHidden/>
          </w:rPr>
          <w:instrText xml:space="preserve"> PAGEREF _Toc210199029 \h </w:instrText>
        </w:r>
        <w:r w:rsidR="00916A4B">
          <w:rPr>
            <w:noProof/>
            <w:webHidden/>
          </w:rPr>
        </w:r>
        <w:r>
          <w:rPr>
            <w:noProof/>
            <w:webHidden/>
          </w:rPr>
          <w:fldChar w:fldCharType="separate"/>
        </w:r>
        <w:r>
          <w:rPr>
            <w:noProof/>
            <w:webHidden/>
          </w:rPr>
          <w:t>203</w:t>
        </w:r>
        <w:r>
          <w:rPr>
            <w:noProof/>
            <w:webHidden/>
          </w:rPr>
          <w:fldChar w:fldCharType="end"/>
        </w:r>
      </w:hyperlink>
    </w:p>
    <w:p w:rsidR="008045BF" w:rsidRDefault="008045BF">
      <w:pPr>
        <w:pStyle w:val="TOC2"/>
        <w:rPr>
          <w:rFonts w:asciiTheme="minorHAnsi" w:hAnsiTheme="minorHAnsi"/>
          <w:i w:val="0"/>
          <w:iCs w:val="0"/>
          <w:noProof/>
        </w:rPr>
      </w:pPr>
      <w:hyperlink w:anchor="_Toc210199030" w:history="1">
        <w:r w:rsidRPr="00026260">
          <w:rPr>
            <w:rStyle w:val="Hyperlink"/>
            <w:noProof/>
          </w:rPr>
          <w:t>UW Alumni Association</w:t>
        </w:r>
        <w:r>
          <w:rPr>
            <w:noProof/>
            <w:webHidden/>
          </w:rPr>
          <w:tab/>
        </w:r>
        <w:r>
          <w:rPr>
            <w:noProof/>
            <w:webHidden/>
          </w:rPr>
          <w:fldChar w:fldCharType="begin"/>
        </w:r>
        <w:r>
          <w:rPr>
            <w:noProof/>
            <w:webHidden/>
          </w:rPr>
          <w:instrText xml:space="preserve"> PAGEREF _Toc210199030 \h </w:instrText>
        </w:r>
        <w:r w:rsidR="00916A4B">
          <w:rPr>
            <w:noProof/>
            <w:webHidden/>
          </w:rPr>
        </w:r>
        <w:r>
          <w:rPr>
            <w:noProof/>
            <w:webHidden/>
          </w:rPr>
          <w:fldChar w:fldCharType="separate"/>
        </w:r>
        <w:r>
          <w:rPr>
            <w:noProof/>
            <w:webHidden/>
          </w:rPr>
          <w:t>203</w:t>
        </w:r>
        <w:r>
          <w:rPr>
            <w:noProof/>
            <w:webHidden/>
          </w:rPr>
          <w:fldChar w:fldCharType="end"/>
        </w:r>
      </w:hyperlink>
    </w:p>
    <w:p w:rsidR="008045BF" w:rsidRDefault="008045BF">
      <w:pPr>
        <w:pStyle w:val="TOC2"/>
        <w:rPr>
          <w:rFonts w:asciiTheme="minorHAnsi" w:hAnsiTheme="minorHAnsi"/>
          <w:i w:val="0"/>
          <w:iCs w:val="0"/>
          <w:noProof/>
        </w:rPr>
      </w:pPr>
      <w:hyperlink w:anchor="_Toc210199031" w:history="1">
        <w:r w:rsidRPr="00026260">
          <w:rPr>
            <w:rStyle w:val="Hyperlink"/>
            <w:noProof/>
          </w:rPr>
          <w:t>UW TV (not the same as TIE)</w:t>
        </w:r>
        <w:r>
          <w:rPr>
            <w:noProof/>
            <w:webHidden/>
          </w:rPr>
          <w:tab/>
        </w:r>
        <w:r>
          <w:rPr>
            <w:noProof/>
            <w:webHidden/>
          </w:rPr>
          <w:fldChar w:fldCharType="begin"/>
        </w:r>
        <w:r>
          <w:rPr>
            <w:noProof/>
            <w:webHidden/>
          </w:rPr>
          <w:instrText xml:space="preserve"> PAGEREF _Toc210199031 \h </w:instrText>
        </w:r>
        <w:r w:rsidR="00916A4B">
          <w:rPr>
            <w:noProof/>
            <w:webHidden/>
          </w:rPr>
        </w:r>
        <w:r>
          <w:rPr>
            <w:noProof/>
            <w:webHidden/>
          </w:rPr>
          <w:fldChar w:fldCharType="separate"/>
        </w:r>
        <w:r>
          <w:rPr>
            <w:noProof/>
            <w:webHidden/>
          </w:rPr>
          <w:t>204</w:t>
        </w:r>
        <w:r>
          <w:rPr>
            <w:noProof/>
            <w:webHidden/>
          </w:rPr>
          <w:fldChar w:fldCharType="end"/>
        </w:r>
      </w:hyperlink>
    </w:p>
    <w:p w:rsidR="008045BF" w:rsidRDefault="008045BF">
      <w:pPr>
        <w:pStyle w:val="TOC2"/>
        <w:rPr>
          <w:rFonts w:asciiTheme="minorHAnsi" w:hAnsiTheme="minorHAnsi"/>
          <w:i w:val="0"/>
          <w:iCs w:val="0"/>
          <w:noProof/>
        </w:rPr>
      </w:pPr>
      <w:hyperlink w:anchor="_Toc210199032" w:history="1">
        <w:r w:rsidRPr="00026260">
          <w:rPr>
            <w:rStyle w:val="Hyperlink"/>
            <w:noProof/>
          </w:rPr>
          <w:t>Videotapes</w:t>
        </w:r>
        <w:r>
          <w:rPr>
            <w:noProof/>
            <w:webHidden/>
          </w:rPr>
          <w:tab/>
        </w:r>
        <w:r>
          <w:rPr>
            <w:noProof/>
            <w:webHidden/>
          </w:rPr>
          <w:fldChar w:fldCharType="begin"/>
        </w:r>
        <w:r>
          <w:rPr>
            <w:noProof/>
            <w:webHidden/>
          </w:rPr>
          <w:instrText xml:space="preserve"> PAGEREF _Toc210199032 \h </w:instrText>
        </w:r>
        <w:r w:rsidR="00916A4B">
          <w:rPr>
            <w:noProof/>
            <w:webHidden/>
          </w:rPr>
        </w:r>
        <w:r>
          <w:rPr>
            <w:noProof/>
            <w:webHidden/>
          </w:rPr>
          <w:fldChar w:fldCharType="separate"/>
        </w:r>
        <w:r>
          <w:rPr>
            <w:noProof/>
            <w:webHidden/>
          </w:rPr>
          <w:t>204</w:t>
        </w:r>
        <w:r>
          <w:rPr>
            <w:noProof/>
            <w:webHidden/>
          </w:rPr>
          <w:fldChar w:fldCharType="end"/>
        </w:r>
      </w:hyperlink>
    </w:p>
    <w:p w:rsidR="008045BF" w:rsidRDefault="008045BF">
      <w:pPr>
        <w:pStyle w:val="TOC2"/>
        <w:rPr>
          <w:rFonts w:asciiTheme="minorHAnsi" w:hAnsiTheme="minorHAnsi"/>
          <w:i w:val="0"/>
          <w:iCs w:val="0"/>
          <w:noProof/>
        </w:rPr>
      </w:pPr>
      <w:hyperlink w:anchor="_Toc210199033" w:history="1">
        <w:r w:rsidRPr="00026260">
          <w:rPr>
            <w:rStyle w:val="Hyperlink"/>
            <w:noProof/>
          </w:rPr>
          <w:t>Washington State Business License Information Line</w:t>
        </w:r>
        <w:r>
          <w:rPr>
            <w:noProof/>
            <w:webHidden/>
          </w:rPr>
          <w:tab/>
        </w:r>
        <w:r>
          <w:rPr>
            <w:noProof/>
            <w:webHidden/>
          </w:rPr>
          <w:fldChar w:fldCharType="begin"/>
        </w:r>
        <w:r>
          <w:rPr>
            <w:noProof/>
            <w:webHidden/>
          </w:rPr>
          <w:instrText xml:space="preserve"> PAGEREF _Toc210199033 \h </w:instrText>
        </w:r>
        <w:r w:rsidR="00916A4B">
          <w:rPr>
            <w:noProof/>
            <w:webHidden/>
          </w:rPr>
        </w:r>
        <w:r>
          <w:rPr>
            <w:noProof/>
            <w:webHidden/>
          </w:rPr>
          <w:fldChar w:fldCharType="separate"/>
        </w:r>
        <w:r>
          <w:rPr>
            <w:noProof/>
            <w:webHidden/>
          </w:rPr>
          <w:t>204</w:t>
        </w:r>
        <w:r>
          <w:rPr>
            <w:noProof/>
            <w:webHidden/>
          </w:rPr>
          <w:fldChar w:fldCharType="end"/>
        </w:r>
      </w:hyperlink>
    </w:p>
    <w:p w:rsidR="008045BF" w:rsidRDefault="008045BF">
      <w:pPr>
        <w:pStyle w:val="TOC2"/>
        <w:rPr>
          <w:rFonts w:asciiTheme="minorHAnsi" w:hAnsiTheme="minorHAnsi"/>
          <w:i w:val="0"/>
          <w:iCs w:val="0"/>
          <w:noProof/>
        </w:rPr>
      </w:pPr>
      <w:hyperlink w:anchor="_Toc210199034" w:history="1">
        <w:r w:rsidRPr="00026260">
          <w:rPr>
            <w:rStyle w:val="Hyperlink"/>
            <w:noProof/>
          </w:rPr>
          <w:t>Washington State Department of Transportation Publications</w:t>
        </w:r>
        <w:r>
          <w:rPr>
            <w:noProof/>
            <w:webHidden/>
          </w:rPr>
          <w:tab/>
        </w:r>
        <w:r>
          <w:rPr>
            <w:noProof/>
            <w:webHidden/>
          </w:rPr>
          <w:fldChar w:fldCharType="begin"/>
        </w:r>
        <w:r>
          <w:rPr>
            <w:noProof/>
            <w:webHidden/>
          </w:rPr>
          <w:instrText xml:space="preserve"> PAGEREF _Toc210199034 \h </w:instrText>
        </w:r>
        <w:r w:rsidR="00916A4B">
          <w:rPr>
            <w:noProof/>
            <w:webHidden/>
          </w:rPr>
        </w:r>
        <w:r>
          <w:rPr>
            <w:noProof/>
            <w:webHidden/>
          </w:rPr>
          <w:fldChar w:fldCharType="separate"/>
        </w:r>
        <w:r>
          <w:rPr>
            <w:noProof/>
            <w:webHidden/>
          </w:rPr>
          <w:t>204</w:t>
        </w:r>
        <w:r>
          <w:rPr>
            <w:noProof/>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9035" w:history="1">
        <w:r w:rsidRPr="00026260">
          <w:rPr>
            <w:rStyle w:val="Hyperlink"/>
            <w:noProof/>
          </w:rPr>
          <w:t>Handout List</w:t>
        </w:r>
        <w:r>
          <w:rPr>
            <w:noProof/>
            <w:webHidden/>
          </w:rPr>
          <w:tab/>
        </w:r>
        <w:r>
          <w:rPr>
            <w:noProof/>
            <w:webHidden/>
          </w:rPr>
          <w:fldChar w:fldCharType="begin"/>
        </w:r>
        <w:r>
          <w:rPr>
            <w:noProof/>
            <w:webHidden/>
          </w:rPr>
          <w:instrText xml:space="preserve"> PAGEREF _Toc210199035 \h </w:instrText>
        </w:r>
        <w:r w:rsidR="00916A4B">
          <w:rPr>
            <w:noProof/>
            <w:webHidden/>
          </w:rPr>
        </w:r>
        <w:r>
          <w:rPr>
            <w:noProof/>
            <w:webHidden/>
          </w:rPr>
          <w:fldChar w:fldCharType="separate"/>
        </w:r>
        <w:r>
          <w:rPr>
            <w:noProof/>
            <w:webHidden/>
          </w:rPr>
          <w:t>206</w:t>
        </w:r>
        <w:r>
          <w:rPr>
            <w:noProof/>
            <w:webHidden/>
          </w:rPr>
          <w:fldChar w:fldCharType="end"/>
        </w:r>
      </w:hyperlink>
    </w:p>
    <w:p w:rsidR="008045BF" w:rsidRDefault="008045BF">
      <w:pPr>
        <w:pStyle w:val="TOC2"/>
        <w:rPr>
          <w:rFonts w:asciiTheme="minorHAnsi" w:hAnsiTheme="minorHAnsi"/>
          <w:i w:val="0"/>
          <w:iCs w:val="0"/>
          <w:noProof/>
        </w:rPr>
      </w:pPr>
      <w:hyperlink w:anchor="_Toc210199036" w:history="1">
        <w:r w:rsidRPr="00026260">
          <w:rPr>
            <w:rStyle w:val="Hyperlink"/>
            <w:noProof/>
          </w:rPr>
          <w:t>List of Handouts in the Reference Manual</w:t>
        </w:r>
        <w:r>
          <w:rPr>
            <w:noProof/>
            <w:webHidden/>
          </w:rPr>
          <w:tab/>
        </w:r>
        <w:r>
          <w:rPr>
            <w:noProof/>
            <w:webHidden/>
          </w:rPr>
          <w:fldChar w:fldCharType="begin"/>
        </w:r>
        <w:r>
          <w:rPr>
            <w:noProof/>
            <w:webHidden/>
          </w:rPr>
          <w:instrText xml:space="preserve"> PAGEREF _Toc210199036 \h </w:instrText>
        </w:r>
        <w:r w:rsidR="00916A4B">
          <w:rPr>
            <w:noProof/>
            <w:webHidden/>
          </w:rPr>
        </w:r>
        <w:r>
          <w:rPr>
            <w:noProof/>
            <w:webHidden/>
          </w:rPr>
          <w:fldChar w:fldCharType="separate"/>
        </w:r>
        <w:r>
          <w:rPr>
            <w:noProof/>
            <w:webHidden/>
          </w:rPr>
          <w:t>206</w:t>
        </w:r>
        <w:r>
          <w:rPr>
            <w:noProof/>
            <w:webHidden/>
          </w:rPr>
          <w:fldChar w:fldCharType="end"/>
        </w:r>
      </w:hyperlink>
    </w:p>
    <w:p w:rsidR="008045BF" w:rsidRDefault="008045BF">
      <w:pPr>
        <w:pStyle w:val="TOC3"/>
        <w:rPr>
          <w:rFonts w:asciiTheme="minorHAnsi" w:hAnsiTheme="minorHAnsi"/>
          <w:bCs w:val="0"/>
          <w:noProof w:val="0"/>
        </w:rPr>
      </w:pPr>
      <w:hyperlink w:anchor="_Toc210199037" w:history="1">
        <w:r w:rsidRPr="00026260">
          <w:rPr>
            <w:rStyle w:val="Hyperlink"/>
          </w:rPr>
          <w:t>Alphabetically by Title</w:t>
        </w:r>
        <w:r>
          <w:rPr>
            <w:webHidden/>
          </w:rPr>
          <w:tab/>
        </w:r>
        <w:r>
          <w:rPr>
            <w:webHidden/>
          </w:rPr>
          <w:fldChar w:fldCharType="begin"/>
        </w:r>
        <w:r>
          <w:rPr>
            <w:webHidden/>
          </w:rPr>
          <w:instrText xml:space="preserve"> PAGEREF _Toc210199037 \h </w:instrText>
        </w:r>
        <w:r w:rsidR="00916A4B">
          <w:rPr>
            <w:webHidden/>
          </w:rPr>
        </w:r>
        <w:r>
          <w:rPr>
            <w:webHidden/>
          </w:rPr>
          <w:fldChar w:fldCharType="separate"/>
        </w:r>
        <w:r>
          <w:rPr>
            <w:webHidden/>
          </w:rPr>
          <w:t>206</w:t>
        </w:r>
        <w:r>
          <w:rPr>
            <w:webHidden/>
          </w:rPr>
          <w:fldChar w:fldCharType="end"/>
        </w:r>
      </w:hyperlink>
    </w:p>
    <w:p w:rsidR="008045BF" w:rsidRDefault="008045BF">
      <w:pPr>
        <w:pStyle w:val="TOC3"/>
        <w:rPr>
          <w:rFonts w:asciiTheme="minorHAnsi" w:hAnsiTheme="minorHAnsi"/>
          <w:bCs w:val="0"/>
          <w:noProof w:val="0"/>
        </w:rPr>
      </w:pPr>
      <w:hyperlink w:anchor="_Toc210199038" w:history="1">
        <w:r w:rsidRPr="00026260">
          <w:rPr>
            <w:rStyle w:val="Hyperlink"/>
          </w:rPr>
          <w:t>Grouped by Subject</w:t>
        </w:r>
        <w:r>
          <w:rPr>
            <w:webHidden/>
          </w:rPr>
          <w:tab/>
        </w:r>
        <w:r>
          <w:rPr>
            <w:webHidden/>
          </w:rPr>
          <w:fldChar w:fldCharType="begin"/>
        </w:r>
        <w:r>
          <w:rPr>
            <w:webHidden/>
          </w:rPr>
          <w:instrText xml:space="preserve"> PAGEREF _Toc210199038 \h </w:instrText>
        </w:r>
        <w:r w:rsidR="00916A4B">
          <w:rPr>
            <w:webHidden/>
          </w:rPr>
        </w:r>
        <w:r>
          <w:rPr>
            <w:webHidden/>
          </w:rPr>
          <w:fldChar w:fldCharType="separate"/>
        </w:r>
        <w:r>
          <w:rPr>
            <w:webHidden/>
          </w:rPr>
          <w:t>208</w:t>
        </w:r>
        <w:r>
          <w:rPr>
            <w:webHidden/>
          </w:rPr>
          <w:fldChar w:fldCharType="end"/>
        </w:r>
      </w:hyperlink>
    </w:p>
    <w:p w:rsidR="008045BF" w:rsidRDefault="008045BF">
      <w:pPr>
        <w:pStyle w:val="TOC1"/>
        <w:tabs>
          <w:tab w:val="right" w:leader="dot" w:pos="9350"/>
        </w:tabs>
        <w:rPr>
          <w:rFonts w:asciiTheme="minorHAnsi" w:hAnsiTheme="minorHAnsi"/>
          <w:b w:val="0"/>
          <w:bCs w:val="0"/>
          <w:noProof/>
        </w:rPr>
      </w:pPr>
      <w:hyperlink w:anchor="_Toc210199039" w:history="1">
        <w:r w:rsidRPr="00026260">
          <w:rPr>
            <w:rStyle w:val="Hyperlink"/>
            <w:noProof/>
          </w:rPr>
          <w:t>INDEX</w:t>
        </w:r>
        <w:r>
          <w:rPr>
            <w:noProof/>
            <w:webHidden/>
          </w:rPr>
          <w:tab/>
        </w:r>
        <w:r>
          <w:rPr>
            <w:noProof/>
            <w:webHidden/>
          </w:rPr>
          <w:fldChar w:fldCharType="begin"/>
        </w:r>
        <w:r>
          <w:rPr>
            <w:noProof/>
            <w:webHidden/>
          </w:rPr>
          <w:instrText xml:space="preserve"> PAGEREF _Toc210199039 \h </w:instrText>
        </w:r>
        <w:r w:rsidR="00916A4B">
          <w:rPr>
            <w:noProof/>
            <w:webHidden/>
          </w:rPr>
        </w:r>
        <w:r>
          <w:rPr>
            <w:noProof/>
            <w:webHidden/>
          </w:rPr>
          <w:fldChar w:fldCharType="separate"/>
        </w:r>
        <w:r>
          <w:rPr>
            <w:noProof/>
            <w:webHidden/>
          </w:rPr>
          <w:t>211</w:t>
        </w:r>
        <w:r>
          <w:rPr>
            <w:noProof/>
            <w:webHidden/>
          </w:rPr>
          <w:fldChar w:fldCharType="end"/>
        </w:r>
      </w:hyperlink>
    </w:p>
    <w:p w:rsidR="001B5F22" w:rsidRDefault="001B5F22">
      <w:r>
        <w:lastRenderedPageBreak/>
        <w:fldChar w:fldCharType="end"/>
      </w:r>
    </w:p>
    <w:p w:rsidR="00B33C18" w:rsidRDefault="00B33C18"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8045BF">
      <w:pPr>
        <w:jc w:val="center"/>
      </w:pPr>
    </w:p>
    <w:p w:rsidR="001B5F22" w:rsidRDefault="008045BF" w:rsidP="008045BF">
      <w:pPr>
        <w:jc w:val="center"/>
      </w:pPr>
      <w:r>
        <w:t>This page intentionally left blank.</w:t>
      </w:r>
    </w:p>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1B5F22" w:rsidRDefault="001B5F22" w:rsidP="00AA0D3B"/>
    <w:p w:rsidR="00B33C18" w:rsidRDefault="00B33C18" w:rsidP="00AA0D3B"/>
    <w:p w:rsidR="008045BF" w:rsidRDefault="008045BF" w:rsidP="001B5F22">
      <w:pPr>
        <w:pStyle w:val="Heading1"/>
      </w:pPr>
      <w:bookmarkStart w:id="3" w:name="_Toc521125155"/>
      <w:bookmarkStart w:id="4" w:name="_Toc210124862"/>
      <w:bookmarkStart w:id="5" w:name="_Toc210198692"/>
    </w:p>
    <w:p w:rsidR="008045BF" w:rsidRDefault="008045BF" w:rsidP="001B5F22">
      <w:pPr>
        <w:pStyle w:val="Heading1"/>
      </w:pPr>
    </w:p>
    <w:p w:rsidR="008045BF" w:rsidRDefault="008045BF" w:rsidP="001B5F22">
      <w:pPr>
        <w:pStyle w:val="Heading1"/>
      </w:pPr>
    </w:p>
    <w:p w:rsidR="008045BF" w:rsidRDefault="008045BF" w:rsidP="001B5F22">
      <w:pPr>
        <w:pStyle w:val="Heading1"/>
      </w:pPr>
    </w:p>
    <w:p w:rsidR="00B33C18" w:rsidRPr="001B5F22" w:rsidRDefault="00B33C18" w:rsidP="001B5F22">
      <w:pPr>
        <w:pStyle w:val="Heading1"/>
      </w:pPr>
      <w:r w:rsidRPr="001B5F22">
        <w:t>First Day Information</w:t>
      </w:r>
      <w:bookmarkEnd w:id="3"/>
      <w:bookmarkEnd w:id="4"/>
      <w:bookmarkEnd w:id="5"/>
      <w:r w:rsidR="00B61C2B">
        <w:fldChar w:fldCharType="begin"/>
      </w:r>
      <w:r w:rsidRPr="001B5F22">
        <w:instrText>xe "First Day Information"</w:instrText>
      </w:r>
      <w:r w:rsidR="00B61C2B">
        <w:fldChar w:fldCharType="end"/>
      </w:r>
      <w:r w:rsidR="00B61C2B">
        <w:fldChar w:fldCharType="begin"/>
      </w:r>
      <w:r w:rsidRPr="001B5F22">
        <w:instrText>tc "First Day Information" \f C \l 1</w:instrText>
      </w:r>
      <w:r w:rsidR="00B61C2B">
        <w:fldChar w:fldCharType="end"/>
      </w:r>
    </w:p>
    <w:p w:rsidR="00B33C18" w:rsidRPr="001B5F22" w:rsidRDefault="00B33C18" w:rsidP="001B5F22">
      <w:pPr>
        <w:pStyle w:val="Heading2"/>
      </w:pPr>
      <w:bookmarkStart w:id="6" w:name="_Toc210124863"/>
      <w:bookmarkStart w:id="7" w:name="_Toc210198693"/>
      <w:r w:rsidRPr="001B5F22">
        <w:t>First day paperwork</w:t>
      </w:r>
      <w:bookmarkEnd w:id="6"/>
      <w:bookmarkEnd w:id="7"/>
      <w:r w:rsidR="00B61C2B">
        <w:fldChar w:fldCharType="begin"/>
      </w:r>
      <w:r w:rsidRPr="001B5F22">
        <w:instrText>xe "First day paperwork"</w:instrText>
      </w:r>
      <w:r w:rsidR="00B61C2B">
        <w:fldChar w:fldCharType="end"/>
      </w:r>
      <w:r w:rsidR="00B61C2B">
        <w:fldChar w:fldCharType="begin"/>
      </w:r>
      <w:r w:rsidRPr="001B5F22">
        <w:instrText>tc "First day paperwork" \f C \l 2</w:instrText>
      </w:r>
      <w:r w:rsidR="00B61C2B">
        <w:fldChar w:fldCharType="end"/>
      </w:r>
    </w:p>
    <w:p w:rsidR="00B33C18" w:rsidRDefault="00B33C18" w:rsidP="00AA0D3B">
      <w:r>
        <w:t>The following 4 forms need to be filled out, taken to Libraries Administration (</w:t>
      </w:r>
      <w:r w:rsidR="00391802">
        <w:t>482 Allen Library North</w:t>
      </w:r>
      <w:r>
        <w:t>) and signed before your first shift of work.</w:t>
      </w:r>
    </w:p>
    <w:p w:rsidR="00391802" w:rsidRDefault="00391802" w:rsidP="00DC3D17">
      <w:pPr>
        <w:pStyle w:val="Heading3"/>
        <w:numPr>
          <w:ilvl w:val="0"/>
          <w:numId w:val="5"/>
        </w:numPr>
        <w:rPr>
          <w:i/>
          <w:sz w:val="22"/>
          <w:szCs w:val="22"/>
        </w:rPr>
      </w:pPr>
      <w:bookmarkStart w:id="8" w:name="_Toc210124864"/>
      <w:bookmarkStart w:id="9" w:name="_Toc210198694"/>
      <w:r w:rsidRPr="00B5063A">
        <w:t>Payroll Information Form</w:t>
      </w:r>
      <w:bookmarkEnd w:id="8"/>
      <w:bookmarkEnd w:id="9"/>
    </w:p>
    <w:p w:rsidR="004F3413" w:rsidRPr="004F3413" w:rsidRDefault="004F3413" w:rsidP="004F3413">
      <w:pPr>
        <w:ind w:left="720"/>
      </w:pPr>
      <w:r>
        <w:t xml:space="preserve">LIB # 114: Julie will fill this out and give it to you to take with your current quarter UW ID card to Libraries </w:t>
      </w:r>
      <w:r w:rsidR="00D32F82">
        <w:t>Administration</w:t>
      </w:r>
      <w:r>
        <w:t xml:space="preserve">. </w:t>
      </w:r>
    </w:p>
    <w:p w:rsidR="00391802" w:rsidRPr="00B5063A" w:rsidRDefault="008045BF" w:rsidP="00DC3D17">
      <w:pPr>
        <w:numPr>
          <w:ilvl w:val="0"/>
          <w:numId w:val="5"/>
        </w:numPr>
        <w:jc w:val="left"/>
        <w:rPr>
          <w:i/>
          <w:iCs/>
          <w:smallCaps/>
        </w:rPr>
      </w:pPr>
      <w:bookmarkStart w:id="10" w:name="_Toc210198695"/>
      <w:r w:rsidRPr="00D32F82">
        <w:rPr>
          <w:rStyle w:val="Heading3Char"/>
          <w:rFonts w:cstheme="minorBidi"/>
        </w:rPr>
        <w:t>Payroll</w:t>
      </w:r>
      <w:r w:rsidR="00D32F82">
        <w:rPr>
          <w:rStyle w:val="Heading3Char"/>
          <w:rFonts w:cstheme="minorBidi"/>
        </w:rPr>
        <w:t xml:space="preserve"> </w:t>
      </w:r>
      <w:r w:rsidRPr="00D32F82">
        <w:rPr>
          <w:rStyle w:val="Heading3Char"/>
          <w:rFonts w:cstheme="minorBidi"/>
        </w:rPr>
        <w:t>Confirmation</w:t>
      </w:r>
      <w:r w:rsidR="00D32F82">
        <w:rPr>
          <w:rStyle w:val="Heading3Char"/>
          <w:rFonts w:cstheme="minorBidi"/>
        </w:rPr>
        <w:t xml:space="preserve"> </w:t>
      </w:r>
      <w:r w:rsidR="00391802" w:rsidRPr="00D32F82">
        <w:rPr>
          <w:rStyle w:val="Heading3Char"/>
          <w:rFonts w:cstheme="minorBidi"/>
        </w:rPr>
        <w:t>Form</w:t>
      </w:r>
      <w:bookmarkEnd w:id="10"/>
      <w:r w:rsidR="00482364" w:rsidRPr="00D32F82">
        <w:rPr>
          <w:rStyle w:val="Heading3Char"/>
          <w:rFonts w:cstheme="minorBidi"/>
        </w:rPr>
        <w:br/>
      </w:r>
      <w:r w:rsidR="00391802" w:rsidRPr="004F3413">
        <w:t xml:space="preserve"> </w:t>
      </w:r>
      <w:r w:rsidR="004F3413" w:rsidRPr="004F3413">
        <w:t>LIB #59: same procedure as above</w:t>
      </w:r>
      <w:r w:rsidR="004F3413">
        <w:rPr>
          <w:i/>
        </w:rPr>
        <w:t>.</w:t>
      </w:r>
    </w:p>
    <w:p w:rsidR="00B33C18" w:rsidRPr="00B5063A" w:rsidRDefault="00B33C18" w:rsidP="00DC3D17">
      <w:pPr>
        <w:pStyle w:val="Heading3"/>
        <w:numPr>
          <w:ilvl w:val="0"/>
          <w:numId w:val="5"/>
        </w:numPr>
      </w:pPr>
      <w:bookmarkStart w:id="11" w:name="_Toc210124865"/>
      <w:bookmarkStart w:id="12" w:name="_Toc210198696"/>
      <w:r w:rsidRPr="00B5063A">
        <w:t>I-9 form documentation</w:t>
      </w:r>
      <w:bookmarkEnd w:id="11"/>
      <w:bookmarkEnd w:id="12"/>
      <w:r w:rsidR="00B61C2B">
        <w:fldChar w:fldCharType="begin"/>
      </w:r>
      <w:r w:rsidRPr="00B5063A">
        <w:instrText>xe "I-9 form documentation"</w:instrText>
      </w:r>
      <w:r w:rsidR="00B61C2B">
        <w:fldChar w:fldCharType="end"/>
      </w:r>
      <w:r w:rsidR="00B61C2B">
        <w:fldChar w:fldCharType="begin"/>
      </w:r>
      <w:r w:rsidRPr="00B5063A">
        <w:instrText>tc "I-9 form documentation" \f C \l 3</w:instrText>
      </w:r>
      <w:r w:rsidR="00B61C2B">
        <w:fldChar w:fldCharType="end"/>
      </w:r>
    </w:p>
    <w:p w:rsidR="00B33C18" w:rsidRDefault="00B33C18" w:rsidP="00B5063A">
      <w:pPr>
        <w:ind w:left="720"/>
      </w:pPr>
      <w:r>
        <w:t>Take the documents from List A or List B and List C that certify your employment eligibility so that Administration can make a photocopy of them for their records. You will use these to fill out your I-9 form in Libraries Administration</w:t>
      </w:r>
      <w:r w:rsidR="00CC2507">
        <w:t>.</w:t>
      </w:r>
    </w:p>
    <w:p w:rsidR="00B33C18" w:rsidRPr="00B5063A" w:rsidRDefault="00B33C18" w:rsidP="00DC3D17">
      <w:pPr>
        <w:pStyle w:val="Heading3"/>
        <w:numPr>
          <w:ilvl w:val="0"/>
          <w:numId w:val="5"/>
        </w:numPr>
      </w:pPr>
      <w:bookmarkStart w:id="13" w:name="_Toc210124866"/>
      <w:bookmarkStart w:id="14" w:name="_Toc210198697"/>
      <w:r w:rsidRPr="00B5063A">
        <w:t>W-4 form</w:t>
      </w:r>
      <w:bookmarkEnd w:id="13"/>
      <w:bookmarkEnd w:id="14"/>
      <w:r w:rsidR="00B61C2B">
        <w:fldChar w:fldCharType="begin"/>
      </w:r>
      <w:r w:rsidRPr="00B5063A">
        <w:instrText>xe "W-4 form"</w:instrText>
      </w:r>
      <w:r w:rsidR="00B61C2B">
        <w:fldChar w:fldCharType="end"/>
      </w:r>
      <w:r w:rsidR="00B61C2B">
        <w:fldChar w:fldCharType="begin"/>
      </w:r>
      <w:r w:rsidRPr="00B5063A">
        <w:instrText>tc "W-4 form" \f C \l 3</w:instrText>
      </w:r>
      <w:r w:rsidR="00B61C2B">
        <w:fldChar w:fldCharType="end"/>
      </w:r>
    </w:p>
    <w:p w:rsidR="00B33C18" w:rsidRDefault="00B33C18" w:rsidP="00391802">
      <w:pPr>
        <w:ind w:left="720"/>
      </w:pPr>
      <w:r w:rsidRPr="00B5063A">
        <w:t>You will fill out this form in Libraries Administration</w:t>
      </w:r>
      <w:r>
        <w:t>.</w:t>
      </w:r>
    </w:p>
    <w:p w:rsidR="00B33C18" w:rsidRPr="004411DF" w:rsidRDefault="00B33C18" w:rsidP="00DC3D17">
      <w:pPr>
        <w:pStyle w:val="Heading3"/>
        <w:numPr>
          <w:ilvl w:val="0"/>
          <w:numId w:val="5"/>
        </w:numPr>
      </w:pPr>
      <w:bookmarkStart w:id="15" w:name="_Toc210124867"/>
      <w:bookmarkStart w:id="16" w:name="_Toc210198698"/>
      <w:r w:rsidRPr="004411DF">
        <w:t>Application</w:t>
      </w:r>
      <w:bookmarkEnd w:id="15"/>
      <w:bookmarkEnd w:id="16"/>
      <w:r w:rsidR="00B61C2B">
        <w:fldChar w:fldCharType="begin"/>
      </w:r>
      <w:r w:rsidRPr="004411DF">
        <w:instrText>xe "Application"</w:instrText>
      </w:r>
      <w:r w:rsidR="00B61C2B">
        <w:fldChar w:fldCharType="end"/>
      </w:r>
      <w:r w:rsidR="00B61C2B">
        <w:fldChar w:fldCharType="begin"/>
      </w:r>
      <w:r w:rsidRPr="004411DF">
        <w:instrText>tc "Application" \f C \l 3</w:instrText>
      </w:r>
      <w:r w:rsidR="00B61C2B">
        <w:fldChar w:fldCharType="end"/>
      </w:r>
    </w:p>
    <w:p w:rsidR="00B33C18" w:rsidRDefault="00B33C18" w:rsidP="00391802">
      <w:pPr>
        <w:ind w:left="720"/>
      </w:pPr>
      <w:r>
        <w:t>Libraries Administration may have you complete a generic application for employment as well.</w:t>
      </w:r>
    </w:p>
    <w:p w:rsidR="00B33C18" w:rsidRPr="004411DF" w:rsidRDefault="00B33C18" w:rsidP="004411DF">
      <w:pPr>
        <w:pStyle w:val="Heading2"/>
      </w:pPr>
      <w:bookmarkStart w:id="17" w:name="_Toc210124868"/>
      <w:bookmarkStart w:id="18" w:name="_Toc210198699"/>
      <w:r w:rsidRPr="004411DF">
        <w:t>Other Paperwork</w:t>
      </w:r>
      <w:bookmarkEnd w:id="17"/>
      <w:bookmarkEnd w:id="18"/>
      <w:r w:rsidR="00B61C2B">
        <w:fldChar w:fldCharType="begin"/>
      </w:r>
      <w:r w:rsidRPr="004411DF">
        <w:instrText>xe "Other Paperwork"</w:instrText>
      </w:r>
      <w:r w:rsidR="00B61C2B">
        <w:fldChar w:fldCharType="end"/>
      </w:r>
      <w:r w:rsidR="00B61C2B">
        <w:fldChar w:fldCharType="begin"/>
      </w:r>
      <w:r w:rsidRPr="004411DF">
        <w:instrText>tc "Other Paperwork" \f C \l 2</w:instrText>
      </w:r>
      <w:r w:rsidR="00B61C2B">
        <w:fldChar w:fldCharType="end"/>
      </w:r>
      <w:r w:rsidRPr="004411DF">
        <w:t xml:space="preserve"> </w:t>
      </w:r>
    </w:p>
    <w:p w:rsidR="00B33C18" w:rsidRDefault="00B33C18" w:rsidP="004411DF">
      <w:pPr>
        <w:pStyle w:val="Heading3"/>
      </w:pPr>
      <w:bookmarkStart w:id="19" w:name="_Toc210124869"/>
      <w:bookmarkStart w:id="20" w:name="_Toc210198700"/>
      <w:r w:rsidRPr="00E122DE">
        <w:t>Direct Deposit request form</w:t>
      </w:r>
      <w:bookmarkEnd w:id="19"/>
      <w:bookmarkEnd w:id="20"/>
      <w:r>
        <w:t xml:space="preserve"> </w:t>
      </w:r>
      <w:r w:rsidR="00B61C2B">
        <w:fldChar w:fldCharType="begin"/>
      </w:r>
      <w:r>
        <w:instrText>xe "Direct Deposit request form"</w:instrText>
      </w:r>
      <w:r w:rsidR="00B61C2B">
        <w:fldChar w:fldCharType="end"/>
      </w:r>
      <w:r w:rsidR="00B61C2B">
        <w:fldChar w:fldCharType="begin"/>
      </w:r>
      <w:r>
        <w:instrText>tc "Direct Deposit request form:" \f C \l 3</w:instrText>
      </w:r>
      <w:r w:rsidR="00B61C2B">
        <w:fldChar w:fldCharType="end"/>
      </w:r>
    </w:p>
    <w:p w:rsidR="00B33C18" w:rsidRDefault="00B33C18" w:rsidP="00AA0D3B">
      <w:r>
        <w:t>If you wish to have your pay directly deposited into your account, you can fill out the form available at Administration.</w:t>
      </w:r>
    </w:p>
    <w:p w:rsidR="00B33C18" w:rsidRPr="00E122DE" w:rsidRDefault="00B33C18" w:rsidP="004411DF">
      <w:pPr>
        <w:pStyle w:val="Heading3"/>
      </w:pPr>
      <w:bookmarkStart w:id="21" w:name="_Toc210124870"/>
      <w:bookmarkStart w:id="22" w:name="_Toc210198701"/>
      <w:r w:rsidRPr="00E122DE">
        <w:t>Reference Assistant Information Sheet</w:t>
      </w:r>
      <w:bookmarkEnd w:id="21"/>
      <w:bookmarkEnd w:id="22"/>
      <w:r w:rsidRPr="00E122DE">
        <w:t xml:space="preserve"> </w:t>
      </w:r>
      <w:r w:rsidR="00B61C2B">
        <w:fldChar w:fldCharType="begin"/>
      </w:r>
      <w:r w:rsidRPr="00E122DE">
        <w:instrText>tc "Reference Assistant Information Sheet" \f C \l 3</w:instrText>
      </w:r>
      <w:r w:rsidR="00B61C2B">
        <w:fldChar w:fldCharType="end"/>
      </w:r>
      <w:r w:rsidR="00B61C2B">
        <w:fldChar w:fldCharType="begin"/>
      </w:r>
      <w:r w:rsidRPr="00E122DE">
        <w:instrText>xe "Reference Assistant Information Sheet"</w:instrText>
      </w:r>
      <w:r w:rsidR="00B61C2B">
        <w:fldChar w:fldCharType="end"/>
      </w:r>
    </w:p>
    <w:p w:rsidR="00B33C18" w:rsidRDefault="00B33C18" w:rsidP="00AA0D3B">
      <w:r>
        <w:t>Fill out an</w:t>
      </w:r>
      <w:r w:rsidR="00BD0023">
        <w:t>d return to Julie for your file.</w:t>
      </w:r>
    </w:p>
    <w:p w:rsidR="00B33C18" w:rsidRPr="00E122DE" w:rsidRDefault="00B33C18" w:rsidP="004411DF">
      <w:pPr>
        <w:pStyle w:val="Heading3"/>
      </w:pPr>
      <w:bookmarkStart w:id="23" w:name="_Toc210198702"/>
      <w:bookmarkStart w:id="24" w:name="_Toc210124871"/>
      <w:r w:rsidRPr="00E122DE">
        <w:t>Patron Confidentiality Statement</w:t>
      </w:r>
      <w:bookmarkEnd w:id="23"/>
      <w:r w:rsidR="00B61C2B">
        <w:fldChar w:fldCharType="begin"/>
      </w:r>
      <w:r w:rsidRPr="00E122DE">
        <w:instrText>xe "Patron Confidentiality Statement"</w:instrText>
      </w:r>
      <w:r w:rsidR="00B61C2B">
        <w:fldChar w:fldCharType="end"/>
      </w:r>
      <w:bookmarkEnd w:id="24"/>
      <w:r w:rsidR="00B61C2B">
        <w:fldChar w:fldCharType="begin"/>
      </w:r>
      <w:r w:rsidRPr="00E122DE">
        <w:instrText>xe "Confidentiality Statement"</w:instrText>
      </w:r>
      <w:r w:rsidR="00B61C2B">
        <w:fldChar w:fldCharType="end"/>
      </w:r>
      <w:r w:rsidR="00B61C2B">
        <w:fldChar w:fldCharType="begin"/>
      </w:r>
      <w:r w:rsidRPr="00E122DE">
        <w:instrText>tc "Confidentiality Statement" \f C \l 3</w:instrText>
      </w:r>
      <w:r w:rsidR="00B61C2B">
        <w:fldChar w:fldCharType="end"/>
      </w:r>
    </w:p>
    <w:p w:rsidR="00F01FE7" w:rsidRDefault="00391802" w:rsidP="00AA0D3B">
      <w:r>
        <w:t>T</w:t>
      </w:r>
      <w:r w:rsidR="00B33C18">
        <w:t>o sign and return to Julie for your file.</w:t>
      </w:r>
    </w:p>
    <w:p w:rsidR="008D5926" w:rsidRDefault="00B33C18" w:rsidP="00AA0D3B">
      <w:r>
        <w:t>Under no circumstances should any information be given out which would reveal past or present patron information. This information is protected under the 1974 Family Educational Rights and Privacy Act.</w:t>
      </w:r>
    </w:p>
    <w:p w:rsidR="008D5926" w:rsidRDefault="008D5926" w:rsidP="00AA0D3B">
      <w:r>
        <w:lastRenderedPageBreak/>
        <w:t xml:space="preserve">If you are ever to get any request from a law enforcement official about patron records, refer them immediately to Mel or </w:t>
      </w:r>
      <w:r w:rsidR="00B267BC">
        <w:t>Christina</w:t>
      </w:r>
      <w:r>
        <w:t>. Do not sign or give any information out regarding any records. The UW Libraries has legal counsel to deal with this type of situation.</w:t>
      </w:r>
    </w:p>
    <w:p w:rsidR="00B33C18" w:rsidRPr="00E122DE" w:rsidRDefault="00B33C18">
      <w:pPr>
        <w:pStyle w:val="Heading4"/>
        <w:rPr>
          <w:b/>
          <w:bCs/>
        </w:rPr>
      </w:pPr>
      <w:bookmarkStart w:id="25" w:name="_Toc210124872"/>
      <w:r w:rsidRPr="00E122DE">
        <w:rPr>
          <w:b/>
          <w:bCs/>
        </w:rPr>
        <w:t>Staff Confidentiality</w:t>
      </w:r>
      <w:bookmarkEnd w:id="25"/>
      <w:r w:rsidR="00B61C2B">
        <w:rPr>
          <w:b/>
          <w:bCs/>
        </w:rPr>
        <w:fldChar w:fldCharType="begin"/>
      </w:r>
      <w:r w:rsidRPr="00E122DE">
        <w:rPr>
          <w:b/>
          <w:bCs/>
        </w:rPr>
        <w:instrText>xe "Staff Confidentiality"</w:instrText>
      </w:r>
      <w:r w:rsidR="00B61C2B">
        <w:rPr>
          <w:b/>
          <w:bCs/>
        </w:rPr>
        <w:fldChar w:fldCharType="end"/>
      </w:r>
      <w:r w:rsidR="00B61C2B">
        <w:rPr>
          <w:b/>
          <w:bCs/>
        </w:rPr>
        <w:fldChar w:fldCharType="begin"/>
      </w:r>
      <w:r w:rsidRPr="00E122DE">
        <w:rPr>
          <w:b/>
          <w:bCs/>
        </w:rPr>
        <w:instrText>tc "Staff Confidentiality:" \f C \l 3</w:instrText>
      </w:r>
      <w:r w:rsidR="00B61C2B">
        <w:rPr>
          <w:b/>
          <w:bCs/>
        </w:rPr>
        <w:fldChar w:fldCharType="end"/>
      </w:r>
      <w:r w:rsidRPr="00E122DE">
        <w:rPr>
          <w:b/>
          <w:bCs/>
        </w:rPr>
        <w:t xml:space="preserve"> </w:t>
      </w:r>
    </w:p>
    <w:p w:rsidR="00B33C18" w:rsidRDefault="00B33C18" w:rsidP="00AA0D3B">
      <w:r>
        <w:t xml:space="preserve">It is acceptable to give email addresses and </w:t>
      </w:r>
      <w:r>
        <w:rPr>
          <w:b/>
          <w:bCs/>
        </w:rPr>
        <w:t>office</w:t>
      </w:r>
      <w:r>
        <w:t xml:space="preserve"> phone numbers of staff members. Office number information is posted on the bulletin board in the workroom and also available in the UW Faculty/Staff directory.</w:t>
      </w:r>
    </w:p>
    <w:p w:rsidR="00B33C18" w:rsidRDefault="00B33C18" w:rsidP="00AA0D3B">
      <w:r>
        <w:t>It is unacceptable to give home addresses/telephone numbers or other information about staff members. This information is only available for other staff member use in the case of an emergency situation.</w:t>
      </w:r>
    </w:p>
    <w:p w:rsidR="00B33C18" w:rsidRDefault="00B33C18">
      <w:pPr>
        <w:pStyle w:val="Heading4"/>
      </w:pPr>
      <w:bookmarkStart w:id="26" w:name="_Toc210124873"/>
      <w:r w:rsidRPr="00E122DE">
        <w:rPr>
          <w:b/>
          <w:bCs/>
        </w:rPr>
        <w:t>Hazardous Materials Information Brochure</w:t>
      </w:r>
      <w:bookmarkEnd w:id="26"/>
      <w:r w:rsidR="00B61C2B">
        <w:rPr>
          <w:b/>
          <w:bCs/>
        </w:rPr>
        <w:fldChar w:fldCharType="begin"/>
      </w:r>
      <w:r>
        <w:instrText>xe "Hazardous Materials Information Brochure"</w:instrText>
      </w:r>
      <w:r w:rsidR="00B61C2B">
        <w:rPr>
          <w:b/>
          <w:bCs/>
        </w:rPr>
        <w:fldChar w:fldCharType="end"/>
      </w:r>
      <w:r w:rsidR="00B61C2B">
        <w:rPr>
          <w:b/>
          <w:bCs/>
        </w:rPr>
        <w:fldChar w:fldCharType="begin"/>
      </w:r>
      <w:r>
        <w:instrText>tc "Hazardous Materials Information Brochure" \f C \l 3</w:instrText>
      </w:r>
      <w:r w:rsidR="00B61C2B">
        <w:rPr>
          <w:b/>
          <w:bCs/>
        </w:rPr>
        <w:fldChar w:fldCharType="end"/>
      </w:r>
    </w:p>
    <w:p w:rsidR="00B33C18" w:rsidRDefault="00B33C18" w:rsidP="00AA0D3B">
      <w:r>
        <w:t>Hazardous materials are present in the Libraries. Please use caution and common sense when using any chemical or cleaning agent.</w:t>
      </w:r>
    </w:p>
    <w:p w:rsidR="00B33C18" w:rsidRPr="00E122DE" w:rsidRDefault="00B33C18">
      <w:pPr>
        <w:pStyle w:val="Heading4"/>
        <w:rPr>
          <w:b/>
          <w:bCs/>
        </w:rPr>
      </w:pPr>
      <w:bookmarkStart w:id="27" w:name="_Toc210124874"/>
      <w:r w:rsidRPr="00E122DE">
        <w:rPr>
          <w:b/>
          <w:bCs/>
        </w:rPr>
        <w:t>UW Libraries Service Policy</w:t>
      </w:r>
      <w:bookmarkEnd w:id="27"/>
      <w:r w:rsidR="00B61C2B">
        <w:rPr>
          <w:b/>
          <w:bCs/>
        </w:rPr>
        <w:fldChar w:fldCharType="begin"/>
      </w:r>
      <w:r w:rsidRPr="00E122DE">
        <w:rPr>
          <w:b/>
          <w:bCs/>
        </w:rPr>
        <w:instrText>xe "UW Libraries  Service Policy"</w:instrText>
      </w:r>
      <w:r w:rsidR="00B61C2B">
        <w:rPr>
          <w:b/>
          <w:bCs/>
        </w:rPr>
        <w:fldChar w:fldCharType="end"/>
      </w:r>
      <w:r w:rsidR="00B61C2B">
        <w:rPr>
          <w:b/>
          <w:bCs/>
        </w:rPr>
        <w:fldChar w:fldCharType="begin"/>
      </w:r>
      <w:r w:rsidRPr="00E122DE">
        <w:rPr>
          <w:b/>
          <w:bCs/>
        </w:rPr>
        <w:instrText>tc "UW Libraries Service Policy" \f C \l 3</w:instrText>
      </w:r>
      <w:r w:rsidR="00B61C2B">
        <w:rPr>
          <w:b/>
          <w:bCs/>
        </w:rPr>
        <w:fldChar w:fldCharType="end"/>
      </w:r>
    </w:p>
    <w:p w:rsidR="00B33C18" w:rsidRDefault="00B33C18" w:rsidP="00AA0D3B">
      <w:r>
        <w:t xml:space="preserve">The UW Libraries has a </w:t>
      </w:r>
      <w:r w:rsidR="00391802">
        <w:t>service policy:</w:t>
      </w:r>
      <w:r w:rsidR="008D4239">
        <w:t xml:space="preserve"> </w:t>
      </w:r>
      <w:hyperlink r:id="rId11" w:history="1">
        <w:r w:rsidR="00391802" w:rsidRPr="00994C31">
          <w:rPr>
            <w:rStyle w:val="Hyperlink"/>
            <w:rFonts w:cs="Arial"/>
          </w:rPr>
          <w:t>http://staffweb/bob/office-of-director/OperationsManual/Volume2/2-a-2-i.htm</w:t>
        </w:r>
      </w:hyperlink>
      <w:r w:rsidR="00391802">
        <w:t xml:space="preserve"> .</w:t>
      </w:r>
      <w:r>
        <w:t>This document is a guideline as to what services we are able to provide to different types of patrons (affiliated and non-affiliated). Please read the document and take it with you when you go to your mandatory service policy training session.</w:t>
      </w:r>
    </w:p>
    <w:p w:rsidR="00B33C18" w:rsidRDefault="00B33C18" w:rsidP="00D32F82">
      <w:pPr>
        <w:pStyle w:val="Heading1"/>
      </w:pPr>
      <w:bookmarkStart w:id="28" w:name="_Toc210124875"/>
      <w:bookmarkStart w:id="29" w:name="_Toc210198703"/>
      <w:r>
        <w:t>Work Schedules</w:t>
      </w:r>
      <w:r w:rsidR="00B61C2B">
        <w:fldChar w:fldCharType="begin"/>
      </w:r>
      <w:r>
        <w:instrText>xe "Schedules"</w:instrText>
      </w:r>
      <w:r w:rsidR="00B61C2B">
        <w:fldChar w:fldCharType="end"/>
      </w:r>
      <w:r>
        <w:t xml:space="preserve"> and Attendance Policies</w:t>
      </w:r>
      <w:bookmarkEnd w:id="28"/>
      <w:bookmarkEnd w:id="29"/>
      <w:r w:rsidR="00B61C2B">
        <w:fldChar w:fldCharType="begin"/>
      </w:r>
      <w:r>
        <w:instrText>xe "Attendance Policies"</w:instrText>
      </w:r>
      <w:r w:rsidR="00B61C2B">
        <w:fldChar w:fldCharType="end"/>
      </w:r>
      <w:r w:rsidR="00B61C2B">
        <w:fldChar w:fldCharType="begin"/>
      </w:r>
      <w:r>
        <w:instrText>xe "Work Schedules and Attendance Policies"</w:instrText>
      </w:r>
      <w:r w:rsidR="00B61C2B">
        <w:fldChar w:fldCharType="end"/>
      </w:r>
      <w:r w:rsidR="00B61C2B">
        <w:fldChar w:fldCharType="begin"/>
      </w:r>
      <w:r>
        <w:instrText>tc "Work Schedules and Attendance Policies" \f C \l 2</w:instrText>
      </w:r>
      <w:r w:rsidR="00B61C2B">
        <w:fldChar w:fldCharType="end"/>
      </w:r>
    </w:p>
    <w:p w:rsidR="008D4239" w:rsidRDefault="00B33C18" w:rsidP="00AA0D3B">
      <w:r>
        <w:t xml:space="preserve">Student work schedules in general, will be determined on a quarterly basis. </w:t>
      </w:r>
      <w:r w:rsidR="00BD0023">
        <w:t xml:space="preserve">(This applies mostly to the evening shift schedule.) </w:t>
      </w:r>
      <w:r>
        <w:t xml:space="preserve">This quarterly schedule includes FINALS WEEK. Please check your final schedule well before that week so that you may be able to obtain a substitute if necessary. You determine INTERIM schedules. If you want to work </w:t>
      </w:r>
      <w:r w:rsidR="00DF5B73">
        <w:t>great!</w:t>
      </w:r>
      <w:r>
        <w:t xml:space="preserve"> </w:t>
      </w:r>
      <w:r w:rsidR="00DF5B73">
        <w:t>If</w:t>
      </w:r>
      <w:r>
        <w:t xml:space="preserve"> not please provide your next quarter schedule before you</w:t>
      </w:r>
      <w:r w:rsidR="00DF5B73">
        <w:t>r</w:t>
      </w:r>
      <w:r>
        <w:t xml:space="preserve"> last shift of the previous quarter.</w:t>
      </w:r>
    </w:p>
    <w:p w:rsidR="004411DF" w:rsidRDefault="004411DF" w:rsidP="004411DF">
      <w:pPr>
        <w:pStyle w:val="Heading3"/>
      </w:pPr>
      <w:bookmarkStart w:id="30" w:name="_Toc210198704"/>
      <w:r>
        <w:t>Reference Desk Schedule</w:t>
      </w:r>
      <w:bookmarkEnd w:id="30"/>
    </w:p>
    <w:p w:rsidR="00B33C18" w:rsidRDefault="008D4239" w:rsidP="00D32F82">
      <w:pPr>
        <w:jc w:val="left"/>
      </w:pPr>
      <w:r>
        <w:t xml:space="preserve">The desk </w:t>
      </w:r>
      <w:r w:rsidR="00D32F82">
        <w:t xml:space="preserve"> s</w:t>
      </w:r>
      <w:r>
        <w:t xml:space="preserve">chedule is online at: </w:t>
      </w:r>
      <w:hyperlink r:id="rId12" w:history="1">
        <w:r w:rsidRPr="00994C31">
          <w:rPr>
            <w:rStyle w:val="Hyperlink"/>
            <w:rFonts w:cs="Arial"/>
          </w:rPr>
          <w:t>https://depts.washington.edu/englib/webcal/webcal.cgi?function=webmonth&amp;cal=Engineering+Reference+Desk</w:t>
        </w:r>
      </w:hyperlink>
      <w:r>
        <w:t xml:space="preserve"> . This is a secure site so Julie will set up the permissions for you. Log in (w/UWNetID and pw) and enter your conflicts on the calendar called “Librarian Availability”. Please include your classes too here. Julie uses this to make up the desk schedule every two weeks.</w:t>
      </w:r>
    </w:p>
    <w:p w:rsidR="008D4239" w:rsidRDefault="00B33C18" w:rsidP="00AA0D3B">
      <w:r>
        <w:t>The</w:t>
      </w:r>
      <w:r w:rsidR="00D95F7F">
        <w:t xml:space="preserve"> Reference Desk schedule is set</w:t>
      </w:r>
      <w:r>
        <w:t xml:space="preserve"> every other Thursday, for the following two weeks. If there is a day you can’t work, that y</w:t>
      </w:r>
      <w:r w:rsidR="00D95F7F">
        <w:t>ou normally do, please let (1</w:t>
      </w:r>
      <w:r w:rsidR="008D4239">
        <w:t>) Julie</w:t>
      </w:r>
      <w:r w:rsidR="00D95F7F">
        <w:t xml:space="preserve"> or (2) </w:t>
      </w:r>
      <w:r w:rsidR="008D4239">
        <w:t xml:space="preserve">Mel </w:t>
      </w:r>
      <w:r>
        <w:t>know two weeks prior to the day, if possible. Otherwise, you are welcome to arrange for a switch or replacement with another Reference Assistant. (</w:t>
      </w:r>
      <w:r w:rsidR="00DF5B73">
        <w:t>See</w:t>
      </w:r>
      <w:r>
        <w:t xml:space="preserve"> next item.) Punctuality is very important. Often you are relieving a librarian on the desk whose next appointment may be an important meeting. </w:t>
      </w:r>
    </w:p>
    <w:p w:rsidR="00B33C18" w:rsidRDefault="00B61C2B" w:rsidP="004411DF">
      <w:pPr>
        <w:pStyle w:val="Heading3"/>
      </w:pPr>
      <w:r>
        <w:fldChar w:fldCharType="begin"/>
      </w:r>
      <w:r w:rsidR="00B33C18">
        <w:instrText>xe "Substitutions"</w:instrText>
      </w:r>
      <w:r>
        <w:fldChar w:fldCharType="end"/>
      </w:r>
      <w:bookmarkStart w:id="31" w:name="_Toc210124876"/>
      <w:bookmarkStart w:id="32" w:name="_Toc210198705"/>
      <w:r w:rsidR="00B33C18">
        <w:t>Substitutions and Switching</w:t>
      </w:r>
      <w:bookmarkEnd w:id="31"/>
      <w:bookmarkEnd w:id="32"/>
      <w:r>
        <w:fldChar w:fldCharType="begin"/>
      </w:r>
      <w:r w:rsidR="00B33C18">
        <w:instrText>xe "Switching"</w:instrText>
      </w:r>
      <w:r>
        <w:fldChar w:fldCharType="end"/>
      </w:r>
      <w:r>
        <w:fldChar w:fldCharType="begin"/>
      </w:r>
      <w:r w:rsidR="00B33C18">
        <w:instrText>tc "Substitutions and Switching" \f C \l 3</w:instrText>
      </w:r>
      <w:r>
        <w:fldChar w:fldCharType="end"/>
      </w:r>
      <w:r w:rsidR="00B33C18">
        <w:t xml:space="preserve"> </w:t>
      </w:r>
    </w:p>
    <w:p w:rsidR="00B33C18" w:rsidRDefault="00B33C18" w:rsidP="00AA0D3B">
      <w:r>
        <w:lastRenderedPageBreak/>
        <w:t xml:space="preserve">If there is a day you know you will need off, let </w:t>
      </w:r>
      <w:r w:rsidR="00D95F7F">
        <w:t>(1) Mel</w:t>
      </w:r>
      <w:r w:rsidR="00A57B59">
        <w:t xml:space="preserve"> </w:t>
      </w:r>
      <w:r w:rsidR="00D95F7F">
        <w:t xml:space="preserve"> or (2) Julie </w:t>
      </w:r>
      <w:r>
        <w:t xml:space="preserve">know as </w:t>
      </w:r>
      <w:r w:rsidR="00D95F7F">
        <w:t>far in</w:t>
      </w:r>
      <w:r>
        <w:t xml:space="preserve"> advance as you can. If this is after the schedule has already been published</w:t>
      </w:r>
      <w:r w:rsidR="00DF5B73">
        <w:t>, please</w:t>
      </w:r>
      <w:r>
        <w:t xml:space="preserve"> email your fellow reference assistants and ask for a trade or for someone to take your shift. When an agreement is reached, </w:t>
      </w:r>
      <w:r w:rsidR="00D95F7F">
        <w:t xml:space="preserve">mark the change on the printed schedule on the Reference Desk and </w:t>
      </w:r>
      <w:r>
        <w:t>tell your supervisor the details of who is working when. If you cannot find anyone to work the shift you need off, please con</w:t>
      </w:r>
      <w:r w:rsidR="00F01FE7">
        <w:t xml:space="preserve">tact </w:t>
      </w:r>
      <w:r w:rsidR="00D95F7F">
        <w:t xml:space="preserve">(1) Mel or (2) </w:t>
      </w:r>
      <w:r w:rsidR="00F316B4">
        <w:t>Julie and</w:t>
      </w:r>
      <w:r w:rsidR="00F01FE7">
        <w:t xml:space="preserve"> he</w:t>
      </w:r>
      <w:r w:rsidR="00D95F7F">
        <w:t>/she</w:t>
      </w:r>
      <w:r w:rsidR="00F01FE7">
        <w:t xml:space="preserve"> will </w:t>
      </w:r>
      <w:r>
        <w:t xml:space="preserve">find a librarian to work the shift instead. </w:t>
      </w:r>
    </w:p>
    <w:p w:rsidR="00B33C18" w:rsidRDefault="00B61C2B" w:rsidP="004411DF">
      <w:pPr>
        <w:pStyle w:val="Heading3"/>
      </w:pPr>
      <w:r>
        <w:fldChar w:fldCharType="begin"/>
      </w:r>
      <w:r w:rsidR="00B33C18">
        <w:instrText>xe "Ilnesses"</w:instrText>
      </w:r>
      <w:r>
        <w:fldChar w:fldCharType="end"/>
      </w:r>
      <w:r>
        <w:fldChar w:fldCharType="begin"/>
      </w:r>
      <w:r w:rsidR="00B33C18">
        <w:instrText>xe "Sick days" \t "See  Illnesses"</w:instrText>
      </w:r>
      <w:r>
        <w:fldChar w:fldCharType="end"/>
      </w:r>
      <w:bookmarkStart w:id="33" w:name="_Toc210124877"/>
      <w:bookmarkStart w:id="34" w:name="_Toc210198706"/>
      <w:r w:rsidR="00B33C18">
        <w:t>Illnesses</w:t>
      </w:r>
      <w:bookmarkEnd w:id="33"/>
      <w:bookmarkEnd w:id="34"/>
      <w:r w:rsidR="00B33C18">
        <w:t xml:space="preserve"> </w:t>
      </w:r>
      <w:r>
        <w:fldChar w:fldCharType="begin"/>
      </w:r>
      <w:r w:rsidR="00B33C18">
        <w:instrText>tc "Illnesses:" \f C \l 03</w:instrText>
      </w:r>
      <w:r>
        <w:fldChar w:fldCharType="end"/>
      </w:r>
    </w:p>
    <w:p w:rsidR="00B33C18" w:rsidRPr="00DF5B73" w:rsidRDefault="00B33C18" w:rsidP="00AA0D3B">
      <w:pPr>
        <w:rPr>
          <w:b/>
          <w:bCs/>
        </w:rPr>
      </w:pPr>
      <w:r>
        <w:t>If you are ill and cannot work, please contact the library as early as possible. Email and phone messages are fine, but keep calling until you get a hold of a PERSON. (</w:t>
      </w:r>
      <w:r w:rsidR="00F316B4">
        <w:t xml:space="preserve">Mel: 685-8369, </w:t>
      </w:r>
      <w:r>
        <w:t xml:space="preserve">Julie: 685-8367, </w:t>
      </w:r>
      <w:r w:rsidR="008D4239">
        <w:t xml:space="preserve">Chris: 685-8371, </w:t>
      </w:r>
      <w:r>
        <w:t>RefDesk: 543-0741) If your supervisor</w:t>
      </w:r>
      <w:r w:rsidR="00DF5B73">
        <w:t>’s phone line</w:t>
      </w:r>
      <w:r>
        <w:t xml:space="preserve"> bumps you to voice mail, then call reference (543-0741) or circulation (685-8325) or the workroom (543-5107). </w:t>
      </w:r>
      <w:r w:rsidRPr="00DF5B73">
        <w:rPr>
          <w:b/>
          <w:bCs/>
        </w:rPr>
        <w:t>It is very important that you leave word with an actual person.</w:t>
      </w:r>
    </w:p>
    <w:p w:rsidR="00B33C18" w:rsidRDefault="00B33C18" w:rsidP="004411DF">
      <w:pPr>
        <w:pStyle w:val="Heading3"/>
      </w:pPr>
      <w:bookmarkStart w:id="35" w:name="_Toc210124878"/>
      <w:bookmarkStart w:id="36" w:name="_Toc210198707"/>
      <w:r>
        <w:t>Holidays</w:t>
      </w:r>
      <w:bookmarkEnd w:id="35"/>
      <w:bookmarkEnd w:id="36"/>
      <w:r w:rsidR="00B61C2B">
        <w:fldChar w:fldCharType="begin"/>
      </w:r>
      <w:r>
        <w:instrText>xe "Holidays"</w:instrText>
      </w:r>
      <w:r w:rsidR="00B61C2B">
        <w:fldChar w:fldCharType="end"/>
      </w:r>
      <w:r w:rsidR="00B61C2B">
        <w:fldChar w:fldCharType="begin"/>
      </w:r>
      <w:r>
        <w:instrText>tc "Holidays:" \f C \l 3</w:instrText>
      </w:r>
      <w:r w:rsidR="00B61C2B">
        <w:fldChar w:fldCharType="end"/>
      </w:r>
    </w:p>
    <w:p w:rsidR="00B33C18" w:rsidRDefault="00B33C18" w:rsidP="00AA0D3B">
      <w:r>
        <w:t xml:space="preserve">In general, if you were scheduled to work on a day that turns out to be a holiday: i.e. Memorial Day (usually a Monday) you are </w:t>
      </w:r>
      <w:r w:rsidR="00F01FE7">
        <w:t xml:space="preserve">still </w:t>
      </w:r>
      <w:r>
        <w:t xml:space="preserve">expected to work that shift. </w:t>
      </w:r>
      <w:r w:rsidR="00F01FE7">
        <w:t xml:space="preserve">On holidays, </w:t>
      </w:r>
      <w:r>
        <w:t xml:space="preserve">we are only open </w:t>
      </w:r>
      <w:smartTag w:uri="urn:schemas-microsoft-com:office:smarttags" w:element="time">
        <w:smartTagPr>
          <w:attr w:name="Hour" w:val="13"/>
          <w:attr w:name="Minute" w:val="0"/>
        </w:smartTagPr>
        <w:r>
          <w:t>1-5pm</w:t>
        </w:r>
      </w:smartTag>
      <w:r>
        <w:t>. If you cannot or would rather not work, please ask your fellow reference assistants to see if someone will substitute or trade shifts with you</w:t>
      </w:r>
      <w:r w:rsidR="00D32F82">
        <w:t>.</w:t>
      </w:r>
    </w:p>
    <w:p w:rsidR="00B33C18" w:rsidRDefault="00B33C18" w:rsidP="004411DF">
      <w:pPr>
        <w:pStyle w:val="Heading3"/>
      </w:pPr>
      <w:bookmarkStart w:id="37" w:name="_Toc210124879"/>
      <w:bookmarkStart w:id="38" w:name="_Toc210198708"/>
      <w:r>
        <w:t>Breaks</w:t>
      </w:r>
      <w:bookmarkEnd w:id="37"/>
      <w:bookmarkEnd w:id="38"/>
      <w:r w:rsidR="00B61C2B">
        <w:fldChar w:fldCharType="begin"/>
      </w:r>
      <w:r>
        <w:instrText>xe "Breaks"</w:instrText>
      </w:r>
      <w:r w:rsidR="00B61C2B">
        <w:fldChar w:fldCharType="end"/>
      </w:r>
      <w:r w:rsidR="00B61C2B">
        <w:fldChar w:fldCharType="begin"/>
      </w:r>
      <w:r>
        <w:instrText>tc "Breaks:" \f C \l 3</w:instrText>
      </w:r>
      <w:r w:rsidR="00B61C2B">
        <w:fldChar w:fldCharType="end"/>
      </w:r>
    </w:p>
    <w:p w:rsidR="00B33C18" w:rsidRDefault="00B33C18" w:rsidP="00AA0D3B">
      <w:r>
        <w:t>State law mandates that for every 4 hours worked, you get a 10-minute break. We are a bit more generous here, and allow you a 20-minute break. This break must be taken during your shift. It is not acceptable to leave 20 minutes early, in lieu of taking your break.</w:t>
      </w:r>
    </w:p>
    <w:p w:rsidR="00B33C18" w:rsidRDefault="00B33C18" w:rsidP="00AA0D3B">
      <w:r>
        <w:t xml:space="preserve">Please, feel free to use the staff lounge on the second floor, (need #702 key) for your breaks. </w:t>
      </w:r>
      <w:r w:rsidRPr="008D4239">
        <w:t xml:space="preserve">You are </w:t>
      </w:r>
      <w:r w:rsidR="008D4239">
        <w:t>welcome to use the</w:t>
      </w:r>
      <w:r>
        <w:t xml:space="preserve"> microwave</w:t>
      </w:r>
      <w:r w:rsidR="008D4239">
        <w:t xml:space="preserve">. There is also a refrigerator in the workroom. </w:t>
      </w:r>
      <w:r>
        <w:t xml:space="preserve">Also, there is a snack machine on the </w:t>
      </w:r>
      <w:r w:rsidRPr="008D4239">
        <w:t>1</w:t>
      </w:r>
      <w:r w:rsidRPr="008D4239">
        <w:rPr>
          <w:vertAlign w:val="superscript"/>
        </w:rPr>
        <w:t>st</w:t>
      </w:r>
      <w:r w:rsidRPr="008D4239">
        <w:t xml:space="preserve"> floor of Loew Hall and a soda machine in the basement of Loew Hall, in case the HUB is closed.</w:t>
      </w:r>
      <w:r>
        <w:t xml:space="preserve"> </w:t>
      </w:r>
      <w:r w:rsidR="008D4239">
        <w:t>T</w:t>
      </w:r>
      <w:r>
        <w:t>he HUB is always closed on H</w:t>
      </w:r>
      <w:r w:rsidR="00F01FE7">
        <w:t>olidays and runs under limited</w:t>
      </w:r>
      <w:r>
        <w:t xml:space="preserve"> hours during Interim and Summer Quarter (especially weekends during Summer Quarter)</w:t>
      </w:r>
      <w:r w:rsidR="00F01FE7">
        <w:t>.</w:t>
      </w:r>
    </w:p>
    <w:p w:rsidR="00B33C18" w:rsidRDefault="00B33C18" w:rsidP="004411DF">
      <w:pPr>
        <w:pStyle w:val="Heading3"/>
      </w:pPr>
      <w:bookmarkStart w:id="39" w:name="_Toc210124880"/>
      <w:bookmarkStart w:id="40" w:name="_Toc210198709"/>
      <w:r>
        <w:t>Training Classes</w:t>
      </w:r>
      <w:bookmarkEnd w:id="39"/>
      <w:bookmarkEnd w:id="40"/>
      <w:r w:rsidR="00B61C2B">
        <w:fldChar w:fldCharType="begin"/>
      </w:r>
      <w:r>
        <w:instrText>xe "Training Classes"</w:instrText>
      </w:r>
      <w:r w:rsidR="00B61C2B">
        <w:fldChar w:fldCharType="end"/>
      </w:r>
      <w:r w:rsidR="00B61C2B">
        <w:fldChar w:fldCharType="begin"/>
      </w:r>
      <w:r>
        <w:instrText>tc "Training Classes" \f C \l 3</w:instrText>
      </w:r>
      <w:r w:rsidR="00B61C2B">
        <w:fldChar w:fldCharType="end"/>
      </w:r>
    </w:p>
    <w:p w:rsidR="00BD0023" w:rsidRDefault="00B33C18" w:rsidP="00AA0D3B">
      <w:r>
        <w:t xml:space="preserve">This training is provided by the Libraries and is offered at least once a quarter. You are paid for the time spent in the </w:t>
      </w:r>
      <w:r w:rsidR="00F01FE7">
        <w:t>classes;</w:t>
      </w:r>
      <w:r>
        <w:t xml:space="preserve"> just make sure to enter it on your time sheet. Service Policy training is required,</w:t>
      </w:r>
      <w:r w:rsidR="00F01FE7">
        <w:t xml:space="preserve"> and the others are recommended:</w:t>
      </w:r>
    </w:p>
    <w:p w:rsidR="00B33C18" w:rsidRDefault="00B33C18" w:rsidP="00DC3D17">
      <w:pPr>
        <w:numPr>
          <w:ilvl w:val="0"/>
          <w:numId w:val="20"/>
        </w:numPr>
      </w:pPr>
      <w:r>
        <w:t>Service Policy Training</w:t>
      </w:r>
    </w:p>
    <w:p w:rsidR="00F01FE7" w:rsidRDefault="00B33C18" w:rsidP="00DC3D17">
      <w:pPr>
        <w:numPr>
          <w:ilvl w:val="0"/>
          <w:numId w:val="21"/>
        </w:numPr>
      </w:pPr>
      <w:r>
        <w:t>Libraries as a Workplace</w:t>
      </w:r>
    </w:p>
    <w:p w:rsidR="00B33C18" w:rsidRDefault="00B33C18" w:rsidP="00AA0D3B">
      <w:r>
        <w:t xml:space="preserve">Julie will </w:t>
      </w:r>
      <w:r w:rsidR="00F01FE7">
        <w:t>let you kno</w:t>
      </w:r>
      <w:r w:rsidR="008D4239">
        <w:t>w when these classes are offered. You register yourself which consists of</w:t>
      </w:r>
      <w:r w:rsidR="00F316B4">
        <w:t xml:space="preserve"> </w:t>
      </w:r>
      <w:r w:rsidR="00DF5B73">
        <w:t>e</w:t>
      </w:r>
      <w:r>
        <w:t>-maili</w:t>
      </w:r>
      <w:r w:rsidR="00DF5B73">
        <w:t>ng your name to the instructor.</w:t>
      </w:r>
    </w:p>
    <w:p w:rsidR="00B33C18" w:rsidRDefault="00B33C18" w:rsidP="004411DF">
      <w:pPr>
        <w:pStyle w:val="Heading3"/>
      </w:pPr>
      <w:bookmarkStart w:id="41" w:name="_Toc210124881"/>
      <w:bookmarkStart w:id="42" w:name="_Toc210198710"/>
      <w:r>
        <w:t>Dress Code</w:t>
      </w:r>
      <w:bookmarkEnd w:id="41"/>
      <w:bookmarkEnd w:id="42"/>
      <w:r w:rsidR="00B61C2B">
        <w:fldChar w:fldCharType="begin"/>
      </w:r>
      <w:r>
        <w:instrText>xe "Dress Code"</w:instrText>
      </w:r>
      <w:r w:rsidR="00B61C2B">
        <w:fldChar w:fldCharType="end"/>
      </w:r>
      <w:r w:rsidR="00B61C2B">
        <w:fldChar w:fldCharType="begin"/>
      </w:r>
      <w:r>
        <w:instrText>tc "Dress Code:" \f C \l 3</w:instrText>
      </w:r>
      <w:r w:rsidR="00B61C2B">
        <w:fldChar w:fldCharType="end"/>
      </w:r>
    </w:p>
    <w:p w:rsidR="00B33C18" w:rsidRDefault="00B33C18" w:rsidP="00AA0D3B">
      <w:r>
        <w:t>While there is no dress code for the University Libraries, it is recommended that you wear comfortable non-revealing clothing. Also, err on the side of wearing too little perfume/cologne, rather than too much.</w:t>
      </w:r>
    </w:p>
    <w:p w:rsidR="00B33C18" w:rsidRDefault="00B33C18" w:rsidP="004411DF">
      <w:pPr>
        <w:pStyle w:val="Heading3"/>
      </w:pPr>
      <w:bookmarkStart w:id="43" w:name="_Toc210124882"/>
      <w:bookmarkStart w:id="44" w:name="_Toc210198711"/>
      <w:r>
        <w:t>Code of Conduct</w:t>
      </w:r>
      <w:bookmarkEnd w:id="43"/>
      <w:bookmarkEnd w:id="44"/>
      <w:r w:rsidR="00B61C2B">
        <w:fldChar w:fldCharType="begin"/>
      </w:r>
      <w:r>
        <w:instrText>xe "Conduct"</w:instrText>
      </w:r>
      <w:r w:rsidR="00B61C2B">
        <w:fldChar w:fldCharType="end"/>
      </w:r>
      <w:r w:rsidR="00B61C2B">
        <w:fldChar w:fldCharType="begin"/>
      </w:r>
      <w:r>
        <w:instrText>xe "Code of Conduct"</w:instrText>
      </w:r>
      <w:r w:rsidR="00B61C2B">
        <w:fldChar w:fldCharType="end"/>
      </w:r>
      <w:r w:rsidR="00B61C2B">
        <w:fldChar w:fldCharType="begin"/>
      </w:r>
      <w:r>
        <w:instrText>tc "Code of Conduct:" \f C \l 3</w:instrText>
      </w:r>
      <w:r w:rsidR="00B61C2B">
        <w:fldChar w:fldCharType="end"/>
      </w:r>
    </w:p>
    <w:p w:rsidR="00B33C18" w:rsidRDefault="00B33C18" w:rsidP="00AA0D3B">
      <w:r>
        <w:lastRenderedPageBreak/>
        <w:t xml:space="preserve">Being a reference librarian puts you on the front line of the Libraries. Often you are the first or only contact many people have with our institution. Be approachable, professional and courteous to each and every patron. </w:t>
      </w:r>
    </w:p>
    <w:p w:rsidR="00B33C18" w:rsidRDefault="00B61C2B" w:rsidP="004411DF">
      <w:pPr>
        <w:pStyle w:val="Heading3"/>
      </w:pPr>
      <w:r>
        <w:fldChar w:fldCharType="begin"/>
      </w:r>
      <w:r w:rsidR="00B33C18">
        <w:instrText>xe "Pay days"</w:instrText>
      </w:r>
      <w:r>
        <w:fldChar w:fldCharType="end"/>
      </w:r>
      <w:r>
        <w:fldChar w:fldCharType="begin"/>
      </w:r>
      <w:r w:rsidR="00B33C18">
        <w:instrText>xe "Time Sheets"</w:instrText>
      </w:r>
      <w:r>
        <w:fldChar w:fldCharType="end"/>
      </w:r>
      <w:bookmarkStart w:id="45" w:name="_Toc210124883"/>
      <w:bookmarkStart w:id="46" w:name="_Toc210198712"/>
      <w:r w:rsidR="00B33C18">
        <w:t>Time Sheets and Pay Days</w:t>
      </w:r>
      <w:bookmarkEnd w:id="45"/>
      <w:bookmarkEnd w:id="46"/>
      <w:r>
        <w:fldChar w:fldCharType="begin"/>
      </w:r>
      <w:r w:rsidR="00B33C18">
        <w:instrText>tc "Time Sheets and Pay Days:" \f C \l 3</w:instrText>
      </w:r>
      <w:r>
        <w:fldChar w:fldCharType="end"/>
      </w:r>
      <w:r>
        <w:fldChar w:fldCharType="begin"/>
      </w:r>
      <w:r w:rsidR="00B33C18">
        <w:instrText>xe "Time Sheets and Pay Days"</w:instrText>
      </w:r>
      <w:r>
        <w:fldChar w:fldCharType="end"/>
      </w:r>
      <w:r w:rsidR="00B33C18">
        <w:tab/>
      </w:r>
      <w:r w:rsidR="00B33C18">
        <w:tab/>
      </w:r>
    </w:p>
    <w:p w:rsidR="00B33C18" w:rsidRDefault="00B33C18" w:rsidP="00AA0D3B">
      <w:r>
        <w:t>Paydays are on the 10</w:t>
      </w:r>
      <w:r>
        <w:rPr>
          <w:vertAlign w:val="superscript"/>
        </w:rPr>
        <w:t>th</w:t>
      </w:r>
      <w:r>
        <w:t xml:space="preserve"> and the 25</w:t>
      </w:r>
      <w:r>
        <w:rPr>
          <w:vertAlign w:val="superscript"/>
        </w:rPr>
        <w:t>th</w:t>
      </w:r>
      <w:r>
        <w:t xml:space="preserve"> of each month. Your first paycheck will be issued at least 2 weeks from your first date of work. </w:t>
      </w:r>
      <w:r w:rsidR="00B61C2B">
        <w:fldChar w:fldCharType="begin"/>
      </w:r>
      <w:r>
        <w:instrText>xe "Paychecks"</w:instrText>
      </w:r>
      <w:r w:rsidR="00B61C2B">
        <w:fldChar w:fldCharType="end"/>
      </w:r>
      <w:r>
        <w:t>Paychecks are distributed by the Libraries Cashier</w:t>
      </w:r>
      <w:r w:rsidR="00F01FE7">
        <w:t xml:space="preserve">, located on the Ground Floor of Suzzallo </w:t>
      </w:r>
      <w:r w:rsidR="00B267BC">
        <w:t>Library</w:t>
      </w:r>
      <w:r>
        <w:t xml:space="preserve">. Picture ID is required to pickup checks. The cashier is only open </w:t>
      </w:r>
      <w:smartTag w:uri="urn:schemas-microsoft-com:office:smarttags" w:element="time">
        <w:smartTagPr>
          <w:attr w:name="Hour" w:val="21"/>
          <w:attr w:name="Minute" w:val="0"/>
        </w:smartTagPr>
        <w:r>
          <w:t>9am –4pm</w:t>
        </w:r>
      </w:smartTag>
      <w:r>
        <w:t xml:space="preserve"> weekdays. Pay stubs (</w:t>
      </w:r>
      <w:r w:rsidR="00F01FE7">
        <w:t>if you elect to have</w:t>
      </w:r>
      <w:r>
        <w:t xml:space="preserve"> direct deposit) will be mailed in library mail and will be placed in your mailboxes</w:t>
      </w:r>
      <w:r w:rsidR="00F01FE7">
        <w:t xml:space="preserve"> in the Engineering Library workroom</w:t>
      </w:r>
      <w:r>
        <w:t>.</w:t>
      </w:r>
    </w:p>
    <w:p w:rsidR="00B33C18" w:rsidRDefault="00B33C18" w:rsidP="00AA0D3B">
      <w:r>
        <w:t>If payday occurs on a Saturday, paychecks will be issued on Friday. If payday occurs on Sunday, paychecks will be available on the following Monday.</w:t>
      </w:r>
    </w:p>
    <w:p w:rsidR="00B33C18" w:rsidRDefault="00B33C18" w:rsidP="00AA0D3B">
      <w:r>
        <w:t>Direct deposit is available. If you wish to have your paychecks directly deposited into your checking or savings account, please fill out the required form available in Libraries Administration.</w:t>
      </w:r>
    </w:p>
    <w:p w:rsidR="00B33C18" w:rsidRDefault="00B33C18" w:rsidP="00AA0D3B">
      <w:r>
        <w:t>Make sure to fill out and sign t</w:t>
      </w:r>
      <w:r w:rsidR="00F316B4">
        <w:t xml:space="preserve">he </w:t>
      </w:r>
      <w:r w:rsidR="008D4239">
        <w:t>time sheets in INK. Steve Stockamp</w:t>
      </w:r>
      <w:r w:rsidR="00F316B4">
        <w:t xml:space="preserve"> (circulation supervisor)</w:t>
      </w:r>
      <w:r>
        <w:t xml:space="preserve"> collects the time sheets, signs them and takes them to administration for processing. It is very important that you sign them, and fill them out in ink: they cannot be turned in without your signature. Record your h</w:t>
      </w:r>
      <w:r w:rsidR="008D4239">
        <w:t xml:space="preserve">ours to the nearest 15 minutes: </w:t>
      </w:r>
      <w:r>
        <w:t>[15 minutes = .25, 30 minutes = .50, etc.]. Try to leave it at the top of your box, if at all possible.</w:t>
      </w:r>
    </w:p>
    <w:p w:rsidR="00B33C18" w:rsidRDefault="00B33C18" w:rsidP="00AA0D3B"/>
    <w:p w:rsidR="00B33C18" w:rsidRDefault="00F316B4" w:rsidP="00AA0D3B">
      <w:r>
        <w:t>Specific q</w:t>
      </w:r>
      <w:r w:rsidR="00B33C18">
        <w:t>uestion</w:t>
      </w:r>
      <w:r w:rsidR="00DF5B73">
        <w:t>s</w:t>
      </w:r>
      <w:r w:rsidR="00B33C18">
        <w:t xml:space="preserve"> about payroll can be answered by </w:t>
      </w:r>
      <w:r w:rsidR="009C6AA4">
        <w:rPr>
          <w:rStyle w:val="highlightedsearchterm"/>
          <w:rFonts w:cs="Arial"/>
        </w:rPr>
        <w:t>Sue</w:t>
      </w:r>
      <w:r w:rsidR="009C6AA4">
        <w:t xml:space="preserve"> Corbett </w:t>
      </w:r>
      <w:r w:rsidR="00DF5B73">
        <w:t>in Libraries Administration:</w:t>
      </w:r>
      <w:r>
        <w:t xml:space="preserve"> </w:t>
      </w:r>
      <w:hyperlink r:id="rId13" w:history="1">
        <w:r w:rsidR="009C6AA4">
          <w:rPr>
            <w:rStyle w:val="Hyperlink"/>
            <w:rFonts w:eastAsiaTheme="majorEastAsia" w:cs="Arial"/>
          </w:rPr>
          <w:t>corbett@u.washington.edu</w:t>
        </w:r>
      </w:hyperlink>
      <w:r>
        <w:t xml:space="preserve"> or </w:t>
      </w:r>
      <w:r w:rsidR="00B33C18">
        <w:t>call</w:t>
      </w:r>
      <w:r>
        <w:t xml:space="preserve"> her at: </w:t>
      </w:r>
      <w:r w:rsidR="009C6AA4">
        <w:t>685-1820</w:t>
      </w:r>
      <w:r w:rsidR="00B33C18">
        <w:t xml:space="preserve">. </w:t>
      </w:r>
    </w:p>
    <w:p w:rsidR="00B33C18" w:rsidRDefault="00B33C18" w:rsidP="004411DF">
      <w:pPr>
        <w:pStyle w:val="Heading3"/>
      </w:pPr>
      <w:bookmarkStart w:id="47" w:name="_Toc210124884"/>
      <w:bookmarkStart w:id="48" w:name="_Toc210198713"/>
      <w:r>
        <w:t>Keys and Building Permits</w:t>
      </w:r>
      <w:bookmarkEnd w:id="47"/>
      <w:bookmarkEnd w:id="48"/>
      <w:r w:rsidR="00B61C2B">
        <w:fldChar w:fldCharType="begin"/>
      </w:r>
      <w:r>
        <w:instrText>xe "Keys and Building Permits"</w:instrText>
      </w:r>
      <w:r w:rsidR="00B61C2B">
        <w:fldChar w:fldCharType="end"/>
      </w:r>
      <w:r w:rsidR="00B61C2B">
        <w:fldChar w:fldCharType="begin"/>
      </w:r>
      <w:r>
        <w:instrText>tc "Keys and Building Permits" \f C \l 3</w:instrText>
      </w:r>
      <w:r w:rsidR="00B61C2B">
        <w:fldChar w:fldCharType="end"/>
      </w:r>
    </w:p>
    <w:p w:rsidR="00B33C18" w:rsidRDefault="00B267BC" w:rsidP="00AA0D3B">
      <w:r>
        <w:t>Christina</w:t>
      </w:r>
      <w:r w:rsidR="00B33C18">
        <w:t xml:space="preserve"> Byrne, Assistant Head of the Engineering Library, will provide you with a Building Use Permit that authorizes you to be in the library after closing hours.  We recommend that you carry this with you when you are at work here.  We do not issue keys to our student employees, as there is always a permanent staff member here </w:t>
      </w:r>
      <w:r w:rsidR="00F316B4">
        <w:t>to open and close the library. There is always a spare key ring with the building keys on it for the Student Assistant to use. It is kept in the workroom cabinet.</w:t>
      </w:r>
    </w:p>
    <w:p w:rsidR="00B33C18" w:rsidRDefault="00B33C18" w:rsidP="004411DF">
      <w:pPr>
        <w:pStyle w:val="Heading3"/>
      </w:pPr>
      <w:bookmarkStart w:id="49" w:name="_Toc210124885"/>
      <w:bookmarkStart w:id="50" w:name="_Toc210198714"/>
      <w:r>
        <w:t>Inclement Weather</w:t>
      </w:r>
      <w:r w:rsidR="00B61C2B">
        <w:fldChar w:fldCharType="begin"/>
      </w:r>
      <w:r>
        <w:instrText>xe "Weather"</w:instrText>
      </w:r>
      <w:r w:rsidR="00B61C2B">
        <w:fldChar w:fldCharType="end"/>
      </w:r>
      <w:r>
        <w:t xml:space="preserve"> Policy</w:t>
      </w:r>
      <w:bookmarkEnd w:id="49"/>
      <w:bookmarkEnd w:id="50"/>
      <w:r w:rsidR="00B61C2B">
        <w:fldChar w:fldCharType="begin"/>
      </w:r>
      <w:r>
        <w:instrText>xe "Inclement Weather Policy"</w:instrText>
      </w:r>
      <w:r w:rsidR="00B61C2B">
        <w:fldChar w:fldCharType="end"/>
      </w:r>
      <w:r w:rsidR="00B61C2B">
        <w:fldChar w:fldCharType="begin"/>
      </w:r>
      <w:r>
        <w:instrText>tc "Inclement Weather Policy:" \f C \l 3</w:instrText>
      </w:r>
      <w:r w:rsidR="00B61C2B">
        <w:fldChar w:fldCharType="end"/>
      </w:r>
    </w:p>
    <w:p w:rsidR="00B33C18" w:rsidRDefault="00B33C18" w:rsidP="00AA0D3B">
      <w:r>
        <w:t xml:space="preserve">They used to call them “snow days” in elementary school! </w:t>
      </w:r>
      <w:r>
        <w:rPr>
          <w:rFonts w:ascii="Calibri" w:hAnsi="Calibri"/>
          <w:noProof/>
        </w:rPr>
        <w:sym w:font="Wingdings" w:char="F04A"/>
      </w:r>
      <w:r>
        <w:rPr>
          <w:noProof/>
        </w:rPr>
        <w:t xml:space="preserve">  In the event that the University suspends operations due to inclement weather or other emergency conditions, selected units of the Libraries will remain open as “essential services.”  Those units that will remain open are the Odegaard Undergraduate Library and the Health Sciences Library and </w:t>
      </w:r>
      <w:smartTag w:uri="urn:schemas-microsoft-com:office:smarttags" w:element="place">
        <w:smartTag w:uri="urn:schemas-microsoft-com:office:smarttags" w:element="PlaceName">
          <w:r>
            <w:rPr>
              <w:noProof/>
            </w:rPr>
            <w:t>Information</w:t>
          </w:r>
        </w:smartTag>
        <w:r>
          <w:rPr>
            <w:noProof/>
          </w:rPr>
          <w:t xml:space="preserve"> </w:t>
        </w:r>
        <w:smartTag w:uri="urn:schemas-microsoft-com:office:smarttags" w:element="PlaceType">
          <w:r>
            <w:rPr>
              <w:noProof/>
            </w:rPr>
            <w:t>Center</w:t>
          </w:r>
        </w:smartTag>
      </w:smartTag>
      <w:r>
        <w:rPr>
          <w:noProof/>
        </w:rPr>
        <w:t>.  All other library units except OUGL and HSLIC will be closed and staff should not report to work.  In the event that the University closes mid-day, staff in units other than OUGL and HSLIC may not continue working for the remainder of the day.</w:t>
      </w:r>
    </w:p>
    <w:p w:rsidR="00B33C18" w:rsidRDefault="00B33C18" w:rsidP="00AA0D3B">
      <w:r>
        <w:t xml:space="preserve">If you are concerned about the possibility of suspended operations, first call the Engineering Library to see if we are open. </w:t>
      </w:r>
      <w:r w:rsidR="00F316B4">
        <w:t>(543-0740)</w:t>
      </w:r>
      <w:r w:rsidR="00D32F82">
        <w:t>.</w:t>
      </w:r>
    </w:p>
    <w:p w:rsidR="00B33C18" w:rsidRDefault="009C6AA4" w:rsidP="00AA0D3B">
      <w:r w:rsidRPr="009C6AA4">
        <w:t>Call 206-UWS-INFO (206-897-4636) and toll-free 1-866-897-4636</w:t>
      </w:r>
      <w:r w:rsidR="00C800CF">
        <w:t xml:space="preserve">, </w:t>
      </w:r>
      <w:r w:rsidR="00B33C18" w:rsidRPr="009C6AA4">
        <w:t>425-262-INFO (</w:t>
      </w:r>
      <w:r w:rsidR="00C800CF">
        <w:t>for Everett and Snohomish County),</w:t>
      </w:r>
      <w:r w:rsidR="00B33C18" w:rsidRPr="009C6AA4">
        <w:t xml:space="preserve"> 253-383-INFO (</w:t>
      </w:r>
      <w:r w:rsidR="00C800CF">
        <w:t>for Tacoma)</w:t>
      </w:r>
      <w:r w:rsidR="00B33C18" w:rsidRPr="009C6AA4">
        <w:t xml:space="preserve"> or 425-586-INFO (</w:t>
      </w:r>
      <w:r w:rsidR="00C800CF">
        <w:t xml:space="preserve">for </w:t>
      </w:r>
      <w:r w:rsidR="00B33C18" w:rsidRPr="009C6AA4">
        <w:t xml:space="preserve">Carnation, Fall City, North Bend) to see </w:t>
      </w:r>
      <w:r w:rsidR="00C800CF">
        <w:t>the</w:t>
      </w:r>
      <w:r w:rsidR="00B33C18" w:rsidRPr="009C6AA4">
        <w:t xml:space="preserve"> “offic</w:t>
      </w:r>
      <w:r w:rsidR="00C800CF">
        <w:t>ial status” of the University</w:t>
      </w:r>
      <w:r w:rsidR="00B33C18" w:rsidRPr="009C6AA4">
        <w:t xml:space="preserve">. </w:t>
      </w:r>
      <w:r w:rsidR="003F4110" w:rsidRPr="009C6AA4">
        <w:t xml:space="preserve">These lines have a recorded message announcing whether the University is operating on </w:t>
      </w:r>
      <w:r w:rsidR="003F4110" w:rsidRPr="009C6AA4">
        <w:lastRenderedPageBreak/>
        <w:t>its normal schedule and confirm</w:t>
      </w:r>
      <w:r w:rsidR="00B33C18" w:rsidRPr="009C6AA4">
        <w:t xml:space="preserve"> UW closures if any. They are available 24 hours a day, 7 days a week and will be updated within minutes if a decision is made to suspend operations.  These numbers may</w:t>
      </w:r>
      <w:r w:rsidR="00B33C18">
        <w:t xml:space="preserve"> be the best source for information on Saturdays and Sundays, as the media may not report operations changes on the weekend.  Check the UW Web page, too.</w:t>
      </w:r>
      <w:r w:rsidR="00F81FDC">
        <w:t xml:space="preserve"> </w:t>
      </w:r>
      <w:r>
        <w:rPr>
          <w:color w:val="FF0000"/>
        </w:rPr>
        <w:t xml:space="preserve"> </w:t>
      </w:r>
      <w:r w:rsidR="00B33C18">
        <w:t xml:space="preserve">An alternate line is Libraries Administration phone number 206-543-1760. This line will have a voice mail message to notify callers if the Libraries will be operating at a reduced level of service. </w:t>
      </w:r>
    </w:p>
    <w:p w:rsidR="00B33C18" w:rsidRDefault="00B33C18" w:rsidP="004411DF">
      <w:pPr>
        <w:pStyle w:val="Heading3"/>
      </w:pPr>
      <w:bookmarkStart w:id="51" w:name="_Toc210124886"/>
      <w:bookmarkStart w:id="52" w:name="_Toc210198715"/>
      <w:bookmarkStart w:id="53" w:name="_Toc521125156"/>
      <w:r>
        <w:t>Innovative</w:t>
      </w:r>
      <w:r w:rsidR="00B61C2B">
        <w:fldChar w:fldCharType="begin"/>
      </w:r>
      <w:r>
        <w:instrText>xe "Innovative"</w:instrText>
      </w:r>
      <w:r w:rsidR="00B61C2B">
        <w:fldChar w:fldCharType="end"/>
      </w:r>
      <w:r w:rsidR="00B61C2B">
        <w:fldChar w:fldCharType="begin"/>
      </w:r>
      <w:r>
        <w:instrText>xe "Innovative:Introduction to"</w:instrText>
      </w:r>
      <w:r w:rsidR="00B61C2B">
        <w:fldChar w:fldCharType="end"/>
      </w:r>
      <w:r>
        <w:t xml:space="preserve"> (III)</w:t>
      </w:r>
      <w:r w:rsidR="00DF5B73">
        <w:t>/</w:t>
      </w:r>
      <w:r w:rsidR="00F316B4">
        <w:t>Millennium/</w:t>
      </w:r>
      <w:r w:rsidR="00DF5B73">
        <w:t>Denali</w:t>
      </w:r>
      <w:bookmarkEnd w:id="51"/>
      <w:bookmarkEnd w:id="52"/>
      <w:r w:rsidR="00B61C2B">
        <w:fldChar w:fldCharType="begin"/>
      </w:r>
      <w:r>
        <w:instrText>tc "Introduction to Innovative" \f C \l 3</w:instrText>
      </w:r>
      <w:r w:rsidR="00B61C2B">
        <w:fldChar w:fldCharType="end"/>
      </w:r>
      <w:bookmarkEnd w:id="53"/>
    </w:p>
    <w:p w:rsidR="00B33C18" w:rsidRDefault="00B33C18" w:rsidP="00AA0D3B">
      <w:r>
        <w:t xml:space="preserve">This is the system that runs behind our Web catalog and includes the circulation module. </w:t>
      </w:r>
      <w:r w:rsidR="00C800CF">
        <w:t xml:space="preserve">   </w:t>
      </w:r>
    </w:p>
    <w:p w:rsidR="00B33C18" w:rsidRDefault="00B33C18" w:rsidP="004411DF">
      <w:pPr>
        <w:pStyle w:val="Heading3"/>
      </w:pPr>
      <w:bookmarkStart w:id="54" w:name="_Toc521125157"/>
      <w:bookmarkStart w:id="55" w:name="_Toc210124887"/>
      <w:bookmarkStart w:id="56" w:name="_Toc210198716"/>
      <w:r>
        <w:t>Communication</w:t>
      </w:r>
      <w:bookmarkEnd w:id="54"/>
      <w:bookmarkEnd w:id="55"/>
      <w:bookmarkEnd w:id="56"/>
      <w:r w:rsidR="00B61C2B">
        <w:fldChar w:fldCharType="begin"/>
      </w:r>
      <w:r>
        <w:instrText>xe "Communication"</w:instrText>
      </w:r>
      <w:r w:rsidR="00B61C2B">
        <w:fldChar w:fldCharType="end"/>
      </w:r>
      <w:r w:rsidR="00B61C2B">
        <w:fldChar w:fldCharType="begin"/>
      </w:r>
      <w:r>
        <w:instrText>tc "Communication:" \f C \l 3</w:instrText>
      </w:r>
      <w:r w:rsidR="00B61C2B">
        <w:fldChar w:fldCharType="end"/>
      </w:r>
    </w:p>
    <w:p w:rsidR="00B33C18" w:rsidRDefault="00B61C2B" w:rsidP="00AA0D3B">
      <w:r>
        <w:fldChar w:fldCharType="begin"/>
      </w:r>
      <w:r w:rsidR="00B33C18">
        <w:instrText>xe "Email"</w:instrText>
      </w:r>
      <w:r>
        <w:fldChar w:fldCharType="end"/>
      </w:r>
      <w:r w:rsidR="00DF5B73">
        <w:t>Email communication is the p</w:t>
      </w:r>
      <w:r w:rsidR="00B33C18">
        <w:t>rimary means of communication among the libraries staff.</w:t>
      </w:r>
      <w:r w:rsidR="00DF5B73">
        <w:t xml:space="preserve"> </w:t>
      </w:r>
      <w:r w:rsidR="00B33C18">
        <w:t>Your supervisor will forward items via</w:t>
      </w:r>
      <w:r w:rsidR="00C800CF">
        <w:t xml:space="preserve"> email that are of interest, or of </w:t>
      </w:r>
      <w:r w:rsidR="00D32F82">
        <w:t>impor</w:t>
      </w:r>
      <w:r w:rsidR="00B33C18">
        <w:t>t</w:t>
      </w:r>
      <w:r w:rsidR="00C800CF">
        <w:t xml:space="preserve">ance. </w:t>
      </w:r>
      <w:r w:rsidR="00B33C18">
        <w:t xml:space="preserve">Best to check email at </w:t>
      </w:r>
      <w:r w:rsidR="003F4110">
        <w:t>least once during shift for work</w:t>
      </w:r>
      <w:r w:rsidR="00B33C18">
        <w:t xml:space="preserve"> related emails</w:t>
      </w:r>
    </w:p>
    <w:p w:rsidR="00B33C18" w:rsidRDefault="00B61C2B" w:rsidP="004411DF">
      <w:pPr>
        <w:pStyle w:val="Heading3"/>
      </w:pPr>
      <w:r>
        <w:fldChar w:fldCharType="begin"/>
      </w:r>
      <w:r w:rsidR="00B33C18">
        <w:instrText>xe "Mail Boxes"</w:instrText>
      </w:r>
      <w:r>
        <w:fldChar w:fldCharType="end"/>
      </w:r>
      <w:bookmarkStart w:id="57" w:name="_Toc210124888"/>
      <w:bookmarkStart w:id="58" w:name="_Toc210198717"/>
      <w:r w:rsidR="00B33C18">
        <w:t>Mail Boxes</w:t>
      </w:r>
      <w:bookmarkEnd w:id="57"/>
      <w:bookmarkEnd w:id="58"/>
      <w:r w:rsidR="00B33C18">
        <w:t xml:space="preserve"> </w:t>
      </w:r>
      <w:r>
        <w:fldChar w:fldCharType="begin"/>
      </w:r>
      <w:r w:rsidR="00B33C18">
        <w:instrText>tc "Mail Boxes" \f C \l 3</w:instrText>
      </w:r>
      <w:r>
        <w:fldChar w:fldCharType="end"/>
      </w:r>
    </w:p>
    <w:p w:rsidR="00DF5B73" w:rsidRDefault="00DF5B73" w:rsidP="00AA0D3B">
      <w:r>
        <w:t>Are f</w:t>
      </w:r>
      <w:r w:rsidR="00B33C18">
        <w:t xml:space="preserve">or routed </w:t>
      </w:r>
      <w:r w:rsidR="00597193">
        <w:t xml:space="preserve">paper items and for time sheets and are located in the workroom. </w:t>
      </w:r>
      <w:r w:rsidR="00B33C18">
        <w:t>Please try to leave your time sheets on the top of the stack.</w:t>
      </w:r>
    </w:p>
    <w:p w:rsidR="00B33C18" w:rsidRDefault="00B61C2B" w:rsidP="004411DF">
      <w:pPr>
        <w:pStyle w:val="Heading3"/>
      </w:pPr>
      <w:r>
        <w:fldChar w:fldCharType="begin"/>
      </w:r>
      <w:r w:rsidR="00B33C18">
        <w:instrText>xe "Meetings"</w:instrText>
      </w:r>
      <w:r>
        <w:fldChar w:fldCharType="end"/>
      </w:r>
      <w:bookmarkStart w:id="59" w:name="_Toc210124889"/>
      <w:bookmarkStart w:id="60" w:name="_Toc210198718"/>
      <w:r w:rsidR="00B33C18">
        <w:t>Meetings</w:t>
      </w:r>
      <w:bookmarkEnd w:id="59"/>
      <w:bookmarkEnd w:id="60"/>
      <w:r>
        <w:fldChar w:fldCharType="begin"/>
      </w:r>
      <w:r w:rsidR="00B33C18">
        <w:instrText>tc "Meetings" \f C \l 03</w:instrText>
      </w:r>
      <w:r>
        <w:fldChar w:fldCharType="end"/>
      </w:r>
    </w:p>
    <w:p w:rsidR="00B33C18" w:rsidRDefault="00F316B4" w:rsidP="004411DF">
      <w:r>
        <w:t xml:space="preserve">You are welcome and encouraged to attend any UW Libraries staff meetings. This includes </w:t>
      </w:r>
      <w:r w:rsidR="00C800CF">
        <w:t xml:space="preserve">Inforum: </w:t>
      </w:r>
      <w:hyperlink r:id="rId14" w:history="1">
        <w:r w:rsidR="00C800CF" w:rsidRPr="00994C31">
          <w:rPr>
            <w:rStyle w:val="Hyperlink"/>
            <w:rFonts w:cs="Arial"/>
          </w:rPr>
          <w:t>https://staffweb.lib.washington.edu/committees/inforum</w:t>
        </w:r>
      </w:hyperlink>
      <w:r w:rsidR="00C800CF">
        <w:rPr>
          <w:color w:val="FF0000"/>
        </w:rPr>
        <w:t xml:space="preserve"> </w:t>
      </w:r>
      <w:r w:rsidR="005F0844">
        <w:t>and</w:t>
      </w:r>
      <w:r>
        <w:t xml:space="preserve"> the </w:t>
      </w:r>
      <w:r w:rsidR="00C800CF">
        <w:t>A</w:t>
      </w:r>
      <w:r w:rsidR="00DF5B73">
        <w:t>ll Librar</w:t>
      </w:r>
      <w:r w:rsidR="00C800CF">
        <w:t>ies</w:t>
      </w:r>
      <w:r w:rsidR="00DF5B73">
        <w:t xml:space="preserve"> Staff Meeting (annually</w:t>
      </w:r>
      <w:r w:rsidR="00B33C18">
        <w:t xml:space="preserve"> in September)</w:t>
      </w:r>
      <w:r>
        <w:t xml:space="preserve">. </w:t>
      </w:r>
      <w:r w:rsidR="00B33C18">
        <w:t>En</w:t>
      </w:r>
      <w:r w:rsidR="00DF5B73">
        <w:t>gineering Library Sta</w:t>
      </w:r>
      <w:r>
        <w:t>ff Meetings are held occasionally.</w:t>
      </w:r>
      <w:r w:rsidR="00C800CF">
        <w:t xml:space="preserve"> </w:t>
      </w:r>
      <w:r w:rsidR="00920828">
        <w:t>Other annual Libraries eve</w:t>
      </w:r>
      <w:r w:rsidR="00C800CF">
        <w:t xml:space="preserve">nts are sponsored by the Libraries Staff Association (LSA) include: </w:t>
      </w:r>
    </w:p>
    <w:p w:rsidR="00B33C18" w:rsidRDefault="00B33C18" w:rsidP="00AA0D3B">
      <w:r>
        <w:t>Holiday Party (December)</w:t>
      </w:r>
      <w:r w:rsidR="004411DF">
        <w:t xml:space="preserve">, </w:t>
      </w:r>
      <w:r>
        <w:t>Ice Cream Social (July)</w:t>
      </w:r>
      <w:r w:rsidR="004411DF">
        <w:t>.</w:t>
      </w:r>
    </w:p>
    <w:p w:rsidR="00B33C18" w:rsidRPr="004411DF" w:rsidRDefault="00B33C18" w:rsidP="004411DF">
      <w:pPr>
        <w:pStyle w:val="Heading2"/>
      </w:pPr>
      <w:r>
        <w:br w:type="page"/>
      </w:r>
      <w:bookmarkStart w:id="61" w:name="_Toc521125158"/>
      <w:bookmarkStart w:id="62" w:name="_Toc210124890"/>
      <w:bookmarkStart w:id="63" w:name="_Toc210198719"/>
      <w:r w:rsidRPr="004411DF">
        <w:lastRenderedPageBreak/>
        <w:t>Position Description</w:t>
      </w:r>
      <w:bookmarkEnd w:id="61"/>
      <w:bookmarkEnd w:id="62"/>
      <w:bookmarkEnd w:id="63"/>
      <w:r w:rsidR="00B61C2B">
        <w:fldChar w:fldCharType="begin"/>
      </w:r>
      <w:r w:rsidRPr="004411DF">
        <w:instrText>xe "Position Description"</w:instrText>
      </w:r>
      <w:r w:rsidR="00B61C2B">
        <w:fldChar w:fldCharType="end"/>
      </w:r>
    </w:p>
    <w:p w:rsidR="00B33C18" w:rsidRDefault="00B33C18" w:rsidP="00AA0D3B"/>
    <w:p w:rsidR="00B33C18" w:rsidRDefault="00B33C18" w:rsidP="00AA0D3B">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LIBRARIES</w:t>
      </w:r>
    </w:p>
    <w:p w:rsidR="00B33C18" w:rsidRDefault="00B33C18" w:rsidP="00AA0D3B"/>
    <w:p w:rsidR="00B33C18" w:rsidRDefault="00B61C2B" w:rsidP="00AA0D3B">
      <w:r>
        <w:fldChar w:fldCharType="begin"/>
      </w:r>
      <w:r w:rsidR="00B33C18">
        <w:instrText>xe "Reference Assistant Position Description"</w:instrText>
      </w:r>
      <w:r>
        <w:fldChar w:fldCharType="end"/>
      </w:r>
      <w:r w:rsidR="00B33C18">
        <w:t>POSITION DESCRIPTION</w:t>
      </w:r>
    </w:p>
    <w:p w:rsidR="00B33C18" w:rsidRDefault="00B33C18" w:rsidP="00AA0D3B"/>
    <w:p w:rsidR="00B33C18" w:rsidRDefault="00C800CF" w:rsidP="00AA0D3B">
      <w:r>
        <w:t>September 2008</w:t>
      </w:r>
    </w:p>
    <w:p w:rsidR="00B33C18" w:rsidRDefault="00B33C18" w:rsidP="00AA0D3B"/>
    <w:tbl>
      <w:tblPr>
        <w:tblW w:w="0" w:type="auto"/>
        <w:tblLayout w:type="fixed"/>
        <w:tblLook w:val="0000"/>
      </w:tblPr>
      <w:tblGrid>
        <w:gridCol w:w="2448"/>
        <w:gridCol w:w="6408"/>
      </w:tblGrid>
      <w:tr w:rsidR="00B33C18" w:rsidRPr="00A57B59">
        <w:tblPrEx>
          <w:tblCellMar>
            <w:top w:w="0" w:type="dxa"/>
            <w:bottom w:w="0" w:type="dxa"/>
          </w:tblCellMar>
        </w:tblPrEx>
        <w:tc>
          <w:tcPr>
            <w:tcW w:w="2448" w:type="dxa"/>
          </w:tcPr>
          <w:p w:rsidR="00B33C18" w:rsidRPr="00A57B59" w:rsidRDefault="00D32F82" w:rsidP="00AA0D3B">
            <w:pPr>
              <w:rPr>
                <w:rFonts w:asciiTheme="majorHAnsi" w:eastAsiaTheme="majorEastAsia" w:hAnsiTheme="majorHAnsi" w:cstheme="majorBidi"/>
              </w:rPr>
            </w:pPr>
            <w:r>
              <w:rPr>
                <w:rFonts w:asciiTheme="majorHAnsi" w:eastAsiaTheme="majorEastAsia" w:hAnsiTheme="majorHAnsi" w:cstheme="majorBidi"/>
              </w:rPr>
              <w:t>N</w:t>
            </w:r>
            <w:r w:rsidR="00B33C18" w:rsidRPr="00A57B59">
              <w:rPr>
                <w:rFonts w:asciiTheme="majorHAnsi" w:eastAsiaTheme="majorEastAsia" w:hAnsiTheme="majorHAnsi" w:cstheme="majorBidi"/>
              </w:rPr>
              <w:t>AME</w:t>
            </w: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(Your Name Here)</w:t>
            </w: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POSITION TITLE</w:t>
            </w: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Engineering Reference Assistant</w:t>
            </w: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LOCATION</w:t>
            </w: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Engineering Library</w:t>
            </w: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GENERAL DESCRIPTION</w:t>
            </w:r>
          </w:p>
        </w:tc>
        <w:tc>
          <w:tcPr>
            <w:tcW w:w="6408" w:type="dxa"/>
          </w:tcPr>
          <w:p w:rsidR="00C800CF" w:rsidRPr="00A57B59" w:rsidRDefault="00B33C18" w:rsidP="00C800CF">
            <w:pPr>
              <w:rPr>
                <w:rFonts w:asciiTheme="majorHAnsi" w:eastAsiaTheme="majorEastAsia" w:hAnsiTheme="majorHAnsi" w:cstheme="majorBidi"/>
              </w:rPr>
            </w:pPr>
            <w:r w:rsidRPr="00A57B59">
              <w:rPr>
                <w:rFonts w:asciiTheme="majorHAnsi" w:eastAsiaTheme="majorEastAsia" w:hAnsiTheme="majorHAnsi" w:cstheme="majorBidi"/>
              </w:rPr>
              <w:t>Serves as Engineering Reference Assistant, under general direction of Julie Cook, Engineering</w:t>
            </w:r>
            <w:r w:rsidR="00C800CF" w:rsidRPr="00A57B59">
              <w:rPr>
                <w:rFonts w:asciiTheme="majorHAnsi" w:eastAsiaTheme="majorEastAsia" w:hAnsiTheme="majorHAnsi" w:cstheme="majorBidi"/>
              </w:rPr>
              <w:t xml:space="preserve"> Information Services Librarian and Mel DeSart, Head, Engineering Library. </w:t>
            </w:r>
          </w:p>
          <w:p w:rsidR="00C800CF" w:rsidRPr="00A57B59" w:rsidRDefault="00C800CF" w:rsidP="00C800CF">
            <w:pPr>
              <w:rPr>
                <w:rFonts w:asciiTheme="majorHAnsi" w:eastAsiaTheme="majorEastAsia" w:hAnsiTheme="majorHAnsi" w:cstheme="majorBidi"/>
              </w:rPr>
            </w:pPr>
          </w:p>
          <w:p w:rsidR="00B33C18" w:rsidRPr="00A57B59" w:rsidRDefault="00B33C18" w:rsidP="00C800CF">
            <w:pPr>
              <w:rPr>
                <w:rFonts w:asciiTheme="majorHAnsi" w:eastAsiaTheme="majorEastAsia" w:hAnsiTheme="majorHAnsi" w:cstheme="majorBidi"/>
              </w:rPr>
            </w:pPr>
            <w:r w:rsidRPr="00A57B59">
              <w:rPr>
                <w:rFonts w:asciiTheme="majorHAnsi" w:eastAsiaTheme="majorEastAsia" w:hAnsiTheme="majorHAnsi" w:cstheme="majorBidi"/>
              </w:rPr>
              <w:t>Provides reference service (primarily on evenings and weekends), and assumes other responsibilities as assigned.</w:t>
            </w: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3F4110" w:rsidP="00AA0D3B">
            <w:pPr>
              <w:rPr>
                <w:rFonts w:asciiTheme="majorHAnsi" w:eastAsiaTheme="majorEastAsia" w:hAnsiTheme="majorHAnsi" w:cstheme="majorBidi"/>
              </w:rPr>
            </w:pPr>
            <w:r w:rsidRPr="00A57B59">
              <w:rPr>
                <w:rFonts w:asciiTheme="majorHAnsi" w:eastAsiaTheme="majorEastAsia" w:hAnsiTheme="majorHAnsi" w:cstheme="majorBidi"/>
              </w:rPr>
              <w:t>SPECIFIC RESPONSIBILITIES</w:t>
            </w: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Provides reference service using traditional collections and electronic resources in the Engineering Library.</w:t>
            </w:r>
          </w:p>
          <w:p w:rsidR="00B33C18" w:rsidRPr="00A57B59" w:rsidRDefault="00B33C18"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Assists with maintenance of the Engineering Library Reference Collection, Standards Collection, and Patent and Trademark Materials.</w:t>
            </w:r>
          </w:p>
          <w:p w:rsidR="00C800CF" w:rsidRPr="00A57B59" w:rsidRDefault="00C800CF" w:rsidP="00AA0D3B">
            <w:pPr>
              <w:rPr>
                <w:rFonts w:asciiTheme="majorHAnsi" w:eastAsiaTheme="majorEastAsia" w:hAnsiTheme="majorHAnsi" w:cstheme="majorBidi"/>
              </w:rPr>
            </w:pPr>
          </w:p>
        </w:tc>
      </w:tr>
      <w:tr w:rsidR="00B33C18" w:rsidRPr="00A57B59">
        <w:tblPrEx>
          <w:tblCellMar>
            <w:top w:w="0" w:type="dxa"/>
            <w:bottom w:w="0" w:type="dxa"/>
          </w:tblCellMar>
        </w:tblPrEx>
        <w:tc>
          <w:tcPr>
            <w:tcW w:w="2448" w:type="dxa"/>
          </w:tcPr>
          <w:p w:rsidR="00B33C18" w:rsidRPr="00A57B59" w:rsidRDefault="00B33C18" w:rsidP="00AA0D3B">
            <w:pPr>
              <w:rPr>
                <w:rFonts w:asciiTheme="majorHAnsi" w:eastAsiaTheme="majorEastAsia" w:hAnsiTheme="majorHAnsi" w:cstheme="majorBidi"/>
              </w:rPr>
            </w:pPr>
          </w:p>
          <w:p w:rsidR="00B33C18" w:rsidRPr="00A57B59" w:rsidRDefault="00B33C18" w:rsidP="00AA0D3B">
            <w:pPr>
              <w:rPr>
                <w:rFonts w:asciiTheme="majorHAnsi" w:eastAsiaTheme="majorEastAsia" w:hAnsiTheme="majorHAnsi" w:cstheme="majorBidi"/>
              </w:rPr>
            </w:pPr>
          </w:p>
        </w:tc>
        <w:tc>
          <w:tcPr>
            <w:tcW w:w="6408" w:type="dxa"/>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lastRenderedPageBreak/>
              <w:t>Assumes other responsibilities as assigned; performs other duties as required.</w:t>
            </w:r>
          </w:p>
        </w:tc>
      </w:tr>
    </w:tbl>
    <w:p w:rsidR="00B33C18" w:rsidRDefault="00B33C18" w:rsidP="00AA0D3B"/>
    <w:p w:rsidR="00B33C18" w:rsidRDefault="00D32F82" w:rsidP="00AA0D3B">
      <w:r>
        <w:br w:type="page"/>
      </w:r>
    </w:p>
    <w:p w:rsidR="00B33C18" w:rsidRPr="004411DF" w:rsidRDefault="00B33C18" w:rsidP="004411DF">
      <w:pPr>
        <w:pStyle w:val="Heading2"/>
      </w:pPr>
      <w:bookmarkStart w:id="64" w:name="_Toc521125159"/>
      <w:bookmarkStart w:id="65" w:name="_Toc210124891"/>
      <w:bookmarkStart w:id="66" w:name="_Toc210198720"/>
      <w:r w:rsidRPr="004411DF">
        <w:t>After Library School</w:t>
      </w:r>
      <w:bookmarkEnd w:id="64"/>
      <w:bookmarkEnd w:id="65"/>
      <w:bookmarkEnd w:id="66"/>
      <w:r w:rsidR="00B61C2B">
        <w:fldChar w:fldCharType="begin"/>
      </w:r>
      <w:r w:rsidRPr="004411DF">
        <w:instrText>xe "After Library School"</w:instrText>
      </w:r>
      <w:r w:rsidR="00B61C2B">
        <w:fldChar w:fldCharType="end"/>
      </w:r>
    </w:p>
    <w:p w:rsidR="00B33C18" w:rsidRDefault="00B33C18" w:rsidP="00AA0D3B">
      <w:r>
        <w:t>Once you graduate…</w:t>
      </w:r>
      <w:r w:rsidR="00D32F82">
        <w:t xml:space="preserve"> y</w:t>
      </w:r>
      <w:r>
        <w:t xml:space="preserve">ou can continue working for the Libraries </w:t>
      </w:r>
      <w:r w:rsidR="00927DB7">
        <w:t>for one quarter after you graduate.</w:t>
      </w:r>
      <w:r w:rsidR="00C3167F">
        <w:t xml:space="preserve"> During</w:t>
      </w:r>
      <w:r>
        <w:t xml:space="preserve"> summer quarter, you can work up to 40 hours per week (if the budget allows it), </w:t>
      </w:r>
      <w:r w:rsidR="00C3167F">
        <w:t>during</w:t>
      </w:r>
      <w:r>
        <w:t xml:space="preserve"> regular quarter</w:t>
      </w:r>
      <w:r w:rsidR="00C3167F">
        <w:t>s</w:t>
      </w:r>
      <w:r>
        <w:t xml:space="preserve"> the limit is 19.5 hours per week.</w:t>
      </w:r>
      <w:r w:rsidR="00C800CF">
        <w:t xml:space="preserve"> </w:t>
      </w:r>
    </w:p>
    <w:p w:rsidR="00B33C18" w:rsidRDefault="00B33C18">
      <w:pPr>
        <w:pStyle w:val="Footer"/>
        <w:tabs>
          <w:tab w:val="clear" w:pos="4320"/>
          <w:tab w:val="clear" w:pos="8640"/>
        </w:tabs>
        <w:rPr>
          <w:rFonts w:ascii="Arial" w:hAnsi="Arial" w:cs="Arial"/>
          <w:b/>
          <w:bCs/>
        </w:rPr>
      </w:pPr>
      <w:r>
        <w:rPr>
          <w:rFonts w:ascii="Arial" w:hAnsi="Arial" w:cs="Arial"/>
          <w:b/>
          <w:bCs/>
        </w:rPr>
        <w:t>Resigning your Reference Assistantship</w:t>
      </w:r>
    </w:p>
    <w:p w:rsidR="00B33C18" w:rsidRDefault="00B33C18" w:rsidP="00AA0D3B">
      <w:r>
        <w:t xml:space="preserve">While I am loath to suggest such a thing, I know that sometimes situations arise when you might not be able to continue working in your present position. If this occurs, let your supervisor know AS SOON AS POSSIBLE, about your plans. </w:t>
      </w:r>
    </w:p>
    <w:p w:rsidR="00B33C18" w:rsidRDefault="00B33C18" w:rsidP="00AA0D3B">
      <w:r>
        <w:t>I’m sure you can appreciate how much effort it takes to acquire an</w:t>
      </w:r>
      <w:r w:rsidR="00927DB7">
        <w:t>d train good staff members and we</w:t>
      </w:r>
      <w:r>
        <w:t xml:space="preserve"> can use all the advance notice you can provide!</w:t>
      </w:r>
    </w:p>
    <w:p w:rsidR="00B33C18" w:rsidRDefault="00B33C18">
      <w:pPr>
        <w:pStyle w:val="BodyText2"/>
        <w:ind w:left="0"/>
        <w:rPr>
          <w:b/>
          <w:bCs/>
        </w:rPr>
      </w:pPr>
      <w:r>
        <w:rPr>
          <w:b/>
          <w:bCs/>
        </w:rPr>
        <w:t>“REAL” Job Searching:</w:t>
      </w:r>
    </w:p>
    <w:p w:rsidR="00B33C18" w:rsidRDefault="00B33C18" w:rsidP="00AA0D3B">
      <w:r>
        <w:t>Please let me know if you are using me for a referen</w:t>
      </w:r>
      <w:r w:rsidR="003F4110">
        <w:t xml:space="preserve">ce and provide me </w:t>
      </w:r>
      <w:r w:rsidR="00184E05">
        <w:t xml:space="preserve">(or other librarian) </w:t>
      </w:r>
      <w:r w:rsidR="003F4110">
        <w:t>with a current copy</w:t>
      </w:r>
      <w:r>
        <w:t xml:space="preserve"> of your resume and a copy of the job description, so that I may specifically address </w:t>
      </w:r>
      <w:r w:rsidR="00CC2507">
        <w:t xml:space="preserve">your appropriate </w:t>
      </w:r>
      <w:r>
        <w:t>qual</w:t>
      </w:r>
      <w:r w:rsidR="00CC2507">
        <w:t>ities or skills</w:t>
      </w:r>
      <w:r>
        <w:t>.</w:t>
      </w:r>
      <w:r>
        <w:tab/>
      </w:r>
    </w:p>
    <w:p w:rsidR="00B33C18" w:rsidRDefault="00B33C18" w:rsidP="001B5F22">
      <w:pPr>
        <w:pStyle w:val="Heading1"/>
      </w:pPr>
      <w:bookmarkStart w:id="67" w:name="_Toc521125160"/>
      <w:bookmarkStart w:id="68" w:name="_Toc210124892"/>
      <w:bookmarkStart w:id="69" w:name="_Toc210198721"/>
      <w:r>
        <w:t>Reference Assistant Task List</w:t>
      </w:r>
      <w:bookmarkEnd w:id="67"/>
      <w:bookmarkEnd w:id="68"/>
      <w:bookmarkEnd w:id="69"/>
      <w:r>
        <w:t xml:space="preserve"> </w:t>
      </w:r>
      <w:r w:rsidR="00B61C2B">
        <w:fldChar w:fldCharType="begin"/>
      </w:r>
      <w:r>
        <w:instrText>xe "Reference Assistant Task List"</w:instrText>
      </w:r>
      <w:r w:rsidR="00B61C2B">
        <w:fldChar w:fldCharType="end"/>
      </w:r>
    </w:p>
    <w:p w:rsidR="00B33C18" w:rsidRDefault="00B33C18">
      <w:pPr>
        <w:pStyle w:val="Heading8"/>
      </w:pPr>
      <w:r>
        <w:t>(In order of importance):</w:t>
      </w:r>
    </w:p>
    <w:p w:rsidR="00D32F82" w:rsidRDefault="00D32F82" w:rsidP="00D32F82">
      <w:pPr>
        <w:tabs>
          <w:tab w:val="left" w:pos="3982"/>
        </w:tabs>
      </w:pPr>
    </w:p>
    <w:p w:rsidR="00B33C18" w:rsidRDefault="00B33C18" w:rsidP="00D32F82">
      <w:pPr>
        <w:tabs>
          <w:tab w:val="left" w:pos="3982"/>
        </w:tabs>
        <w:rPr>
          <w:b/>
          <w:bCs/>
        </w:rPr>
      </w:pPr>
      <w:r>
        <w:rPr>
          <w:b/>
          <w:bCs/>
        </w:rPr>
        <w:t>Every Shift</w:t>
      </w:r>
    </w:p>
    <w:p w:rsidR="00B33C18" w:rsidRDefault="00B33C18" w:rsidP="00AA0D3B">
      <w:r>
        <w:t xml:space="preserve">Helping patrons: includes watching out for ones who might need help. </w:t>
      </w:r>
      <w:r w:rsidR="00BC6F16">
        <w:t xml:space="preserve"> </w:t>
      </w:r>
    </w:p>
    <w:p w:rsidR="00B33C18" w:rsidRDefault="00B33C18">
      <w:pPr>
        <w:pStyle w:val="Heading6"/>
      </w:pPr>
      <w:r>
        <w:t xml:space="preserve">Re-shelving </w:t>
      </w:r>
      <w:r w:rsidR="003F4110">
        <w:t xml:space="preserve">– don’t forget to </w:t>
      </w:r>
      <w:r w:rsidR="00DD2306">
        <w:t xml:space="preserve">count and record number on </w:t>
      </w:r>
      <w:r w:rsidR="003F4110">
        <w:t>tally she</w:t>
      </w:r>
      <w:r w:rsidR="00DD2306">
        <w:t>et</w:t>
      </w:r>
      <w:r w:rsidR="00496F23">
        <w:t xml:space="preserve"> kept at Circ desk</w:t>
      </w:r>
    </w:p>
    <w:p w:rsidR="00B33C18" w:rsidRPr="00D32F82" w:rsidRDefault="00B33C18" w:rsidP="00D32F82">
      <w:pPr>
        <w:ind w:left="720"/>
        <w:jc w:val="left"/>
      </w:pPr>
      <w:r w:rsidRPr="00D32F82">
        <w:t>Reference books</w:t>
      </w:r>
      <w:r w:rsidR="00D32F82" w:rsidRPr="00D32F82">
        <w:br/>
      </w:r>
      <w:r w:rsidRPr="00D32F82">
        <w:t>Standards</w:t>
      </w:r>
      <w:r w:rsidR="00D32F82" w:rsidRPr="00D32F82">
        <w:br/>
      </w:r>
      <w:r w:rsidRPr="00D32F82">
        <w:t>Patent reference materials</w:t>
      </w:r>
      <w:r w:rsidR="00D32F82" w:rsidRPr="00D32F82">
        <w:br/>
      </w:r>
      <w:r w:rsidRPr="00D32F82">
        <w:t>Patent microfilm reels</w:t>
      </w:r>
      <w:r w:rsidR="00D32F82" w:rsidRPr="00D32F82">
        <w:br/>
        <w:t>Taking</w:t>
      </w:r>
      <w:r w:rsidRPr="00D32F82">
        <w:t xml:space="preserve"> </w:t>
      </w:r>
      <w:r w:rsidR="00C3167F" w:rsidRPr="00D32F82">
        <w:t>g</w:t>
      </w:r>
      <w:r w:rsidRPr="00D32F82">
        <w:t xml:space="preserve">eneral </w:t>
      </w:r>
      <w:r w:rsidR="00C3167F" w:rsidRPr="00D32F82">
        <w:t>e</w:t>
      </w:r>
      <w:r w:rsidRPr="00D32F82">
        <w:t xml:space="preserve">ngineering </w:t>
      </w:r>
      <w:r w:rsidR="00C3167F" w:rsidRPr="00D32F82">
        <w:t>s</w:t>
      </w:r>
      <w:r w:rsidRPr="00D32F82">
        <w:t>tacks/</w:t>
      </w:r>
      <w:r w:rsidR="00C3167F" w:rsidRPr="00D32F82">
        <w:t>p</w:t>
      </w:r>
      <w:r w:rsidRPr="00D32F82">
        <w:t>eriodicals materials to Circulation Desk (</w:t>
      </w:r>
      <w:r w:rsidR="00DD2306" w:rsidRPr="00D32F82">
        <w:t xml:space="preserve">often </w:t>
      </w:r>
      <w:r w:rsidRPr="00D32F82">
        <w:t>left in the Reference area after being copied.)</w:t>
      </w:r>
    </w:p>
    <w:p w:rsidR="003F4110" w:rsidRPr="003F4110" w:rsidRDefault="00B33C18" w:rsidP="00D32F82">
      <w:pPr>
        <w:pStyle w:val="Heading6"/>
      </w:pPr>
      <w:r>
        <w:t xml:space="preserve">General Maintenance of Reference Area </w:t>
      </w:r>
    </w:p>
    <w:p w:rsidR="003F4110" w:rsidRDefault="00B33C18" w:rsidP="00D32F82">
      <w:pPr>
        <w:pStyle w:val="BodyTextIndent3"/>
        <w:ind w:left="720" w:firstLine="0"/>
        <w:jc w:val="left"/>
      </w:pPr>
      <w:r>
        <w:t>Keep an eye out on the copy machine and printer station (the numbers to call for repairs, or other issues are in the Reference Desk on the clipboard</w:t>
      </w:r>
      <w:r w:rsidR="003F4110">
        <w:t xml:space="preserve"> or in the </w:t>
      </w:r>
      <w:r w:rsidR="00312142">
        <w:t>englib wiki</w:t>
      </w:r>
      <w:r>
        <w:t>.)</w:t>
      </w:r>
      <w:r w:rsidR="00D32F82">
        <w:br/>
      </w:r>
      <w:r>
        <w:t>Put out more golf pencils and scrap paper</w:t>
      </w:r>
      <w:r w:rsidR="00D32F82">
        <w:br/>
      </w:r>
      <w:r w:rsidR="00DD2306">
        <w:t>‘Wake up’ computer monitors</w:t>
      </w:r>
      <w:r w:rsidR="00D32F82">
        <w:br/>
      </w:r>
      <w:r>
        <w:t>Take items to our lost and found</w:t>
      </w:r>
      <w:r w:rsidR="00D32F82">
        <w:br/>
      </w:r>
      <w:r>
        <w:t>Push in chairs</w:t>
      </w:r>
      <w:r w:rsidR="00D32F82">
        <w:br/>
      </w:r>
      <w:r>
        <w:lastRenderedPageBreak/>
        <w:t>Do basic tidying up</w:t>
      </w:r>
      <w:r w:rsidR="00D32F82">
        <w:br/>
      </w:r>
      <w:r w:rsidR="003F4110">
        <w:t>Bend alarm gates back to their 90-degree angle</w:t>
      </w:r>
    </w:p>
    <w:p w:rsidR="003F4110" w:rsidRPr="003F4110" w:rsidRDefault="00B33C18" w:rsidP="003F4110">
      <w:pPr>
        <w:pStyle w:val="BodyText2"/>
        <w:ind w:left="0"/>
        <w:rPr>
          <w:b/>
          <w:bCs/>
        </w:rPr>
      </w:pPr>
      <w:r>
        <w:rPr>
          <w:b/>
          <w:bCs/>
        </w:rPr>
        <w:t>Learning the reference collection</w:t>
      </w:r>
    </w:p>
    <w:p w:rsidR="00B33C18" w:rsidRDefault="00B33C18" w:rsidP="00DC3D17">
      <w:pPr>
        <w:numPr>
          <w:ilvl w:val="0"/>
          <w:numId w:val="22"/>
        </w:numPr>
      </w:pPr>
      <w:r>
        <w:t>Shelf reading</w:t>
      </w:r>
      <w:r w:rsidR="003F4110">
        <w:t>- this is a good way to become familiar with what titles</w:t>
      </w:r>
      <w:r w:rsidR="00312142">
        <w:t xml:space="preserve"> we have and their locations.</w:t>
      </w:r>
    </w:p>
    <w:p w:rsidR="00DD2306" w:rsidRDefault="00DD2306" w:rsidP="00DC3D17">
      <w:pPr>
        <w:numPr>
          <w:ilvl w:val="0"/>
          <w:numId w:val="23"/>
        </w:numPr>
      </w:pPr>
      <w:r>
        <w:t>Check out the e-book resources</w:t>
      </w:r>
      <w:r w:rsidR="00BC6F16">
        <w:t>/packages</w:t>
      </w:r>
      <w:r>
        <w:t xml:space="preserve"> we subscribe to. There are many reference books included in these that are good to know about.</w:t>
      </w:r>
    </w:p>
    <w:p w:rsidR="00B33C18" w:rsidRDefault="00B33C18" w:rsidP="00DC3D17">
      <w:pPr>
        <w:numPr>
          <w:ilvl w:val="0"/>
          <w:numId w:val="24"/>
        </w:numPr>
      </w:pPr>
      <w:r>
        <w:t>Reviewing items</w:t>
      </w:r>
      <w:r w:rsidR="003F4110">
        <w:t>- if requested.</w:t>
      </w:r>
      <w:r>
        <w:t xml:space="preserve"> (</w:t>
      </w:r>
      <w:r w:rsidR="00E41E00">
        <w:t>Checking</w:t>
      </w:r>
      <w:r>
        <w:t xml:space="preserve"> fo</w:t>
      </w:r>
      <w:r w:rsidR="00312142">
        <w:t>r new editions</w:t>
      </w:r>
      <w:r>
        <w:t>)</w:t>
      </w:r>
    </w:p>
    <w:p w:rsidR="00B33C18" w:rsidRDefault="00B33C18" w:rsidP="00DC3D17">
      <w:pPr>
        <w:numPr>
          <w:ilvl w:val="0"/>
          <w:numId w:val="25"/>
        </w:numPr>
      </w:pPr>
      <w:r>
        <w:t>Becoming an expert on all relevant databases</w:t>
      </w:r>
      <w:r w:rsidR="00E41E00">
        <w:t xml:space="preserve"> including: </w:t>
      </w:r>
    </w:p>
    <w:p w:rsidR="00BC6F16" w:rsidRDefault="00BC6F16" w:rsidP="00DC3D17">
      <w:pPr>
        <w:numPr>
          <w:ilvl w:val="1"/>
          <w:numId w:val="6"/>
        </w:numPr>
      </w:pPr>
      <w:r>
        <w:t>UW Libraries catalog and WorldCat local</w:t>
      </w:r>
    </w:p>
    <w:p w:rsidR="00B33C18" w:rsidRDefault="00B33C18" w:rsidP="00DC3D17">
      <w:pPr>
        <w:numPr>
          <w:ilvl w:val="1"/>
          <w:numId w:val="6"/>
        </w:numPr>
      </w:pPr>
      <w:r>
        <w:t xml:space="preserve">NTIS, Compendex, INSPEC, </w:t>
      </w:r>
      <w:r w:rsidR="00496F23">
        <w:t xml:space="preserve">Technology Research Database, </w:t>
      </w:r>
      <w:r>
        <w:t>IEEE</w:t>
      </w:r>
      <w:r w:rsidR="003F4110">
        <w:t xml:space="preserve"> </w:t>
      </w:r>
      <w:r w:rsidR="00496F23">
        <w:t>Xp</w:t>
      </w:r>
      <w:r w:rsidR="00E41E00">
        <w:t>lore and others</w:t>
      </w:r>
      <w:r>
        <w:t>.</w:t>
      </w:r>
    </w:p>
    <w:p w:rsidR="00B33C18" w:rsidRDefault="00B33C18" w:rsidP="00DC3D17">
      <w:pPr>
        <w:numPr>
          <w:ilvl w:val="1"/>
          <w:numId w:val="6"/>
        </w:numPr>
      </w:pPr>
      <w:r>
        <w:t xml:space="preserve">Includes searching, </w:t>
      </w:r>
      <w:r w:rsidR="004E77DD">
        <w:t xml:space="preserve">emailing, </w:t>
      </w:r>
      <w:r w:rsidR="00C3167F">
        <w:t>downloading</w:t>
      </w:r>
      <w:r>
        <w:t>,</w:t>
      </w:r>
      <w:r w:rsidR="00664E67">
        <w:t xml:space="preserve"> saving searches/alerts, RSS feeds, </w:t>
      </w:r>
      <w:r>
        <w:t>printing, etc.</w:t>
      </w:r>
    </w:p>
    <w:p w:rsidR="00B33C18" w:rsidRDefault="00B33C18">
      <w:pPr>
        <w:pStyle w:val="Heading6"/>
      </w:pPr>
      <w:r>
        <w:t>Special Projects and Assigned Tasks</w:t>
      </w:r>
      <w:r>
        <w:tab/>
        <w:t>(</w:t>
      </w:r>
      <w:r>
        <w:rPr>
          <w:i/>
          <w:iCs/>
        </w:rPr>
        <w:t>as assigned)</w:t>
      </w:r>
    </w:p>
    <w:p w:rsidR="00B33C18" w:rsidRDefault="00BF18BB" w:rsidP="00AA0D3B">
      <w:r>
        <w:t xml:space="preserve">This includes projects </w:t>
      </w:r>
      <w:r w:rsidR="00B33C18">
        <w:t xml:space="preserve">such as shelf-reading various collections, evaluating reference materials, </w:t>
      </w:r>
      <w:r w:rsidR="00496F23">
        <w:t xml:space="preserve">collecting/recording data, standards maintenance, </w:t>
      </w:r>
      <w:r w:rsidR="00B33C18">
        <w:t>evaluating technical reports</w:t>
      </w:r>
      <w:r w:rsidR="00BC6F16">
        <w:t xml:space="preserve">, loose-leaf filing, adding to wiki or blog, </w:t>
      </w:r>
      <w:r w:rsidR="00F04953">
        <w:t xml:space="preserve">etc. </w:t>
      </w:r>
    </w:p>
    <w:p w:rsidR="00B33C18" w:rsidRDefault="00B33C18">
      <w:pPr>
        <w:pStyle w:val="BodyText2"/>
        <w:ind w:left="0"/>
        <w:rPr>
          <w:b/>
          <w:bCs/>
        </w:rPr>
      </w:pPr>
      <w:r>
        <w:rPr>
          <w:b/>
          <w:bCs/>
        </w:rPr>
        <w:t>Don’ts for the reference desk</w:t>
      </w:r>
      <w:r w:rsidR="00B204F7">
        <w:rPr>
          <w:b/>
          <w:bCs/>
        </w:rPr>
        <w:t>:</w:t>
      </w:r>
    </w:p>
    <w:p w:rsidR="00B33C18" w:rsidRDefault="00600886" w:rsidP="00600886">
      <w:pPr>
        <w:pStyle w:val="List"/>
        <w:ind w:firstLine="0"/>
        <w:jc w:val="left"/>
      </w:pPr>
      <w:r>
        <w:t>-</w:t>
      </w:r>
      <w:r w:rsidR="00B33C18" w:rsidRPr="00600886">
        <w:t>excessive email/web surfing of a personal nature.</w:t>
      </w:r>
      <w:r w:rsidR="00D32F82" w:rsidRPr="00600886">
        <w:br/>
      </w:r>
      <w:r>
        <w:t>-</w:t>
      </w:r>
      <w:r w:rsidR="00B204F7" w:rsidRPr="00600886">
        <w:t>u</w:t>
      </w:r>
      <w:r w:rsidR="00B33C18" w:rsidRPr="00600886">
        <w:t>se the telephone at the reference desk for calls of a personal nature.</w:t>
      </w:r>
      <w:r w:rsidR="00D32F82" w:rsidRPr="00600886">
        <w:br/>
      </w:r>
      <w:r>
        <w:t>-</w:t>
      </w:r>
      <w:r w:rsidR="003F4110" w:rsidRPr="00600886">
        <w:t>(</w:t>
      </w:r>
      <w:r w:rsidR="00312142" w:rsidRPr="00600886">
        <w:t>Voices</w:t>
      </w:r>
      <w:r w:rsidR="003F4110" w:rsidRPr="00600886">
        <w:t xml:space="preserve"> carry; use the</w:t>
      </w:r>
      <w:r w:rsidR="00B33C18" w:rsidRPr="00600886">
        <w:t xml:space="preserve"> phone in the workroom)</w:t>
      </w:r>
      <w:r w:rsidR="00D32F82" w:rsidRPr="00600886">
        <w:br/>
      </w:r>
      <w:r>
        <w:t>-</w:t>
      </w:r>
      <w:r w:rsidR="00B204F7" w:rsidRPr="00600886">
        <w:t>p</w:t>
      </w:r>
      <w:r w:rsidR="00B33C18" w:rsidRPr="00600886">
        <w:t>lay games on the Reference PC.</w:t>
      </w:r>
      <w:r w:rsidR="00D32F82" w:rsidRPr="00600886">
        <w:br/>
      </w:r>
      <w:r>
        <w:t>-</w:t>
      </w:r>
      <w:r w:rsidR="00B204F7" w:rsidRPr="00600886">
        <w:t>s</w:t>
      </w:r>
      <w:r w:rsidR="00B33C18" w:rsidRPr="00600886">
        <w:t>it or stand with your back to patrons who are entering</w:t>
      </w:r>
      <w:r w:rsidR="00F04953" w:rsidRPr="00600886">
        <w:t xml:space="preserve"> the library</w:t>
      </w:r>
      <w:bookmarkStart w:id="70" w:name="_Toc521125161"/>
    </w:p>
    <w:p w:rsidR="00B33C18" w:rsidRDefault="00B33C18" w:rsidP="001B5F22">
      <w:pPr>
        <w:pStyle w:val="Heading1"/>
      </w:pPr>
      <w:bookmarkStart w:id="71" w:name="_Toc210198722"/>
      <w:r>
        <w:t>Information about the UW Libraries</w:t>
      </w:r>
      <w:bookmarkEnd w:id="70"/>
      <w:bookmarkEnd w:id="71"/>
      <w:r>
        <w:t xml:space="preserve"> </w:t>
      </w:r>
      <w:r w:rsidR="00B61C2B">
        <w:fldChar w:fldCharType="begin"/>
      </w:r>
      <w:r>
        <w:instrText>xe "Information about the UW Libraries"</w:instrText>
      </w:r>
      <w:r w:rsidR="00B61C2B">
        <w:fldChar w:fldCharType="end"/>
      </w:r>
    </w:p>
    <w:p w:rsidR="00B33C18" w:rsidRDefault="00D447B9" w:rsidP="00AA0D3B">
      <w:r>
        <w:t xml:space="preserve">UW Libraries homepage: </w:t>
      </w:r>
      <w:hyperlink r:id="rId15" w:history="1">
        <w:r w:rsidR="00C800CF" w:rsidRPr="00994C31">
          <w:rPr>
            <w:rStyle w:val="Hyperlink"/>
            <w:rFonts w:cs="Arial"/>
          </w:rPr>
          <w:t>http://www.lib.washington.edu</w:t>
        </w:r>
      </w:hyperlink>
      <w:r w:rsidR="00B33C18">
        <w:t xml:space="preserve">  </w:t>
      </w:r>
    </w:p>
    <w:p w:rsidR="00B33C18" w:rsidRDefault="00D447B9" w:rsidP="00AA0D3B">
      <w:r>
        <w:t xml:space="preserve">UW Libraries Staffweb: </w:t>
      </w:r>
      <w:hyperlink r:id="rId16" w:history="1">
        <w:r w:rsidR="007A2374">
          <w:rPr>
            <w:rStyle w:val="Hyperlink"/>
            <w:rFonts w:cs="Arial"/>
            <w:color w:val="auto"/>
          </w:rPr>
          <w:t>http://staffweb.lib.w</w:t>
        </w:r>
        <w:r w:rsidR="00B33C18">
          <w:rPr>
            <w:rStyle w:val="Hyperlink"/>
            <w:rFonts w:cs="Arial"/>
            <w:color w:val="auto"/>
          </w:rPr>
          <w:t>ashington.edu</w:t>
        </w:r>
      </w:hyperlink>
    </w:p>
    <w:p w:rsidR="00B33C18" w:rsidRDefault="00AA543B" w:rsidP="00AA0D3B">
      <w:r>
        <w:t>With over 6 million cataloged volumes, an equal number of microform materials, and over 50,000 current serial subscriptions the University of Washington Libraries ranks first in size among comprehensive research libraries in the Pacific Northwest, and among the top 15 research libraries in North America. The library holdings in Pacific Northwest resources, fisheries, oceanography, Slavic and east European studies, forest resources, East Asian studies, and Scandinavian studies are examples of nationally outstanding subject collections.  The Libraries employs more than 400 s</w:t>
      </w:r>
      <w:r w:rsidR="00B33C18">
        <w:t>taff and over 500 student employees</w:t>
      </w:r>
      <w:r w:rsidR="007420D2">
        <w:t xml:space="preserve">. </w:t>
      </w:r>
      <w:r>
        <w:t>The Dean of the Libraries is Lizabeth (Betsy) Wilson:</w:t>
      </w:r>
      <w:r w:rsidRPr="00AA543B">
        <w:t xml:space="preserve"> </w:t>
      </w:r>
      <w:hyperlink r:id="rId17" w:history="1">
        <w:r w:rsidRPr="00994C31">
          <w:rPr>
            <w:rStyle w:val="Hyperlink"/>
            <w:rFonts w:cs="Arial"/>
          </w:rPr>
          <w:t>http://www.lib.washington.edu/dean/</w:t>
        </w:r>
      </w:hyperlink>
      <w:r>
        <w:t xml:space="preserve"> </w:t>
      </w:r>
    </w:p>
    <w:p w:rsidR="00D51B09" w:rsidRPr="00A15E7A" w:rsidRDefault="00B33C18" w:rsidP="00A15E7A">
      <w:r>
        <w:lastRenderedPageBreak/>
        <w:t xml:space="preserve">The Engineering Library is considered to be the 5th largest library unit on campus after Suzzallo/Allen, Odegaard, and Health Sciences and Foster Business. The Engineering Library </w:t>
      </w:r>
      <w:r w:rsidR="00370221">
        <w:t xml:space="preserve">has </w:t>
      </w:r>
      <w:r>
        <w:t>about 152,000 cataloged volumes; 3,320 serial subscriptions; 2,719,567 microfiche, and 11,795 microfilm reels.</w:t>
      </w:r>
    </w:p>
    <w:p w:rsidR="00B33C18" w:rsidRPr="004411DF" w:rsidRDefault="00B61C2B" w:rsidP="004411DF">
      <w:pPr>
        <w:pStyle w:val="Heading3"/>
      </w:pPr>
      <w:r>
        <w:fldChar w:fldCharType="begin"/>
      </w:r>
      <w:r w:rsidR="00B33C18" w:rsidRPr="004411DF">
        <w:instrText>xe "Mission Statement"</w:instrText>
      </w:r>
      <w:r>
        <w:fldChar w:fldCharType="end"/>
      </w:r>
      <w:bookmarkStart w:id="72" w:name="_Toc210124893"/>
      <w:bookmarkStart w:id="73" w:name="_Toc210198723"/>
      <w:r w:rsidR="00B33C18" w:rsidRPr="004411DF">
        <w:t>Libraries Mission Statement</w:t>
      </w:r>
      <w:bookmarkEnd w:id="72"/>
      <w:bookmarkEnd w:id="73"/>
      <w:r>
        <w:fldChar w:fldCharType="begin"/>
      </w:r>
      <w:r w:rsidR="00B33C18" w:rsidRPr="004411DF">
        <w:instrText>xe "Libraries Mission Statement"</w:instrText>
      </w:r>
      <w:r>
        <w:fldChar w:fldCharType="end"/>
      </w:r>
    </w:p>
    <w:p w:rsidR="00D51B09" w:rsidRPr="005606E4" w:rsidRDefault="00B33C18" w:rsidP="00AA543B">
      <w:r>
        <w:t>The mission of the University of Washington Libraries,</w:t>
      </w:r>
      <w:r w:rsidR="00AA543B">
        <w:t xml:space="preserve"> (</w:t>
      </w:r>
      <w:hyperlink r:id="rId18" w:history="1">
        <w:r w:rsidR="00AA543B" w:rsidRPr="00994C31">
          <w:rPr>
            <w:rStyle w:val="Hyperlink"/>
            <w:rFonts w:cs="Arial"/>
          </w:rPr>
          <w:t>http://www.lib.washington.edu/about/mission.html</w:t>
        </w:r>
      </w:hyperlink>
      <w:r w:rsidR="00AA543B">
        <w:t xml:space="preserve">) </w:t>
      </w:r>
      <w:r>
        <w:t xml:space="preserve">the region's premier academic and research library is to promote the success of students, faculty, staff and programs of the University of Washington through knowledge resources and services. </w:t>
      </w:r>
      <w:r w:rsidR="00AA543B">
        <w:t xml:space="preserve"> </w:t>
      </w:r>
    </w:p>
    <w:p w:rsidR="00B33C18" w:rsidRPr="004411DF" w:rsidRDefault="00B33C18" w:rsidP="004411DF">
      <w:pPr>
        <w:pStyle w:val="Heading3"/>
      </w:pPr>
      <w:bookmarkStart w:id="74" w:name="_Toc210124894"/>
      <w:bookmarkStart w:id="75" w:name="_Toc210198724"/>
      <w:r w:rsidRPr="004411DF">
        <w:t>Libraries Strategic Plan</w:t>
      </w:r>
      <w:r w:rsidR="00B61C2B">
        <w:fldChar w:fldCharType="begin"/>
      </w:r>
      <w:r w:rsidRPr="004411DF">
        <w:instrText>xe "Strategic Plan"</w:instrText>
      </w:r>
      <w:r w:rsidR="00B61C2B">
        <w:fldChar w:fldCharType="end"/>
      </w:r>
      <w:r w:rsidR="00B61C2B">
        <w:fldChar w:fldCharType="begin"/>
      </w:r>
      <w:r w:rsidRPr="004411DF">
        <w:instrText>xe "Libraries Strategic Plan"</w:instrText>
      </w:r>
      <w:r w:rsidR="00B61C2B">
        <w:fldChar w:fldCharType="end"/>
      </w:r>
      <w:r w:rsidR="00AA543B" w:rsidRPr="004411DF">
        <w:t>: Vision 2010</w:t>
      </w:r>
      <w:bookmarkEnd w:id="74"/>
      <w:bookmarkEnd w:id="75"/>
    </w:p>
    <w:p w:rsidR="00B33C18" w:rsidRDefault="00AA543B" w:rsidP="00AA0D3B">
      <w:hyperlink r:id="rId19" w:history="1">
        <w:r w:rsidRPr="00994C31">
          <w:rPr>
            <w:rStyle w:val="Hyperlink"/>
            <w:rFonts w:cs="Arial"/>
          </w:rPr>
          <w:t>http://www.lib.washington.edu/about/vision2010/</w:t>
        </w:r>
      </w:hyperlink>
      <w:r>
        <w:t xml:space="preserve"> .</w:t>
      </w:r>
      <w:r w:rsidR="00370221">
        <w:t>The Strategic Plan o</w:t>
      </w:r>
      <w:r w:rsidR="00B33C18">
        <w:t>utlines the Libraries</w:t>
      </w:r>
      <w:r w:rsidR="00370221">
        <w:t>’</w:t>
      </w:r>
      <w:r w:rsidR="00B33C18">
        <w:t xml:space="preserve"> strategic goals and themes for the next </w:t>
      </w:r>
      <w:r w:rsidR="007420D2">
        <w:t>five</w:t>
      </w:r>
      <w:r w:rsidR="00B33C18">
        <w:t xml:space="preserve"> years.</w:t>
      </w:r>
    </w:p>
    <w:p w:rsidR="00BC1EC2" w:rsidRPr="004411DF" w:rsidRDefault="00B61C2B" w:rsidP="004411DF">
      <w:pPr>
        <w:pStyle w:val="Heading3"/>
      </w:pPr>
      <w:r>
        <w:fldChar w:fldCharType="begin"/>
      </w:r>
      <w:r w:rsidR="00BC1EC2" w:rsidRPr="004411DF">
        <w:instrText>xe "Information Gateway"</w:instrText>
      </w:r>
      <w:r>
        <w:fldChar w:fldCharType="end"/>
      </w:r>
      <w:r>
        <w:fldChar w:fldCharType="begin"/>
      </w:r>
      <w:r w:rsidR="00BC1EC2" w:rsidRPr="004411DF">
        <w:instrText>xe "Web Pages:UW Libraries" \t "See Information Gateway"</w:instrText>
      </w:r>
      <w:r>
        <w:fldChar w:fldCharType="end"/>
      </w:r>
      <w:bookmarkStart w:id="76" w:name="_Toc210124895"/>
      <w:bookmarkStart w:id="77" w:name="_Toc210198725"/>
      <w:r w:rsidR="00BC1EC2" w:rsidRPr="004411DF">
        <w:t>UW Libraries Homepage</w:t>
      </w:r>
      <w:bookmarkEnd w:id="76"/>
      <w:bookmarkEnd w:id="77"/>
    </w:p>
    <w:p w:rsidR="00D51B09" w:rsidRDefault="00600886" w:rsidP="00600886">
      <w:pPr>
        <w:pStyle w:val="Footer"/>
        <w:tabs>
          <w:tab w:val="clear" w:pos="4320"/>
          <w:tab w:val="clear" w:pos="8640"/>
        </w:tabs>
      </w:pPr>
      <w:hyperlink w:history="1">
        <w:r w:rsidRPr="00281B26">
          <w:rPr>
            <w:rStyle w:val="Hyperlink"/>
            <w:rFonts w:ascii="Calibri" w:hAnsi="Calibri"/>
          </w:rPr>
          <w:t xml:space="preserve">http://www.lib.washington.edu </w:t>
        </w:r>
      </w:hyperlink>
      <w:r w:rsidR="00BC1EC2" w:rsidRPr="00600886">
        <w:rPr>
          <w:rFonts w:ascii="Calibri" w:hAnsi="Calibri" w:cs="Times New Roman"/>
        </w:rPr>
        <w:t xml:space="preserve"> </w:t>
      </w:r>
      <w:r>
        <w:rPr>
          <w:rFonts w:ascii="Calibri" w:hAnsi="Calibri" w:cs="Times New Roman"/>
        </w:rPr>
        <w:br/>
      </w:r>
      <w:r w:rsidR="00BC1EC2" w:rsidRPr="00600886">
        <w:rPr>
          <w:rFonts w:ascii="Calibri" w:hAnsi="Calibri" w:cs="Times New Roman"/>
        </w:rPr>
        <w:t>The focus of the Homepage is to provide multiple access points to information and services.  Recently redesigned and launched in summer 2008, the homepage provides links to all the services and resources someone needs to conduct their library business.</w:t>
      </w:r>
      <w:r w:rsidR="00BC1EC2">
        <w:t xml:space="preserve"> </w:t>
      </w:r>
    </w:p>
    <w:p w:rsidR="00BC1EC2" w:rsidRPr="004411DF" w:rsidRDefault="00B61C2B" w:rsidP="004411DF">
      <w:pPr>
        <w:pStyle w:val="Heading3"/>
      </w:pPr>
      <w:r>
        <w:fldChar w:fldCharType="begin"/>
      </w:r>
      <w:r w:rsidR="00BC1EC2" w:rsidRPr="004411DF">
        <w:instrText>xe "UW Libraries Catalog:WebPac"</w:instrText>
      </w:r>
      <w:r>
        <w:fldChar w:fldCharType="end"/>
      </w:r>
      <w:bookmarkStart w:id="78" w:name="_Toc210124896"/>
      <w:bookmarkStart w:id="79" w:name="_Toc210198726"/>
      <w:r w:rsidR="00BC1EC2" w:rsidRPr="004411DF">
        <w:t>Libraries Web Catalog</w:t>
      </w:r>
      <w:bookmarkEnd w:id="78"/>
      <w:bookmarkEnd w:id="79"/>
      <w:r>
        <w:fldChar w:fldCharType="begin"/>
      </w:r>
      <w:r w:rsidR="00BC1EC2" w:rsidRPr="004411DF">
        <w:instrText>xe "Libraries Catalog"</w:instrText>
      </w:r>
      <w:r>
        <w:fldChar w:fldCharType="end"/>
      </w:r>
      <w:r>
        <w:fldChar w:fldCharType="begin"/>
      </w:r>
      <w:r w:rsidR="00BC1EC2" w:rsidRPr="004411DF">
        <w:instrText>xe "Libraries Web Catalog"</w:instrText>
      </w:r>
      <w:r>
        <w:fldChar w:fldCharType="end"/>
      </w:r>
    </w:p>
    <w:p w:rsidR="00BC1EC2" w:rsidRDefault="00BC1EC2" w:rsidP="00BC1EC2">
      <w:hyperlink r:id="rId20" w:history="1">
        <w:r w:rsidRPr="0053786A">
          <w:rPr>
            <w:rStyle w:val="Hyperlink"/>
            <w:rFonts w:cs="Arial"/>
          </w:rPr>
          <w:t>http://catalog.lib.washington.edu/search~/</w:t>
        </w:r>
      </w:hyperlink>
    </w:p>
    <w:p w:rsidR="00A15E7A" w:rsidRDefault="00BC1EC2" w:rsidP="00A15E7A">
      <w:r>
        <w:t xml:space="preserve">The UW Libraries catalog was not always a web-based catalog, as you can imagine. After the card catalog and before the development of a webpac there were telnet versions called Willow and WinWillow. Our Web catalog interface is III (Innovative Interfaces/Millennium) as is our current circulation system. This back-end interface is also called Denali. </w:t>
      </w:r>
      <w:r w:rsidR="00A15E7A">
        <w:t>The UW Libraries still maintains this character-based interface to the catalog primarily used by technical services staff.</w:t>
      </w:r>
    </w:p>
    <w:p w:rsidR="00BC1EC2" w:rsidRDefault="00BC1EC2" w:rsidP="00BC1EC2">
      <w:r>
        <w:t>The UW Libraries is participating in a pilot with OCLC which uses WorldCat Local (WCL) as our default catalog. The results display includes other libraries in the Northwest as well as the world, which can be confusing for patrons. It is often necessary to help patrons understand what they’re looking at and sort out what we actually have and what we don’t. Luckily there are direct links to ILL from the WCL interface.</w:t>
      </w:r>
      <w:r w:rsidR="00600886">
        <w:t xml:space="preserve"> </w:t>
      </w:r>
      <w:r>
        <w:t xml:space="preserve">There is also still the option to search the UW Catalog only. </w:t>
      </w:r>
    </w:p>
    <w:p w:rsidR="00B33C18" w:rsidRPr="005606E4" w:rsidRDefault="00B61C2B" w:rsidP="004411DF">
      <w:pPr>
        <w:pStyle w:val="Heading3"/>
      </w:pPr>
      <w:r>
        <w:fldChar w:fldCharType="begin"/>
      </w:r>
      <w:r w:rsidR="00B33C18" w:rsidRPr="005606E4">
        <w:instrText>xe "Call Numbers:Dewey Decimal"</w:instrText>
      </w:r>
      <w:r>
        <w:fldChar w:fldCharType="end"/>
      </w:r>
      <w:r>
        <w:fldChar w:fldCharType="begin"/>
      </w:r>
      <w:r w:rsidR="00B33C18" w:rsidRPr="005606E4">
        <w:instrText>xe "Call Numbers:Library of Congress"</w:instrText>
      </w:r>
      <w:r>
        <w:fldChar w:fldCharType="end"/>
      </w:r>
      <w:bookmarkStart w:id="80" w:name="_Toc210124897"/>
      <w:bookmarkStart w:id="81" w:name="_Toc210198727"/>
      <w:r w:rsidR="00B33C18" w:rsidRPr="005606E4">
        <w:t>Dewey Decimal and Library of Congress Call numbers</w:t>
      </w:r>
      <w:bookmarkEnd w:id="80"/>
      <w:bookmarkEnd w:id="81"/>
      <w:r>
        <w:fldChar w:fldCharType="begin"/>
      </w:r>
      <w:r w:rsidR="00B33C18" w:rsidRPr="005606E4">
        <w:instrText>xe "Call numbers"</w:instrText>
      </w:r>
      <w:r>
        <w:fldChar w:fldCharType="end"/>
      </w:r>
    </w:p>
    <w:p w:rsidR="00D51B09" w:rsidRDefault="00B33C18" w:rsidP="00600886">
      <w:pPr>
        <w:rPr>
          <w:b/>
          <w:bCs/>
        </w:rPr>
      </w:pPr>
      <w:r>
        <w:t xml:space="preserve">During the late 1960s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Washington</w:t>
          </w:r>
        </w:smartTag>
      </w:smartTag>
      <w:r>
        <w:t xml:space="preserve"> started assigning Library of Congress call numbers to its collection. While some materials have been re-classed into LC, there will </w:t>
      </w:r>
      <w:r w:rsidR="00C77136">
        <w:t xml:space="preserve">probably </w:t>
      </w:r>
      <w:r>
        <w:t>forever be Dewey Decimal numbers in use at the UW. The Engineering Libr</w:t>
      </w:r>
      <w:r w:rsidR="00C77136">
        <w:t xml:space="preserve">ary’s Dewey Call numbers are </w:t>
      </w:r>
      <w:r>
        <w:t xml:space="preserve">on the 4th floor and represent mostly older material. However, many current subscriptions to serials have Dewey Numbers as well as some significant technical report series in paper format (i.e., NACA and NASA). </w:t>
      </w:r>
      <w:r w:rsidR="00B61C2B">
        <w:fldChar w:fldCharType="begin"/>
      </w:r>
      <w:r>
        <w:instrText>xe "Catalog:Card"</w:instrText>
      </w:r>
      <w:r w:rsidR="00B61C2B">
        <w:fldChar w:fldCharType="end"/>
      </w:r>
    </w:p>
    <w:p w:rsidR="00B33C18" w:rsidRPr="005606E4" w:rsidRDefault="00B61C2B" w:rsidP="004411DF">
      <w:pPr>
        <w:pStyle w:val="Heading3"/>
      </w:pPr>
      <w:r>
        <w:fldChar w:fldCharType="begin"/>
      </w:r>
      <w:r w:rsidR="00B33C18" w:rsidRPr="005606E4">
        <w:instrText>xe "Disabled Users:Assisting"</w:instrText>
      </w:r>
      <w:r>
        <w:fldChar w:fldCharType="end"/>
      </w:r>
      <w:bookmarkStart w:id="82" w:name="_Toc210124898"/>
      <w:bookmarkStart w:id="83" w:name="_Toc210198728"/>
      <w:r w:rsidR="00B33C18" w:rsidRPr="005606E4">
        <w:t>Assistance for Users with Disabilities</w:t>
      </w:r>
      <w:bookmarkEnd w:id="82"/>
      <w:bookmarkEnd w:id="83"/>
      <w:r>
        <w:fldChar w:fldCharType="begin"/>
      </w:r>
      <w:r w:rsidR="00B33C18" w:rsidRPr="005606E4">
        <w:instrText>xe "Users with Disabilities"</w:instrText>
      </w:r>
      <w:r>
        <w:fldChar w:fldCharType="end"/>
      </w:r>
    </w:p>
    <w:p w:rsidR="00B33C18" w:rsidRDefault="00370221" w:rsidP="00AA0D3B">
      <w:r>
        <w:t xml:space="preserve">It is necessary for all Library staff to </w:t>
      </w:r>
      <w:r w:rsidR="00331B22">
        <w:t>be</w:t>
      </w:r>
      <w:r>
        <w:t xml:space="preserve"> </w:t>
      </w:r>
      <w:r w:rsidR="00B33C18">
        <w:t xml:space="preserve">available to assist disabled patrons </w:t>
      </w:r>
      <w:r>
        <w:t xml:space="preserve">who want to </w:t>
      </w:r>
      <w:r w:rsidR="00B33C18">
        <w:t xml:space="preserve">obtain books and other resources. Please give assistance to all persons claiming a disability (whether it is </w:t>
      </w:r>
      <w:r w:rsidR="00B33C18" w:rsidRPr="00331B22">
        <w:rPr>
          <w:i/>
          <w:iCs/>
        </w:rPr>
        <w:t>physically</w:t>
      </w:r>
      <w:r w:rsidR="00B33C18">
        <w:t xml:space="preserve"> </w:t>
      </w:r>
      <w:r w:rsidR="00B33C18" w:rsidRPr="00331B22">
        <w:t>obvious or not).</w:t>
      </w:r>
      <w:r w:rsidR="00B33C18">
        <w:t xml:space="preserve"> This also means circulating items that might not normally circulate if they need to use adaptive technology to use the resource.</w:t>
      </w:r>
    </w:p>
    <w:p w:rsidR="00B33C18" w:rsidRDefault="00AA543B" w:rsidP="00600886">
      <w:pPr>
        <w:pStyle w:val="Footer"/>
        <w:tabs>
          <w:tab w:val="clear" w:pos="4320"/>
          <w:tab w:val="clear" w:pos="8640"/>
        </w:tabs>
        <w:jc w:val="left"/>
      </w:pPr>
      <w:r w:rsidRPr="004411DF">
        <w:rPr>
          <w:rStyle w:val="Heading3Char"/>
          <w:rFonts w:cs="MS Sans Serif"/>
        </w:rPr>
        <w:lastRenderedPageBreak/>
        <w:t xml:space="preserve"> </w:t>
      </w:r>
      <w:bookmarkStart w:id="84" w:name="_Toc210198729"/>
      <w:r w:rsidR="00B33C18" w:rsidRPr="00600886">
        <w:rPr>
          <w:rFonts w:ascii="Calibri" w:hAnsi="Calibri" w:cs="Times New Roman"/>
          <w:smallCaps/>
          <w:spacing w:val="5"/>
          <w:sz w:val="24"/>
          <w:szCs w:val="24"/>
        </w:rPr>
        <w:t>Do-It program</w:t>
      </w:r>
      <w:bookmarkEnd w:id="84"/>
      <w:r w:rsidR="00B33C18" w:rsidRPr="00600886">
        <w:rPr>
          <w:rFonts w:ascii="Calibri" w:hAnsi="Calibri" w:cs="Times New Roman"/>
          <w:smallCaps/>
          <w:spacing w:val="5"/>
          <w:sz w:val="24"/>
          <w:szCs w:val="24"/>
        </w:rPr>
        <w:t xml:space="preserve"> (Disabilities, Opportunities, Internetwork, and Technology</w:t>
      </w:r>
      <w:r w:rsidR="00E43627" w:rsidRPr="00600886">
        <w:rPr>
          <w:rFonts w:ascii="Calibri" w:hAnsi="Calibri" w:cs="Times New Roman"/>
          <w:smallCaps/>
          <w:spacing w:val="5"/>
          <w:sz w:val="24"/>
          <w:szCs w:val="24"/>
        </w:rPr>
        <w:t>)</w:t>
      </w:r>
      <w:r w:rsidR="00E43627">
        <w:t xml:space="preserve"> </w:t>
      </w:r>
      <w:hyperlink r:id="rId21" w:history="1">
        <w:r w:rsidR="00E43627" w:rsidRPr="0030058B">
          <w:rPr>
            <w:rStyle w:val="Hyperlink"/>
            <w:rFonts w:cs="MS Sans Serif"/>
          </w:rPr>
          <w:t>http://www.washington.edu/doit/</w:t>
        </w:r>
      </w:hyperlink>
    </w:p>
    <w:p w:rsidR="00E43627" w:rsidRPr="005606E4" w:rsidRDefault="00AA543B" w:rsidP="00AA543B">
      <w:pPr>
        <w:pStyle w:val="Footer"/>
        <w:tabs>
          <w:tab w:val="clear" w:pos="4320"/>
          <w:tab w:val="clear" w:pos="8640"/>
        </w:tabs>
      </w:pPr>
      <w:hyperlink r:id="rId22" w:history="1">
        <w:r>
          <w:rPr>
            <w:rStyle w:val="Hyperlink"/>
            <w:rFonts w:eastAsiaTheme="majorEastAsia" w:cs="MS Sans Serif"/>
          </w:rPr>
          <w:t>doit@u.washington.edu</w:t>
        </w:r>
      </w:hyperlink>
      <w:r>
        <w:t xml:space="preserve"> 206-685-DOIT (3648) (voice/TTY) 888-972-DOIT (3648) (toll free voice/TTY)</w:t>
      </w:r>
    </w:p>
    <w:p w:rsidR="00B33C18" w:rsidRPr="005606E4" w:rsidRDefault="00B61C2B" w:rsidP="004411DF">
      <w:pPr>
        <w:pStyle w:val="Heading3"/>
      </w:pPr>
      <w:r>
        <w:fldChar w:fldCharType="begin"/>
      </w:r>
      <w:r w:rsidR="00B33C18" w:rsidRPr="005606E4">
        <w:instrText>xe "Storage Access"</w:instrText>
      </w:r>
      <w:r>
        <w:fldChar w:fldCharType="end"/>
      </w:r>
      <w:r>
        <w:fldChar w:fldCharType="begin"/>
      </w:r>
      <w:r w:rsidR="00B33C18" w:rsidRPr="005606E4">
        <w:instrText>xe "Storage:Engineering"</w:instrText>
      </w:r>
      <w:r>
        <w:fldChar w:fldCharType="end"/>
      </w:r>
      <w:r>
        <w:fldChar w:fldCharType="begin"/>
      </w:r>
      <w:r w:rsidR="00B33C18" w:rsidRPr="005606E4">
        <w:instrText>xe "Storage:Natural Sciences"</w:instrText>
      </w:r>
      <w:r>
        <w:fldChar w:fldCharType="end"/>
      </w:r>
      <w:r>
        <w:fldChar w:fldCharType="begin"/>
      </w:r>
      <w:r w:rsidR="00B33C18" w:rsidRPr="005606E4">
        <w:instrText>xe "Storage:Auxilary Stacks"</w:instrText>
      </w:r>
      <w:r>
        <w:fldChar w:fldCharType="end"/>
      </w:r>
      <w:r>
        <w:fldChar w:fldCharType="begin"/>
      </w:r>
      <w:r w:rsidR="00B33C18" w:rsidRPr="005606E4">
        <w:instrText>xe "Auxilary Stacks" \t "See Storage"</w:instrText>
      </w:r>
      <w:r>
        <w:fldChar w:fldCharType="end"/>
      </w:r>
      <w:bookmarkStart w:id="85" w:name="_Toc210124899"/>
      <w:bookmarkStart w:id="86" w:name="_Toc210198730"/>
      <w:r w:rsidR="00B33C18" w:rsidRPr="005606E4">
        <w:t>Remote Storage Access</w:t>
      </w:r>
      <w:bookmarkEnd w:id="85"/>
      <w:bookmarkEnd w:id="86"/>
      <w:r w:rsidR="00B65EC3" w:rsidRPr="005606E4">
        <w:t xml:space="preserve"> </w:t>
      </w:r>
      <w:r>
        <w:fldChar w:fldCharType="begin"/>
      </w:r>
      <w:r w:rsidR="00B33C18" w:rsidRPr="005606E4">
        <w:instrText>xe "Storage Access"</w:instrText>
      </w:r>
      <w:r>
        <w:fldChar w:fldCharType="end"/>
      </w:r>
    </w:p>
    <w:p w:rsidR="00B33C18" w:rsidRPr="00B267BC" w:rsidRDefault="00B33C18" w:rsidP="00AA0D3B">
      <w:r>
        <w:t>Items in storage locations on or off campus can be requested online from the library catalog, using the “Request” button from the item</w:t>
      </w:r>
      <w:r w:rsidR="00150EBB">
        <w:t>’s</w:t>
      </w:r>
      <w:r>
        <w:t xml:space="preserve"> record.  A staff-mediated form is also available at: </w:t>
      </w:r>
      <w:hyperlink r:id="rId23" w:history="1">
        <w:r w:rsidR="00AA543B" w:rsidRPr="00994C31">
          <w:rPr>
            <w:rStyle w:val="Hyperlink"/>
            <w:rFonts w:cs="Arial"/>
          </w:rPr>
          <w:t>https://staffweb.lib.washington.edu/committees/access-services-committee/procedures/offsite-storage-request-forms</w:t>
        </w:r>
      </w:hyperlink>
      <w:r w:rsidR="00AA543B">
        <w:t xml:space="preserve"> </w:t>
      </w:r>
    </w:p>
    <w:p w:rsidR="00B33C18" w:rsidRDefault="00B33C18" w:rsidP="00AA0D3B">
      <w:r>
        <w:t>These storage locations include:</w:t>
      </w:r>
    </w:p>
    <w:p w:rsidR="00AA543B" w:rsidRDefault="00AA543B" w:rsidP="00DC3D17">
      <w:pPr>
        <w:numPr>
          <w:ilvl w:val="0"/>
          <w:numId w:val="26"/>
        </w:numPr>
      </w:pPr>
      <w:r w:rsidRPr="00AA543B">
        <w:t>Engineering Storage</w:t>
      </w:r>
      <w:r w:rsidR="00B61C2B">
        <w:fldChar w:fldCharType="begin"/>
      </w:r>
      <w:r w:rsidRPr="00AA543B">
        <w:instrText>xe "Engineering Storage"</w:instrText>
      </w:r>
      <w:r w:rsidR="00B61C2B">
        <w:fldChar w:fldCharType="end"/>
      </w:r>
      <w:r w:rsidRPr="00AA543B">
        <w:t xml:space="preserve">  (a.k.a the Basement- ask at the Reference desk- no request form necessary.)</w:t>
      </w:r>
    </w:p>
    <w:p w:rsidR="00B33C18" w:rsidRPr="00AA543B" w:rsidRDefault="00B33C18" w:rsidP="00DC3D17">
      <w:pPr>
        <w:numPr>
          <w:ilvl w:val="0"/>
          <w:numId w:val="27"/>
        </w:numPr>
      </w:pPr>
      <w:r w:rsidRPr="00AA543B">
        <w:t>Auxiliary Stacks</w:t>
      </w:r>
      <w:r w:rsidR="00B61C2B">
        <w:fldChar w:fldCharType="begin"/>
      </w:r>
      <w:r w:rsidRPr="00AA543B">
        <w:instrText>xe "Auxiliary Stacks"</w:instrText>
      </w:r>
      <w:r w:rsidR="00B61C2B">
        <w:fldChar w:fldCharType="end"/>
      </w:r>
      <w:r w:rsidRPr="00AA543B">
        <w:t xml:space="preserve"> </w:t>
      </w:r>
    </w:p>
    <w:p w:rsidR="00B33C18" w:rsidRPr="00AA543B" w:rsidRDefault="00C77136" w:rsidP="00DC3D17">
      <w:pPr>
        <w:numPr>
          <w:ilvl w:val="0"/>
          <w:numId w:val="28"/>
        </w:numPr>
      </w:pPr>
      <w:r w:rsidRPr="00AA543B">
        <w:t>Baker</w:t>
      </w:r>
      <w:r w:rsidR="00B33C18" w:rsidRPr="00AA543B">
        <w:t xml:space="preserve"> Storage</w:t>
      </w:r>
      <w:r w:rsidR="00B61C2B">
        <w:fldChar w:fldCharType="begin"/>
      </w:r>
      <w:r w:rsidR="00B33C18" w:rsidRPr="00AA543B">
        <w:instrText>xe "Allen Storage"</w:instrText>
      </w:r>
      <w:r w:rsidR="00B61C2B">
        <w:fldChar w:fldCharType="end"/>
      </w:r>
    </w:p>
    <w:p w:rsidR="00B33C18" w:rsidRPr="00AA543B" w:rsidRDefault="00B33C18" w:rsidP="00DC3D17">
      <w:pPr>
        <w:numPr>
          <w:ilvl w:val="0"/>
          <w:numId w:val="29"/>
        </w:numPr>
      </w:pPr>
      <w:r w:rsidRPr="00AA543B">
        <w:t>Health Sciences Basement</w:t>
      </w:r>
      <w:r w:rsidR="00B61C2B">
        <w:fldChar w:fldCharType="begin"/>
      </w:r>
      <w:r w:rsidRPr="00AA543B">
        <w:instrText>xe "Health Sciences Basement"</w:instrText>
      </w:r>
      <w:r w:rsidR="00B61C2B">
        <w:fldChar w:fldCharType="end"/>
      </w:r>
    </w:p>
    <w:p w:rsidR="00B33C18" w:rsidRPr="00AA543B" w:rsidRDefault="00B33C18" w:rsidP="00DC3D17">
      <w:pPr>
        <w:numPr>
          <w:ilvl w:val="0"/>
          <w:numId w:val="30"/>
        </w:numPr>
      </w:pPr>
      <w:r w:rsidRPr="00AA543B">
        <w:t>Mathematics Research Storage</w:t>
      </w:r>
      <w:r w:rsidR="00B61C2B">
        <w:fldChar w:fldCharType="begin"/>
      </w:r>
      <w:r w:rsidRPr="00AA543B">
        <w:instrText>xe "Mathematics Research Storage"</w:instrText>
      </w:r>
      <w:r w:rsidR="00B61C2B">
        <w:fldChar w:fldCharType="end"/>
      </w:r>
    </w:p>
    <w:p w:rsidR="00D51B09" w:rsidRDefault="00B33C18" w:rsidP="00DC3D17">
      <w:pPr>
        <w:numPr>
          <w:ilvl w:val="0"/>
          <w:numId w:val="31"/>
        </w:numPr>
      </w:pPr>
      <w:r w:rsidRPr="00AA543B">
        <w:t>Natural Sciences Storage</w:t>
      </w:r>
      <w:r w:rsidR="00B61C2B">
        <w:fldChar w:fldCharType="begin"/>
      </w:r>
      <w:r w:rsidRPr="00AA543B">
        <w:instrText>xe "Natural Sciences Storage"</w:instrText>
      </w:r>
      <w:r w:rsidR="00B61C2B">
        <w:fldChar w:fldCharType="end"/>
      </w:r>
      <w:r>
        <w:t xml:space="preserve"> </w:t>
      </w:r>
      <w:r w:rsidR="00821680" w:rsidRPr="00821680">
        <w:rPr>
          <w:color w:val="FF0000"/>
        </w:rPr>
        <w:t xml:space="preserve"> </w:t>
      </w:r>
      <w:r w:rsidR="00AA543B">
        <w:rPr>
          <w:color w:val="FF0000"/>
        </w:rPr>
        <w:t xml:space="preserve"> </w:t>
      </w:r>
    </w:p>
    <w:p w:rsidR="00B33C18" w:rsidRPr="005606E4" w:rsidRDefault="00B33C18" w:rsidP="004411DF">
      <w:pPr>
        <w:pStyle w:val="Heading3"/>
      </w:pPr>
      <w:bookmarkStart w:id="87" w:name="_Toc210124900"/>
      <w:bookmarkStart w:id="88" w:name="_Toc210198731"/>
      <w:r w:rsidRPr="005606E4">
        <w:t>Voter Registration</w:t>
      </w:r>
      <w:bookmarkEnd w:id="87"/>
      <w:bookmarkEnd w:id="88"/>
      <w:r w:rsidR="00B61C2B">
        <w:fldChar w:fldCharType="begin"/>
      </w:r>
      <w:r w:rsidRPr="005606E4">
        <w:instrText>xe "Voter Registration"</w:instrText>
      </w:r>
      <w:r w:rsidR="00B61C2B">
        <w:fldChar w:fldCharType="end"/>
      </w:r>
    </w:p>
    <w:p w:rsidR="00B33C18" w:rsidRDefault="00B33C18" w:rsidP="00AA0D3B">
      <w:r>
        <w:t>Voter registration materials are available at the Information Desk in the Allen Lobby and Odegaard Undergraduate Library as well as the HUB information Desk. The resources available at the Information Desk/OUGL are as follows:</w:t>
      </w:r>
    </w:p>
    <w:p w:rsidR="00B33C18" w:rsidRDefault="00B33C18" w:rsidP="00AA0D3B">
      <w:r>
        <w:t>1. Voter registration form</w:t>
      </w:r>
      <w:r w:rsidR="00B61C2B">
        <w:fldChar w:fldCharType="begin"/>
      </w:r>
      <w:r>
        <w:instrText>xe "Voter registration form"</w:instrText>
      </w:r>
      <w:r w:rsidR="00B61C2B">
        <w:fldChar w:fldCharType="end"/>
      </w:r>
      <w:r>
        <w:t>.</w:t>
      </w:r>
      <w:r w:rsidR="00600886">
        <w:t xml:space="preserve"> </w:t>
      </w:r>
      <w:r>
        <w:t>Registration and registration changes become valid 30 days after</w:t>
      </w:r>
      <w:r w:rsidR="00600886">
        <w:t xml:space="preserve"> </w:t>
      </w:r>
      <w:r>
        <w:t>signed. In-person registration at the county elections office is possible up to 15</w:t>
      </w:r>
      <w:r w:rsidR="00600886">
        <w:t xml:space="preserve"> </w:t>
      </w:r>
      <w:r>
        <w:t>days before the election.</w:t>
      </w:r>
    </w:p>
    <w:p w:rsidR="00B33C18" w:rsidRDefault="00B33C18" w:rsidP="00AA0D3B">
      <w:r>
        <w:t>2. Absentee ballot request forms.</w:t>
      </w:r>
      <w:r w:rsidR="00600886">
        <w:t xml:space="preserve"> </w:t>
      </w:r>
      <w:r>
        <w:t>One-time absentee request, ballot can be sent to you anywhere</w:t>
      </w:r>
      <w:r w:rsidR="00600886">
        <w:t xml:space="preserve">. </w:t>
      </w:r>
      <w:r>
        <w:t>Ongoing absentee ballot request forms. Ongoing, permanent absentee ballot requests can only be sent to your</w:t>
      </w:r>
      <w:r w:rsidR="009B4B5F">
        <w:t xml:space="preserve"> home, i.e., registered address.</w:t>
      </w:r>
      <w:r w:rsidR="00600886">
        <w:t xml:space="preserve">  </w:t>
      </w:r>
      <w:r>
        <w:t>Off campus locations to register to vote include: King County Records and Elections Division, City and Town Clerks Offices, Seattle Community Service Centers, All branch public libraries, all public schools, some fire stations, and the League of Women Voters.</w:t>
      </w:r>
    </w:p>
    <w:p w:rsidR="00B33C18" w:rsidRPr="004411DF" w:rsidRDefault="00B33C18" w:rsidP="004411DF">
      <w:pPr>
        <w:pStyle w:val="Heading3"/>
      </w:pPr>
      <w:bookmarkStart w:id="89" w:name="_Toc210124901"/>
      <w:bookmarkStart w:id="90" w:name="_Toc210198732"/>
      <w:r w:rsidRPr="004411DF">
        <w:t>Tax Forms</w:t>
      </w:r>
      <w:bookmarkEnd w:id="89"/>
      <w:bookmarkEnd w:id="90"/>
      <w:r w:rsidR="00B61C2B">
        <w:fldChar w:fldCharType="begin"/>
      </w:r>
      <w:r w:rsidRPr="004411DF">
        <w:instrText>xe "Tax Forms"</w:instrText>
      </w:r>
      <w:r w:rsidR="00B61C2B">
        <w:fldChar w:fldCharType="end"/>
      </w:r>
    </w:p>
    <w:p w:rsidR="00D51B09" w:rsidRPr="00AA543B" w:rsidRDefault="009B4B5F" w:rsidP="00AA543B">
      <w:pPr>
        <w:rPr>
          <w:u w:val="single"/>
        </w:rPr>
      </w:pPr>
      <w:r>
        <w:t>T</w:t>
      </w:r>
      <w:r w:rsidR="00B33C18">
        <w:t>he UW Libraries is a place where tax forms and pub</w:t>
      </w:r>
      <w:r>
        <w:t>lications are distributed. They</w:t>
      </w:r>
      <w:r w:rsidR="00B33C18">
        <w:t xml:space="preserve"> usually arrive sometime in January or February in the Allen Lobby and remain until late April or early May. Refer patrons to Allen Lobby for forms and directions. Tax forms and publications are always available via the IRS website. See </w:t>
      </w:r>
      <w:hyperlink r:id="rId24" w:history="1">
        <w:r w:rsidR="0026206B" w:rsidRPr="00FE1B81">
          <w:rPr>
            <w:rStyle w:val="Hyperlink"/>
            <w:rFonts w:cs="Arial"/>
          </w:rPr>
          <w:t>www.irs.ustreas.gov</w:t>
        </w:r>
      </w:hyperlink>
      <w:r w:rsidR="0026206B">
        <w:rPr>
          <w:u w:val="single"/>
        </w:rPr>
        <w:t xml:space="preserve">  </w:t>
      </w:r>
    </w:p>
    <w:p w:rsidR="009E0475" w:rsidRPr="004411DF" w:rsidRDefault="00B61C2B" w:rsidP="004411DF">
      <w:pPr>
        <w:pStyle w:val="Heading3"/>
      </w:pPr>
      <w:r>
        <w:fldChar w:fldCharType="begin"/>
      </w:r>
      <w:r w:rsidR="00B33C18" w:rsidRPr="004411DF">
        <w:instrText>xe "Computer Use Policy:UW Libraries"</w:instrText>
      </w:r>
      <w:r>
        <w:fldChar w:fldCharType="end"/>
      </w:r>
      <w:bookmarkStart w:id="91" w:name="_Toc210124902"/>
      <w:bookmarkStart w:id="92" w:name="_Toc210198733"/>
      <w:r w:rsidR="00B33C18" w:rsidRPr="004411DF">
        <w:t>Libraries Guide to Computer Use</w:t>
      </w:r>
      <w:bookmarkEnd w:id="91"/>
      <w:bookmarkEnd w:id="92"/>
    </w:p>
    <w:p w:rsidR="00BC1EC2" w:rsidRPr="005606E4" w:rsidRDefault="00BC1EC2" w:rsidP="00BC1EC2">
      <w:r>
        <w:t>Operations Manual, Policies, Guidelines and Procedures</w:t>
      </w:r>
      <w:r w:rsidR="00600886">
        <w:t xml:space="preserve">, </w:t>
      </w:r>
      <w:r>
        <w:t xml:space="preserve">Vol. II Section A, No. 2-h Revised </w:t>
      </w:r>
      <w:smartTag w:uri="urn:schemas-microsoft-com:office:smarttags" w:element="date">
        <w:smartTagPr>
          <w:attr w:name="Month" w:val="5"/>
          <w:attr w:name="Day" w:val="6"/>
          <w:attr w:name="Year" w:val="2002"/>
        </w:smartTagPr>
        <w:r>
          <w:t>May 6, 2002</w:t>
        </w:r>
      </w:smartTag>
      <w:r>
        <w:t>.</w:t>
      </w:r>
    </w:p>
    <w:p w:rsidR="005606E4" w:rsidRPr="005606E4" w:rsidRDefault="00BC1EC2" w:rsidP="00BC1EC2">
      <w:hyperlink r:id="rId25" w:history="1">
        <w:r w:rsidRPr="00994C31">
          <w:rPr>
            <w:rStyle w:val="Hyperlink"/>
            <w:rFonts w:cs="Arial"/>
          </w:rPr>
          <w:t>http://staffweb.lib.washington.edu/bob/office-of-director/OperationsManual/Volume2/2-a-2-h.htm</w:t>
        </w:r>
      </w:hyperlink>
      <w:r>
        <w:t xml:space="preserve"> </w:t>
      </w:r>
    </w:p>
    <w:p w:rsidR="009E0475" w:rsidRPr="004411DF" w:rsidRDefault="005606E4" w:rsidP="004411DF">
      <w:pPr>
        <w:pStyle w:val="Heading3"/>
      </w:pPr>
      <w:bookmarkStart w:id="93" w:name="_Toc210124903"/>
      <w:bookmarkStart w:id="94" w:name="_Toc210198734"/>
      <w:r w:rsidRPr="004411DF">
        <w:lastRenderedPageBreak/>
        <w:t>UW Guide to Computer/Email Use</w:t>
      </w:r>
      <w:bookmarkEnd w:id="93"/>
      <w:bookmarkEnd w:id="94"/>
    </w:p>
    <w:p w:rsidR="005606E4" w:rsidRDefault="009E0475" w:rsidP="00AA0D3B">
      <w:hyperlink r:id="rId26" w:history="1">
        <w:r w:rsidRPr="009E0475">
          <w:rPr>
            <w:rStyle w:val="Hyperlink"/>
            <w:rFonts w:cs="Arial"/>
          </w:rPr>
          <w:t>http://www.washington.edu/computing/rules</w:t>
        </w:r>
      </w:hyperlink>
      <w:r>
        <w:t xml:space="preserve"> </w:t>
      </w:r>
    </w:p>
    <w:p w:rsidR="00B33C18" w:rsidRPr="004411DF" w:rsidRDefault="00B61C2B" w:rsidP="004411DF">
      <w:pPr>
        <w:pStyle w:val="Heading3"/>
      </w:pPr>
      <w:r>
        <w:fldChar w:fldCharType="begin"/>
      </w:r>
      <w:r w:rsidR="00B33C18" w:rsidRPr="004411DF">
        <w:instrText>xe "Policies:Disruptions"</w:instrText>
      </w:r>
      <w:r>
        <w:fldChar w:fldCharType="end"/>
      </w:r>
      <w:r>
        <w:fldChar w:fldCharType="begin"/>
      </w:r>
      <w:r w:rsidR="00B33C18" w:rsidRPr="004411DF">
        <w:instrText>xe "Disruption Policy"</w:instrText>
      </w:r>
      <w:r>
        <w:fldChar w:fldCharType="end"/>
      </w:r>
      <w:bookmarkStart w:id="95" w:name="_Toc210124904"/>
      <w:bookmarkStart w:id="96" w:name="_Toc210198735"/>
      <w:r w:rsidR="00B33C18" w:rsidRPr="004411DF">
        <w:t>Libraries Policy on Disruption</w:t>
      </w:r>
      <w:bookmarkEnd w:id="95"/>
      <w:bookmarkEnd w:id="96"/>
      <w:r>
        <w:fldChar w:fldCharType="begin"/>
      </w:r>
      <w:r w:rsidR="00B33C18" w:rsidRPr="004411DF">
        <w:instrText>xe "Libraries Policy on Disruption"</w:instrText>
      </w:r>
      <w:r>
        <w:fldChar w:fldCharType="end"/>
      </w:r>
      <w:r w:rsidR="00B33C18" w:rsidRPr="004411DF">
        <w:t xml:space="preserve"> </w:t>
      </w:r>
    </w:p>
    <w:p w:rsidR="00BC1EC2" w:rsidRDefault="00BC1EC2" w:rsidP="00AA0D3B">
      <w:hyperlink r:id="rId27" w:history="1">
        <w:r w:rsidRPr="00994C31">
          <w:rPr>
            <w:rStyle w:val="Hyperlink"/>
            <w:rFonts w:cs="Arial"/>
          </w:rPr>
          <w:t>http://staffweb.lib.washington.edu/bob/LibrariesDisruptions/1-b-4.html</w:t>
        </w:r>
      </w:hyperlink>
      <w:r>
        <w:t xml:space="preserve"> </w:t>
      </w:r>
    </w:p>
    <w:p w:rsidR="00B33C18" w:rsidRDefault="00B33C18" w:rsidP="00AA0D3B">
      <w:r>
        <w:t>Operations Manual</w:t>
      </w:r>
      <w:r w:rsidR="00BC1EC2">
        <w:t xml:space="preserve">, </w:t>
      </w:r>
      <w:r>
        <w:t>Policies, Guidelines and Procedures</w:t>
      </w:r>
      <w:r w:rsidR="00600886">
        <w:t xml:space="preserve">, </w:t>
      </w:r>
      <w:r>
        <w:t>Vol. 1</w:t>
      </w:r>
      <w:r w:rsidR="009B72EC">
        <w:t xml:space="preserve"> </w:t>
      </w:r>
      <w:r>
        <w:t>Section B. No. 4</w:t>
      </w:r>
      <w:r w:rsidR="00CD2993">
        <w:t xml:space="preserve"> Revised </w:t>
      </w:r>
      <w:smartTag w:uri="urn:schemas-microsoft-com:office:smarttags" w:element="date">
        <w:smartTagPr>
          <w:attr w:name="Month" w:val="3"/>
          <w:attr w:name="Day" w:val="1"/>
          <w:attr w:name="Year" w:val="2006"/>
        </w:smartTagPr>
        <w:r w:rsidR="00CD2993">
          <w:t>March 1, 2006</w:t>
        </w:r>
      </w:smartTag>
      <w:r w:rsidR="009B72EC">
        <w:t>.</w:t>
      </w:r>
    </w:p>
    <w:p w:rsidR="00B33C18" w:rsidRPr="005606E4" w:rsidRDefault="00B61C2B" w:rsidP="004411DF">
      <w:pPr>
        <w:pStyle w:val="Heading3"/>
      </w:pPr>
      <w:r>
        <w:fldChar w:fldCharType="begin"/>
      </w:r>
      <w:r w:rsidR="00B33C18" w:rsidRPr="005606E4">
        <w:instrText>xe "Policies:Food"</w:instrText>
      </w:r>
      <w:r>
        <w:fldChar w:fldCharType="end"/>
      </w:r>
      <w:bookmarkStart w:id="97" w:name="_Toc210124905"/>
      <w:bookmarkStart w:id="98" w:name="_Toc210198736"/>
      <w:r w:rsidR="00B33C18" w:rsidRPr="005606E4">
        <w:t>Food Policy</w:t>
      </w:r>
      <w:bookmarkEnd w:id="97"/>
      <w:bookmarkEnd w:id="98"/>
      <w:r>
        <w:fldChar w:fldCharType="begin"/>
      </w:r>
      <w:r w:rsidR="00B33C18" w:rsidRPr="005606E4">
        <w:instrText>xe "Food Policy"</w:instrText>
      </w:r>
      <w:r>
        <w:fldChar w:fldCharType="end"/>
      </w:r>
    </w:p>
    <w:p w:rsidR="00BC1EC2" w:rsidRDefault="00B33C18" w:rsidP="00BC1EC2">
      <w:pPr>
        <w:spacing w:before="100" w:beforeAutospacing="1" w:after="100" w:afterAutospacing="1"/>
      </w:pPr>
      <w:r>
        <w:t>The following is prohibited as noted in the Operations Manual</w:t>
      </w:r>
      <w:r w:rsidR="00DC0FCA">
        <w:t xml:space="preserve">: </w:t>
      </w:r>
      <w:hyperlink r:id="rId28" w:history="1">
        <w:r w:rsidR="00BC1EC2" w:rsidRPr="00994C31">
          <w:rPr>
            <w:rStyle w:val="Hyperlink"/>
            <w:rFonts w:cs="Arial"/>
          </w:rPr>
          <w:t>http://staffweb.lib.washington.edu/bob/office-of-director/OperationsManual/Volume1/1-b-6.htm</w:t>
        </w:r>
      </w:hyperlink>
      <w:r w:rsidR="00DC0FCA">
        <w:t>:</w:t>
      </w:r>
      <w:r w:rsidR="00BC1EC2">
        <w:t xml:space="preserve">  The consumption of food and the use of tobacco products are prohibited in all public areas of the University Libraries.</w:t>
      </w:r>
    </w:p>
    <w:p w:rsidR="00BC1EC2" w:rsidRDefault="00BC1EC2" w:rsidP="00BC1EC2">
      <w:pPr>
        <w:spacing w:before="100" w:beforeAutospacing="1" w:after="100" w:afterAutospacing="1"/>
      </w:pPr>
      <w:r>
        <w:t>Drinking beverages from covered, reusable, and spill-proof containers is allowed, except in Libraries units where specifically prohibited. These units, whose materials are difficult to replace and are especially susceptible to damage from spills, are:</w:t>
      </w:r>
    </w:p>
    <w:p w:rsidR="00BC1EC2" w:rsidRDefault="00BC1EC2" w:rsidP="00DC3D17">
      <w:pPr>
        <w:pStyle w:val="NoSpacing"/>
        <w:numPr>
          <w:ilvl w:val="0"/>
          <w:numId w:val="32"/>
        </w:numPr>
      </w:pPr>
      <w:r>
        <w:t>Architecture-Urban Planning Library</w:t>
      </w:r>
    </w:p>
    <w:p w:rsidR="00BC1EC2" w:rsidRDefault="00BC1EC2" w:rsidP="00DC3D17">
      <w:pPr>
        <w:pStyle w:val="NoSpacing"/>
        <w:numPr>
          <w:ilvl w:val="0"/>
          <w:numId w:val="33"/>
        </w:numPr>
      </w:pPr>
      <w:r>
        <w:t>Art Library</w:t>
      </w:r>
    </w:p>
    <w:p w:rsidR="00BC1EC2" w:rsidRDefault="00BC1EC2" w:rsidP="00DC3D17">
      <w:pPr>
        <w:pStyle w:val="NoSpacing"/>
        <w:numPr>
          <w:ilvl w:val="0"/>
          <w:numId w:val="34"/>
        </w:numPr>
      </w:pPr>
      <w:r>
        <w:t>East Asia Library</w:t>
      </w:r>
    </w:p>
    <w:p w:rsidR="00BC1EC2" w:rsidRDefault="00BC1EC2" w:rsidP="00DC3D17">
      <w:pPr>
        <w:pStyle w:val="NoSpacing"/>
        <w:numPr>
          <w:ilvl w:val="0"/>
          <w:numId w:val="35"/>
        </w:numPr>
      </w:pPr>
      <w:r>
        <w:t>Government Publications (Suzzallo/Allen Library)</w:t>
      </w:r>
    </w:p>
    <w:p w:rsidR="00BC1EC2" w:rsidRDefault="00BC1EC2" w:rsidP="00DC3D17">
      <w:pPr>
        <w:pStyle w:val="NoSpacing"/>
        <w:numPr>
          <w:ilvl w:val="0"/>
          <w:numId w:val="36"/>
        </w:numPr>
      </w:pPr>
      <w:r>
        <w:t>Manuscripts, Special Collections, and University Archives (Suzzallo/Allen Library)</w:t>
      </w:r>
    </w:p>
    <w:p w:rsidR="00BC1EC2" w:rsidRDefault="00BC1EC2" w:rsidP="00DC3D17">
      <w:pPr>
        <w:pStyle w:val="NoSpacing"/>
        <w:numPr>
          <w:ilvl w:val="0"/>
          <w:numId w:val="37"/>
        </w:numPr>
      </w:pPr>
      <w:r>
        <w:t>Map Collection (Suzzallo/Allen Library)</w:t>
      </w:r>
    </w:p>
    <w:p w:rsidR="00BC1EC2" w:rsidRDefault="00BC1EC2" w:rsidP="00DC3D17">
      <w:pPr>
        <w:pStyle w:val="NoSpacing"/>
        <w:numPr>
          <w:ilvl w:val="0"/>
          <w:numId w:val="38"/>
        </w:numPr>
      </w:pPr>
      <w:r>
        <w:t>Music Library</w:t>
      </w:r>
    </w:p>
    <w:p w:rsidR="00BC1EC2" w:rsidRDefault="00BC1EC2" w:rsidP="00BC1EC2">
      <w:pPr>
        <w:pStyle w:val="NoSpacing"/>
        <w:ind w:left="720"/>
      </w:pPr>
    </w:p>
    <w:p w:rsidR="00BC1EC2" w:rsidRDefault="00B33C18" w:rsidP="004411DF">
      <w:pPr>
        <w:pStyle w:val="Heading3"/>
      </w:pPr>
      <w:bookmarkStart w:id="99" w:name="_Toc210124906"/>
      <w:bookmarkStart w:id="100" w:name="_Toc210198737"/>
      <w:r w:rsidRPr="00BC1EC2">
        <w:t xml:space="preserve">Digital </w:t>
      </w:r>
      <w:r w:rsidR="00BC1EC2">
        <w:t>Collections</w:t>
      </w:r>
      <w:bookmarkEnd w:id="99"/>
      <w:bookmarkEnd w:id="100"/>
    </w:p>
    <w:p w:rsidR="00B33C18" w:rsidRPr="00600886" w:rsidRDefault="00BC1EC2" w:rsidP="00BC1EC2">
      <w:pPr>
        <w:pStyle w:val="NormalWeb"/>
        <w:rPr>
          <w:rFonts w:ascii="Calibri" w:hAnsi="Calibri"/>
        </w:rPr>
      </w:pPr>
      <w:r w:rsidRPr="00600886">
        <w:rPr>
          <w:rFonts w:ascii="Calibri" w:hAnsi="Calibri"/>
        </w:rPr>
        <w:t xml:space="preserve">This site features materials such as photographs, maps, newspapers, posters, reports and other media from the University of Washington Libraries, University of Washington Faculty and Departments, and organizations that have participated in partner projects with the UW Libraries. The collections emphasize rare and unique materials.  </w:t>
      </w:r>
      <w:hyperlink r:id="rId29" w:history="1">
        <w:r w:rsidRPr="00600886">
          <w:rPr>
            <w:rFonts w:ascii="Calibri" w:hAnsi="Calibri"/>
          </w:rPr>
          <w:t>http://content.lib.washington.edu</w:t>
        </w:r>
      </w:hyperlink>
      <w:r w:rsidR="00600886">
        <w:rPr>
          <w:rFonts w:ascii="Calibri" w:hAnsi="Calibri"/>
        </w:rPr>
        <w:t>.</w:t>
      </w:r>
      <w:r w:rsidRPr="00600886">
        <w:rPr>
          <w:rFonts w:ascii="Calibri" w:hAnsi="Calibri"/>
        </w:rPr>
        <w:t xml:space="preserve">  </w:t>
      </w:r>
      <w:r w:rsidR="00026B7E" w:rsidRPr="00600886">
        <w:rPr>
          <w:rFonts w:ascii="Calibri" w:hAnsi="Calibri"/>
        </w:rPr>
        <w:t xml:space="preserve"> </w:t>
      </w:r>
    </w:p>
    <w:p w:rsidR="00B33C18" w:rsidRPr="005606E4" w:rsidRDefault="00B33C18" w:rsidP="004411DF">
      <w:pPr>
        <w:pStyle w:val="Heading3"/>
      </w:pPr>
      <w:bookmarkStart w:id="101" w:name="_Toc210124907"/>
      <w:bookmarkStart w:id="102" w:name="_Toc210198738"/>
      <w:r w:rsidRPr="005606E4">
        <w:t>Suzzallo Renovation</w:t>
      </w:r>
      <w:r w:rsidR="00B61C2B">
        <w:fldChar w:fldCharType="begin"/>
      </w:r>
      <w:r w:rsidRPr="005606E4">
        <w:instrText>xe "Suzzallo Renovation"</w:instrText>
      </w:r>
      <w:r w:rsidR="00B61C2B">
        <w:fldChar w:fldCharType="end"/>
      </w:r>
      <w:r w:rsidRPr="005606E4">
        <w:t xml:space="preserve"> Plan</w:t>
      </w:r>
      <w:bookmarkEnd w:id="101"/>
      <w:bookmarkEnd w:id="102"/>
    </w:p>
    <w:p w:rsidR="00D51B09" w:rsidRDefault="00B33C18" w:rsidP="00CD2993">
      <w:r>
        <w:t xml:space="preserve">See </w:t>
      </w:r>
      <w:hyperlink r:id="rId30" w:history="1">
        <w:r w:rsidR="0084790B" w:rsidRPr="008A7658">
          <w:rPr>
            <w:rStyle w:val="Hyperlink"/>
            <w:rFonts w:cs="Arial"/>
          </w:rPr>
          <w:t>www.lib.washington.edu/about/suzzren/</w:t>
        </w:r>
      </w:hyperlink>
      <w:r w:rsidR="0084790B">
        <w:t xml:space="preserve"> </w:t>
      </w:r>
      <w:r w:rsidR="009802CD">
        <w:t xml:space="preserve"> </w:t>
      </w:r>
      <w:r w:rsidR="00877CBF">
        <w:t xml:space="preserve">for </w:t>
      </w:r>
      <w:r w:rsidR="00CD2993">
        <w:t xml:space="preserve">information about the </w:t>
      </w:r>
      <w:r w:rsidR="00877CBF">
        <w:t xml:space="preserve">completed </w:t>
      </w:r>
      <w:r w:rsidR="00CD2993">
        <w:t xml:space="preserve">(2002) Suzzallo renovation </w:t>
      </w:r>
      <w:r w:rsidR="00877CBF">
        <w:t>project</w:t>
      </w:r>
      <w:r w:rsidR="00CD2993">
        <w:t xml:space="preserve"> t</w:t>
      </w:r>
      <w:r w:rsidR="00877CBF">
        <w:t>hat successfully</w:t>
      </w:r>
      <w:r>
        <w:t xml:space="preserve"> seismically retrofit</w:t>
      </w:r>
      <w:r w:rsidR="00877CBF">
        <w:t>ted the</w:t>
      </w:r>
      <w:r>
        <w:t xml:space="preserve"> Suzzallo Library.</w:t>
      </w:r>
    </w:p>
    <w:p w:rsidR="00B33C18" w:rsidRPr="005606E4" w:rsidRDefault="00B33C18" w:rsidP="004411DF">
      <w:pPr>
        <w:pStyle w:val="Heading3"/>
      </w:pPr>
      <w:bookmarkStart w:id="103" w:name="_Toc210124908"/>
      <w:bookmarkStart w:id="104" w:name="_Toc210198739"/>
      <w:r w:rsidRPr="005606E4">
        <w:t>Science Libraries</w:t>
      </w:r>
      <w:bookmarkEnd w:id="103"/>
      <w:bookmarkEnd w:id="104"/>
      <w:r w:rsidR="009802CD" w:rsidRPr="005606E4">
        <w:t xml:space="preserve"> </w:t>
      </w:r>
      <w:r w:rsidR="00B61C2B">
        <w:fldChar w:fldCharType="begin"/>
      </w:r>
      <w:r w:rsidRPr="005606E4">
        <w:instrText>xe "Science Libraries"</w:instrText>
      </w:r>
      <w:r w:rsidR="00B61C2B">
        <w:fldChar w:fldCharType="end"/>
      </w:r>
    </w:p>
    <w:p w:rsidR="00B33C18" w:rsidRDefault="00B61C2B" w:rsidP="00AA0D3B">
      <w:r>
        <w:fldChar w:fldCharType="begin"/>
      </w:r>
      <w:r w:rsidR="00B33C18">
        <w:instrText>xe "Science Libraries"</w:instrText>
      </w:r>
      <w:r>
        <w:fldChar w:fldCharType="end"/>
      </w:r>
      <w:r w:rsidR="00B33C18">
        <w:t>The Engineering Library</w:t>
      </w:r>
      <w:r w:rsidR="00CD2993">
        <w:t xml:space="preserve"> is one of eight</w:t>
      </w:r>
      <w:r w:rsidR="00B33C18">
        <w:t xml:space="preserve"> science libraries on the </w:t>
      </w:r>
      <w:smartTag w:uri="urn:schemas-microsoft-com:office:smarttags" w:element="place">
        <w:smartTag w:uri="urn:schemas-microsoft-com:office:smarttags" w:element="City">
          <w:r w:rsidR="00B33C18">
            <w:t>Seattle</w:t>
          </w:r>
        </w:smartTag>
      </w:smartTag>
      <w:r w:rsidR="00B33C18">
        <w:t xml:space="preserve"> campus. The natural science libraries are Natural Sc</w:t>
      </w:r>
      <w:r w:rsidR="00CD2993">
        <w:t xml:space="preserve">iences, Fisheries-Oceanography </w:t>
      </w:r>
      <w:r w:rsidR="00B33C18">
        <w:t xml:space="preserve">and the Friday Harbor Library.  The physical science libraries are Math, Engineering, Physics-Astronomy, and Chemistry. In addition, the Map Library is part of the Sciences group. Other UW libraries having science </w:t>
      </w:r>
      <w:r w:rsidR="00877CBF">
        <w:t>c</w:t>
      </w:r>
      <w:r w:rsidR="00B33C18">
        <w:t xml:space="preserve">ollections are the Health Sciences Library and the </w:t>
      </w:r>
      <w:smartTag w:uri="urn:schemas-microsoft-com:office:smarttags" w:element="place">
        <w:smartTag w:uri="urn:schemas-microsoft-com:office:smarttags" w:element="City">
          <w:r w:rsidR="00B33C18">
            <w:t>Tacoma</w:t>
          </w:r>
        </w:smartTag>
      </w:smartTag>
      <w:r w:rsidR="00B33C18">
        <w:t xml:space="preserve"> and Bothell branch campus libraries.</w:t>
      </w:r>
    </w:p>
    <w:p w:rsidR="00B33C18" w:rsidRPr="005606E4" w:rsidRDefault="00B33C18" w:rsidP="004411DF">
      <w:pPr>
        <w:pStyle w:val="Heading3"/>
      </w:pPr>
      <w:bookmarkStart w:id="105" w:name="_Toc210124909"/>
      <w:bookmarkStart w:id="106" w:name="_Toc210198740"/>
      <w:r w:rsidRPr="005606E4">
        <w:t>Other Libraries on Campus</w:t>
      </w:r>
      <w:bookmarkEnd w:id="105"/>
      <w:bookmarkEnd w:id="106"/>
      <w:r w:rsidR="00B61C2B">
        <w:fldChar w:fldCharType="begin"/>
      </w:r>
      <w:r w:rsidRPr="005606E4">
        <w:instrText>xe "Campus Libraries"</w:instrText>
      </w:r>
      <w:r w:rsidR="00B61C2B">
        <w:fldChar w:fldCharType="end"/>
      </w:r>
      <w:r w:rsidR="00B61C2B">
        <w:fldChar w:fldCharType="begin"/>
      </w:r>
      <w:r w:rsidRPr="005606E4">
        <w:instrText>xe "Other Libraries on Campus"</w:instrText>
      </w:r>
      <w:r w:rsidR="00B61C2B">
        <w:fldChar w:fldCharType="end"/>
      </w:r>
    </w:p>
    <w:p w:rsidR="00B33C18" w:rsidRDefault="00B33C18" w:rsidP="00AA0D3B">
      <w:r>
        <w:t>There are several other libraries on campus that are not a part of the UW Libraries system. They include:</w:t>
      </w:r>
    </w:p>
    <w:p w:rsidR="00B33C18" w:rsidRPr="00600886" w:rsidRDefault="00B33C18" w:rsidP="00DC3D17">
      <w:pPr>
        <w:pStyle w:val="NoSpacing"/>
        <w:numPr>
          <w:ilvl w:val="0"/>
          <w:numId w:val="38"/>
        </w:numPr>
      </w:pPr>
      <w:r w:rsidRPr="00600886">
        <w:t>Applied Physics Laboratory Library</w:t>
      </w:r>
    </w:p>
    <w:p w:rsidR="00B33C18" w:rsidRPr="00600886" w:rsidRDefault="00B33C18" w:rsidP="00DC3D17">
      <w:pPr>
        <w:pStyle w:val="NoSpacing"/>
        <w:numPr>
          <w:ilvl w:val="0"/>
          <w:numId w:val="38"/>
        </w:numPr>
      </w:pPr>
      <w:r w:rsidRPr="00600886">
        <w:t>Department of Environmental Health Library</w:t>
      </w:r>
    </w:p>
    <w:p w:rsidR="00B33C18" w:rsidRPr="00600886" w:rsidRDefault="00B33C18" w:rsidP="00DC3D17">
      <w:pPr>
        <w:pStyle w:val="NoSpacing"/>
        <w:numPr>
          <w:ilvl w:val="0"/>
          <w:numId w:val="38"/>
        </w:numPr>
      </w:pPr>
      <w:r w:rsidRPr="00600886">
        <w:lastRenderedPageBreak/>
        <w:t>Center for Studies in Demography and Ecology</w:t>
      </w:r>
    </w:p>
    <w:p w:rsidR="00D51B09" w:rsidRDefault="00B33C18" w:rsidP="00DC3D17">
      <w:pPr>
        <w:pStyle w:val="NoSpacing"/>
        <w:numPr>
          <w:ilvl w:val="0"/>
          <w:numId w:val="38"/>
        </w:numPr>
      </w:pPr>
      <w:r w:rsidRPr="00600886">
        <w:t>Center for Urban Horticulture Library</w:t>
      </w:r>
    </w:p>
    <w:p w:rsidR="00600886" w:rsidRDefault="00600886" w:rsidP="00600886">
      <w:pPr>
        <w:pStyle w:val="NoSpacing"/>
        <w:ind w:left="720"/>
      </w:pPr>
    </w:p>
    <w:p w:rsidR="00B33C18" w:rsidRPr="00D51B09" w:rsidRDefault="00B33C18" w:rsidP="004411DF">
      <w:pPr>
        <w:pStyle w:val="Heading3"/>
      </w:pPr>
      <w:bookmarkStart w:id="107" w:name="_Toc210124910"/>
      <w:bookmarkStart w:id="108" w:name="_Toc210198741"/>
      <w:r w:rsidRPr="005606E4">
        <w:t>Securing Library Items</w:t>
      </w:r>
      <w:bookmarkEnd w:id="107"/>
      <w:bookmarkEnd w:id="108"/>
      <w:r w:rsidR="00B61C2B">
        <w:fldChar w:fldCharType="begin"/>
      </w:r>
      <w:r w:rsidRPr="00D51B09">
        <w:instrText>xe "Securing Library Items" \t "See Tattle Tape"</w:instrText>
      </w:r>
      <w:r w:rsidR="00B61C2B">
        <w:fldChar w:fldCharType="end"/>
      </w:r>
    </w:p>
    <w:p w:rsidR="00B33C18" w:rsidRDefault="00B61C2B" w:rsidP="00AA0D3B">
      <w:r>
        <w:fldChar w:fldCharType="begin"/>
      </w:r>
      <w:r w:rsidR="00B33C18">
        <w:instrText>xe "Tattle-tape"</w:instrText>
      </w:r>
      <w:r>
        <w:fldChar w:fldCharType="end"/>
      </w:r>
      <w:r w:rsidR="00B33C18">
        <w:t>Tattle-tape (also called Security Strips) consists of long metal strips that activate the alarm system if not “desensitized”. Desensitizers are at the circulation desk.  Occasionally, someone exiting the library will set off the alarm.  When this happens, a Circulation staff member asks the person to return to the desk.</w:t>
      </w:r>
    </w:p>
    <w:p w:rsidR="00A15E7A" w:rsidRDefault="00B33C18" w:rsidP="00A15E7A">
      <w:r>
        <w:t xml:space="preserve">Tattle-tape is available in the workroom. Open the book or other item.  Remove one side of the green plastic. Place the tape as close to the spine as possible. Pull off other green plastic side and burnish the two pages together. Done properly, you should not be able to tell the tape is in place. </w:t>
      </w:r>
      <w:r w:rsidR="00600886">
        <w:t xml:space="preserve"> </w:t>
      </w:r>
      <w:r>
        <w:rPr>
          <w:b/>
          <w:bCs/>
        </w:rPr>
        <w:t>WARNING:</w:t>
      </w:r>
      <w:r>
        <w:t xml:space="preserve"> tattle-tape gives the worst “paper cuts” known to mankind. Please do not try to reposition, you’ll get a nasty metal cut</w:t>
      </w:r>
      <w:r w:rsidR="00281C1D">
        <w:t>. (</w:t>
      </w:r>
      <w:r w:rsidRPr="00281C1D">
        <w:t>Band-Aids are in the supply cabinet, bottom drawer.)</w:t>
      </w:r>
      <w:bookmarkStart w:id="109" w:name="_Toc521125162"/>
    </w:p>
    <w:p w:rsidR="00B33C18" w:rsidRPr="00280263" w:rsidRDefault="00B33C18" w:rsidP="00280263">
      <w:pPr>
        <w:pStyle w:val="Heading2"/>
      </w:pPr>
      <w:bookmarkStart w:id="110" w:name="_Toc210124911"/>
      <w:bookmarkStart w:id="111" w:name="_Toc210198742"/>
      <w:r w:rsidRPr="00280263">
        <w:t>Document Delivery</w:t>
      </w:r>
      <w:r w:rsidR="00B61C2B">
        <w:fldChar w:fldCharType="begin"/>
      </w:r>
      <w:r w:rsidRPr="00280263">
        <w:instrText>xe "Document Delivery"</w:instrText>
      </w:r>
      <w:r w:rsidR="00B61C2B">
        <w:fldChar w:fldCharType="end"/>
      </w:r>
      <w:r w:rsidRPr="00280263">
        <w:t xml:space="preserve"> and Copying Services</w:t>
      </w:r>
      <w:bookmarkEnd w:id="109"/>
      <w:bookmarkEnd w:id="110"/>
      <w:bookmarkEnd w:id="111"/>
      <w:r w:rsidR="00B61C2B">
        <w:fldChar w:fldCharType="begin"/>
      </w:r>
      <w:r w:rsidRPr="00280263">
        <w:instrText>xe "Copying Services"</w:instrText>
      </w:r>
      <w:r w:rsidR="00B61C2B">
        <w:fldChar w:fldCharType="end"/>
      </w:r>
      <w:r w:rsidR="00B61C2B">
        <w:fldChar w:fldCharType="begin"/>
      </w:r>
      <w:r w:rsidRPr="00280263">
        <w:instrText>xe "Document Delivery and Copying Services"</w:instrText>
      </w:r>
      <w:r w:rsidR="00B61C2B">
        <w:fldChar w:fldCharType="end"/>
      </w:r>
    </w:p>
    <w:p w:rsidR="00B33C18" w:rsidRPr="005943CA" w:rsidRDefault="00296A57" w:rsidP="00280263">
      <w:pPr>
        <w:pStyle w:val="Heading3"/>
      </w:pPr>
      <w:bookmarkStart w:id="112" w:name="_Toc210124912"/>
      <w:bookmarkStart w:id="113" w:name="_Toc210198743"/>
      <w:r w:rsidRPr="005943CA">
        <w:t>Interlibrary Loan</w:t>
      </w:r>
      <w:bookmarkEnd w:id="112"/>
      <w:bookmarkEnd w:id="113"/>
    </w:p>
    <w:p w:rsidR="00B33C18" w:rsidRDefault="00281C1D" w:rsidP="00AA0D3B">
      <w:hyperlink r:id="rId31" w:history="1">
        <w:r w:rsidRPr="00994C31">
          <w:rPr>
            <w:rStyle w:val="Hyperlink"/>
            <w:rFonts w:cs="Arial"/>
          </w:rPr>
          <w:t>http://www.lib.washington.edu/ILL/</w:t>
        </w:r>
      </w:hyperlink>
      <w:r>
        <w:t xml:space="preserve"> </w:t>
      </w:r>
      <w:r w:rsidR="00D34768">
        <w:t>Interlibrary Loan</w:t>
      </w:r>
      <w:r w:rsidR="00296A57">
        <w:t xml:space="preserve"> will borrow items or purchase copies of articles from other collections for UW affiliated users. They will also copy materials in our collection on campus for people on campus, for a fee. This same department will also </w:t>
      </w:r>
      <w:r w:rsidR="00B33C18">
        <w:t xml:space="preserve">lend or copy items from our collection to people </w:t>
      </w:r>
      <w:r w:rsidR="00B33C18" w:rsidRPr="00296A57">
        <w:rPr>
          <w:i/>
          <w:iCs/>
        </w:rPr>
        <w:t>not</w:t>
      </w:r>
      <w:r w:rsidR="00B33C18">
        <w:t xml:space="preserve"> affiliated with the UW a</w:t>
      </w:r>
      <w:r w:rsidR="00296A57">
        <w:t>nd without borrowing privileges</w:t>
      </w:r>
      <w:r>
        <w:t>, usually for a fee.</w:t>
      </w:r>
    </w:p>
    <w:p w:rsidR="007014EC" w:rsidRPr="00591863" w:rsidRDefault="00B33C18" w:rsidP="00591863">
      <w:pPr>
        <w:pStyle w:val="Heading2"/>
      </w:pPr>
      <w:bookmarkStart w:id="114" w:name="_Toc210124913"/>
      <w:bookmarkStart w:id="115" w:name="_Toc210198744"/>
      <w:r w:rsidRPr="00591863">
        <w:t>Photocopying</w:t>
      </w:r>
      <w:r w:rsidR="00B61C2B">
        <w:fldChar w:fldCharType="begin"/>
      </w:r>
      <w:r w:rsidRPr="00591863">
        <w:instrText>xe "Photocopying"</w:instrText>
      </w:r>
      <w:r w:rsidR="00B61C2B">
        <w:fldChar w:fldCharType="end"/>
      </w:r>
      <w:r w:rsidRPr="00591863">
        <w:t xml:space="preserve"> and Printing Information</w:t>
      </w:r>
      <w:bookmarkEnd w:id="114"/>
      <w:bookmarkEnd w:id="115"/>
    </w:p>
    <w:p w:rsidR="00591863" w:rsidRDefault="007014EC" w:rsidP="00591863">
      <w:pPr>
        <w:pStyle w:val="Heading3"/>
      </w:pPr>
      <w:bookmarkStart w:id="116" w:name="_Toc210198745"/>
      <w:r>
        <w:t>Dawg-Prints Cards</w:t>
      </w:r>
      <w:bookmarkEnd w:id="116"/>
    </w:p>
    <w:p w:rsidR="00B33C18" w:rsidRPr="00280263" w:rsidRDefault="007014EC" w:rsidP="007014EC">
      <w:hyperlink r:id="rId32" w:history="1">
        <w:r w:rsidRPr="00281B26">
          <w:rPr>
            <w:rStyle w:val="Hyperlink"/>
          </w:rPr>
          <w:t>http://www.dawgprints.com</w:t>
        </w:r>
      </w:hyperlink>
      <w:r>
        <w:t xml:space="preserve"> . These cards are for anyone who doesn’t have a Husky Card. There is a card vending machine on the first floor to the left of the elevators. The </w:t>
      </w:r>
      <w:r w:rsidR="008027B0">
        <w:t>cards cost $5.00 each and come</w:t>
      </w:r>
      <w:r>
        <w:t xml:space="preserve"> with $4.80 worth of copies/prints on it. Patrons can also add money to the card in the HUB. There are blank or low value cards kept at the Reference Desk to </w:t>
      </w:r>
      <w:r w:rsidR="008027B0">
        <w:t>which people</w:t>
      </w:r>
      <w:r>
        <w:t xml:space="preserve"> can add smaller amounts of money if they don’t want to purchase a $5.00 card.</w:t>
      </w:r>
      <w:r w:rsidR="008027B0">
        <w:t xml:space="preserve"> Encourage students, staff and faculty to use their Husky Card. Money can be added to Husky Cards online or in the HUB.</w:t>
      </w:r>
    </w:p>
    <w:p w:rsidR="00B33C18" w:rsidRPr="005606E4" w:rsidRDefault="00B33C18" w:rsidP="00280263">
      <w:pPr>
        <w:pStyle w:val="Heading3"/>
      </w:pPr>
      <w:bookmarkStart w:id="117" w:name="_Toc210124914"/>
      <w:bookmarkStart w:id="118" w:name="_Toc210198746"/>
      <w:r w:rsidRPr="005606E4">
        <w:t>Copying</w:t>
      </w:r>
      <w:bookmarkEnd w:id="117"/>
      <w:bookmarkEnd w:id="118"/>
      <w:r w:rsidR="00B61C2B">
        <w:fldChar w:fldCharType="begin"/>
      </w:r>
      <w:r w:rsidRPr="005606E4">
        <w:instrText>xe "Copying"</w:instrText>
      </w:r>
      <w:r w:rsidR="00B61C2B">
        <w:fldChar w:fldCharType="end"/>
      </w:r>
    </w:p>
    <w:p w:rsidR="00296A57" w:rsidRDefault="00B33C18" w:rsidP="00A15E7A">
      <w:r>
        <w:t>One copy machine is located on the first floor by</w:t>
      </w:r>
      <w:r w:rsidR="00281C1D">
        <w:t xml:space="preserve"> the Reference Desk. One</w:t>
      </w:r>
      <w:r w:rsidR="00296A57">
        <w:t xml:space="preserve"> more </w:t>
      </w:r>
      <w:r>
        <w:t xml:space="preserve">machine </w:t>
      </w:r>
      <w:r w:rsidR="00281C1D">
        <w:t>is</w:t>
      </w:r>
      <w:r>
        <w:t xml:space="preserve"> on the </w:t>
      </w:r>
      <w:r w:rsidR="00281C1D">
        <w:t xml:space="preserve">second floor of the </w:t>
      </w:r>
      <w:r w:rsidR="00A15E7A">
        <w:t xml:space="preserve">Library. </w:t>
      </w:r>
      <w:r w:rsidR="00281C1D">
        <w:t xml:space="preserve">The machines only take Husky cards or Dawg-Prints cards. </w:t>
      </w:r>
      <w:r>
        <w:t xml:space="preserve">If there is a problem with a copy machine, put an out of order sign on the machine and call copy services to </w:t>
      </w:r>
      <w:r w:rsidR="005A1055">
        <w:t xml:space="preserve">report the problem. Send an email to </w:t>
      </w:r>
      <w:r w:rsidR="009802CD">
        <w:t xml:space="preserve">Julie or </w:t>
      </w:r>
      <w:r w:rsidR="005A1055">
        <w:t>the</w:t>
      </w:r>
      <w:r w:rsidR="009802CD">
        <w:t xml:space="preserve"> entire</w:t>
      </w:r>
      <w:r w:rsidR="005A1055">
        <w:t xml:space="preserve"> englib </w:t>
      </w:r>
      <w:r w:rsidR="005F0844">
        <w:t>staff to</w:t>
      </w:r>
      <w:r w:rsidR="005A1055">
        <w:t xml:space="preserve"> alert them of the problem as well.</w:t>
      </w:r>
      <w:r w:rsidR="00954DC2">
        <w:t xml:space="preserve"> </w:t>
      </w:r>
      <w:r w:rsidR="00281C1D">
        <w:t xml:space="preserve"> </w:t>
      </w:r>
    </w:p>
    <w:p w:rsidR="00B33C18" w:rsidRPr="00A15E7A" w:rsidRDefault="00B33C18" w:rsidP="00280263">
      <w:pPr>
        <w:pStyle w:val="Heading3"/>
      </w:pPr>
      <w:bookmarkStart w:id="119" w:name="_Toc210124915"/>
      <w:bookmarkStart w:id="120" w:name="_Toc210198747"/>
      <w:r w:rsidRPr="00A15E7A">
        <w:t>Printing</w:t>
      </w:r>
      <w:bookmarkEnd w:id="119"/>
      <w:bookmarkEnd w:id="120"/>
      <w:r w:rsidR="00B61C2B">
        <w:fldChar w:fldCharType="begin"/>
      </w:r>
      <w:r w:rsidRPr="00A15E7A">
        <w:instrText>xe "Printing" \t "See Printing Information"</w:instrText>
      </w:r>
      <w:r w:rsidR="00B61C2B">
        <w:fldChar w:fldCharType="end"/>
      </w:r>
    </w:p>
    <w:p w:rsidR="00296A57" w:rsidRDefault="00B33C18" w:rsidP="00954DC2">
      <w:r>
        <w:t>There is</w:t>
      </w:r>
      <w:r w:rsidR="008617FB">
        <w:t xml:space="preserve"> a</w:t>
      </w:r>
      <w:r>
        <w:t xml:space="preserve"> networked printer</w:t>
      </w:r>
      <w:r w:rsidR="005A1055">
        <w:t xml:space="preserve"> (a.k.a</w:t>
      </w:r>
      <w:r w:rsidR="00296A57">
        <w:t>.</w:t>
      </w:r>
      <w:r w:rsidR="005A1055">
        <w:t xml:space="preserve"> </w:t>
      </w:r>
      <w:r w:rsidR="00281C1D">
        <w:t>“</w:t>
      </w:r>
      <w:r w:rsidR="005A1055">
        <w:t>Pharos</w:t>
      </w:r>
      <w:r w:rsidR="00281C1D">
        <w:t>”</w:t>
      </w:r>
      <w:r w:rsidR="005A1055">
        <w:t xml:space="preserve"> printer)</w:t>
      </w:r>
      <w:r>
        <w:t xml:space="preserve"> in the reference area to which all </w:t>
      </w:r>
      <w:r w:rsidR="00281C1D">
        <w:t>workstations in the Library</w:t>
      </w:r>
      <w:r>
        <w:t>.</w:t>
      </w:r>
      <w:r w:rsidR="008617FB">
        <w:t xml:space="preserve"> </w:t>
      </w:r>
      <w:r w:rsidR="00281C1D">
        <w:t>The printer also only takes Husky cards or Dawg-Prints cards.</w:t>
      </w:r>
      <w:r w:rsidR="005A1055">
        <w:t xml:space="preserve"> </w:t>
      </w:r>
      <w:r w:rsidR="008147B8">
        <w:t>(</w:t>
      </w:r>
      <w:r w:rsidR="00281C1D">
        <w:t xml:space="preserve">Same procedure as </w:t>
      </w:r>
      <w:r w:rsidR="008147B8">
        <w:t xml:space="preserve">for </w:t>
      </w:r>
      <w:r w:rsidR="00281C1D">
        <w:t>copiers</w:t>
      </w:r>
      <w:r w:rsidR="008147B8">
        <w:t xml:space="preserve"> with</w:t>
      </w:r>
      <w:r w:rsidR="00281C1D">
        <w:t xml:space="preserve"> out of order issues.</w:t>
      </w:r>
      <w:r w:rsidR="008147B8">
        <w:t>)</w:t>
      </w:r>
    </w:p>
    <w:p w:rsidR="00B33C18" w:rsidRDefault="00B33C18" w:rsidP="00280263">
      <w:pPr>
        <w:pStyle w:val="Heading3"/>
      </w:pPr>
      <w:bookmarkStart w:id="121" w:name="_Toc210124917"/>
      <w:bookmarkStart w:id="122" w:name="_Toc210198748"/>
      <w:r w:rsidRPr="005606E4">
        <w:t>Copy Centers</w:t>
      </w:r>
      <w:bookmarkEnd w:id="121"/>
      <w:bookmarkEnd w:id="122"/>
      <w:r w:rsidR="00B61C2B">
        <w:fldChar w:fldCharType="begin"/>
      </w:r>
      <w:r>
        <w:instrText>xe "Copy Centers"</w:instrText>
      </w:r>
      <w:r w:rsidR="00B61C2B">
        <w:fldChar w:fldCharType="end"/>
      </w:r>
    </w:p>
    <w:p w:rsidR="00296A57" w:rsidRDefault="00296A57" w:rsidP="00AA0D3B">
      <w:hyperlink r:id="rId33" w:history="1">
        <w:r w:rsidRPr="00790AE4">
          <w:rPr>
            <w:rStyle w:val="Hyperlink"/>
            <w:rFonts w:cs="Arial"/>
          </w:rPr>
          <w:t>http://www.washington.edu/admin/pubserv/copy/map/index.html</w:t>
        </w:r>
      </w:hyperlink>
      <w:r>
        <w:t xml:space="preserve"> </w:t>
      </w:r>
    </w:p>
    <w:p w:rsidR="00AA0D3B" w:rsidRPr="00DF3484" w:rsidRDefault="00B33C18" w:rsidP="00AA0D3B">
      <w:r>
        <w:lastRenderedPageBreak/>
        <w:t>Odegaard Undergraduate Library Copy Center</w:t>
      </w:r>
      <w:r w:rsidR="00A15E7A">
        <w:t xml:space="preserve"> recently was closed.</w:t>
      </w:r>
      <w:r>
        <w:t xml:space="preserve"> The copy center nearest to the Engineering Library is in the basement of the Communications Building ac</w:t>
      </w:r>
      <w:r w:rsidR="00296A57">
        <w:t>ross the street from Padelford an</w:t>
      </w:r>
      <w:r w:rsidR="00281C1D">
        <w:t xml:space="preserve">d can do color copying/printing as well as other publishing services. </w:t>
      </w:r>
      <w:r w:rsidR="00A15E7A">
        <w:t>There are also self-service color printers in the computer labs on campus.</w:t>
      </w:r>
    </w:p>
    <w:p w:rsidR="00B33C18" w:rsidRPr="008147B8" w:rsidRDefault="00281C1D" w:rsidP="00280263">
      <w:pPr>
        <w:pStyle w:val="Heading3"/>
      </w:pPr>
      <w:bookmarkStart w:id="123" w:name="_Toc210124918"/>
      <w:bookmarkStart w:id="124" w:name="_Toc210198749"/>
      <w:r w:rsidRPr="008147B8">
        <w:t>C</w:t>
      </w:r>
      <w:r w:rsidR="008147B8">
        <w:t>reative Communication</w:t>
      </w:r>
      <w:r w:rsidRPr="008147B8">
        <w:t>s (Publications Services)</w:t>
      </w:r>
      <w:bookmarkEnd w:id="123"/>
      <w:bookmarkEnd w:id="124"/>
      <w:r w:rsidR="00B61C2B">
        <w:fldChar w:fldCharType="begin"/>
      </w:r>
      <w:r w:rsidR="00B33C18" w:rsidRPr="008147B8">
        <w:instrText>xe "Publications Services"</w:instrText>
      </w:r>
      <w:r w:rsidR="00B61C2B">
        <w:fldChar w:fldCharType="end"/>
      </w:r>
    </w:p>
    <w:p w:rsidR="00B33C18" w:rsidRDefault="00281C1D" w:rsidP="00AA0D3B">
      <w:hyperlink r:id="rId34" w:history="1">
        <w:r w:rsidRPr="00994C31">
          <w:rPr>
            <w:rStyle w:val="Hyperlink"/>
            <w:rFonts w:cs="Arial"/>
          </w:rPr>
          <w:t>http://www.washington.edu/admin/pubserv/</w:t>
        </w:r>
      </w:hyperlink>
      <w:r>
        <w:t xml:space="preserve"> </w:t>
      </w:r>
      <w:r w:rsidR="00B33C18">
        <w:t>Provides all manner of publishing services.</w:t>
      </w:r>
      <w:r w:rsidR="00DE2667">
        <w:t xml:space="preserve"> Also has information about each of the copy centers throughout campus.</w:t>
      </w:r>
    </w:p>
    <w:p w:rsidR="00B33C18" w:rsidRDefault="008147B8" w:rsidP="001B5F22">
      <w:pPr>
        <w:pStyle w:val="Heading1"/>
      </w:pPr>
      <w:bookmarkStart w:id="125" w:name="_Toc521125163"/>
      <w:bookmarkStart w:id="126" w:name="_Toc210198750"/>
      <w:r>
        <w:t>Th</w:t>
      </w:r>
      <w:r w:rsidR="00B33C18">
        <w:t>e College of Engineering</w:t>
      </w:r>
      <w:bookmarkEnd w:id="125"/>
      <w:bookmarkEnd w:id="126"/>
      <w:r w:rsidR="00B61C2B">
        <w:fldChar w:fldCharType="begin"/>
      </w:r>
      <w:r w:rsidR="00B33C18">
        <w:instrText>xe "College of Engineering"</w:instrText>
      </w:r>
      <w:r w:rsidR="00B61C2B">
        <w:fldChar w:fldCharType="end"/>
      </w:r>
    </w:p>
    <w:p w:rsidR="00B33C18" w:rsidRDefault="008617FB" w:rsidP="00AA0D3B">
      <w:hyperlink r:id="rId35" w:history="1">
        <w:r w:rsidRPr="008A51B4">
          <w:rPr>
            <w:rStyle w:val="Hyperlink"/>
            <w:rFonts w:cs="Arial"/>
          </w:rPr>
          <w:t>http://www.engr.washington.edu</w:t>
        </w:r>
      </w:hyperlink>
      <w:r>
        <w:t xml:space="preserve"> </w:t>
      </w:r>
    </w:p>
    <w:p w:rsidR="00C2719D" w:rsidRDefault="00B61C2B" w:rsidP="00AA0D3B">
      <w:r>
        <w:fldChar w:fldCharType="begin"/>
      </w:r>
      <w:r w:rsidR="00B33C18">
        <w:instrText>xe "College of Engineering"</w:instrText>
      </w:r>
      <w:r>
        <w:fldChar w:fldCharType="end"/>
      </w:r>
      <w:r w:rsidR="00B33C18">
        <w:t xml:space="preserve">The College of Engineering </w:t>
      </w:r>
      <w:r w:rsidR="001F1650">
        <w:t xml:space="preserve">(COE) </w:t>
      </w:r>
      <w:r w:rsidR="00B33C18">
        <w:t>has been a major unit of the University since 1899. The College and its departments provide course work and opportunities for research in most areas of Engineering</w:t>
      </w:r>
      <w:r w:rsidR="00DE2667">
        <w:t>. Dr. Matthew O'Donnell</w:t>
      </w:r>
      <w:r w:rsidR="00B33C18">
        <w:t xml:space="preserve"> is the Dean of the Colleg</w:t>
      </w:r>
      <w:r w:rsidR="00C2719D">
        <w:t xml:space="preserve">e. </w:t>
      </w:r>
    </w:p>
    <w:p w:rsidR="00B33C18" w:rsidRPr="00EB67FE" w:rsidRDefault="00C2719D" w:rsidP="00280263">
      <w:pPr>
        <w:pStyle w:val="Heading2"/>
      </w:pPr>
      <w:bookmarkStart w:id="127" w:name="_Toc210124919"/>
      <w:bookmarkStart w:id="128" w:name="_Toc210198751"/>
      <w:r w:rsidRPr="00EB67FE">
        <w:t>D</w:t>
      </w:r>
      <w:r w:rsidR="00194805" w:rsidRPr="00EB67FE">
        <w:t>epartments</w:t>
      </w:r>
      <w:r w:rsidR="00DE2667">
        <w:t xml:space="preserve"> in the </w:t>
      </w:r>
      <w:smartTag w:uri="urn:schemas-microsoft-com:office:smarttags" w:element="place">
        <w:smartTag w:uri="urn:schemas-microsoft-com:office:smarttags" w:element="PlaceType">
          <w:r w:rsidR="00DE2667">
            <w:t>College</w:t>
          </w:r>
        </w:smartTag>
        <w:r w:rsidR="00DE2667">
          <w:t xml:space="preserve"> of </w:t>
        </w:r>
        <w:smartTag w:uri="urn:schemas-microsoft-com:office:smarttags" w:element="PlaceName">
          <w:r w:rsidR="00DE2667">
            <w:t>Engineering</w:t>
          </w:r>
        </w:smartTag>
      </w:smartTag>
      <w:bookmarkEnd w:id="127"/>
      <w:bookmarkEnd w:id="128"/>
      <w:r w:rsidR="00B61C2B">
        <w:fldChar w:fldCharType="begin"/>
      </w:r>
      <w:r w:rsidR="00B33C18" w:rsidRPr="00EB67FE">
        <w:instrText>xe "Engineering Departments"</w:instrText>
      </w:r>
      <w:r w:rsidR="00B61C2B">
        <w:fldChar w:fldCharType="end"/>
      </w:r>
    </w:p>
    <w:p w:rsidR="00B33C18" w:rsidRDefault="00B33C18" w:rsidP="00DC3D17">
      <w:pPr>
        <w:pStyle w:val="NoSpacing"/>
        <w:numPr>
          <w:ilvl w:val="0"/>
          <w:numId w:val="39"/>
        </w:numPr>
      </w:pPr>
      <w:r>
        <w:t>Aeronautics and Astronautics</w:t>
      </w:r>
    </w:p>
    <w:p w:rsidR="00B33C18" w:rsidRDefault="00B33C18" w:rsidP="00DC3D17">
      <w:pPr>
        <w:pStyle w:val="NoSpacing"/>
        <w:numPr>
          <w:ilvl w:val="0"/>
          <w:numId w:val="39"/>
        </w:numPr>
      </w:pPr>
      <w:r>
        <w:t>Bioengineering (with School of Medicine)</w:t>
      </w:r>
      <w:r w:rsidR="00DF3484">
        <w:t>, c</w:t>
      </w:r>
      <w:r w:rsidR="008147B8">
        <w:t>ollections also in Chemistry and</w:t>
      </w:r>
      <w:r>
        <w:t xml:space="preserve"> Health Sciences</w:t>
      </w:r>
    </w:p>
    <w:p w:rsidR="00B33C18" w:rsidRDefault="00B33C18" w:rsidP="00DC3D17">
      <w:pPr>
        <w:pStyle w:val="NoSpacing"/>
        <w:numPr>
          <w:ilvl w:val="0"/>
          <w:numId w:val="39"/>
        </w:numPr>
      </w:pPr>
      <w:r>
        <w:t xml:space="preserve">Chemical Engineering </w:t>
      </w:r>
      <w:r w:rsidR="00DE2667">
        <w:t xml:space="preserve">- </w:t>
      </w:r>
      <w:r w:rsidR="008147B8">
        <w:t>c</w:t>
      </w:r>
      <w:r>
        <w:t>ollections also in Chemistry</w:t>
      </w:r>
    </w:p>
    <w:p w:rsidR="00B33C18" w:rsidRDefault="00B33C18" w:rsidP="00DC3D17">
      <w:pPr>
        <w:pStyle w:val="NoSpacing"/>
        <w:numPr>
          <w:ilvl w:val="0"/>
          <w:numId w:val="39"/>
        </w:numPr>
      </w:pPr>
      <w:r>
        <w:t>Civil and Environmental Engineering</w:t>
      </w:r>
    </w:p>
    <w:p w:rsidR="00B33C18" w:rsidRDefault="00B33C18" w:rsidP="00DC3D17">
      <w:pPr>
        <w:pStyle w:val="NoSpacing"/>
        <w:numPr>
          <w:ilvl w:val="0"/>
          <w:numId w:val="39"/>
        </w:numPr>
      </w:pPr>
      <w:r>
        <w:t>Computer Science and Engineering</w:t>
      </w:r>
    </w:p>
    <w:p w:rsidR="00B33C18" w:rsidRDefault="00B33C18" w:rsidP="00DC3D17">
      <w:pPr>
        <w:pStyle w:val="NoSpacing"/>
        <w:numPr>
          <w:ilvl w:val="0"/>
          <w:numId w:val="39"/>
        </w:numPr>
      </w:pPr>
      <w:r>
        <w:t>Electrical Engineering</w:t>
      </w:r>
    </w:p>
    <w:p w:rsidR="00B33C18" w:rsidRDefault="00B33C18" w:rsidP="00DC3D17">
      <w:pPr>
        <w:pStyle w:val="NoSpacing"/>
        <w:numPr>
          <w:ilvl w:val="0"/>
          <w:numId w:val="39"/>
        </w:numPr>
      </w:pPr>
      <w:r>
        <w:t>Industrial Engineering</w:t>
      </w:r>
    </w:p>
    <w:p w:rsidR="00B33C18" w:rsidRDefault="00B33C18" w:rsidP="00DC3D17">
      <w:pPr>
        <w:pStyle w:val="NoSpacing"/>
        <w:numPr>
          <w:ilvl w:val="0"/>
          <w:numId w:val="39"/>
        </w:numPr>
      </w:pPr>
      <w:r>
        <w:t>Materials Science and Engineering</w:t>
      </w:r>
    </w:p>
    <w:p w:rsidR="00B33C18" w:rsidRDefault="00B33C18" w:rsidP="00DC3D17">
      <w:pPr>
        <w:pStyle w:val="NoSpacing"/>
        <w:numPr>
          <w:ilvl w:val="0"/>
          <w:numId w:val="39"/>
        </w:numPr>
      </w:pPr>
      <w:r>
        <w:t xml:space="preserve">Mechanical Engineering </w:t>
      </w:r>
    </w:p>
    <w:p w:rsidR="00B33C18" w:rsidRDefault="00B33C18" w:rsidP="00DC3D17">
      <w:pPr>
        <w:pStyle w:val="NoSpacing"/>
        <w:numPr>
          <w:ilvl w:val="0"/>
          <w:numId w:val="39"/>
        </w:numPr>
      </w:pPr>
      <w:r>
        <w:t>Technical Communication</w:t>
      </w:r>
    </w:p>
    <w:p w:rsidR="00B33C18" w:rsidRDefault="00B61C2B" w:rsidP="00E96D10">
      <w:pPr>
        <w:pStyle w:val="Heading2"/>
      </w:pPr>
      <w:r>
        <w:fldChar w:fldCharType="begin"/>
      </w:r>
      <w:r w:rsidR="00B33C18" w:rsidRPr="00C2719D">
        <w:instrText>xe "Joint Academic Programs"</w:instrText>
      </w:r>
      <w:r>
        <w:fldChar w:fldCharType="end"/>
      </w:r>
      <w:bookmarkStart w:id="129" w:name="_Toc210124920"/>
      <w:bookmarkStart w:id="130" w:name="_Toc210198752"/>
      <w:r w:rsidR="00B33C18" w:rsidRPr="00C2719D">
        <w:t>Interdisciplinary Programs</w:t>
      </w:r>
      <w:bookmarkEnd w:id="129"/>
      <w:bookmarkEnd w:id="130"/>
      <w:r w:rsidR="00B33C18" w:rsidRPr="00C2719D">
        <w:t xml:space="preserve"> </w:t>
      </w:r>
    </w:p>
    <w:p w:rsidR="00B33C18" w:rsidRDefault="00B33C18" w:rsidP="00DC3D17">
      <w:pPr>
        <w:pStyle w:val="NoSpacing"/>
        <w:numPr>
          <w:ilvl w:val="0"/>
          <w:numId w:val="40"/>
        </w:numPr>
      </w:pPr>
      <w:r>
        <w:t>Center for Engineering Learning and Teaching</w:t>
      </w:r>
      <w:r w:rsidR="005D552C">
        <w:t xml:space="preserve"> (CELT)</w:t>
      </w:r>
    </w:p>
    <w:p w:rsidR="00B33C18" w:rsidRDefault="00B33C18" w:rsidP="00DC3D17">
      <w:pPr>
        <w:pStyle w:val="NoSpacing"/>
        <w:numPr>
          <w:ilvl w:val="0"/>
          <w:numId w:val="40"/>
        </w:numPr>
      </w:pPr>
      <w:r>
        <w:t>UW Engineered Biomaterials</w:t>
      </w:r>
    </w:p>
    <w:p w:rsidR="00B33C18" w:rsidRDefault="00B33C18" w:rsidP="00DC3D17">
      <w:pPr>
        <w:pStyle w:val="NoSpacing"/>
        <w:numPr>
          <w:ilvl w:val="0"/>
          <w:numId w:val="40"/>
        </w:numPr>
      </w:pPr>
      <w:r>
        <w:t>Center for Nanotechnology</w:t>
      </w:r>
    </w:p>
    <w:p w:rsidR="00B33C18" w:rsidRDefault="00B33C18" w:rsidP="00DC3D17">
      <w:pPr>
        <w:pStyle w:val="NoSpacing"/>
        <w:numPr>
          <w:ilvl w:val="0"/>
          <w:numId w:val="40"/>
        </w:numPr>
      </w:pPr>
      <w:r>
        <w:t>Center for Applied Microtechnology</w:t>
      </w:r>
    </w:p>
    <w:p w:rsidR="00B33C18" w:rsidRDefault="00B33C18" w:rsidP="00DC3D17">
      <w:pPr>
        <w:pStyle w:val="NoSpacing"/>
        <w:numPr>
          <w:ilvl w:val="0"/>
          <w:numId w:val="40"/>
        </w:numPr>
      </w:pPr>
      <w:r>
        <w:t>Integrated Learning Factory</w:t>
      </w:r>
    </w:p>
    <w:p w:rsidR="00B33C18" w:rsidRDefault="00B33C18" w:rsidP="00DC3D17">
      <w:pPr>
        <w:pStyle w:val="NoSpacing"/>
        <w:numPr>
          <w:ilvl w:val="0"/>
          <w:numId w:val="40"/>
        </w:numPr>
      </w:pPr>
      <w:r>
        <w:t xml:space="preserve">Program in Engineering and Manufacturing Management (PEMM) </w:t>
      </w:r>
    </w:p>
    <w:p w:rsidR="00B33C18" w:rsidRDefault="00B33C18" w:rsidP="00DC3D17">
      <w:pPr>
        <w:pStyle w:val="NoSpacing"/>
        <w:numPr>
          <w:ilvl w:val="0"/>
          <w:numId w:val="40"/>
        </w:numPr>
      </w:pPr>
      <w:r>
        <w:t>Human Interface Technology Laboratory (HIT Lab)</w:t>
      </w:r>
    </w:p>
    <w:p w:rsidR="00B33C18" w:rsidRDefault="00B33C18" w:rsidP="00DC3D17">
      <w:pPr>
        <w:pStyle w:val="NoSpacing"/>
        <w:numPr>
          <w:ilvl w:val="0"/>
          <w:numId w:val="40"/>
        </w:numPr>
      </w:pPr>
      <w:r>
        <w:t>Technical Japanese Program</w:t>
      </w:r>
      <w:r w:rsidR="001F1650">
        <w:t xml:space="preserve"> (located in Engineering Basement)</w:t>
      </w:r>
    </w:p>
    <w:p w:rsidR="00B33C18" w:rsidRDefault="00B33C18" w:rsidP="00DC3D17">
      <w:pPr>
        <w:pStyle w:val="NoSpacing"/>
        <w:numPr>
          <w:ilvl w:val="0"/>
          <w:numId w:val="40"/>
        </w:numPr>
      </w:pPr>
      <w:r>
        <w:t xml:space="preserve">Forest Engineering </w:t>
      </w:r>
    </w:p>
    <w:p w:rsidR="00E96D10" w:rsidRDefault="00E96D10" w:rsidP="00AA0D3B"/>
    <w:p w:rsidR="00B33C18" w:rsidRDefault="00B33C18" w:rsidP="00AA0D3B">
      <w:r>
        <w:t>Fields of Engineering NOT represented at the University of Washington:</w:t>
      </w:r>
    </w:p>
    <w:p w:rsidR="00B33C18" w:rsidRDefault="00B33C18" w:rsidP="00DC3D17">
      <w:pPr>
        <w:pStyle w:val="NoSpacing"/>
        <w:numPr>
          <w:ilvl w:val="0"/>
          <w:numId w:val="41"/>
        </w:numPr>
      </w:pPr>
      <w:r>
        <w:t>Agricultural Engineering (program at Washington State University)</w:t>
      </w:r>
    </w:p>
    <w:p w:rsidR="00B33C18" w:rsidRDefault="00B33C18" w:rsidP="00DC3D17">
      <w:pPr>
        <w:pStyle w:val="NoSpacing"/>
        <w:numPr>
          <w:ilvl w:val="0"/>
          <w:numId w:val="41"/>
        </w:numPr>
      </w:pPr>
      <w:r>
        <w:t>Mining Engineering (program closed in the 1930s)</w:t>
      </w:r>
    </w:p>
    <w:p w:rsidR="00B33C18" w:rsidRDefault="00B33C18" w:rsidP="00DC3D17">
      <w:pPr>
        <w:pStyle w:val="NoSpacing"/>
        <w:numPr>
          <w:ilvl w:val="0"/>
          <w:numId w:val="41"/>
        </w:numPr>
      </w:pPr>
      <w:r>
        <w:t>Nuclear Engineering (program suspended in the 1980s)</w:t>
      </w:r>
    </w:p>
    <w:p w:rsidR="00B33C18" w:rsidRDefault="00B33C18">
      <w:pPr>
        <w:pStyle w:val="Footer"/>
        <w:tabs>
          <w:tab w:val="clear" w:pos="4320"/>
          <w:tab w:val="clear" w:pos="8640"/>
        </w:tabs>
        <w:rPr>
          <w:rFonts w:ascii="Arial" w:hAnsi="Arial" w:cs="Arial"/>
        </w:rPr>
      </w:pPr>
    </w:p>
    <w:p w:rsidR="007A7560" w:rsidRPr="007A7560" w:rsidRDefault="00B33C18" w:rsidP="007A7560">
      <w:pPr>
        <w:pStyle w:val="Heading3"/>
      </w:pPr>
      <w:bookmarkStart w:id="131" w:name="_Toc210198753"/>
      <w:r w:rsidRPr="00280263">
        <w:rPr>
          <w:b/>
        </w:rPr>
        <w:t>E</w:t>
      </w:r>
      <w:r w:rsidRPr="007A7560">
        <w:t>nrollment in the College of Engineering</w:t>
      </w:r>
      <w:bookmarkEnd w:id="131"/>
    </w:p>
    <w:p w:rsidR="00B33C18" w:rsidRPr="007A7560" w:rsidRDefault="007A7560" w:rsidP="007A7560">
      <w:r w:rsidRPr="007A7560">
        <w:t>In</w:t>
      </w:r>
      <w:r w:rsidR="00B61C2B">
        <w:fldChar w:fldCharType="begin"/>
      </w:r>
      <w:r w:rsidR="00B33C18" w:rsidRPr="007A7560">
        <w:instrText>xe "Enrollment in the College of Engineering"</w:instrText>
      </w:r>
      <w:r w:rsidR="00B61C2B">
        <w:fldChar w:fldCharType="end"/>
      </w:r>
      <w:r w:rsidRPr="007A7560">
        <w:t xml:space="preserve">  </w:t>
      </w:r>
      <w:r w:rsidR="001F1650" w:rsidRPr="007A7560">
        <w:t>2006</w:t>
      </w:r>
      <w:r w:rsidRPr="007A7560">
        <w:t xml:space="preserve"> enrollment in the COE was approx. </w:t>
      </w:r>
      <w:r w:rsidR="001F1650" w:rsidRPr="007A7560">
        <w:t>3,300</w:t>
      </w:r>
      <w:r w:rsidRPr="007A7560">
        <w:t xml:space="preserve"> students.</w:t>
      </w:r>
    </w:p>
    <w:p w:rsidR="00B33C18" w:rsidRPr="001F1650" w:rsidRDefault="001F1650" w:rsidP="00DC3D17">
      <w:pPr>
        <w:pStyle w:val="NoSpacing"/>
        <w:numPr>
          <w:ilvl w:val="0"/>
          <w:numId w:val="42"/>
        </w:numPr>
      </w:pPr>
      <w:r>
        <w:t>2,043</w:t>
      </w:r>
      <w:r w:rsidR="00B33C18" w:rsidRPr="001F1650">
        <w:t xml:space="preserve"> upper-division undergraduates (full and part time)</w:t>
      </w:r>
    </w:p>
    <w:p w:rsidR="00B33C18" w:rsidRPr="001F1650" w:rsidRDefault="001F1650" w:rsidP="00DC3D17">
      <w:pPr>
        <w:pStyle w:val="NoSpacing"/>
        <w:numPr>
          <w:ilvl w:val="0"/>
          <w:numId w:val="42"/>
        </w:numPr>
      </w:pPr>
      <w:r>
        <w:t>1,283</w:t>
      </w:r>
      <w:r w:rsidR="00B33C18" w:rsidRPr="001F1650">
        <w:t xml:space="preserve"> graduate students (full and part time)</w:t>
      </w:r>
    </w:p>
    <w:p w:rsidR="00B33C18" w:rsidRDefault="001F1650" w:rsidP="00DC3D17">
      <w:pPr>
        <w:pStyle w:val="NoSpacing"/>
        <w:numPr>
          <w:ilvl w:val="0"/>
          <w:numId w:val="42"/>
        </w:numPr>
      </w:pPr>
      <w:r>
        <w:t>214</w:t>
      </w:r>
      <w:r w:rsidR="00B33C18" w:rsidRPr="001F1650">
        <w:t xml:space="preserve"> faculty members</w:t>
      </w:r>
    </w:p>
    <w:p w:rsidR="00E96D10" w:rsidRDefault="00E96D10" w:rsidP="00E96D10">
      <w:pPr>
        <w:pStyle w:val="NoSpacing"/>
      </w:pPr>
    </w:p>
    <w:p w:rsidR="00B33C18" w:rsidRPr="001F1650" w:rsidRDefault="00B33C18" w:rsidP="00280263">
      <w:pPr>
        <w:pStyle w:val="Heading3"/>
      </w:pPr>
      <w:bookmarkStart w:id="132" w:name="_Toc210198754"/>
      <w:r w:rsidRPr="001F1650">
        <w:t>College Offices</w:t>
      </w:r>
      <w:bookmarkEnd w:id="132"/>
      <w:r w:rsidR="00B61C2B">
        <w:fldChar w:fldCharType="begin"/>
      </w:r>
      <w:r w:rsidRPr="001F1650">
        <w:instrText>xe "College Offices"</w:instrText>
      </w:r>
      <w:r w:rsidR="00B61C2B">
        <w:fldChar w:fldCharType="end"/>
      </w:r>
    </w:p>
    <w:p w:rsidR="00B33C18" w:rsidRDefault="00DF3484" w:rsidP="00AA0D3B">
      <w:r>
        <w:t xml:space="preserve">The </w:t>
      </w:r>
      <w:r w:rsidR="001F1650">
        <w:t xml:space="preserve">main </w:t>
      </w:r>
      <w:r w:rsidR="00B33C18">
        <w:t>College of Engineering Office</w:t>
      </w:r>
      <w:r>
        <w:t xml:space="preserve"> is in Loew Hall, Rm. 371.</w:t>
      </w:r>
      <w:r w:rsidR="00B33C18">
        <w:t xml:space="preserve"> En</w:t>
      </w:r>
      <w:r>
        <w:t>gineering Advising is in Loew, Rm. 356.</w:t>
      </w:r>
    </w:p>
    <w:p w:rsidR="00B33C18" w:rsidRPr="001F1650" w:rsidRDefault="00B33C18" w:rsidP="00280263">
      <w:pPr>
        <w:pStyle w:val="Heading3"/>
      </w:pPr>
      <w:bookmarkStart w:id="133" w:name="_Toc210198755"/>
      <w:r w:rsidRPr="001F1650">
        <w:t>Department Offices</w:t>
      </w:r>
      <w:bookmarkEnd w:id="133"/>
      <w:r w:rsidR="00B61C2B">
        <w:fldChar w:fldCharType="begin"/>
      </w:r>
      <w:r w:rsidRPr="001F1650">
        <w:instrText>xe "Department Offices"</w:instrText>
      </w:r>
      <w:r w:rsidR="00B61C2B">
        <w:fldChar w:fldCharType="end"/>
      </w:r>
    </w:p>
    <w:p w:rsidR="00B33C18" w:rsidRDefault="00B33C18" w:rsidP="00AA0D3B">
      <w:r>
        <w:t xml:space="preserve">These are in their respective buildings.  </w:t>
      </w:r>
      <w:r w:rsidR="001F1650">
        <w:t xml:space="preserve">Look on the main COE website for information on each department. </w:t>
      </w:r>
    </w:p>
    <w:p w:rsidR="00B33C18" w:rsidRPr="001F1650" w:rsidRDefault="00B33C18" w:rsidP="00280263">
      <w:pPr>
        <w:pStyle w:val="Heading3"/>
      </w:pPr>
      <w:bookmarkStart w:id="134" w:name="_Toc210198756"/>
      <w:r w:rsidRPr="001F1650">
        <w:t>Faculty Research</w:t>
      </w:r>
      <w:r w:rsidR="00B61C2B">
        <w:fldChar w:fldCharType="begin"/>
      </w:r>
      <w:r w:rsidRPr="001F1650">
        <w:instrText>xe "Faculty Research"</w:instrText>
      </w:r>
      <w:r w:rsidR="00B61C2B">
        <w:fldChar w:fldCharType="end"/>
      </w:r>
      <w:r w:rsidRPr="001F1650">
        <w:t xml:space="preserve"> areas</w:t>
      </w:r>
      <w:bookmarkEnd w:id="134"/>
    </w:p>
    <w:p w:rsidR="00B33C18" w:rsidRDefault="008F7118" w:rsidP="00AA0D3B">
      <w:hyperlink r:id="rId36" w:history="1">
        <w:r w:rsidRPr="001F1650">
          <w:rPr>
            <w:rStyle w:val="Hyperlink"/>
            <w:rFonts w:cs="Arial"/>
          </w:rPr>
          <w:t>http://www.engr.washington.edu/departments/</w:t>
        </w:r>
      </w:hyperlink>
      <w:r w:rsidR="00E96D10">
        <w:t xml:space="preserve">. </w:t>
      </w:r>
      <w:r w:rsidR="00B33C18" w:rsidRPr="001F1650">
        <w:t>See the individual faculty listings under Departments.</w:t>
      </w:r>
      <w:r w:rsidR="001F1650">
        <w:t xml:space="preserve"> There is more specific information for individual faculty on the englib wiki: </w:t>
      </w:r>
      <w:hyperlink r:id="rId37" w:history="1">
        <w:r w:rsidR="001F1650" w:rsidRPr="00994C31">
          <w:rPr>
            <w:rStyle w:val="Hyperlink"/>
            <w:rFonts w:cs="Arial"/>
          </w:rPr>
          <w:t>http://englib.pbwiki.com/</w:t>
        </w:r>
      </w:hyperlink>
      <w:r w:rsidR="001F1650">
        <w:t xml:space="preserve">  listed by department.</w:t>
      </w:r>
    </w:p>
    <w:p w:rsidR="00B33C18" w:rsidRPr="007A7560" w:rsidRDefault="00B61C2B" w:rsidP="00AA0D3B">
      <w:pPr>
        <w:rPr>
          <w:i/>
          <w:iCs/>
          <w:smallCaps/>
          <w:spacing w:val="5"/>
          <w:sz w:val="26"/>
          <w:szCs w:val="26"/>
        </w:rPr>
      </w:pPr>
      <w:r>
        <w:rPr>
          <w:i/>
          <w:iCs/>
          <w:smallCaps/>
          <w:spacing w:val="5"/>
          <w:sz w:val="26"/>
          <w:szCs w:val="26"/>
        </w:rPr>
        <w:fldChar w:fldCharType="begin"/>
      </w:r>
      <w:r w:rsidR="00B33C18" w:rsidRPr="00E96D10">
        <w:rPr>
          <w:i/>
          <w:iCs/>
          <w:smallCaps/>
          <w:spacing w:val="5"/>
          <w:sz w:val="26"/>
          <w:szCs w:val="26"/>
        </w:rPr>
        <w:instrText>xe "Televised Instruction in Engineering" \t "See TIE"</w:instrText>
      </w:r>
      <w:r>
        <w:rPr>
          <w:i/>
          <w:iCs/>
          <w:smallCaps/>
          <w:spacing w:val="5"/>
          <w:sz w:val="26"/>
          <w:szCs w:val="26"/>
        </w:rPr>
        <w:fldChar w:fldCharType="end"/>
      </w:r>
      <w:r>
        <w:rPr>
          <w:i/>
          <w:iCs/>
          <w:smallCaps/>
          <w:spacing w:val="5"/>
          <w:sz w:val="26"/>
          <w:szCs w:val="26"/>
        </w:rPr>
        <w:fldChar w:fldCharType="begin"/>
      </w:r>
      <w:r w:rsidR="00B33C18" w:rsidRPr="00E96D10">
        <w:rPr>
          <w:i/>
          <w:iCs/>
          <w:smallCaps/>
          <w:spacing w:val="5"/>
          <w:sz w:val="26"/>
          <w:szCs w:val="26"/>
        </w:rPr>
        <w:instrText>xe "TIE"</w:instrText>
      </w:r>
      <w:r>
        <w:rPr>
          <w:i/>
          <w:iCs/>
          <w:smallCaps/>
          <w:spacing w:val="5"/>
          <w:sz w:val="26"/>
          <w:szCs w:val="26"/>
        </w:rPr>
        <w:fldChar w:fldCharType="end"/>
      </w:r>
      <w:r w:rsidR="00B33C18" w:rsidRPr="00E96D10">
        <w:rPr>
          <w:i/>
          <w:iCs/>
          <w:smallCaps/>
          <w:spacing w:val="5"/>
          <w:sz w:val="26"/>
          <w:szCs w:val="26"/>
        </w:rPr>
        <w:t>EDGE</w:t>
      </w:r>
      <w:r>
        <w:rPr>
          <w:i/>
          <w:iCs/>
          <w:smallCaps/>
          <w:spacing w:val="5"/>
          <w:sz w:val="26"/>
          <w:szCs w:val="26"/>
        </w:rPr>
        <w:fldChar w:fldCharType="begin"/>
      </w:r>
      <w:r w:rsidR="00B33C18" w:rsidRPr="00E96D10">
        <w:rPr>
          <w:i/>
          <w:iCs/>
          <w:smallCaps/>
          <w:spacing w:val="5"/>
          <w:sz w:val="26"/>
          <w:szCs w:val="26"/>
        </w:rPr>
        <w:instrText>xe "EDGE"</w:instrText>
      </w:r>
      <w:r>
        <w:rPr>
          <w:i/>
          <w:iCs/>
          <w:smallCaps/>
          <w:spacing w:val="5"/>
          <w:sz w:val="26"/>
          <w:szCs w:val="26"/>
        </w:rPr>
        <w:fldChar w:fldCharType="end"/>
      </w:r>
      <w:r w:rsidR="00B33C18" w:rsidRPr="00E96D10">
        <w:rPr>
          <w:i/>
          <w:iCs/>
          <w:smallCaps/>
          <w:spacing w:val="5"/>
          <w:sz w:val="26"/>
          <w:szCs w:val="26"/>
        </w:rPr>
        <w:t>:</w:t>
      </w:r>
      <w:r w:rsidR="00B33C18" w:rsidRPr="007A7560">
        <w:rPr>
          <w:i/>
          <w:iCs/>
          <w:smallCaps/>
          <w:spacing w:val="5"/>
          <w:sz w:val="26"/>
          <w:szCs w:val="26"/>
        </w:rPr>
        <w:t xml:space="preserve"> Education at a Distance for Growth and Excellence</w:t>
      </w:r>
    </w:p>
    <w:p w:rsidR="00B33C18" w:rsidRDefault="005D552C" w:rsidP="00AA0D3B">
      <w:hyperlink r:id="rId38" w:history="1">
        <w:r w:rsidRPr="008A51B4">
          <w:rPr>
            <w:rStyle w:val="Hyperlink"/>
            <w:rFonts w:cs="Arial"/>
          </w:rPr>
          <w:t>http://www.engr.washington.edu/edge/</w:t>
        </w:r>
      </w:hyperlink>
      <w:r>
        <w:t xml:space="preserve"> </w:t>
      </w:r>
      <w:r w:rsidR="00B33C18">
        <w:t xml:space="preserve">This program was formerly called the Television in Engineering (TIE) program. Classes are broadcast on the UW TV Channel.  The videotapes for this program are located in the </w:t>
      </w:r>
      <w:smartTag w:uri="urn:schemas-microsoft-com:office:smarttags" w:element="country-region">
        <w:smartTag w:uri="urn:schemas-microsoft-com:office:smarttags" w:element="country-region">
          <w:r w:rsidR="00B33C18">
            <w:t>Media</w:t>
          </w:r>
        </w:smartTag>
        <w:r w:rsidR="00B33C18">
          <w:t xml:space="preserve"> </w:t>
        </w:r>
        <w:smartTag w:uri="urn:schemas-microsoft-com:office:smarttags" w:element="country-region">
          <w:r w:rsidR="00B33C18">
            <w:t>Center</w:t>
          </w:r>
        </w:smartTag>
      </w:smartTag>
      <w:r w:rsidR="00B33C18">
        <w:t xml:space="preserve"> over at the Undergraduate Library. </w:t>
      </w:r>
    </w:p>
    <w:p w:rsidR="00B33C18" w:rsidRDefault="00B61C2B" w:rsidP="00280263">
      <w:pPr>
        <w:pStyle w:val="Heading3"/>
      </w:pPr>
      <w:r>
        <w:fldChar w:fldCharType="begin"/>
      </w:r>
      <w:r w:rsidR="00B33C18" w:rsidRPr="008F7118">
        <w:instrText>xe "College of Engineering:Open House"</w:instrText>
      </w:r>
      <w:r>
        <w:fldChar w:fldCharType="end"/>
      </w:r>
      <w:bookmarkStart w:id="135" w:name="_Toc210124921"/>
      <w:bookmarkStart w:id="136" w:name="_Toc210198757"/>
      <w:r w:rsidR="00B33C18" w:rsidRPr="008F7118">
        <w:t>Engineering Open House</w:t>
      </w:r>
      <w:bookmarkEnd w:id="135"/>
      <w:bookmarkEnd w:id="136"/>
      <w:r>
        <w:fldChar w:fldCharType="begin"/>
      </w:r>
      <w:r w:rsidR="00B33C18">
        <w:instrText>xe "Engineering Open House"</w:instrText>
      </w:r>
      <w:r>
        <w:fldChar w:fldCharType="end"/>
      </w:r>
    </w:p>
    <w:p w:rsidR="00B33C18" w:rsidRDefault="00B33C18" w:rsidP="00AA0D3B">
      <w:r>
        <w:t xml:space="preserve">In April of every year the College has an "open house" for K-12 students to encourage </w:t>
      </w:r>
      <w:r w:rsidR="00220BF0">
        <w:t>study and</w:t>
      </w:r>
      <w:r>
        <w:t xml:space="preserve"> careers </w:t>
      </w:r>
      <w:r w:rsidR="005D552C">
        <w:t xml:space="preserve">in Engineering. The Library </w:t>
      </w:r>
      <w:r>
        <w:t>participate</w:t>
      </w:r>
      <w:r w:rsidR="005D552C">
        <w:t>s</w:t>
      </w:r>
      <w:r>
        <w:t xml:space="preserve"> in this event</w:t>
      </w:r>
      <w:r w:rsidR="005D552C">
        <w:t xml:space="preserve"> by mounting a display in the Reference Area</w:t>
      </w:r>
      <w:r>
        <w:t>. Past involvement has included displays, handouts, websites, etc.</w:t>
      </w:r>
      <w:r w:rsidR="009802CD">
        <w:t xml:space="preserve"> </w:t>
      </w:r>
      <w:r w:rsidR="008F7118">
        <w:t xml:space="preserve">If you have an exciting idea for a display, please talk to Julie! </w:t>
      </w:r>
      <w:r w:rsidR="009802CD">
        <w:t>More information at their website:</w:t>
      </w:r>
      <w:r w:rsidR="009802CD" w:rsidRPr="009802CD">
        <w:t xml:space="preserve"> </w:t>
      </w:r>
      <w:hyperlink r:id="rId39" w:history="1">
        <w:r w:rsidR="009802CD" w:rsidRPr="001B22EE">
          <w:rPr>
            <w:rStyle w:val="Hyperlink"/>
            <w:rFonts w:cs="Arial"/>
          </w:rPr>
          <w:t>http://www.engr.washington.edu/openhouse/</w:t>
        </w:r>
      </w:hyperlink>
    </w:p>
    <w:p w:rsidR="00B33C18" w:rsidRPr="008F7118" w:rsidRDefault="00B61C2B" w:rsidP="00280263">
      <w:pPr>
        <w:pStyle w:val="Heading3"/>
      </w:pPr>
      <w:r>
        <w:fldChar w:fldCharType="begin"/>
      </w:r>
      <w:r w:rsidR="00B33C18" w:rsidRPr="008F7118">
        <w:instrText>xe "ABET"</w:instrText>
      </w:r>
      <w:r>
        <w:fldChar w:fldCharType="end"/>
      </w:r>
      <w:bookmarkStart w:id="137" w:name="_Toc210124922"/>
      <w:bookmarkStart w:id="138" w:name="_Toc210198758"/>
      <w:r w:rsidR="00B33C18" w:rsidRPr="008F7118">
        <w:t>ABET</w:t>
      </w:r>
      <w:bookmarkEnd w:id="137"/>
      <w:bookmarkEnd w:id="138"/>
    </w:p>
    <w:p w:rsidR="00B33C18" w:rsidRPr="001F1650" w:rsidRDefault="00B33C18" w:rsidP="00AA0D3B">
      <w:r>
        <w:t>ABET is the accreditation process for Enginee</w:t>
      </w:r>
      <w:r w:rsidR="001F1650">
        <w:t xml:space="preserve">ring schools around the nation. The UW COE went through the ABET process in 2007. The committee evaluates the Engineering Library as part of the process. </w:t>
      </w:r>
      <w:r>
        <w:t xml:space="preserve">See </w:t>
      </w:r>
      <w:hyperlink r:id="rId40" w:history="1">
        <w:r w:rsidR="005D552C" w:rsidRPr="008A51B4">
          <w:rPr>
            <w:rStyle w:val="Hyperlink"/>
            <w:rFonts w:cs="Arial"/>
          </w:rPr>
          <w:t>http://www.engr.washington.edu/abet/</w:t>
        </w:r>
      </w:hyperlink>
      <w:r w:rsidR="005D552C">
        <w:rPr>
          <w:u w:val="single"/>
        </w:rPr>
        <w:t xml:space="preserve"> </w:t>
      </w:r>
      <w:r w:rsidR="001F1650">
        <w:rPr>
          <w:u w:val="single"/>
        </w:rPr>
        <w:t xml:space="preserve"> </w:t>
      </w:r>
      <w:r w:rsidR="001F1650" w:rsidRPr="001F1650">
        <w:t>and</w:t>
      </w:r>
      <w:r w:rsidR="001F1650">
        <w:rPr>
          <w:u w:val="single"/>
        </w:rPr>
        <w:t xml:space="preserve"> </w:t>
      </w:r>
      <w:hyperlink r:id="rId41" w:history="1">
        <w:r w:rsidR="001F1650" w:rsidRPr="00994C31">
          <w:rPr>
            <w:rStyle w:val="Hyperlink"/>
            <w:rFonts w:cs="Arial"/>
          </w:rPr>
          <w:t>http://www.abet.org/</w:t>
        </w:r>
      </w:hyperlink>
      <w:r w:rsidR="001F1650">
        <w:rPr>
          <w:u w:val="single"/>
        </w:rPr>
        <w:t xml:space="preserve"> </w:t>
      </w:r>
      <w:r w:rsidR="001F1650" w:rsidRPr="001F1650">
        <w:t>for more information.</w:t>
      </w:r>
    </w:p>
    <w:p w:rsidR="00B33C18" w:rsidRPr="00280263" w:rsidRDefault="00B33C18" w:rsidP="00280263">
      <w:pPr>
        <w:pStyle w:val="Heading3"/>
      </w:pPr>
      <w:bookmarkStart w:id="139" w:name="_Toc210124923"/>
      <w:bookmarkStart w:id="140" w:name="_Toc210198759"/>
      <w:r w:rsidRPr="00280263">
        <w:t xml:space="preserve">FE Exams, </w:t>
      </w:r>
      <w:r w:rsidR="00B61C2B">
        <w:fldChar w:fldCharType="begin"/>
      </w:r>
      <w:r w:rsidRPr="00280263">
        <w:instrText>xe "P.E. Exams"</w:instrText>
      </w:r>
      <w:r w:rsidR="00B61C2B">
        <w:fldChar w:fldCharType="end"/>
      </w:r>
      <w:r w:rsidRPr="00280263">
        <w:t>P.E. Exams and E-I-T information</w:t>
      </w:r>
      <w:bookmarkEnd w:id="139"/>
      <w:bookmarkEnd w:id="140"/>
    </w:p>
    <w:p w:rsidR="00821680" w:rsidRPr="007A7560" w:rsidRDefault="00B33C18" w:rsidP="00E96D10">
      <w:pPr>
        <w:jc w:val="left"/>
      </w:pPr>
      <w:r>
        <w:t xml:space="preserve">The National Society of Professional Engineers gives Professional Engineer (P.E.) exams twice a year. They are issued on a state level by the State Engineering Licensing Boards. See </w:t>
      </w:r>
      <w:hyperlink r:id="rId42" w:history="1">
        <w:r w:rsidR="005D552C" w:rsidRPr="008A51B4">
          <w:rPr>
            <w:rStyle w:val="Hyperlink"/>
            <w:rFonts w:cs="Arial"/>
          </w:rPr>
          <w:t>http://www.nspe.org/</w:t>
        </w:r>
      </w:hyperlink>
      <w:r w:rsidR="005D552C">
        <w:rPr>
          <w:u w:val="single"/>
        </w:rPr>
        <w:t xml:space="preserve"> </w:t>
      </w:r>
      <w:r w:rsidR="000779B2">
        <w:rPr>
          <w:u w:val="single"/>
        </w:rPr>
        <w:t xml:space="preserve">. </w:t>
      </w:r>
      <w:bookmarkStart w:id="141" w:name="_Toc210124924"/>
      <w:r w:rsidR="000779B2">
        <w:rPr>
          <w:u w:val="single"/>
        </w:rPr>
        <w:t xml:space="preserve"> </w:t>
      </w:r>
      <w:r w:rsidR="00A57B59" w:rsidRPr="007A7560">
        <w:t>State board of registration for professional engineers &amp; land surveyors:</w:t>
      </w:r>
      <w:r w:rsidR="00E96D10">
        <w:t xml:space="preserve"> </w:t>
      </w:r>
      <w:r w:rsidR="00B61C2B">
        <w:fldChar w:fldCharType="begin"/>
      </w:r>
      <w:r w:rsidRPr="007A7560">
        <w:instrText>xe "Professional Engineers &amp; Land Surveyors"</w:instrText>
      </w:r>
      <w:r w:rsidR="00B61C2B">
        <w:fldChar w:fldCharType="end"/>
      </w:r>
      <w:r w:rsidR="00A57B59" w:rsidRPr="007A7560">
        <w:t xml:space="preserve"> </w:t>
      </w:r>
      <w:bookmarkEnd w:id="141"/>
      <w:r w:rsidR="007A7560">
        <w:fldChar w:fldCharType="begin"/>
      </w:r>
      <w:r w:rsidR="007A7560">
        <w:instrText xml:space="preserve"> HYPERLINK "</w:instrText>
      </w:r>
      <w:r w:rsidR="007A7560" w:rsidRPr="007A7560">
        <w:instrText>http://www.dol.wa.gov/business/engineerslandsurveyors</w:instrText>
      </w:r>
      <w:r w:rsidR="007A7560">
        <w:instrText xml:space="preserve"> ." </w:instrText>
      </w:r>
      <w:r w:rsidR="007A7560">
        <w:fldChar w:fldCharType="separate"/>
      </w:r>
      <w:r w:rsidR="007A7560" w:rsidRPr="00281B26">
        <w:rPr>
          <w:rStyle w:val="Hyperlink"/>
        </w:rPr>
        <w:t>http://www.dol.wa.gov/business/engineerslandsurveyors .</w:t>
      </w:r>
      <w:r w:rsidR="007A7560">
        <w:fldChar w:fldCharType="end"/>
      </w:r>
    </w:p>
    <w:p w:rsidR="00B33C18" w:rsidRDefault="00B33C18" w:rsidP="00AA0D3B">
      <w:r>
        <w:t xml:space="preserve">The Engineering Library does have study/review materials for the Engineering License Exam in our reserve collection. Search “engineering licensing exam” and “engineer in training” as keywords in the library catalog to find exact items or call numbers. The most </w:t>
      </w:r>
      <w:r w:rsidR="00220BF0">
        <w:t>current of these materials are o</w:t>
      </w:r>
      <w:r>
        <w:t>n Reserve.</w:t>
      </w:r>
    </w:p>
    <w:p w:rsidR="00B33C18" w:rsidRPr="00280263" w:rsidRDefault="00B33C18" w:rsidP="00280263">
      <w:pPr>
        <w:pStyle w:val="Heading3"/>
      </w:pPr>
      <w:bookmarkStart w:id="142" w:name="_Toc210124925"/>
      <w:bookmarkStart w:id="143" w:name="_Toc210198760"/>
      <w:r w:rsidRPr="00280263">
        <w:t>FE</w:t>
      </w:r>
      <w:r w:rsidR="00B61C2B">
        <w:fldChar w:fldCharType="begin"/>
      </w:r>
      <w:r w:rsidRPr="00280263">
        <w:instrText>xe "FE Exam" \t "See EIT Exam"</w:instrText>
      </w:r>
      <w:r w:rsidR="00B61C2B">
        <w:fldChar w:fldCharType="end"/>
      </w:r>
      <w:r w:rsidRPr="00280263">
        <w:t xml:space="preserve"> (formerly EIT) Exam</w:t>
      </w:r>
      <w:bookmarkEnd w:id="142"/>
      <w:bookmarkEnd w:id="143"/>
      <w:r w:rsidR="00B61C2B">
        <w:fldChar w:fldCharType="begin"/>
      </w:r>
      <w:r w:rsidRPr="00280263">
        <w:instrText>xe "FE (formerly EIT) Exam" \t "See Certification of Engineers"</w:instrText>
      </w:r>
      <w:r w:rsidR="00B61C2B">
        <w:fldChar w:fldCharType="end"/>
      </w:r>
    </w:p>
    <w:p w:rsidR="00B33C18" w:rsidRDefault="00B33C18" w:rsidP="00AA0D3B">
      <w:r>
        <w:lastRenderedPageBreak/>
        <w:t xml:space="preserve">An Engineer Intern is an engineer or engineering student who has passed the Fundamentals of Engineering (FE) exam. The FE exam is formerly known as the Engineer-In-Training (EIT) Exam.  Passing the FE exam meets one of the requirements to become a Professional Engineer (PE). This certification is NOT equivalent to a PE license and will not allow you to use the title engineer or consult independently as a PE license does. </w:t>
      </w:r>
    </w:p>
    <w:p w:rsidR="00B33C18" w:rsidRDefault="00B33C18" w:rsidP="00AA0D3B">
      <w:r>
        <w:t xml:space="preserve">After passing the FE exam, one receives an Engineer Intern Certificate. The name of this certification varies from state to state and is sometimes called FE Certification or Intern Engineer Certification. </w:t>
      </w:r>
    </w:p>
    <w:p w:rsidR="00B33C18" w:rsidRDefault="00B33C18" w:rsidP="00AA0D3B">
      <w:r>
        <w:t>Certification of Engineer Interns is the responsibility of each state. Each state has a governing board comprised of Professional Engineers. FE exams are developed and graded by the National Council of Examiners for Engineering and Surveying (NCEES) and are used by every state. Each state has slightly different application proce</w:t>
      </w:r>
      <w:r w:rsidR="00E96D10">
        <w:t>dures and requirements.</w:t>
      </w:r>
    </w:p>
    <w:p w:rsidR="00B33C18" w:rsidRDefault="00B33C18" w:rsidP="00AA0D3B">
      <w:r>
        <w:t xml:space="preserve">As an Engineer Intern, one benefits from being part of a profession that is regulated. The registration and qualification process raises the standards of the engineering profession. In the early 1900s, the engineering industry began to realize the importance of standards in measuring the qualification of engineers as education was learned through practice. Today, a four-year degree from an Accreditation Board for Engineering and Technology (ABET) accredited school is becoming the standard minimum requirement to practice as an engineer. </w:t>
      </w:r>
    </w:p>
    <w:p w:rsidR="00B33C18" w:rsidRDefault="00B33C18" w:rsidP="00AA0D3B">
      <w:r>
        <w:t xml:space="preserve">Requirements to become an Engineer Intern vary from state to state but generally include: </w:t>
      </w:r>
    </w:p>
    <w:p w:rsidR="00B33C18" w:rsidRDefault="00B33C18" w:rsidP="00DC3D17">
      <w:pPr>
        <w:pStyle w:val="NoSpacing"/>
        <w:numPr>
          <w:ilvl w:val="0"/>
          <w:numId w:val="43"/>
        </w:numPr>
      </w:pPr>
      <w:r>
        <w:t xml:space="preserve">Completing a four year engineering curriculum and </w:t>
      </w:r>
    </w:p>
    <w:p w:rsidR="00B33C18" w:rsidRDefault="00B33C18" w:rsidP="00DC3D17">
      <w:pPr>
        <w:pStyle w:val="NoSpacing"/>
        <w:numPr>
          <w:ilvl w:val="0"/>
          <w:numId w:val="43"/>
        </w:numPr>
      </w:pPr>
      <w:r>
        <w:t xml:space="preserve">Passing the FE exam. </w:t>
      </w:r>
    </w:p>
    <w:p w:rsidR="00B33C18" w:rsidRDefault="00B33C18" w:rsidP="00AA0D3B">
      <w:r>
        <w:t xml:space="preserve">Generally, one can take the FE exam as junior or senior in an ABET accredited engineering or engineering technology curriculum. If the curriculum is not ABET approved, then the state may require a number of years of engineering experience. </w:t>
      </w:r>
    </w:p>
    <w:p w:rsidR="00B33C18" w:rsidRDefault="00B33C18" w:rsidP="00AA0D3B">
      <w:r>
        <w:t xml:space="preserve">There are no academic requirements such as a minimum Grade Point Average. Some states have a minimum age of 21 or a citizenship requirement. </w:t>
      </w:r>
    </w:p>
    <w:p w:rsidR="00B33C18" w:rsidRDefault="00B33C18" w:rsidP="00E96D10">
      <w:r>
        <w:t xml:space="preserve">Engineering Professional Programs (at the UW) offers a free refresher/preparation course for the FE Exam for UW Students. See the </w:t>
      </w:r>
      <w:r w:rsidR="00194805">
        <w:t>website for a current schedule:</w:t>
      </w:r>
      <w:r w:rsidR="00194805" w:rsidRPr="00194805">
        <w:t xml:space="preserve"> </w:t>
      </w:r>
      <w:hyperlink r:id="rId43" w:history="1">
        <w:r w:rsidR="00220BF0" w:rsidRPr="00551DBB">
          <w:rPr>
            <w:rStyle w:val="Hyperlink"/>
            <w:rFonts w:cs="Arial"/>
          </w:rPr>
          <w:t>http://www.engr.washington.edu/epp/erc/index.html</w:t>
        </w:r>
      </w:hyperlink>
      <w:r w:rsidR="00220BF0">
        <w:t xml:space="preserve"> </w:t>
      </w:r>
    </w:p>
    <w:p w:rsidR="00B33C18" w:rsidRDefault="004F7B65" w:rsidP="00280263">
      <w:pPr>
        <w:pStyle w:val="Heading3"/>
      </w:pPr>
      <w:bookmarkStart w:id="144" w:name="_Toc210198761"/>
      <w:r>
        <w:t>Information about the FE Exam</w:t>
      </w:r>
      <w:bookmarkEnd w:id="144"/>
    </w:p>
    <w:p w:rsidR="00194805" w:rsidRDefault="00B33C18" w:rsidP="00AA0D3B">
      <w:pPr>
        <w:rPr>
          <w:u w:val="single"/>
        </w:rPr>
      </w:pPr>
      <w:r>
        <w:t xml:space="preserve">The Fundamentals of Engineering Exam is </w:t>
      </w:r>
      <w:r w:rsidR="00194805">
        <w:t xml:space="preserve">administered by the </w:t>
      </w:r>
      <w:r w:rsidR="00194805" w:rsidRPr="00194805">
        <w:t>National Council of Examiners for Engineering and Surveying</w:t>
      </w:r>
      <w:r>
        <w:t>. At least senior standing in an Engineering discipline</w:t>
      </w:r>
      <w:r w:rsidR="00194805">
        <w:t xml:space="preserve"> is required for registration. </w:t>
      </w:r>
      <w:r>
        <w:t>More information about the exam including fees and the application form can be found at the</w:t>
      </w:r>
      <w:r w:rsidR="00194805">
        <w:t xml:space="preserve">ir </w:t>
      </w:r>
      <w:r>
        <w:t xml:space="preserve">website: </w:t>
      </w:r>
      <w:hyperlink r:id="rId44" w:history="1">
        <w:r w:rsidR="00194805" w:rsidRPr="0053786A">
          <w:rPr>
            <w:rStyle w:val="Hyperlink"/>
            <w:rFonts w:cs="Arial"/>
          </w:rPr>
          <w:t>http://www.ncees.org/</w:t>
        </w:r>
      </w:hyperlink>
    </w:p>
    <w:p w:rsidR="00B33C18" w:rsidRPr="008F7118" w:rsidRDefault="00B33C18" w:rsidP="00280263">
      <w:pPr>
        <w:pStyle w:val="Heading3"/>
      </w:pPr>
      <w:bookmarkStart w:id="145" w:name="_Toc210124926"/>
      <w:bookmarkStart w:id="146" w:name="_Toc210198762"/>
      <w:r w:rsidRPr="008F7118">
        <w:t>Tau Beta Pi</w:t>
      </w:r>
      <w:bookmarkEnd w:id="145"/>
      <w:bookmarkEnd w:id="146"/>
      <w:r w:rsidR="00B61C2B">
        <w:fldChar w:fldCharType="begin"/>
      </w:r>
      <w:r w:rsidRPr="008F7118">
        <w:instrText>xe "Tau Beta Pi"</w:instrText>
      </w:r>
      <w:r w:rsidR="00B61C2B">
        <w:fldChar w:fldCharType="end"/>
      </w:r>
    </w:p>
    <w:p w:rsidR="00FC635C" w:rsidRDefault="00B33C18" w:rsidP="00E96D10">
      <w:pPr>
        <w:rPr>
          <w:b/>
          <w:bCs/>
          <w:sz w:val="24"/>
          <w:szCs w:val="24"/>
        </w:rPr>
      </w:pPr>
      <w:r>
        <w:t xml:space="preserve">Tau Beta Pi is the national engineering honor society. It is their “bent” that we have in our lobby (that big brass thing that looks like an anchor).  For more information about the membership see the website: </w:t>
      </w:r>
      <w:hyperlink r:id="rId45" w:history="1">
        <w:r w:rsidR="00194805" w:rsidRPr="0053786A">
          <w:rPr>
            <w:rStyle w:val="Hyperlink"/>
            <w:rFonts w:cs="Arial"/>
          </w:rPr>
          <w:t>http://www.tbp.org/pages/main.cfm</w:t>
        </w:r>
      </w:hyperlink>
      <w:bookmarkStart w:id="147" w:name="_Toc521125164"/>
    </w:p>
    <w:p w:rsidR="00B33C18" w:rsidRDefault="004400EB" w:rsidP="001B5F22">
      <w:pPr>
        <w:pStyle w:val="Heading1"/>
      </w:pPr>
      <w:bookmarkStart w:id="148" w:name="_Toc210198763"/>
      <w:r>
        <w:t xml:space="preserve">The </w:t>
      </w:r>
      <w:r w:rsidR="00B33C18">
        <w:t>Engineering Library</w:t>
      </w:r>
      <w:bookmarkEnd w:id="147"/>
      <w:bookmarkEnd w:id="148"/>
      <w:r w:rsidR="00B61C2B">
        <w:fldChar w:fldCharType="begin"/>
      </w:r>
      <w:r w:rsidR="00B33C18">
        <w:instrText>xe "Engineering Library"</w:instrText>
      </w:r>
      <w:r w:rsidR="00B61C2B">
        <w:fldChar w:fldCharType="end"/>
      </w:r>
    </w:p>
    <w:p w:rsidR="00B33C18" w:rsidRDefault="00B33C18" w:rsidP="00AA0D3B">
      <w:r>
        <w:t xml:space="preserve">The Engineering Library was built in 1968.  Prior to this the library had had several locations on campus, the most recent one in Guggenheim Hall. (Note: you can still find “Guggenheim” stamped in our older volumes!). We are the </w:t>
      </w:r>
      <w:r>
        <w:lastRenderedPageBreak/>
        <w:t>sister building of Loew Hall and are connected to Loew by a tunnel in the basement. Loew Hall houses classrooms and the College of Engineering Offices.</w:t>
      </w:r>
    </w:p>
    <w:p w:rsidR="00FC635C" w:rsidRPr="00E96D10" w:rsidRDefault="00B33C18" w:rsidP="00E96D10">
      <w:r>
        <w:t>The Engineering Library has about 152,000 cataloged volumes; 3,320 serial subscriptions; 11, 795 microfilm reels; 2,719,567 microfiche, and 67,023 technical reports. In terms of collections and facilities, we are one of the five largest branch libraries. We are open 83 hours per week. Reference desk hours vary from quarter to quarter, but average 66 hours per week.</w:t>
      </w:r>
      <w:bookmarkStart w:id="149" w:name="_Toc521125165"/>
    </w:p>
    <w:p w:rsidR="00B33C18" w:rsidRPr="00280263" w:rsidRDefault="00B33C18" w:rsidP="00280263">
      <w:pPr>
        <w:pStyle w:val="Heading2"/>
      </w:pPr>
      <w:bookmarkStart w:id="150" w:name="_Toc210124927"/>
      <w:bookmarkStart w:id="151" w:name="_Toc210198764"/>
      <w:r w:rsidRPr="00280263">
        <w:t>Library Staff</w:t>
      </w:r>
      <w:bookmarkEnd w:id="150"/>
      <w:bookmarkEnd w:id="151"/>
      <w:r w:rsidR="00B61C2B">
        <w:fldChar w:fldCharType="begin"/>
      </w:r>
      <w:r w:rsidRPr="00280263">
        <w:instrText>xe "Library Staff" \t "See Staff"</w:instrText>
      </w:r>
      <w:r w:rsidR="00B61C2B">
        <w:fldChar w:fldCharType="end"/>
      </w:r>
      <w:r w:rsidRPr="00280263">
        <w:t xml:space="preserve"> </w:t>
      </w:r>
      <w:bookmarkEnd w:id="149"/>
      <w:r w:rsidR="00B61C2B">
        <w:fldChar w:fldCharType="begin"/>
      </w:r>
      <w:r w:rsidRPr="00280263">
        <w:instrText>xe "Staff List"</w:instrText>
      </w:r>
      <w:r w:rsidR="00B61C2B">
        <w:fldChar w:fldCharType="end"/>
      </w:r>
    </w:p>
    <w:p w:rsidR="00B33C18" w:rsidRDefault="00B33C18" w:rsidP="00E96D10">
      <w:pPr>
        <w:pStyle w:val="NoSpacing"/>
      </w:pPr>
      <w:r>
        <w:t>Mel DeSart</w:t>
      </w:r>
      <w:r w:rsidR="009802CD">
        <w:t xml:space="preserve"> </w:t>
      </w:r>
      <w:hyperlink r:id="rId46" w:history="1">
        <w:r w:rsidR="00B112B9" w:rsidRPr="00994C31">
          <w:rPr>
            <w:rStyle w:val="Hyperlink"/>
            <w:rFonts w:cs="Arial"/>
          </w:rPr>
          <w:t>desart@u.washington.edu</w:t>
        </w:r>
      </w:hyperlink>
      <w:r w:rsidR="00B112B9">
        <w:t xml:space="preserve"> </w:t>
      </w:r>
    </w:p>
    <w:p w:rsidR="00B33C18" w:rsidRDefault="00B33C18" w:rsidP="00E96D10">
      <w:pPr>
        <w:pStyle w:val="NoSpacing"/>
      </w:pPr>
      <w:r>
        <w:t>Head, Engineering Library</w:t>
      </w:r>
      <w:r w:rsidR="00FC635C">
        <w:t>;</w:t>
      </w:r>
      <w:r w:rsidR="00B112B9">
        <w:t xml:space="preserve"> Head of Sciences, acting</w:t>
      </w:r>
    </w:p>
    <w:p w:rsidR="00B33C18" w:rsidRDefault="00B33C18" w:rsidP="00AA0D3B">
      <w:r>
        <w:t>Selects for Aeronautics &amp; Astronautics, Industrial and Mechanical Engineering</w:t>
      </w:r>
    </w:p>
    <w:p w:rsidR="00B33C18" w:rsidRDefault="00B267BC" w:rsidP="00E96D10">
      <w:pPr>
        <w:pStyle w:val="NoSpacing"/>
      </w:pPr>
      <w:r>
        <w:t>Christina</w:t>
      </w:r>
      <w:r w:rsidR="00B33C18">
        <w:t xml:space="preserve"> Byrne</w:t>
      </w:r>
      <w:r w:rsidR="009802CD">
        <w:t xml:space="preserve"> </w:t>
      </w:r>
      <w:hyperlink r:id="rId47" w:history="1">
        <w:r w:rsidR="00B112B9" w:rsidRPr="00994C31">
          <w:rPr>
            <w:rStyle w:val="Hyperlink"/>
            <w:rFonts w:cs="Arial"/>
          </w:rPr>
          <w:t>cbyrne@u.washington.edu</w:t>
        </w:r>
      </w:hyperlink>
      <w:r w:rsidR="00B112B9">
        <w:t xml:space="preserve"> </w:t>
      </w:r>
    </w:p>
    <w:p w:rsidR="00B33C18" w:rsidRDefault="00B33C18" w:rsidP="00E96D10">
      <w:pPr>
        <w:pStyle w:val="NoSpacing"/>
      </w:pPr>
      <w:r>
        <w:t>Assistant Head, Engineering Library</w:t>
      </w:r>
    </w:p>
    <w:p w:rsidR="00B33C18" w:rsidRPr="00E96D10" w:rsidRDefault="00B33C18" w:rsidP="00E96D10">
      <w:pPr>
        <w:pStyle w:val="NoSpacing"/>
      </w:pPr>
      <w:r w:rsidRPr="00E96D10">
        <w:t>Selects for Patent and Trademark materials, Bioengineering and General Engineering</w:t>
      </w:r>
    </w:p>
    <w:p w:rsidR="00B33C18" w:rsidRDefault="00B33C18" w:rsidP="00E96D10">
      <w:pPr>
        <w:pStyle w:val="NoSpacing"/>
      </w:pPr>
      <w:r>
        <w:t xml:space="preserve"> </w:t>
      </w:r>
    </w:p>
    <w:p w:rsidR="00B33C18" w:rsidRPr="00E96D10" w:rsidRDefault="00B33C18" w:rsidP="00E96D10">
      <w:pPr>
        <w:pStyle w:val="NoSpacing"/>
      </w:pPr>
      <w:r w:rsidRPr="00E96D10">
        <w:t>Julie Cook</w:t>
      </w:r>
      <w:r w:rsidR="009802CD" w:rsidRPr="00E96D10">
        <w:t xml:space="preserve"> </w:t>
      </w:r>
      <w:hyperlink r:id="rId48" w:history="1">
        <w:r w:rsidR="00B112B9" w:rsidRPr="00E96D10">
          <w:t>julesck@u.washington.edu</w:t>
        </w:r>
      </w:hyperlink>
      <w:r w:rsidR="00B112B9" w:rsidRPr="00E96D10">
        <w:t xml:space="preserve"> </w:t>
      </w:r>
    </w:p>
    <w:p w:rsidR="00B33C18" w:rsidRDefault="00B33C18" w:rsidP="00E96D10">
      <w:pPr>
        <w:pStyle w:val="NoSpacing"/>
      </w:pPr>
      <w:r>
        <w:t>Information Services Librarian (Reference and Information Services)</w:t>
      </w:r>
      <w:r>
        <w:tab/>
      </w:r>
    </w:p>
    <w:p w:rsidR="00B33C18" w:rsidRDefault="00B33C18" w:rsidP="00E96D10">
      <w:pPr>
        <w:pStyle w:val="NoSpacing"/>
      </w:pPr>
      <w:r>
        <w:t>Selects for Civil &amp; Environmental Engineering</w:t>
      </w:r>
    </w:p>
    <w:p w:rsidR="00B33C18" w:rsidRDefault="00B33C18" w:rsidP="00E96D10">
      <w:pPr>
        <w:pStyle w:val="NoSpacing"/>
        <w:jc w:val="left"/>
      </w:pPr>
      <w:r>
        <w:t xml:space="preserve"> </w:t>
      </w:r>
      <w:r w:rsidR="00E96D10">
        <w:br/>
      </w:r>
      <w:r w:rsidRPr="000779B2">
        <w:t xml:space="preserve">Linda </w:t>
      </w:r>
      <w:r w:rsidR="00BB4C38" w:rsidRPr="000779B2">
        <w:t xml:space="preserve">Whang </w:t>
      </w:r>
      <w:hyperlink r:id="rId49" w:history="1">
        <w:r w:rsidR="00B112B9" w:rsidRPr="000779B2">
          <w:t>lcwhang@u.washington.edu</w:t>
        </w:r>
      </w:hyperlink>
      <w:r w:rsidR="00B112B9" w:rsidRPr="000779B2">
        <w:t xml:space="preserve"> </w:t>
      </w:r>
      <w:r w:rsidR="00E96D10">
        <w:br/>
      </w:r>
      <w:r w:rsidRPr="000779B2">
        <w:t>Instructional Services Librarian</w:t>
      </w:r>
      <w:r w:rsidR="00E96D10">
        <w:br/>
      </w:r>
      <w:r w:rsidR="00C3167F">
        <w:t>Selects for Computer Science, Electrical Engineering and Technical Communications</w:t>
      </w:r>
    </w:p>
    <w:p w:rsidR="00280263" w:rsidRDefault="00E96D10" w:rsidP="00E96D10">
      <w:pPr>
        <w:pStyle w:val="NoSpacing"/>
      </w:pPr>
      <w:r>
        <w:br/>
      </w:r>
      <w:r w:rsidR="00280263">
        <w:t xml:space="preserve">Destinee Sutton </w:t>
      </w:r>
      <w:hyperlink r:id="rId50" w:history="1">
        <w:r w:rsidR="00280263" w:rsidRPr="00281B26">
          <w:rPr>
            <w:rStyle w:val="Hyperlink"/>
            <w:rFonts w:cs="Arial"/>
          </w:rPr>
          <w:t>destine@u.washington.edu</w:t>
        </w:r>
      </w:hyperlink>
      <w:r w:rsidR="00280263">
        <w:t xml:space="preserve"> </w:t>
      </w:r>
    </w:p>
    <w:p w:rsidR="00280263" w:rsidRDefault="00280263" w:rsidP="00E96D10">
      <w:pPr>
        <w:pStyle w:val="NoSpacing"/>
      </w:pPr>
      <w:r>
        <w:t>Collection development, special projects, instruction.</w:t>
      </w:r>
    </w:p>
    <w:p w:rsidR="00B33C18" w:rsidRPr="000779B2" w:rsidRDefault="00E96D10" w:rsidP="00E96D10">
      <w:pPr>
        <w:pStyle w:val="NoSpacing"/>
      </w:pPr>
      <w:r>
        <w:br/>
      </w:r>
      <w:r w:rsidR="00BB4C38" w:rsidRPr="000779B2">
        <w:t>Laura Leslie (Hall)</w:t>
      </w:r>
      <w:r w:rsidR="00B112B9" w:rsidRPr="000779B2">
        <w:t xml:space="preserve"> </w:t>
      </w:r>
      <w:hyperlink r:id="rId51" w:history="1">
        <w:r w:rsidR="00B112B9" w:rsidRPr="000779B2">
          <w:t>lhall@u.washington.edu</w:t>
        </w:r>
      </w:hyperlink>
      <w:r w:rsidR="00B112B9" w:rsidRPr="000779B2">
        <w:t xml:space="preserve"> </w:t>
      </w:r>
    </w:p>
    <w:p w:rsidR="00B33C18" w:rsidRDefault="00B33C18" w:rsidP="00E96D10">
      <w:pPr>
        <w:pStyle w:val="NoSpacing"/>
      </w:pPr>
      <w:r>
        <w:t>Circulation Supervisor</w:t>
      </w:r>
    </w:p>
    <w:p w:rsidR="00B33C18" w:rsidRDefault="00B33C18" w:rsidP="00E96D10">
      <w:pPr>
        <w:pStyle w:val="NoSpacing"/>
      </w:pPr>
      <w:r>
        <w:t>(Signs student employees time sheets)</w:t>
      </w:r>
    </w:p>
    <w:p w:rsidR="00B112B9" w:rsidRDefault="00E96D10" w:rsidP="00E96D10">
      <w:pPr>
        <w:pStyle w:val="NoSpacing"/>
      </w:pPr>
      <w:r>
        <w:br/>
      </w:r>
      <w:r w:rsidR="00B112B9">
        <w:t xml:space="preserve">Steve Stockamp </w:t>
      </w:r>
      <w:hyperlink r:id="rId52" w:history="1">
        <w:r w:rsidR="00B112B9">
          <w:rPr>
            <w:rStyle w:val="Hyperlink"/>
            <w:rFonts w:eastAsiaTheme="majorEastAsia" w:cs="Arial"/>
          </w:rPr>
          <w:t>stockamp@u.washington.edu</w:t>
        </w:r>
      </w:hyperlink>
      <w:r w:rsidR="00B112B9">
        <w:t xml:space="preserve"> </w:t>
      </w:r>
    </w:p>
    <w:p w:rsidR="00B112B9" w:rsidRDefault="00B112B9" w:rsidP="00E96D10">
      <w:pPr>
        <w:pStyle w:val="NoSpacing"/>
      </w:pPr>
      <w:r>
        <w:t>Circulation Supervisor</w:t>
      </w:r>
    </w:p>
    <w:p w:rsidR="00B112B9" w:rsidRDefault="00B112B9" w:rsidP="00E96D10">
      <w:pPr>
        <w:pStyle w:val="NoSpacing"/>
      </w:pPr>
      <w:r>
        <w:t>(Signs student employees time sheets)</w:t>
      </w:r>
    </w:p>
    <w:p w:rsidR="00B33C18" w:rsidRDefault="00E96D10" w:rsidP="00E96D10">
      <w:pPr>
        <w:pStyle w:val="NoSpacing"/>
      </w:pPr>
      <w:r>
        <w:br/>
      </w:r>
      <w:r w:rsidR="00B33C18">
        <w:t>Tom Leahey</w:t>
      </w:r>
      <w:r w:rsidR="009802CD">
        <w:t xml:space="preserve"> </w:t>
      </w:r>
      <w:hyperlink r:id="rId53" w:history="1">
        <w:r w:rsidR="00B112B9" w:rsidRPr="00994C31">
          <w:rPr>
            <w:rStyle w:val="Hyperlink"/>
            <w:rFonts w:cs="Arial"/>
          </w:rPr>
          <w:t>tleahey@u.washington.edu</w:t>
        </w:r>
      </w:hyperlink>
      <w:r w:rsidR="00B112B9">
        <w:t xml:space="preserve"> </w:t>
      </w:r>
    </w:p>
    <w:p w:rsidR="00B33C18" w:rsidRDefault="00B33C18" w:rsidP="00E96D10">
      <w:pPr>
        <w:pStyle w:val="NoSpacing"/>
      </w:pPr>
      <w:r>
        <w:t xml:space="preserve">Monographs </w:t>
      </w:r>
      <w:r w:rsidR="0051056E">
        <w:t>and Reserves Techni</w:t>
      </w:r>
      <w:r>
        <w:t xml:space="preserve">cian </w:t>
      </w:r>
    </w:p>
    <w:p w:rsidR="00B33C18" w:rsidRPr="000779B2" w:rsidRDefault="00E96D10" w:rsidP="00E96D10">
      <w:pPr>
        <w:pStyle w:val="NoSpacing"/>
      </w:pPr>
      <w:r>
        <w:br/>
      </w:r>
      <w:r w:rsidR="00B33C18" w:rsidRPr="000779B2">
        <w:t>Julie Hoon</w:t>
      </w:r>
      <w:r w:rsidR="009802CD" w:rsidRPr="000779B2">
        <w:t xml:space="preserve"> </w:t>
      </w:r>
      <w:hyperlink r:id="rId54" w:history="1">
        <w:r w:rsidR="000779B2">
          <w:t>jhoon@u.washington.edu</w:t>
        </w:r>
      </w:hyperlink>
      <w:r w:rsidR="000779B2">
        <w:t xml:space="preserve"> </w:t>
      </w:r>
    </w:p>
    <w:p w:rsidR="00B33C18" w:rsidRPr="000779B2" w:rsidRDefault="00B33C18" w:rsidP="00E96D10">
      <w:pPr>
        <w:pStyle w:val="NoSpacing"/>
      </w:pPr>
      <w:r w:rsidRPr="000779B2">
        <w:t xml:space="preserve">Serials Technician  </w:t>
      </w:r>
    </w:p>
    <w:p w:rsidR="00B33C18" w:rsidRDefault="00B112B9" w:rsidP="00AA0D3B">
      <w:r>
        <w:t xml:space="preserve"> </w:t>
      </w:r>
    </w:p>
    <w:p w:rsidR="00FC635C" w:rsidRDefault="00FC635C" w:rsidP="00FC635C"/>
    <w:p w:rsidR="00FC635C" w:rsidRDefault="00FC635C" w:rsidP="00FC635C"/>
    <w:p w:rsidR="00B33C18" w:rsidRDefault="00B61C2B" w:rsidP="00401F68">
      <w:pPr>
        <w:pStyle w:val="Heading2"/>
      </w:pPr>
      <w:r>
        <w:fldChar w:fldCharType="begin"/>
      </w:r>
      <w:r w:rsidR="00B33C18" w:rsidRPr="00FC635C">
        <w:instrText>xe "Engineering Library:Internal locations"</w:instrText>
      </w:r>
      <w:r>
        <w:fldChar w:fldCharType="end"/>
      </w:r>
      <w:bookmarkStart w:id="152" w:name="_Toc210198765"/>
      <w:r w:rsidR="00B33C18" w:rsidRPr="00FC635C">
        <w:t>Tour of the Engineering Library</w:t>
      </w:r>
      <w:bookmarkEnd w:id="152"/>
    </w:p>
    <w:p w:rsidR="00E96D10" w:rsidRPr="00E96D10" w:rsidRDefault="00E96D10" w:rsidP="00E96D10"/>
    <w:p w:rsidR="00B33C18" w:rsidRDefault="00B61C2B" w:rsidP="00AA0D3B">
      <w:r>
        <w:fldChar w:fldCharType="begin"/>
      </w:r>
      <w:r w:rsidR="00B33C18">
        <w:instrText>xe "Engineering Library:Internal locations"</w:instrText>
      </w:r>
      <w:r>
        <w:fldChar w:fldCharType="end"/>
      </w:r>
      <w:r w:rsidR="00E96D10">
        <w:t xml:space="preserve"> ___Engineering floor plan</w:t>
      </w:r>
      <w:r w:rsidR="00E96D10">
        <w:tab/>
      </w:r>
      <w:r w:rsidR="00E96D10">
        <w:tab/>
      </w:r>
      <w:r w:rsidR="00E96D10">
        <w:tab/>
      </w:r>
      <w:r w:rsidR="00B33C18">
        <w:t xml:space="preserve"> ___</w:t>
      </w:r>
      <w:r w:rsidR="00BB4C38">
        <w:t>L</w:t>
      </w:r>
      <w:r w:rsidR="00B33C18">
        <w:t xml:space="preserve">ibrary directory        </w:t>
      </w:r>
    </w:p>
    <w:p w:rsidR="00B33C18" w:rsidRDefault="00B33C18" w:rsidP="00AA0D3B">
      <w:r>
        <w:t xml:space="preserve"> Stacks (4th floor)</w:t>
      </w:r>
    </w:p>
    <w:p w:rsidR="00B33C18" w:rsidRDefault="00B33C18" w:rsidP="00AA0D3B">
      <w:r>
        <w:t>___ layout (TE-Z, 000-999)</w:t>
      </w:r>
      <w:r>
        <w:tab/>
      </w:r>
      <w:r>
        <w:tab/>
      </w:r>
      <w:r>
        <w:tab/>
        <w:t>___ sorting area</w:t>
      </w:r>
      <w:r>
        <w:tab/>
      </w:r>
      <w:r w:rsidR="00821680">
        <w:tab/>
      </w:r>
      <w:r w:rsidR="009B54B4">
        <w:t xml:space="preserve"> </w:t>
      </w:r>
    </w:p>
    <w:p w:rsidR="00B33C18" w:rsidRDefault="00BB4C38" w:rsidP="00AA0D3B">
      <w:r>
        <w:t>___ rest</w:t>
      </w:r>
      <w:r w:rsidR="00B33C18">
        <w:t xml:space="preserve">rooms (both are </w:t>
      </w:r>
      <w:smartTag w:uri="urn:schemas-microsoft-com:office:smarttags" w:element="country-region">
        <w:r w:rsidR="00B33C18">
          <w:t>ADA</w:t>
        </w:r>
      </w:smartTag>
      <w:r w:rsidR="00B33C18">
        <w:t>)</w:t>
      </w:r>
    </w:p>
    <w:p w:rsidR="00B33C18" w:rsidRDefault="00B33C18" w:rsidP="00AA0D3B">
      <w:r>
        <w:t>___ emergency exit and signs/fire extinguisher</w:t>
      </w:r>
    </w:p>
    <w:p w:rsidR="00B33C18" w:rsidRDefault="00B33C18" w:rsidP="00AA0D3B">
      <w:r>
        <w:t xml:space="preserve"> Stacks (3rd floor)</w:t>
      </w:r>
    </w:p>
    <w:p w:rsidR="00B33C18" w:rsidRDefault="00B33C18" w:rsidP="00AA0D3B">
      <w:r>
        <w:t>___ layout (A-TD)</w:t>
      </w:r>
      <w:r>
        <w:tab/>
      </w:r>
      <w:r>
        <w:tab/>
      </w:r>
      <w:r w:rsidR="00BB4C38">
        <w:tab/>
      </w:r>
      <w:r w:rsidR="00BB4C38">
        <w:tab/>
      </w:r>
      <w:r w:rsidR="00BB4C38">
        <w:tab/>
        <w:t>___ rest</w:t>
      </w:r>
      <w:r>
        <w:t>room (men's)</w:t>
      </w:r>
      <w:r>
        <w:tab/>
      </w:r>
    </w:p>
    <w:p w:rsidR="00B33C18" w:rsidRDefault="00B33C18" w:rsidP="00AA0D3B">
      <w:r>
        <w:t>___ emergency exit and signs/fire ext.</w:t>
      </w:r>
      <w:r>
        <w:tab/>
      </w:r>
      <w:r>
        <w:tab/>
        <w:t>___ instruction center (ELIC)</w:t>
      </w:r>
      <w:r>
        <w:tab/>
      </w:r>
    </w:p>
    <w:p w:rsidR="00B33C18" w:rsidRDefault="00B33C18" w:rsidP="00AA0D3B">
      <w:r>
        <w:t>___ microfiche/film</w:t>
      </w:r>
      <w:r>
        <w:tab/>
      </w:r>
      <w:r>
        <w:tab/>
      </w:r>
      <w:r>
        <w:tab/>
      </w:r>
      <w:r>
        <w:tab/>
      </w:r>
      <w:r>
        <w:tab/>
        <w:t>___ group study rooms</w:t>
      </w:r>
    </w:p>
    <w:p w:rsidR="00B33C18" w:rsidRDefault="00B33C18" w:rsidP="00AA0D3B">
      <w:r>
        <w:t xml:space="preserve"> Periodicals (2nd floor)</w:t>
      </w:r>
    </w:p>
    <w:p w:rsidR="00B33C18" w:rsidRDefault="00B33C18" w:rsidP="00AA0D3B">
      <w:r>
        <w:t>___ display area</w:t>
      </w:r>
      <w:r>
        <w:tab/>
      </w:r>
      <w:r>
        <w:tab/>
      </w:r>
      <w:r>
        <w:tab/>
      </w:r>
      <w:r>
        <w:tab/>
      </w:r>
      <w:r>
        <w:tab/>
        <w:t>___ periodical stacks</w:t>
      </w:r>
    </w:p>
    <w:p w:rsidR="00B33C18" w:rsidRDefault="00FC635C" w:rsidP="00AA0D3B">
      <w:r>
        <w:t>___ copy machine</w:t>
      </w:r>
      <w:r>
        <w:tab/>
      </w:r>
      <w:r w:rsidR="00B33C18">
        <w:tab/>
      </w:r>
      <w:r w:rsidR="00B33C18">
        <w:tab/>
      </w:r>
      <w:r w:rsidR="00B33C18">
        <w:tab/>
      </w:r>
      <w:r w:rsidR="00B33C18">
        <w:tab/>
        <w:t>___ storage room</w:t>
      </w:r>
      <w:r w:rsidR="00B33C18">
        <w:tab/>
      </w:r>
      <w:r w:rsidR="00B33C18">
        <w:tab/>
      </w:r>
    </w:p>
    <w:p w:rsidR="00FC635C" w:rsidRDefault="00B33C18" w:rsidP="00AA0D3B">
      <w:r>
        <w:t>___ break room (need key)</w:t>
      </w:r>
      <w:r>
        <w:tab/>
      </w:r>
      <w:r>
        <w:tab/>
      </w:r>
      <w:r>
        <w:tab/>
      </w:r>
      <w:r w:rsidR="00BB4C38">
        <w:t xml:space="preserve">___ </w:t>
      </w:r>
      <w:r w:rsidR="00BB4C38" w:rsidRPr="009B54B4">
        <w:t>sorting area</w:t>
      </w:r>
      <w:r w:rsidR="00FC635C">
        <w:tab/>
      </w:r>
      <w:r w:rsidR="00FC635C">
        <w:tab/>
      </w:r>
      <w:r w:rsidR="00FC635C">
        <w:tab/>
      </w:r>
    </w:p>
    <w:p w:rsidR="00B33C18" w:rsidRDefault="00BB4C38" w:rsidP="00AA0D3B">
      <w:r>
        <w:t>___ rest</w:t>
      </w:r>
      <w:r w:rsidR="00B33C18">
        <w:t>room (women's)</w:t>
      </w:r>
      <w:r w:rsidR="00B33C18">
        <w:tab/>
      </w:r>
      <w:r w:rsidR="00B33C18">
        <w:tab/>
      </w:r>
      <w:r w:rsidR="00B33C18">
        <w:tab/>
      </w:r>
      <w:r w:rsidR="00FC635C">
        <w:tab/>
        <w:t>___group study rooms</w:t>
      </w:r>
    </w:p>
    <w:p w:rsidR="00B33C18" w:rsidRDefault="00B33C18" w:rsidP="00AA0D3B">
      <w:r>
        <w:t>Workroom/staff areas (1</w:t>
      </w:r>
      <w:r>
        <w:rPr>
          <w:vertAlign w:val="superscript"/>
        </w:rPr>
        <w:t>st</w:t>
      </w:r>
      <w:r>
        <w:t xml:space="preserve"> floor)</w:t>
      </w:r>
      <w:r>
        <w:tab/>
      </w:r>
      <w:r>
        <w:tab/>
      </w:r>
    </w:p>
    <w:p w:rsidR="00B33C18" w:rsidRDefault="00B33C18" w:rsidP="00AA0D3B">
      <w:r>
        <w:t>___</w:t>
      </w:r>
      <w:r w:rsidR="00BB4C38">
        <w:t xml:space="preserve"> staff/student mailboxes</w:t>
      </w:r>
      <w:r w:rsidR="00BB4C38">
        <w:tab/>
      </w:r>
      <w:r w:rsidR="00BB4C38">
        <w:tab/>
      </w:r>
      <w:r w:rsidR="00BB4C38">
        <w:tab/>
      </w:r>
      <w:r>
        <w:t>___ supply cabinet</w:t>
      </w:r>
    </w:p>
    <w:p w:rsidR="00B33C18" w:rsidRDefault="00B33C18" w:rsidP="00AA0D3B">
      <w:r>
        <w:t>___ staff introductions</w:t>
      </w:r>
      <w:r>
        <w:tab/>
      </w:r>
      <w:r>
        <w:tab/>
      </w:r>
      <w:r>
        <w:tab/>
      </w:r>
      <w:r>
        <w:tab/>
        <w:t>___ fax machine</w:t>
      </w:r>
      <w:r w:rsidR="00C3167F">
        <w:t>/scanner</w:t>
      </w:r>
      <w:r>
        <w:t xml:space="preserve"> </w:t>
      </w:r>
      <w:r w:rsidR="00FC635C">
        <w:t xml:space="preserve"> </w:t>
      </w:r>
    </w:p>
    <w:p w:rsidR="00B33C18" w:rsidRDefault="00B33C18" w:rsidP="00AA0D3B">
      <w:r>
        <w:t>___ staff offices</w:t>
      </w:r>
      <w:r>
        <w:tab/>
      </w:r>
      <w:r>
        <w:tab/>
      </w:r>
      <w:r>
        <w:tab/>
      </w:r>
      <w:r>
        <w:tab/>
      </w:r>
      <w:r>
        <w:tab/>
        <w:t>___ master handout cabinet</w:t>
      </w:r>
    </w:p>
    <w:p w:rsidR="00B33C18" w:rsidRDefault="00B33C18" w:rsidP="00AA0D3B">
      <w:r>
        <w:t>___ first aid kit</w:t>
      </w:r>
      <w:r>
        <w:tab/>
      </w:r>
      <w:r>
        <w:tab/>
      </w:r>
      <w:r>
        <w:tab/>
      </w:r>
      <w:r>
        <w:tab/>
      </w:r>
      <w:r>
        <w:tab/>
        <w:t>___ networked printer</w:t>
      </w:r>
      <w:r>
        <w:tab/>
      </w:r>
    </w:p>
    <w:p w:rsidR="00B33C18" w:rsidRDefault="00BB4C38" w:rsidP="00AA0D3B">
      <w:r w:rsidRPr="009B54B4">
        <w:t xml:space="preserve">___ </w:t>
      </w:r>
      <w:smartTag w:uri="urn:schemas-microsoft-com:office:smarttags" w:element="country-region">
        <w:r w:rsidRPr="009B54B4">
          <w:t>USA</w:t>
        </w:r>
      </w:smartTag>
      <w:r w:rsidR="00B33C18" w:rsidRPr="009B54B4">
        <w:t xml:space="preserve"> pat cd-roms, specs cd-roms</w:t>
      </w:r>
      <w:r w:rsidR="00B33C18">
        <w:tab/>
      </w:r>
      <w:r w:rsidR="00B33C18">
        <w:tab/>
      </w:r>
    </w:p>
    <w:p w:rsidR="00B33C18" w:rsidRDefault="00B33C18" w:rsidP="00AA0D3B">
      <w:r>
        <w:t>___ key box and keys</w:t>
      </w:r>
      <w:r>
        <w:tab/>
      </w:r>
      <w:r>
        <w:tab/>
      </w:r>
      <w:r>
        <w:tab/>
      </w:r>
      <w:r>
        <w:tab/>
        <w:t>___ microfiche refilling bins</w:t>
      </w:r>
    </w:p>
    <w:p w:rsidR="00B33C18" w:rsidRDefault="00B33C18" w:rsidP="00AA0D3B">
      <w:r>
        <w:t>___ binding shelf</w:t>
      </w:r>
      <w:r>
        <w:tab/>
      </w:r>
      <w:r>
        <w:tab/>
      </w:r>
      <w:r>
        <w:tab/>
      </w:r>
      <w:r>
        <w:tab/>
      </w:r>
      <w:r>
        <w:tab/>
        <w:t>___ coat rack</w:t>
      </w:r>
      <w:r>
        <w:tab/>
      </w:r>
      <w:r>
        <w:tab/>
      </w:r>
    </w:p>
    <w:p w:rsidR="00B33C18" w:rsidRDefault="00B33C18" w:rsidP="00AA0D3B">
      <w:r>
        <w:t>Reference area (1</w:t>
      </w:r>
      <w:r>
        <w:rPr>
          <w:vertAlign w:val="superscript"/>
        </w:rPr>
        <w:t>st</w:t>
      </w:r>
      <w:r>
        <w:t xml:space="preserve"> floor)</w:t>
      </w:r>
      <w:r>
        <w:tab/>
      </w:r>
      <w:r>
        <w:tab/>
      </w:r>
      <w:r>
        <w:tab/>
      </w:r>
    </w:p>
    <w:p w:rsidR="00B33C18" w:rsidRDefault="00C3167F" w:rsidP="00AA0D3B">
      <w:r>
        <w:t>___ reference stacks</w:t>
      </w:r>
      <w:r>
        <w:tab/>
      </w:r>
    </w:p>
    <w:p w:rsidR="00B33C18" w:rsidRDefault="00B33C18" w:rsidP="00AA0D3B">
      <w:r>
        <w:t>___ standards collection</w:t>
      </w:r>
      <w:r>
        <w:tab/>
      </w:r>
      <w:r>
        <w:tab/>
      </w:r>
      <w:r>
        <w:tab/>
      </w:r>
      <w:r>
        <w:tab/>
        <w:t>___ computer manuals</w:t>
      </w:r>
    </w:p>
    <w:p w:rsidR="00C3167F" w:rsidRDefault="009B54B4" w:rsidP="00AA0D3B">
      <w:r>
        <w:t>___ patent/trademark area</w:t>
      </w:r>
      <w:r>
        <w:tab/>
      </w:r>
      <w:r w:rsidR="00E96D10">
        <w:tab/>
      </w:r>
      <w:r w:rsidR="00E96D10">
        <w:tab/>
      </w:r>
      <w:r w:rsidR="00FC635C">
        <w:t>___networked printer</w:t>
      </w:r>
    </w:p>
    <w:p w:rsidR="00B33C18" w:rsidRDefault="00C3167F" w:rsidP="00AA0D3B">
      <w:r>
        <w:lastRenderedPageBreak/>
        <w:t>___flatbed scanner</w:t>
      </w:r>
      <w:r>
        <w:tab/>
      </w:r>
      <w:r>
        <w:tab/>
      </w:r>
      <w:r>
        <w:tab/>
      </w:r>
      <w:r>
        <w:tab/>
      </w:r>
      <w:r w:rsidR="00E96D10">
        <w:t xml:space="preserve"> </w:t>
      </w:r>
      <w:r w:rsidR="00FC635C">
        <w:t>___copy machine</w:t>
      </w:r>
    </w:p>
    <w:p w:rsidR="00B33C18" w:rsidRDefault="00C3167F" w:rsidP="00AA0D3B">
      <w:r>
        <w:t>___ patent reels</w:t>
      </w:r>
      <w:r>
        <w:tab/>
      </w:r>
      <w:r>
        <w:tab/>
      </w:r>
      <w:r>
        <w:tab/>
      </w:r>
      <w:r>
        <w:tab/>
      </w:r>
      <w:r>
        <w:tab/>
        <w:t>___ Microforms scanner</w:t>
      </w:r>
    </w:p>
    <w:p w:rsidR="00E96D10" w:rsidRDefault="00B33C18" w:rsidP="00AA0D3B">
      <w:r>
        <w:t>___ fiche/film printers</w:t>
      </w:r>
      <w:r>
        <w:tab/>
      </w:r>
      <w:r>
        <w:tab/>
      </w:r>
      <w:r>
        <w:tab/>
      </w:r>
      <w:r>
        <w:tab/>
        <w:t>___</w:t>
      </w:r>
      <w:r w:rsidR="00C3167F">
        <w:t xml:space="preserve"> Access+</w:t>
      </w:r>
      <w:r w:rsidR="005763B5">
        <w:t xml:space="preserve"> </w:t>
      </w:r>
      <w:r>
        <w:t>pcs</w:t>
      </w:r>
      <w:r w:rsidR="00C3167F">
        <w:t xml:space="preserve">, </w:t>
      </w:r>
      <w:r w:rsidR="009B54B4">
        <w:t xml:space="preserve">Guest workstation </w:t>
      </w:r>
      <w:r w:rsidR="00E96D10">
        <w:t>pcs</w:t>
      </w:r>
      <w:r w:rsidR="00E96D10">
        <w:tab/>
      </w:r>
      <w:r w:rsidR="00E96D10">
        <w:tab/>
      </w:r>
    </w:p>
    <w:p w:rsidR="00B33C18" w:rsidRDefault="00B33C18" w:rsidP="00AA0D3B">
      <w:r>
        <w:t>___ new books shelf</w:t>
      </w:r>
      <w:r>
        <w:tab/>
      </w:r>
      <w:r>
        <w:tab/>
      </w:r>
    </w:p>
    <w:p w:rsidR="00B33C18" w:rsidRDefault="00B33C18" w:rsidP="00AA0D3B">
      <w:r>
        <w:t xml:space="preserve">___ reshelving truck  </w:t>
      </w:r>
      <w:r>
        <w:tab/>
      </w:r>
      <w:r>
        <w:tab/>
      </w:r>
      <w:r>
        <w:tab/>
      </w:r>
      <w:r>
        <w:tab/>
        <w:t>___ reference desk</w:t>
      </w:r>
      <w:r>
        <w:tab/>
      </w:r>
    </w:p>
    <w:p w:rsidR="00B33C18" w:rsidRDefault="00E96D10" w:rsidP="00AA0D3B">
      <w:r>
        <w:t>___ suggestion box</w:t>
      </w:r>
      <w:r>
        <w:tab/>
      </w:r>
      <w:r>
        <w:tab/>
      </w:r>
      <w:r>
        <w:tab/>
      </w:r>
      <w:r>
        <w:tab/>
      </w:r>
      <w:r w:rsidR="00B33C18">
        <w:t>___ security gates</w:t>
      </w:r>
      <w:r w:rsidR="00B33C18">
        <w:tab/>
      </w:r>
      <w:r w:rsidR="00B33C18">
        <w:tab/>
      </w:r>
      <w:r w:rsidR="00B33C18">
        <w:tab/>
        <w:t xml:space="preserve">          </w:t>
      </w:r>
      <w:r>
        <w:t xml:space="preserve">           ______pencil sharpener</w:t>
      </w:r>
    </w:p>
    <w:p w:rsidR="00B33C18" w:rsidRDefault="00B33C18" w:rsidP="00AA0D3B">
      <w:r>
        <w:t>___ bulletin board and cabinet</w:t>
      </w:r>
      <w:r>
        <w:tab/>
      </w:r>
      <w:r>
        <w:tab/>
      </w:r>
      <w:r>
        <w:tab/>
      </w:r>
      <w:r>
        <w:tab/>
      </w:r>
    </w:p>
    <w:p w:rsidR="00B33C18" w:rsidRDefault="00B33C18" w:rsidP="00AA0D3B">
      <w:r>
        <w:t>Circulation area (1</w:t>
      </w:r>
      <w:r>
        <w:rPr>
          <w:vertAlign w:val="superscript"/>
        </w:rPr>
        <w:t>st</w:t>
      </w:r>
      <w:r>
        <w:t xml:space="preserve"> floor)</w:t>
      </w:r>
      <w:r>
        <w:tab/>
      </w:r>
      <w:r>
        <w:tab/>
      </w:r>
    </w:p>
    <w:p w:rsidR="00B33C18" w:rsidRDefault="00B33C18" w:rsidP="00AA0D3B">
      <w:r>
        <w:t>___ bookdrops</w:t>
      </w:r>
      <w:r>
        <w:tab/>
      </w:r>
      <w:r>
        <w:tab/>
      </w:r>
      <w:r>
        <w:tab/>
      </w:r>
      <w:r>
        <w:tab/>
      </w:r>
      <w:r>
        <w:tab/>
        <w:t>___ hold shelf</w:t>
      </w:r>
    </w:p>
    <w:p w:rsidR="00B33C18" w:rsidRDefault="00B33C18" w:rsidP="00AA0D3B">
      <w:r>
        <w:t>___ media collection</w:t>
      </w:r>
      <w:r>
        <w:tab/>
      </w:r>
      <w:r>
        <w:tab/>
      </w:r>
      <w:r>
        <w:tab/>
      </w:r>
      <w:r>
        <w:tab/>
        <w:t>___ reserve shelves</w:t>
      </w:r>
    </w:p>
    <w:p w:rsidR="00B33C18" w:rsidRDefault="00B33C18" w:rsidP="00AA0D3B">
      <w:r>
        <w:t>___ book truck parking</w:t>
      </w:r>
      <w:r>
        <w:tab/>
      </w:r>
      <w:r>
        <w:tab/>
      </w:r>
      <w:r>
        <w:tab/>
      </w:r>
      <w:r>
        <w:tab/>
        <w:t>___ lost and found</w:t>
      </w:r>
      <w:r>
        <w:tab/>
      </w:r>
    </w:p>
    <w:p w:rsidR="00B33C18" w:rsidRDefault="00B33C18" w:rsidP="00AA0D3B">
      <w:r>
        <w:t>___ key drawer</w:t>
      </w:r>
      <w:r>
        <w:tab/>
      </w:r>
      <w:r>
        <w:tab/>
      </w:r>
      <w:r>
        <w:tab/>
      </w:r>
      <w:r>
        <w:tab/>
      </w:r>
      <w:r>
        <w:tab/>
        <w:t>___ cash drawer</w:t>
      </w:r>
      <w:r>
        <w:tab/>
      </w:r>
      <w:r>
        <w:tab/>
      </w:r>
    </w:p>
    <w:p w:rsidR="00B33C18" w:rsidRDefault="00B33C18" w:rsidP="00AA0D3B">
      <w:r>
        <w:t>___ outside bookdrop</w:t>
      </w:r>
      <w:r>
        <w:tab/>
      </w:r>
      <w:r>
        <w:tab/>
      </w:r>
      <w:r>
        <w:tab/>
      </w:r>
      <w:r>
        <w:tab/>
        <w:t>___ staff areas</w:t>
      </w:r>
      <w:r>
        <w:tab/>
      </w:r>
    </w:p>
    <w:p w:rsidR="00B33C18" w:rsidRDefault="00B33C18" w:rsidP="00AA0D3B">
      <w:r>
        <w:t>___ statistics clipboard**</w:t>
      </w:r>
      <w:r>
        <w:tab/>
      </w:r>
      <w:r>
        <w:tab/>
      </w:r>
      <w:r>
        <w:tab/>
      </w:r>
      <w:r>
        <w:tab/>
        <w:t>___ sensitizers/desensitizers</w:t>
      </w:r>
    </w:p>
    <w:p w:rsidR="00B33C18" w:rsidRDefault="00B33C18" w:rsidP="00AA0D3B">
      <w:r>
        <w:t>___ sorting area</w:t>
      </w:r>
      <w:r>
        <w:tab/>
      </w:r>
      <w:r>
        <w:tab/>
      </w:r>
      <w:r>
        <w:tab/>
      </w:r>
      <w:r>
        <w:tab/>
      </w:r>
      <w:r>
        <w:tab/>
        <w:t>___ alarm console</w:t>
      </w:r>
      <w:r>
        <w:tab/>
      </w:r>
    </w:p>
    <w:p w:rsidR="00B33C18" w:rsidRDefault="00B33C18" w:rsidP="00AA0D3B">
      <w:r>
        <w:t>___ copy card dispenser</w:t>
      </w:r>
      <w:r>
        <w:tab/>
      </w:r>
      <w:r w:rsidR="00BB4C38">
        <w:tab/>
      </w:r>
      <w:r w:rsidR="00BB4C38">
        <w:tab/>
      </w:r>
      <w:r w:rsidR="00BB4C38">
        <w:tab/>
        <w:t>___stapler, paper cutter, hole punch</w:t>
      </w:r>
    </w:p>
    <w:p w:rsidR="00B33C18" w:rsidRDefault="00B33C18" w:rsidP="00AA0D3B">
      <w:r>
        <w:t>___ phone books</w:t>
      </w:r>
      <w:r>
        <w:tab/>
      </w:r>
      <w:r>
        <w:tab/>
      </w:r>
      <w:r>
        <w:tab/>
      </w:r>
      <w:r>
        <w:tab/>
      </w:r>
      <w:r>
        <w:tab/>
        <w:t>___ barcode problems</w:t>
      </w:r>
      <w:r>
        <w:tab/>
      </w:r>
    </w:p>
    <w:p w:rsidR="00BB4C38" w:rsidRDefault="00B33C18" w:rsidP="00AA0D3B">
      <w:r>
        <w:t>___ manual circul</w:t>
      </w:r>
      <w:r w:rsidR="00BB4C38">
        <w:t>ation file</w:t>
      </w:r>
      <w:r w:rsidR="00BB4C38">
        <w:tab/>
      </w:r>
      <w:r w:rsidR="00BB4C38">
        <w:tab/>
      </w:r>
      <w:r w:rsidR="00BB4C38">
        <w:tab/>
      </w:r>
      <w:r w:rsidR="00BB4C38">
        <w:tab/>
        <w:t>___ desk schedule</w:t>
      </w:r>
      <w:r w:rsidR="00BB4C38">
        <w:tab/>
      </w:r>
      <w:r w:rsidR="00BB4C38">
        <w:tab/>
      </w:r>
      <w:r w:rsidR="00BB4C38">
        <w:tab/>
      </w:r>
    </w:p>
    <w:p w:rsidR="00B33C18" w:rsidRDefault="00B33C18" w:rsidP="00AA0D3B">
      <w:r>
        <w:t>___ paging flags</w:t>
      </w:r>
      <w:r>
        <w:tab/>
      </w:r>
      <w:r>
        <w:tab/>
      </w:r>
    </w:p>
    <w:p w:rsidR="00B33C18" w:rsidRDefault="00B33C18" w:rsidP="00AA0D3B">
      <w:r>
        <w:t>___ mail truck</w:t>
      </w:r>
      <w:r>
        <w:tab/>
      </w:r>
      <w:r>
        <w:tab/>
      </w:r>
      <w:r>
        <w:tab/>
      </w:r>
      <w:r>
        <w:tab/>
      </w:r>
      <w:r>
        <w:tab/>
        <w:t>___ damaged books</w:t>
      </w:r>
      <w:r>
        <w:tab/>
      </w:r>
    </w:p>
    <w:p w:rsidR="00B33C18" w:rsidRDefault="00B33C18" w:rsidP="00AA0D3B">
      <w:r>
        <w:t>___ call</w:t>
      </w:r>
      <w:r w:rsidR="00E96D10">
        <w:t xml:space="preserve"> # problems </w:t>
      </w:r>
      <w:r w:rsidR="00E96D10">
        <w:tab/>
      </w:r>
      <w:r w:rsidR="00E96D10">
        <w:tab/>
      </w:r>
      <w:r w:rsidR="00E96D10">
        <w:tab/>
      </w:r>
      <w:r w:rsidR="00E96D10">
        <w:tab/>
      </w:r>
      <w:r>
        <w:t>___ desensitized books</w:t>
      </w:r>
    </w:p>
    <w:p w:rsidR="00B33C18" w:rsidRDefault="00B33C18" w:rsidP="00AA0D3B">
      <w:r>
        <w:t xml:space="preserve">___ </w:t>
      </w:r>
      <w:r w:rsidR="009B54B4">
        <w:t>ACM</w:t>
      </w:r>
      <w:r>
        <w:t xml:space="preserve"> reshelving</w:t>
      </w:r>
      <w:r>
        <w:tab/>
      </w:r>
      <w:r>
        <w:tab/>
      </w:r>
      <w:r>
        <w:tab/>
      </w:r>
    </w:p>
    <w:p w:rsidR="00B33C18" w:rsidRDefault="00B33C18" w:rsidP="00AA0D3B">
      <w:r>
        <w:t xml:space="preserve"> Basement</w:t>
      </w:r>
    </w:p>
    <w:p w:rsidR="00B33C18" w:rsidRDefault="00B33C18" w:rsidP="00AA0D3B">
      <w:r>
        <w:t xml:space="preserve">___ mail and copy machine room </w:t>
      </w:r>
      <w:r>
        <w:tab/>
      </w:r>
      <w:r>
        <w:tab/>
        <w:t>___ ACM depository collection</w:t>
      </w:r>
    </w:p>
    <w:p w:rsidR="00B33C18" w:rsidRDefault="00B33C18" w:rsidP="00AA0D3B">
      <w:r>
        <w:t xml:space="preserve">___ enbmt </w:t>
      </w:r>
      <w:r w:rsidR="00BB4C38">
        <w:t>collection</w:t>
      </w:r>
      <w:r>
        <w:tab/>
      </w:r>
    </w:p>
    <w:p w:rsidR="00B33C18" w:rsidRDefault="00B33C18" w:rsidP="00AA0D3B">
      <w:r>
        <w:t>_</w:t>
      </w:r>
      <w:r w:rsidR="00E96D10">
        <w:t>__ technical Japanese program</w:t>
      </w:r>
      <w:r w:rsidR="00E96D10">
        <w:tab/>
      </w:r>
      <w:r w:rsidR="00E96D10">
        <w:tab/>
      </w:r>
      <w:r>
        <w:t>___ public access</w:t>
      </w:r>
    </w:p>
    <w:p w:rsidR="00B33C18" w:rsidRDefault="00E96D10" w:rsidP="00AA0D3B">
      <w:r>
        <w:lastRenderedPageBreak/>
        <w:t xml:space="preserve">___ technical reports </w:t>
      </w:r>
      <w:r>
        <w:tab/>
      </w:r>
      <w:r>
        <w:tab/>
      </w:r>
      <w:r>
        <w:tab/>
      </w:r>
      <w:r w:rsidR="00B33C18">
        <w:t xml:space="preserve">___ rss copy machine </w:t>
      </w:r>
    </w:p>
    <w:p w:rsidR="00B33C18" w:rsidRDefault="00E96D10" w:rsidP="00E96D10">
      <w:pPr>
        <w:jc w:val="left"/>
      </w:pPr>
      <w:r>
        <w:t>___ damaged periodicals</w:t>
      </w:r>
      <w:r>
        <w:tab/>
      </w:r>
      <w:r>
        <w:tab/>
      </w:r>
      <w:r>
        <w:tab/>
      </w:r>
      <w:r w:rsidR="00B33C18">
        <w:t>___ cic collection</w:t>
      </w:r>
      <w:r>
        <w:br/>
      </w:r>
      <w:r w:rsidR="00B33C18">
        <w:t>___ to be cataloged technical reports</w:t>
      </w:r>
    </w:p>
    <w:p w:rsidR="00B33C18" w:rsidRDefault="00B33C18" w:rsidP="00AA0D3B">
      <w:pPr>
        <w:sectPr w:rsidR="00B33C18" w:rsidSect="00581E33">
          <w:headerReference w:type="default" r:id="rId55"/>
          <w:footerReference w:type="default" r:id="rId56"/>
          <w:type w:val="oddPage"/>
          <w:pgSz w:w="12240" w:h="15840" w:code="1"/>
          <w:pgMar w:top="1440" w:right="1440" w:bottom="1440" w:left="1440" w:header="720" w:footer="720" w:gutter="0"/>
          <w:cols w:space="720"/>
          <w:docGrid w:linePitch="326"/>
        </w:sectPr>
      </w:pPr>
    </w:p>
    <w:p w:rsidR="00B33C18" w:rsidRPr="00280263" w:rsidRDefault="00B33C18" w:rsidP="00280263">
      <w:pPr>
        <w:pStyle w:val="Heading2"/>
      </w:pPr>
      <w:bookmarkStart w:id="153" w:name="_Toc521125166"/>
      <w:bookmarkStart w:id="154" w:name="_Toc210124928"/>
      <w:bookmarkStart w:id="155" w:name="_Toc210198766"/>
      <w:r w:rsidRPr="00280263">
        <w:lastRenderedPageBreak/>
        <w:t>Engineering Library Locations and Services</w:t>
      </w:r>
      <w:bookmarkEnd w:id="153"/>
      <w:bookmarkEnd w:id="154"/>
      <w:bookmarkEnd w:id="155"/>
    </w:p>
    <w:p w:rsidR="00B33C18" w:rsidRDefault="00B33C18" w:rsidP="00AA0D3B">
      <w:r>
        <w:t>Engineering Library email address</w:t>
      </w:r>
      <w:r w:rsidR="00B61C2B">
        <w:fldChar w:fldCharType="begin"/>
      </w:r>
      <w:r>
        <w:instrText>xe "Engineering Library email address"</w:instrText>
      </w:r>
      <w:r w:rsidR="00B61C2B">
        <w:fldChar w:fldCharType="end"/>
      </w:r>
      <w:r w:rsidR="00B61C2B">
        <w:fldChar w:fldCharType="begin"/>
      </w:r>
      <w:r>
        <w:instrText>xe "Engineering Library email address:email address"</w:instrText>
      </w:r>
      <w:r w:rsidR="00B61C2B">
        <w:fldChar w:fldCharType="end"/>
      </w:r>
      <w:r>
        <w:t xml:space="preserve">: </w:t>
      </w:r>
      <w:hyperlink r:id="rId57" w:history="1">
        <w:r w:rsidR="00F45C99" w:rsidRPr="00FE1B81">
          <w:rPr>
            <w:rStyle w:val="Hyperlink"/>
            <w:rFonts w:cs="Arial"/>
          </w:rPr>
          <w:t>englib@u.washington.edu</w:t>
        </w:r>
      </w:hyperlink>
      <w:r w:rsidR="00F45C99">
        <w:t xml:space="preserve"> </w:t>
      </w:r>
      <w:r>
        <w:t xml:space="preserve">This homer account is located </w:t>
      </w:r>
      <w:r w:rsidR="009B54B4">
        <w:t xml:space="preserve">on the UW homer server. </w:t>
      </w:r>
      <w:r>
        <w:t xml:space="preserve">User name is </w:t>
      </w:r>
      <w:r w:rsidRPr="00C3167F">
        <w:rPr>
          <w:i/>
          <w:iCs/>
        </w:rPr>
        <w:t>englib</w:t>
      </w:r>
      <w:r>
        <w:t>, password is on</w:t>
      </w:r>
      <w:r w:rsidR="00FF1A78">
        <w:t xml:space="preserve"> the</w:t>
      </w:r>
      <w:r>
        <w:t xml:space="preserve"> clipboard inside the Reference Desk drawer.</w:t>
      </w:r>
      <w:r w:rsidR="009B54B4">
        <w:t xml:space="preserve"> </w:t>
      </w:r>
    </w:p>
    <w:p w:rsidR="00B33C18" w:rsidRPr="00280263" w:rsidRDefault="00B61C2B" w:rsidP="00280263">
      <w:pPr>
        <w:pStyle w:val="Heading2"/>
      </w:pPr>
      <w:r>
        <w:fldChar w:fldCharType="begin"/>
      </w:r>
      <w:r w:rsidR="00B33C18" w:rsidRPr="00280263">
        <w:instrText>xe "Engineering Library:Mailing Address"</w:instrText>
      </w:r>
      <w:r>
        <w:fldChar w:fldCharType="end"/>
      </w:r>
      <w:bookmarkStart w:id="156" w:name="_Toc210124929"/>
      <w:bookmarkStart w:id="157" w:name="_Toc210198767"/>
      <w:r w:rsidR="00B33C18" w:rsidRPr="00280263">
        <w:t>Engineering Library Address and Directions</w:t>
      </w:r>
      <w:bookmarkEnd w:id="156"/>
      <w:bookmarkEnd w:id="157"/>
    </w:p>
    <w:p w:rsidR="00B33C18" w:rsidRDefault="00B33C18" w:rsidP="00AA0D3B">
      <w:r>
        <w:t>Sometimes people will call asking us our address. Inquire as to what they need it for. Are they sending books back? Do they want to come into our library?</w:t>
      </w:r>
      <w:r w:rsidR="006636FD">
        <w:t xml:space="preserve"> Our address and phone number, parking info and driving directions are on our website under General Information: (you can always read this information to someone over the phone.) </w:t>
      </w:r>
      <w:hyperlink r:id="rId58" w:history="1">
        <w:r w:rsidR="00401F68" w:rsidRPr="00790AE4">
          <w:rPr>
            <w:rStyle w:val="Hyperlink"/>
            <w:rFonts w:cs="Arial"/>
          </w:rPr>
          <w:t>http://www.lib.washington.edu/engineering/locations/dir.html</w:t>
        </w:r>
      </w:hyperlink>
    </w:p>
    <w:p w:rsidR="00B33C18" w:rsidRDefault="00B33C18" w:rsidP="00E96D10">
      <w:pPr>
        <w:pStyle w:val="NoSpacing"/>
      </w:pPr>
      <w:r>
        <w:t>If they are mailing or sending us something our address is:</w:t>
      </w:r>
    </w:p>
    <w:p w:rsidR="00B33C18" w:rsidRDefault="00B33C18" w:rsidP="00E96D10">
      <w:pPr>
        <w:pStyle w:val="NoSpacing"/>
      </w:pPr>
      <w:r>
        <w:t>Engineering Library</w:t>
      </w:r>
    </w:p>
    <w:p w:rsidR="00B33C18" w:rsidRDefault="00B33C18" w:rsidP="00E96D10">
      <w:pPr>
        <w:pStyle w:val="NoSpacing"/>
      </w:pPr>
      <w:r>
        <w:t>University of Washington</w:t>
      </w:r>
    </w:p>
    <w:p w:rsidR="00B33C18" w:rsidRDefault="00B33C18" w:rsidP="00E96D10">
      <w:pPr>
        <w:pStyle w:val="NoSpacing"/>
        <w:rPr>
          <w:rFonts w:ascii="Arial" w:hAnsi="Arial" w:cs="Arial"/>
        </w:rPr>
      </w:pPr>
      <w:r>
        <w:rPr>
          <w:rFonts w:ascii="Arial" w:hAnsi="Arial" w:cs="Arial"/>
        </w:rPr>
        <w:t>Box 352170</w:t>
      </w:r>
    </w:p>
    <w:p w:rsidR="00B33C18" w:rsidRDefault="00B33C18" w:rsidP="00E96D10">
      <w:pPr>
        <w:pStyle w:val="NoSpacing"/>
      </w:pPr>
      <w:r>
        <w:t>Seattle WA 98195-2170</w:t>
      </w:r>
    </w:p>
    <w:p w:rsidR="00B33C18" w:rsidRDefault="00E96D10" w:rsidP="00E96D10">
      <w:pPr>
        <w:jc w:val="left"/>
      </w:pPr>
      <w:r>
        <w:br/>
      </w:r>
      <w:r w:rsidR="00B33C18">
        <w:t xml:space="preserve">Note:  The Box number is not a US Post Office box number, but an internal UW campus designation.  </w:t>
      </w:r>
      <w:r w:rsidR="004B5C41">
        <w:t>FedEx,</w:t>
      </w:r>
      <w:r w:rsidR="00B33C18">
        <w:t xml:space="preserve"> UPS or other delivery companies</w:t>
      </w:r>
      <w:r w:rsidR="00B33C18">
        <w:rPr>
          <w:b/>
          <w:bCs/>
        </w:rPr>
        <w:t xml:space="preserve"> are </w:t>
      </w:r>
      <w:r w:rsidR="00B33C18">
        <w:t xml:space="preserve">able to use this address to make deliveries to the Engineering Library.  If they wish to come in to the library tell them that we do not have a street address. Our building is the </w:t>
      </w:r>
      <w:smartTag w:uri="urn:schemas-microsoft-com:office:smarttags" w:element="country-region">
        <w:smartTag w:uri="urn:schemas-microsoft-com:office:smarttags" w:element="country-region">
          <w:r w:rsidR="00B33C18">
            <w:t>Engineering</w:t>
          </w:r>
        </w:smartTag>
        <w:r w:rsidR="00B33C18">
          <w:t xml:space="preserve"> </w:t>
        </w:r>
        <w:smartTag w:uri="urn:schemas-microsoft-com:office:smarttags" w:element="country-region">
          <w:r w:rsidR="00B33C18">
            <w:t>Library</w:t>
          </w:r>
        </w:smartTag>
        <w:r w:rsidR="00B33C18">
          <w:t xml:space="preserve"> </w:t>
        </w:r>
        <w:smartTag w:uri="urn:schemas-microsoft-com:office:smarttags" w:element="country-region">
          <w:r w:rsidR="00B33C18">
            <w:t>Building</w:t>
          </w:r>
        </w:smartTag>
      </w:smartTag>
      <w:r w:rsidR="00B33C18">
        <w:t xml:space="preserve">, located on </w:t>
      </w:r>
      <w:smartTag w:uri="urn:schemas-microsoft-com:office:smarttags" w:element="country-region">
        <w:r w:rsidR="00B33C18">
          <w:t>Stevens Way</w:t>
        </w:r>
      </w:smartTag>
      <w:r w:rsidR="00B33C18">
        <w:t xml:space="preserve"> (the main road that runs through campus). We are on the East side of campus directly across the street from the HUB (</w:t>
      </w:r>
      <w:smartTag w:uri="urn:schemas-microsoft-com:office:smarttags" w:element="country-region">
        <w:smartTag w:uri="urn:schemas-microsoft-com:office:smarttags" w:element="country-region">
          <w:r w:rsidR="00B33C18">
            <w:t>Husky</w:t>
          </w:r>
        </w:smartTag>
        <w:r w:rsidR="00B33C18">
          <w:t xml:space="preserve"> </w:t>
        </w:r>
        <w:smartTag w:uri="urn:schemas-microsoft-com:office:smarttags" w:element="country-region">
          <w:r w:rsidR="00B33C18">
            <w:t>Union</w:t>
          </w:r>
        </w:smartTag>
        <w:r w:rsidR="00B33C18">
          <w:t xml:space="preserve"> </w:t>
        </w:r>
        <w:smartTag w:uri="urn:schemas-microsoft-com:office:smarttags" w:element="country-region">
          <w:r w:rsidR="00B33C18">
            <w:t>Building</w:t>
          </w:r>
        </w:smartTag>
      </w:smartTag>
      <w:r w:rsidR="00B33C18">
        <w:t xml:space="preserve">, AKA the student union). Sometimes people will know about the Metro bus stop across the street.  See: </w:t>
      </w:r>
      <w:hyperlink r:id="rId59" w:history="1">
        <w:r w:rsidR="00190950" w:rsidRPr="0053786A">
          <w:rPr>
            <w:rStyle w:val="Hyperlink"/>
            <w:rFonts w:cs="Arial"/>
          </w:rPr>
          <w:t>http://transit.metrokc.gov/tops/bus/neighborhoods/university_district.html</w:t>
        </w:r>
      </w:hyperlink>
      <w:r w:rsidR="00190950" w:rsidRPr="00190950">
        <w:t xml:space="preserve"> </w:t>
      </w:r>
      <w:r w:rsidR="00B33C18">
        <w:t>for information about which bus routes serve the University of Washington.</w:t>
      </w:r>
    </w:p>
    <w:p w:rsidR="00B33C18" w:rsidRPr="00896451" w:rsidRDefault="00B33C18" w:rsidP="00AA0D3B">
      <w:r>
        <w:t>If they ask about parking, tell them that it is the prerogative of Parking Services and give them the number (685-1543). Do not advocate parking in loading zones or other restricted areas. Inform them that parking on campus is restricted most of the time and subject to ticketing and towing when appropriate. The current ch</w:t>
      </w:r>
      <w:r w:rsidR="00190950">
        <w:t>arge for parking on campus is $</w:t>
      </w:r>
      <w:r w:rsidR="009B54B4">
        <w:t xml:space="preserve">12.00 but gives refunds </w:t>
      </w:r>
      <w:r w:rsidR="00F36719">
        <w:t>pro-rated on exit if</w:t>
      </w:r>
      <w:r w:rsidR="009B54B4">
        <w:t xml:space="preserve"> a visitor spends less than 1 hour</w:t>
      </w:r>
      <w:r w:rsidR="00190950">
        <w:t xml:space="preserve"> on campus. More information </w:t>
      </w:r>
      <w:r w:rsidR="00F36719">
        <w:t xml:space="preserve">for visitors </w:t>
      </w:r>
      <w:r w:rsidR="00190950">
        <w:t xml:space="preserve">is at: </w:t>
      </w:r>
      <w:hyperlink r:id="rId60" w:history="1">
        <w:r w:rsidR="00F36719" w:rsidRPr="00994C31">
          <w:rPr>
            <w:rStyle w:val="Hyperlink"/>
            <w:rFonts w:cs="Arial"/>
          </w:rPr>
          <w:t>http://www.washington.edu/commuterservices/parking/fees_gatehouse.php</w:t>
        </w:r>
      </w:hyperlink>
      <w:r w:rsidR="00F36719">
        <w:t xml:space="preserve"> </w:t>
      </w:r>
      <w:r w:rsidR="00896451">
        <w:t xml:space="preserve"> </w:t>
      </w:r>
    </w:p>
    <w:p w:rsidR="00B33C18" w:rsidRPr="007A7560" w:rsidRDefault="00B61C2B" w:rsidP="007A7560">
      <w:pPr>
        <w:pStyle w:val="Heading5"/>
      </w:pPr>
      <w:r>
        <w:fldChar w:fldCharType="begin"/>
      </w:r>
      <w:r w:rsidR="00B33C18" w:rsidRPr="007A7560">
        <w:instrText>xe "Mailing Barcodes"</w:instrText>
      </w:r>
      <w:r>
        <w:fldChar w:fldCharType="end"/>
      </w:r>
      <w:bookmarkStart w:id="158" w:name="_Toc210124930"/>
      <w:r w:rsidR="00B33C18" w:rsidRPr="007A7560">
        <w:t>US Mail, Campus Mail</w:t>
      </w:r>
      <w:r>
        <w:fldChar w:fldCharType="begin"/>
      </w:r>
      <w:r w:rsidR="00B33C18" w:rsidRPr="007A7560">
        <w:instrText>xe "Campus Mail"</w:instrText>
      </w:r>
      <w:r>
        <w:fldChar w:fldCharType="end"/>
      </w:r>
      <w:r w:rsidR="00B33C18" w:rsidRPr="007A7560">
        <w:t xml:space="preserve"> and Library Mail</w:t>
      </w:r>
      <w:bookmarkEnd w:id="158"/>
      <w:r>
        <w:fldChar w:fldCharType="begin"/>
      </w:r>
      <w:r w:rsidR="00B33C18" w:rsidRPr="007A7560">
        <w:instrText>xe "Library Mail"</w:instrText>
      </w:r>
      <w:r>
        <w:fldChar w:fldCharType="end"/>
      </w:r>
    </w:p>
    <w:p w:rsidR="00B33C18" w:rsidRDefault="009B54B4" w:rsidP="00AA0D3B">
      <w:r>
        <w:t>Steve usually</w:t>
      </w:r>
      <w:r w:rsidR="00B33C18">
        <w:t xml:space="preserve"> transfer</w:t>
      </w:r>
      <w:r>
        <w:t>s</w:t>
      </w:r>
      <w:r w:rsidR="00B33C18">
        <w:t xml:space="preserve"> the mail from the workroom to the mailroom in the basement and vice versa once daily. All U.S. Mail coming from or to the UW comes to us via the campus mail facility (who sorts and distributes mail on campus).</w:t>
      </w:r>
    </w:p>
    <w:p w:rsidR="00B33C18" w:rsidRPr="007A7560" w:rsidRDefault="00B33C18" w:rsidP="007A7560">
      <w:pPr>
        <w:pStyle w:val="Heading5"/>
      </w:pPr>
      <w:bookmarkStart w:id="159" w:name="_Toc210124931"/>
      <w:r w:rsidRPr="007A7560">
        <w:t>US Mail</w:t>
      </w:r>
      <w:bookmarkEnd w:id="159"/>
    </w:p>
    <w:p w:rsidR="00B33C18" w:rsidRDefault="00B33C18" w:rsidP="00AA0D3B">
      <w:r>
        <w:t>Barco</w:t>
      </w:r>
      <w:r w:rsidR="00584628">
        <w:t xml:space="preserve">des for mailing items (like </w:t>
      </w:r>
      <w:r>
        <w:t>patent or trademark packets) to patrons are in the manila folder next to the outgoing mailboxes. Place US Mail in the right hand box on the bottom row of the mailboxes in the workroom.  There are also business letter envelopes in the supply cabinet with the barcode and library’s return address.</w:t>
      </w:r>
    </w:p>
    <w:p w:rsidR="00B33C18" w:rsidRDefault="00B33C18" w:rsidP="00AA0D3B">
      <w:r>
        <w:t>Campus mail</w:t>
      </w:r>
      <w:r w:rsidR="00F36719">
        <w:t xml:space="preserve"> is picked up once daily. W</w:t>
      </w:r>
      <w:r>
        <w:t>rite the person</w:t>
      </w:r>
      <w:r w:rsidR="00F36719">
        <w:t>’</w:t>
      </w:r>
      <w:r>
        <w:t>s name, department and box number on the item. Put it in the left hand box on the bottom row of the mailboxes in the workroom</w:t>
      </w:r>
      <w:r w:rsidR="00F36719">
        <w:t>.</w:t>
      </w:r>
      <w:r w:rsidR="00E96D10">
        <w:t xml:space="preserve"> </w:t>
      </w:r>
      <w:r>
        <w:t xml:space="preserve">Library mail comes twice daily via our own </w:t>
      </w:r>
      <w:r>
        <w:lastRenderedPageBreak/>
        <w:t xml:space="preserve">truck. Both books and mail are delivered from other units. If you are mailing something to another unit simply write their name and division on the item and place it in the center mailbox on the bottom row of the mailboxes in the workroom. </w:t>
      </w:r>
    </w:p>
    <w:p w:rsidR="00B33C18" w:rsidRDefault="00B61C2B">
      <w:pPr>
        <w:pStyle w:val="Heading4"/>
        <w:rPr>
          <w:b/>
          <w:bCs/>
        </w:rPr>
      </w:pPr>
      <w:r>
        <w:fldChar w:fldCharType="begin"/>
      </w:r>
      <w:r w:rsidR="00B33C18">
        <w:instrText>xe "Courier Packages"</w:instrText>
      </w:r>
      <w:r>
        <w:fldChar w:fldCharType="end"/>
      </w:r>
      <w:bookmarkStart w:id="160" w:name="_Toc210124932"/>
      <w:r w:rsidR="00B33C18">
        <w:t>Signing for Courier Packages</w:t>
      </w:r>
      <w:bookmarkEnd w:id="160"/>
    </w:p>
    <w:p w:rsidR="00B33C18" w:rsidRDefault="00B33C18" w:rsidP="00AA0D3B">
      <w:r>
        <w:t>Couriers such as UPS, FedEx, and Airborne Express all deliver to our library. Usually they go directly to the workroom. Sometimes, they will come to the reference desk for a signature. Before signing for the package make sure i</w:t>
      </w:r>
      <w:r w:rsidR="006636FD">
        <w:t>t is addressed to someone in this</w:t>
      </w:r>
      <w:r>
        <w:t xml:space="preserve"> Library. Often couriers will bring in items for the Technical Japanese Program located in our basement. We do not sign for their packages -- direct them to the loading dock door. ONLY sign for packages addressed to our library or one of our staff members. </w:t>
      </w:r>
    </w:p>
    <w:p w:rsidR="004A291C" w:rsidRDefault="004A291C" w:rsidP="00280263">
      <w:pPr>
        <w:pStyle w:val="Heading2"/>
      </w:pPr>
      <w:bookmarkStart w:id="161" w:name="_Toc210124933"/>
      <w:bookmarkStart w:id="162" w:name="_Toc210198768"/>
      <w:r>
        <w:t>PC Workstations</w:t>
      </w:r>
      <w:r w:rsidR="00220BF0">
        <w:t xml:space="preserve"> in the Engineering Library</w:t>
      </w:r>
      <w:bookmarkEnd w:id="161"/>
      <w:bookmarkEnd w:id="162"/>
    </w:p>
    <w:p w:rsidR="00220BF0" w:rsidRPr="00220BF0" w:rsidRDefault="00220BF0" w:rsidP="00220BF0">
      <w:r>
        <w:t>There are two different categories of research workstations</w:t>
      </w:r>
      <w:r w:rsidR="00896451">
        <w:t xml:space="preserve"> in the Libraries</w:t>
      </w:r>
      <w:r>
        <w:t xml:space="preserve">. </w:t>
      </w:r>
    </w:p>
    <w:p w:rsidR="00EB67FE" w:rsidRPr="000516AB" w:rsidRDefault="00EB67FE" w:rsidP="00280263">
      <w:pPr>
        <w:pStyle w:val="Heading3"/>
      </w:pPr>
      <w:bookmarkStart w:id="163" w:name="_Toc210124934"/>
      <w:bookmarkStart w:id="164" w:name="_Toc210198769"/>
      <w:r w:rsidRPr="000516AB">
        <w:t>Access+ Machines</w:t>
      </w:r>
      <w:bookmarkEnd w:id="163"/>
      <w:bookmarkEnd w:id="164"/>
    </w:p>
    <w:p w:rsidR="000F3A6D" w:rsidRDefault="00EB67FE" w:rsidP="00E96D10">
      <w:pPr>
        <w:jc w:val="left"/>
      </w:pPr>
      <w:r>
        <w:t>The black PC</w:t>
      </w:r>
      <w:r w:rsidR="000E0AA1">
        <w:t xml:space="preserve">s in the reference area have the MS Office Suite of software installed on them. For more information about these machines, troubleshooting and FAQs see: </w:t>
      </w:r>
      <w:hyperlink r:id="rId61" w:history="1">
        <w:r w:rsidR="00F36719" w:rsidRPr="00994C31">
          <w:rPr>
            <w:rStyle w:val="Hyperlink"/>
            <w:rFonts w:cs="Arial"/>
          </w:rPr>
          <w:t>http://catalyst.washington.edu/learning_spaces/access_faqs.html</w:t>
        </w:r>
      </w:hyperlink>
      <w:r w:rsidR="00F36719">
        <w:t xml:space="preserve"> </w:t>
      </w:r>
    </w:p>
    <w:p w:rsidR="000E0AA1" w:rsidRDefault="000E0AA1" w:rsidP="00E96D10">
      <w:pPr>
        <w:jc w:val="left"/>
      </w:pPr>
      <w:r>
        <w:t xml:space="preserve">These PCs are funded by the Student Technology Fee and </w:t>
      </w:r>
      <w:r w:rsidR="0058776A">
        <w:t xml:space="preserve">are </w:t>
      </w:r>
      <w:r>
        <w:t>managed by</w:t>
      </w:r>
      <w:r w:rsidR="00220BF0">
        <w:t xml:space="preserve"> Catalyst</w:t>
      </w:r>
      <w:r w:rsidR="00584628">
        <w:t>:</w:t>
      </w:r>
      <w:r w:rsidR="0058776A">
        <w:t xml:space="preserve"> </w:t>
      </w:r>
      <w:hyperlink r:id="rId62" w:history="1">
        <w:r w:rsidR="00F36719" w:rsidRPr="00994C31">
          <w:rPr>
            <w:rStyle w:val="Hyperlink"/>
            <w:rFonts w:cs="Arial"/>
          </w:rPr>
          <w:t>http://catalyst.washington.edu/index.html</w:t>
        </w:r>
      </w:hyperlink>
      <w:r w:rsidR="00F36719">
        <w:t xml:space="preserve"> </w:t>
      </w:r>
      <w:r w:rsidR="00584628">
        <w:t>.</w:t>
      </w:r>
      <w:r w:rsidR="00F36719">
        <w:t xml:space="preserve"> </w:t>
      </w:r>
      <w:r>
        <w:t xml:space="preserve">If there is a problem with one of them, </w:t>
      </w:r>
      <w:r w:rsidR="00EB67FE">
        <w:t xml:space="preserve">please put an “out of order” sign on it, send a help ticket </w:t>
      </w:r>
      <w:r>
        <w:t xml:space="preserve">to </w:t>
      </w:r>
      <w:r w:rsidR="0058776A">
        <w:t>Catalyst</w:t>
      </w:r>
      <w:r w:rsidR="00EB67FE">
        <w:t xml:space="preserve"> and notify the rest of the Engineering Library staff</w:t>
      </w:r>
      <w:r>
        <w:t>. The link to the help</w:t>
      </w:r>
      <w:r w:rsidR="00EB67FE">
        <w:t xml:space="preserve"> ticket is on the above webpage and linked from the Reference Desk toolbar.</w:t>
      </w:r>
    </w:p>
    <w:p w:rsidR="000E0AA1" w:rsidRDefault="00EB67FE" w:rsidP="00280263">
      <w:pPr>
        <w:pStyle w:val="Heading3"/>
      </w:pPr>
      <w:r>
        <w:t xml:space="preserve"> </w:t>
      </w:r>
      <w:r>
        <w:br/>
      </w:r>
      <w:bookmarkStart w:id="165" w:name="_Toc210124935"/>
      <w:bookmarkStart w:id="166" w:name="_Toc210198770"/>
      <w:r w:rsidRPr="000516AB">
        <w:t>Research</w:t>
      </w:r>
      <w:r w:rsidR="00584628">
        <w:t xml:space="preserve"> or Guest</w:t>
      </w:r>
      <w:r w:rsidRPr="000516AB">
        <w:t xml:space="preserve"> Workstations</w:t>
      </w:r>
      <w:bookmarkEnd w:id="165"/>
      <w:bookmarkEnd w:id="166"/>
    </w:p>
    <w:p w:rsidR="000E0AA1" w:rsidRDefault="00F36719" w:rsidP="00AA0D3B">
      <w:r>
        <w:t>There are four public pcs “Guest Workstations” in the Reference area.</w:t>
      </w:r>
      <w:r w:rsidR="000F3A6D">
        <w:t xml:space="preserve"> </w:t>
      </w:r>
      <w:r>
        <w:t>These are</w:t>
      </w:r>
      <w:r w:rsidR="000E0AA1">
        <w:t xml:space="preserve"> available for anyone to use</w:t>
      </w:r>
      <w:r>
        <w:t xml:space="preserve"> (no log-in is required.) However, they do </w:t>
      </w:r>
      <w:r w:rsidR="00584628">
        <w:t xml:space="preserve">not access </w:t>
      </w:r>
      <w:r>
        <w:t>any commercial websites, i.e. Yahoo mail, Hotmail, etc.</w:t>
      </w:r>
      <w:r w:rsidR="000E0AA1">
        <w:t xml:space="preserve"> </w:t>
      </w:r>
      <w:r w:rsidR="00584628">
        <w:t xml:space="preserve">or have productivity software on them. (MS Word, etc.) </w:t>
      </w:r>
      <w:r w:rsidR="000E0AA1">
        <w:t>Thes</w:t>
      </w:r>
      <w:r>
        <w:t xml:space="preserve">e are managed by </w:t>
      </w:r>
      <w:r w:rsidR="00584628">
        <w:t xml:space="preserve">Libraries </w:t>
      </w:r>
      <w:r>
        <w:t>InformationTechnology Services (ITS)</w:t>
      </w:r>
      <w:r w:rsidR="000E0AA1">
        <w:t>. If there is a problem with one, please put an out of</w:t>
      </w:r>
      <w:r w:rsidR="0058776A">
        <w:t xml:space="preserve"> order sign up and notify Julie or another librarian.</w:t>
      </w:r>
      <w:r w:rsidR="00821680">
        <w:t xml:space="preserve"> </w:t>
      </w:r>
      <w:r>
        <w:rPr>
          <w:color w:val="FF0000"/>
        </w:rPr>
        <w:t xml:space="preserve"> </w:t>
      </w:r>
    </w:p>
    <w:p w:rsidR="000E0AA1" w:rsidRDefault="000E0AA1" w:rsidP="00AA0D3B">
      <w:r>
        <w:t xml:space="preserve">See: </w:t>
      </w:r>
      <w:hyperlink r:id="rId63" w:history="1">
        <w:r w:rsidR="00F36719" w:rsidRPr="00790AE4">
          <w:rPr>
            <w:rStyle w:val="Hyperlink"/>
            <w:rFonts w:cs="Arial"/>
          </w:rPr>
          <w:t>http://www.washington.edu/computing/compmap.html</w:t>
        </w:r>
      </w:hyperlink>
      <w:r w:rsidR="00F36719">
        <w:t xml:space="preserve"> </w:t>
      </w:r>
      <w:r>
        <w:t xml:space="preserve">or information about the general computing labs available on campus for UW students, faculty and staff.  Mary Gates Hall and the Odegaard Undergraduate Library are the two largest labs nearby. All computing equipment in the Libraries is for library research purposes only. (See </w:t>
      </w:r>
      <w:r w:rsidR="00F36719" w:rsidRPr="00F36719">
        <w:t>Policy on the Use of Libraries Public Computer Equipment</w:t>
      </w:r>
      <w:r w:rsidR="00F36719">
        <w:rPr>
          <w:b/>
          <w:bCs/>
          <w:sz w:val="36"/>
          <w:szCs w:val="36"/>
        </w:rPr>
        <w:t xml:space="preserve"> </w:t>
      </w:r>
      <w:r>
        <w:t>at</w:t>
      </w:r>
      <w:r w:rsidRPr="00F36719">
        <w:t xml:space="preserve">: </w:t>
      </w:r>
      <w:hyperlink r:id="rId64" w:history="1">
        <w:r w:rsidR="00F36719" w:rsidRPr="00994C31">
          <w:rPr>
            <w:rStyle w:val="Hyperlink"/>
            <w:rFonts w:cs="Arial"/>
          </w:rPr>
          <w:t>http://staffweb.lib.washington.edu/bob/office-of-director/computerusepolicy.htm</w:t>
        </w:r>
      </w:hyperlink>
      <w:r w:rsidR="00F36719">
        <w:t xml:space="preserve"> )</w:t>
      </w:r>
    </w:p>
    <w:p w:rsidR="00EB67FE" w:rsidRPr="00280263" w:rsidRDefault="00EB67FE" w:rsidP="00280263">
      <w:pPr>
        <w:pStyle w:val="Heading3"/>
      </w:pPr>
      <w:bookmarkStart w:id="167" w:name="_Toc210124936"/>
      <w:bookmarkStart w:id="168" w:name="_Toc210198771"/>
      <w:r w:rsidRPr="00280263">
        <w:t>Wireless Access</w:t>
      </w:r>
      <w:bookmarkEnd w:id="167"/>
      <w:bookmarkEnd w:id="168"/>
    </w:p>
    <w:p w:rsidR="00EB67FE" w:rsidRPr="00E3788E" w:rsidRDefault="00EB67FE" w:rsidP="00E96D10">
      <w:pPr>
        <w:jc w:val="left"/>
      </w:pPr>
      <w:r>
        <w:t xml:space="preserve">The Engineering </w:t>
      </w:r>
      <w:r w:rsidR="0058776A">
        <w:t xml:space="preserve">Library is </w:t>
      </w:r>
      <w:r w:rsidRPr="00E3788E">
        <w:t>wired for wireless computer access. There is no log in needed to get online, however to use the UW Restricted Resources, log in with UWNetID and password is required.</w:t>
      </w:r>
      <w:r>
        <w:t xml:space="preserve"> </w:t>
      </w:r>
      <w:r w:rsidR="00E3788E">
        <w:t xml:space="preserve">More information is here: </w:t>
      </w:r>
      <w:hyperlink r:id="rId65" w:history="1">
        <w:r w:rsidR="00E3788E" w:rsidRPr="00ED4CFB">
          <w:rPr>
            <w:rStyle w:val="Hyperlink"/>
            <w:rFonts w:cs="Arial"/>
          </w:rPr>
          <w:t>http://www.washington.edu/computing/wireless/index.html</w:t>
        </w:r>
      </w:hyperlink>
      <w:r w:rsidR="00E96D10">
        <w:t xml:space="preserve"> </w:t>
      </w:r>
      <w:r>
        <w:t xml:space="preserve">It is possible to download the </w:t>
      </w:r>
      <w:r w:rsidR="00E3788E">
        <w:t xml:space="preserve">networked </w:t>
      </w:r>
      <w:r>
        <w:t xml:space="preserve">printer queue software so that users can send a document to a campus printer from their wireless laptop. More information is here: </w:t>
      </w:r>
      <w:hyperlink r:id="rId66" w:history="1">
        <w:r w:rsidR="00E3788E" w:rsidRPr="00ED4CFB">
          <w:rPr>
            <w:rStyle w:val="Hyperlink"/>
            <w:rFonts w:cs="Arial"/>
          </w:rPr>
          <w:t>http://www.washington.edu/admin/pubserv/copy/uniprint/locations.php</w:t>
        </w:r>
      </w:hyperlink>
      <w:r w:rsidR="00E3788E">
        <w:t xml:space="preserve"> </w:t>
      </w:r>
    </w:p>
    <w:p w:rsidR="00280263" w:rsidRDefault="00280263" w:rsidP="00280263">
      <w:pPr>
        <w:pStyle w:val="Heading2"/>
      </w:pPr>
      <w:bookmarkStart w:id="169" w:name="_Toc210198772"/>
      <w:r>
        <w:lastRenderedPageBreak/>
        <w:t>Other Information about the Engineering Library</w:t>
      </w:r>
      <w:bookmarkEnd w:id="169"/>
    </w:p>
    <w:p w:rsidR="00B33C18" w:rsidRDefault="00B61C2B" w:rsidP="00280263">
      <w:pPr>
        <w:pStyle w:val="Heading3"/>
      </w:pPr>
      <w:r>
        <w:fldChar w:fldCharType="begin"/>
      </w:r>
      <w:r w:rsidR="00B33C18">
        <w:instrText>xe "Engineering Library Instruction Center" \t "See ELIC"</w:instrText>
      </w:r>
      <w:r>
        <w:fldChar w:fldCharType="end"/>
      </w:r>
      <w:r>
        <w:fldChar w:fldCharType="begin"/>
      </w:r>
      <w:r w:rsidR="00B33C18">
        <w:instrText>xe "ELIC"</w:instrText>
      </w:r>
      <w:r>
        <w:fldChar w:fldCharType="end"/>
      </w:r>
      <w:bookmarkStart w:id="170" w:name="_Toc210124937"/>
      <w:bookmarkStart w:id="171" w:name="_Toc210198773"/>
      <w:r w:rsidR="00B33C18">
        <w:t>Engineering Library Instruction Center (ELIC)</w:t>
      </w:r>
      <w:bookmarkEnd w:id="170"/>
      <w:bookmarkEnd w:id="171"/>
    </w:p>
    <w:p w:rsidR="00B33C18" w:rsidRDefault="00B33C18" w:rsidP="00AA0D3B">
      <w:r>
        <w:t>The ELIC is on the third floor of the Engi</w:t>
      </w:r>
      <w:r w:rsidR="0058776A">
        <w:t>neering Library.  It is an instructional classroom</w:t>
      </w:r>
      <w:r>
        <w:t xml:space="preserve"> with 16 workstations, one</w:t>
      </w:r>
      <w:r w:rsidR="0058776A">
        <w:t xml:space="preserve"> instructor station and data projector</w:t>
      </w:r>
      <w:r>
        <w:t xml:space="preserve">.  It is used for </w:t>
      </w:r>
      <w:r w:rsidR="00034364">
        <w:t>UW Technology</w:t>
      </w:r>
      <w:r>
        <w:t xml:space="preserve"> classes primarily because they funde</w:t>
      </w:r>
      <w:r w:rsidR="0058776A">
        <w:t>d the upgrades for the space. Other pe</w:t>
      </w:r>
      <w:r>
        <w:t>rsons wishing to schedule the room for a class should be referred to Linda Whang (lcwhang@u.).</w:t>
      </w:r>
    </w:p>
    <w:p w:rsidR="00B33C18" w:rsidRDefault="00B33C18" w:rsidP="00280263">
      <w:pPr>
        <w:pStyle w:val="Heading3"/>
      </w:pPr>
      <w:bookmarkStart w:id="172" w:name="_Toc210124938"/>
      <w:bookmarkStart w:id="173" w:name="_Toc210198774"/>
      <w:r>
        <w:t>Engineering Library Photocopy Machines</w:t>
      </w:r>
      <w:bookmarkEnd w:id="172"/>
      <w:bookmarkEnd w:id="173"/>
      <w:r w:rsidR="00B61C2B">
        <w:fldChar w:fldCharType="begin"/>
      </w:r>
      <w:r>
        <w:instrText>xe "Engineering Library Photocopy Machines" \t "</w:instrText>
      </w:r>
      <w:r>
        <w:rPr>
          <w:rFonts w:ascii="Times New Roman" w:hAnsi="Times New Roman"/>
          <w:i/>
          <w:iCs/>
        </w:rPr>
        <w:instrText>See</w:instrText>
      </w:r>
      <w:r>
        <w:rPr>
          <w:rFonts w:ascii="Times New Roman" w:hAnsi="Times New Roman"/>
        </w:rPr>
        <w:instrText xml:space="preserve"> copy machines</w:instrText>
      </w:r>
      <w:r>
        <w:instrText>"</w:instrText>
      </w:r>
      <w:r w:rsidR="00B61C2B">
        <w:fldChar w:fldCharType="end"/>
      </w:r>
    </w:p>
    <w:p w:rsidR="00B33C18" w:rsidRDefault="00B61C2B" w:rsidP="00AA0D3B">
      <w:r>
        <w:fldChar w:fldCharType="begin"/>
      </w:r>
      <w:r w:rsidR="00B33C18">
        <w:instrText>xe "Photocopy Machines"</w:instrText>
      </w:r>
      <w:r>
        <w:fldChar w:fldCharType="end"/>
      </w:r>
      <w:r w:rsidR="00F36719">
        <w:t>There is one</w:t>
      </w:r>
      <w:r w:rsidR="00B33C18">
        <w:t xml:space="preserve"> photocopy machine on the second floor, and one on the first floor. During the hours that the library is not open an on-call person maintains the copiers. Notify the circulation supervisor on duty </w:t>
      </w:r>
      <w:r w:rsidR="00B33C18" w:rsidRPr="00F36719">
        <w:t xml:space="preserve">(either Laura or </w:t>
      </w:r>
      <w:r w:rsidR="00F36719" w:rsidRPr="00F36719">
        <w:t>Steve</w:t>
      </w:r>
      <w:r w:rsidR="00B33C18" w:rsidRPr="00F36719">
        <w:t>)</w:t>
      </w:r>
      <w:r w:rsidR="00B33C18">
        <w:t xml:space="preserve"> of the problem </w:t>
      </w:r>
      <w:r w:rsidR="00F36719">
        <w:t xml:space="preserve">with </w:t>
      </w:r>
      <w:r w:rsidR="00B33C18">
        <w:t xml:space="preserve">the photocopier and they will call for repairs. </w:t>
      </w:r>
    </w:p>
    <w:p w:rsidR="00B33C18" w:rsidRPr="00F36719" w:rsidRDefault="00F36719" w:rsidP="00280263">
      <w:pPr>
        <w:pStyle w:val="Heading3"/>
      </w:pPr>
      <w:r w:rsidRPr="00F36719">
        <w:t xml:space="preserve"> </w:t>
      </w:r>
      <w:bookmarkStart w:id="174" w:name="_Toc210198775"/>
      <w:r w:rsidR="00B33C18" w:rsidRPr="00F36719">
        <w:t>Nearby Copy Centers on campus</w:t>
      </w:r>
      <w:bookmarkEnd w:id="174"/>
      <w:r w:rsidR="00B61C2B">
        <w:fldChar w:fldCharType="begin"/>
      </w:r>
      <w:r w:rsidR="00B33C18" w:rsidRPr="00F36719">
        <w:instrText>xe "Copy Centers"</w:instrText>
      </w:r>
      <w:r w:rsidR="00B61C2B">
        <w:fldChar w:fldCharType="end"/>
      </w:r>
    </w:p>
    <w:p w:rsidR="00B33C18" w:rsidRDefault="006636FD" w:rsidP="00E96D10">
      <w:pPr>
        <w:jc w:val="left"/>
      </w:pPr>
      <w:r>
        <w:t>The</w:t>
      </w:r>
      <w:r w:rsidR="00034364">
        <w:t xml:space="preserve"> copy center in the basement of the Communications Building is the closest one to the Engineering Library. A list and map of all the UW copy centers is here: </w:t>
      </w:r>
      <w:hyperlink r:id="rId67" w:history="1">
        <w:r w:rsidR="00034364" w:rsidRPr="00281B26">
          <w:rPr>
            <w:rStyle w:val="Hyperlink"/>
            <w:rFonts w:cs="Arial"/>
          </w:rPr>
          <w:t>http://www.washington.edu/admin/pubserv/copy/map/index.html</w:t>
        </w:r>
      </w:hyperlink>
      <w:r w:rsidR="00034364">
        <w:t xml:space="preserve"> </w:t>
      </w:r>
      <w:r w:rsidR="00B33C18">
        <w:t xml:space="preserve"> </w:t>
      </w:r>
    </w:p>
    <w:p w:rsidR="00B33C18" w:rsidRDefault="00B33C18" w:rsidP="00280263">
      <w:pPr>
        <w:pStyle w:val="Heading3"/>
      </w:pPr>
      <w:bookmarkStart w:id="175" w:name="_Toc210124939"/>
      <w:bookmarkStart w:id="176" w:name="_Toc210198776"/>
      <w:r>
        <w:t>Other Printing or Copying Facilities</w:t>
      </w:r>
      <w:bookmarkEnd w:id="175"/>
      <w:bookmarkEnd w:id="176"/>
      <w:r w:rsidR="00B61C2B">
        <w:fldChar w:fldCharType="begin"/>
      </w:r>
      <w:r>
        <w:instrText>xe "Printing on campus"</w:instrText>
      </w:r>
      <w:r w:rsidR="00B61C2B">
        <w:fldChar w:fldCharType="end"/>
      </w:r>
    </w:p>
    <w:p w:rsidR="00821680" w:rsidRDefault="00B61C2B" w:rsidP="00E96D10">
      <w:r>
        <w:fldChar w:fldCharType="begin"/>
      </w:r>
      <w:r w:rsidR="00B33C18">
        <w:instrText>xe "Microcard printer"</w:instrText>
      </w:r>
      <w:r>
        <w:fldChar w:fldCharType="end"/>
      </w:r>
      <w:r w:rsidR="00B33C18">
        <w:t xml:space="preserve">Microforms/Newspapers Library in Suzzallo has </w:t>
      </w:r>
      <w:r w:rsidR="00F36719">
        <w:t>micro card</w:t>
      </w:r>
      <w:r w:rsidR="00B33C18">
        <w:t xml:space="preserve"> printing capabilities.</w:t>
      </w:r>
      <w:r w:rsidR="0058776A">
        <w:t xml:space="preserve"> We have a </w:t>
      </w:r>
      <w:r w:rsidR="00AE09B9">
        <w:t xml:space="preserve">flatbed </w:t>
      </w:r>
      <w:r w:rsidR="00DF154E">
        <w:t xml:space="preserve">scanner, which allows </w:t>
      </w:r>
      <w:r w:rsidR="0058776A">
        <w:t xml:space="preserve">the user to scan </w:t>
      </w:r>
      <w:r w:rsidR="00DF154E">
        <w:t xml:space="preserve">a microfilm or </w:t>
      </w:r>
      <w:r w:rsidR="0058776A">
        <w:t>micro</w:t>
      </w:r>
      <w:r w:rsidR="00DF154E">
        <w:t xml:space="preserve">fiche image and </w:t>
      </w:r>
      <w:r w:rsidR="0058776A">
        <w:t>then save, send or print</w:t>
      </w:r>
      <w:r w:rsidR="00DF154E">
        <w:t xml:space="preserve"> the scanned image</w:t>
      </w:r>
      <w:r w:rsidR="00034364">
        <w:t>.</w:t>
      </w:r>
      <w:r w:rsidR="004E3557">
        <w:t xml:space="preserve"> There is also a CD/DVD burner drive in this workstation, so large image files, such as technical reports, can be saved to a disk. </w:t>
      </w:r>
      <w:r w:rsidR="00AE09B9">
        <w:t>Patrons can also use this scanner for scanning articles, etc. The PC attached to the scanner runs Adobe Professional 7.0.</w:t>
      </w:r>
    </w:p>
    <w:p w:rsidR="00B33C18" w:rsidRDefault="00BD3449" w:rsidP="00AA0D3B">
      <w:pPr>
        <w:rPr>
          <w:b/>
          <w:bCs/>
        </w:rPr>
      </w:pPr>
      <w:r>
        <w:t>There is a</w:t>
      </w:r>
      <w:r w:rsidR="00DF154E">
        <w:t xml:space="preserve"> </w:t>
      </w:r>
      <w:r w:rsidR="001A0F9F">
        <w:t xml:space="preserve">Pharos </w:t>
      </w:r>
      <w:r>
        <w:t xml:space="preserve">server </w:t>
      </w:r>
      <w:r w:rsidR="006636FD">
        <w:t xml:space="preserve">in our </w:t>
      </w:r>
      <w:r w:rsidR="00B33C18">
        <w:t>Reference area, which allows printing for all patrons from any workstation in the</w:t>
      </w:r>
      <w:r w:rsidR="00DF154E">
        <w:t xml:space="preserve"> library. </w:t>
      </w:r>
      <w:r w:rsidR="00DF154E" w:rsidRPr="001A0F9F">
        <w:t xml:space="preserve">This printer uses </w:t>
      </w:r>
      <w:r w:rsidR="001A0F9F">
        <w:t>Husky cards o</w:t>
      </w:r>
      <w:r w:rsidR="00034364">
        <w:t>r</w:t>
      </w:r>
      <w:r w:rsidR="001A0F9F">
        <w:t xml:space="preserve"> Dawg-prints cards, </w:t>
      </w:r>
      <w:r w:rsidR="001A0F9F" w:rsidRPr="00034364">
        <w:rPr>
          <w:b/>
          <w:i/>
        </w:rPr>
        <w:t>no cash!</w:t>
      </w:r>
      <w:r w:rsidR="001A0F9F">
        <w:t xml:space="preserve">  </w:t>
      </w:r>
      <w:r w:rsidR="00B33C18" w:rsidRPr="001A0F9F">
        <w:t xml:space="preserve">Patrons can also send a print job to </w:t>
      </w:r>
      <w:r w:rsidR="00034364">
        <w:t xml:space="preserve">any </w:t>
      </w:r>
      <w:r w:rsidR="001A0F9F">
        <w:t>ot</w:t>
      </w:r>
      <w:r w:rsidR="00034364">
        <w:t>her Libraries printer on campus or a campus copy center.</w:t>
      </w:r>
    </w:p>
    <w:p w:rsidR="00B33C18" w:rsidRPr="00280263" w:rsidRDefault="00B61C2B" w:rsidP="00280263">
      <w:pPr>
        <w:pStyle w:val="Heading3"/>
      </w:pPr>
      <w:r>
        <w:fldChar w:fldCharType="begin"/>
      </w:r>
      <w:r w:rsidR="00B33C18" w:rsidRPr="00280263">
        <w:instrText>xe "Copy Room"</w:instrText>
      </w:r>
      <w:r>
        <w:fldChar w:fldCharType="end"/>
      </w:r>
      <w:bookmarkStart w:id="177" w:name="_Toc210124940"/>
      <w:bookmarkStart w:id="178" w:name="_Toc210198777"/>
      <w:r w:rsidR="0058776A" w:rsidRPr="00280263">
        <w:t>Interlibrary Loan</w:t>
      </w:r>
      <w:r w:rsidR="00B33C18" w:rsidRPr="00280263">
        <w:t xml:space="preserve"> Copy Room (basement)</w:t>
      </w:r>
      <w:bookmarkEnd w:id="177"/>
      <w:bookmarkEnd w:id="178"/>
    </w:p>
    <w:p w:rsidR="00B33C18" w:rsidRDefault="004E3557" w:rsidP="001A0F9F">
      <w:r>
        <w:t xml:space="preserve">Because a section of </w:t>
      </w:r>
      <w:r w:rsidR="0058776A">
        <w:t>Interlibrary Loan</w:t>
      </w:r>
      <w:r w:rsidR="00B33C18">
        <w:t xml:space="preserve"> does a full third of their business from our library, we have made some space available to them for a copy machine and workstation. </w:t>
      </w:r>
    </w:p>
    <w:p w:rsidR="00B33C18" w:rsidRPr="00280263" w:rsidRDefault="00B61C2B" w:rsidP="00280263">
      <w:pPr>
        <w:pStyle w:val="Heading3"/>
      </w:pPr>
      <w:r>
        <w:fldChar w:fldCharType="begin"/>
      </w:r>
      <w:r w:rsidR="00B33C18" w:rsidRPr="00280263">
        <w:instrText>xe "Engineering Library:Staff Lounge"</w:instrText>
      </w:r>
      <w:r>
        <w:fldChar w:fldCharType="end"/>
      </w:r>
      <w:bookmarkStart w:id="179" w:name="_Toc210124941"/>
      <w:bookmarkStart w:id="180" w:name="_Toc210198778"/>
      <w:r w:rsidR="00B33C18" w:rsidRPr="00280263">
        <w:t>Engineering Staff Lounge</w:t>
      </w:r>
      <w:bookmarkEnd w:id="179"/>
      <w:bookmarkEnd w:id="180"/>
    </w:p>
    <w:p w:rsidR="00B33C18" w:rsidRDefault="0096160A" w:rsidP="00AA0D3B">
      <w:pPr>
        <w:rPr>
          <w:b/>
          <w:bCs/>
        </w:rPr>
      </w:pPr>
      <w:r>
        <w:t>This room can be used for breaks if you like.</w:t>
      </w:r>
      <w:r w:rsidR="00B33C18">
        <w:t xml:space="preserve"> It is in the northeast corner of the b</w:t>
      </w:r>
      <w:r w:rsidR="001A0F9F">
        <w:t>uilding on the 2nd floor. It does have a microwave and a g</w:t>
      </w:r>
      <w:r w:rsidR="006636FD">
        <w:t>reat view!</w:t>
      </w:r>
      <w:r w:rsidR="00B33C18">
        <w:t xml:space="preserve"> Feel free to leave your lunches, etc. in the fridge</w:t>
      </w:r>
      <w:r w:rsidR="001A0F9F">
        <w:t xml:space="preserve"> in the workroom and use the microwave in the lounge</w:t>
      </w:r>
      <w:r w:rsidR="00B33C18">
        <w:t>.</w:t>
      </w:r>
      <w:r w:rsidR="001A0F9F">
        <w:t xml:space="preserve"> You will n</w:t>
      </w:r>
      <w:r w:rsidR="00B33C18">
        <w:t xml:space="preserve">eed to use a </w:t>
      </w:r>
      <w:r w:rsidR="001A0F9F">
        <w:t xml:space="preserve">#702 </w:t>
      </w:r>
      <w:r w:rsidR="00B33C18">
        <w:t>key</w:t>
      </w:r>
      <w:r w:rsidR="001A0F9F">
        <w:t xml:space="preserve"> (on the ref desk key ring) </w:t>
      </w:r>
      <w:r w:rsidR="00B33C18">
        <w:t>to unlock the door.</w:t>
      </w:r>
    </w:p>
    <w:p w:rsidR="00B33C18" w:rsidRPr="00280263" w:rsidRDefault="00B61C2B" w:rsidP="00280263">
      <w:pPr>
        <w:pStyle w:val="Heading3"/>
      </w:pPr>
      <w:r>
        <w:fldChar w:fldCharType="begin"/>
      </w:r>
      <w:r w:rsidR="00B33C18" w:rsidRPr="00280263">
        <w:instrText>xe "Engineering Library:Basement Access"</w:instrText>
      </w:r>
      <w:r>
        <w:fldChar w:fldCharType="end"/>
      </w:r>
      <w:r>
        <w:fldChar w:fldCharType="begin"/>
      </w:r>
      <w:r w:rsidR="00B33C18" w:rsidRPr="00280263">
        <w:instrText>xe "Storage:Engineering"</w:instrText>
      </w:r>
      <w:r>
        <w:fldChar w:fldCharType="end"/>
      </w:r>
      <w:bookmarkStart w:id="181" w:name="_Toc210124942"/>
      <w:bookmarkStart w:id="182" w:name="_Toc210198779"/>
      <w:r w:rsidR="00B33C18" w:rsidRPr="00280263">
        <w:t>Engineering Basement Access / Engineering Storage</w:t>
      </w:r>
      <w:bookmarkEnd w:id="181"/>
      <w:bookmarkEnd w:id="182"/>
    </w:p>
    <w:p w:rsidR="00B33C18" w:rsidRDefault="00B33C18" w:rsidP="00AA0D3B">
      <w:r>
        <w:t xml:space="preserve">If patrons ask how to get to the basement, find out if they are going </w:t>
      </w:r>
      <w:r w:rsidR="001A0F9F">
        <w:t>to a Technical Japanese Program</w:t>
      </w:r>
      <w:r>
        <w:t>. If they are they can use the door on the loading dock (Exit the library to the le</w:t>
      </w:r>
      <w:r w:rsidR="00DF154E">
        <w:t>ft, d</w:t>
      </w:r>
      <w:r>
        <w:t>oor on the back of the loading dock)</w:t>
      </w:r>
      <w:r w:rsidR="004B5C41">
        <w:t>.</w:t>
      </w:r>
    </w:p>
    <w:p w:rsidR="00B33C18" w:rsidRDefault="00B33C18" w:rsidP="00AA0D3B">
      <w:r>
        <w:t xml:space="preserve">If they are seeking items from the basement collection we will retrieve them for the patron. Under no circumstances should patrons be allowed in our basement collection. Take the elevator </w:t>
      </w:r>
      <w:r w:rsidR="001A0F9F">
        <w:t>(need #743 key) and the #702 key to get into the storage area.</w:t>
      </w:r>
    </w:p>
    <w:p w:rsidR="00B33C18" w:rsidRDefault="00B33C18" w:rsidP="00034364">
      <w:r>
        <w:lastRenderedPageBreak/>
        <w:t>Access thr</w:t>
      </w:r>
      <w:r w:rsidR="001A0F9F">
        <w:t>ough the elevator is key</w:t>
      </w:r>
      <w:r w:rsidR="00034364">
        <w:t>ed access</w:t>
      </w:r>
      <w:r w:rsidR="001A0F9F">
        <w:t xml:space="preserve"> </w:t>
      </w:r>
      <w:r>
        <w:t>only. Put the key in and turn it to tell the elevator to go down. You will also need the key to summon the elevator to pick you up from the basement.</w:t>
      </w:r>
      <w:r w:rsidR="00DF154E">
        <w:t xml:space="preserve"> Make sure you turn the key back to its </w:t>
      </w:r>
      <w:r w:rsidR="007F2E74">
        <w:t>straight up and down position befor</w:t>
      </w:r>
      <w:r w:rsidR="00034364">
        <w:t>e you take it out of the switch otherwise it can stall the elevator!</w:t>
      </w:r>
    </w:p>
    <w:p w:rsidR="00B33C18" w:rsidRDefault="00B33C18" w:rsidP="00AA0D3B">
      <w:r>
        <w:t xml:space="preserve">The basement stairs are </w:t>
      </w:r>
      <w:r w:rsidR="00034364">
        <w:t xml:space="preserve">trickier. </w:t>
      </w:r>
      <w:r>
        <w:t>You will need the key to gain access to the stairs as well as to leave the stairs (in the basement). If you are entering the stairs from the basement the door is not locked, but will lock behind you. The only way out at this point is through the emergency door at the foot of the stairs.</w:t>
      </w:r>
    </w:p>
    <w:p w:rsidR="00B33C18" w:rsidRPr="00280263" w:rsidRDefault="00B33C18" w:rsidP="00280263">
      <w:pPr>
        <w:pStyle w:val="Heading3"/>
      </w:pPr>
      <w:bookmarkStart w:id="183" w:name="_Toc210124943"/>
      <w:bookmarkStart w:id="184" w:name="_Toc210198780"/>
      <w:r w:rsidRPr="00280263">
        <w:t>Telephones</w:t>
      </w:r>
      <w:bookmarkEnd w:id="183"/>
      <w:bookmarkEnd w:id="184"/>
    </w:p>
    <w:p w:rsidR="002171F0" w:rsidRDefault="002171F0">
      <w:pPr>
        <w:pStyle w:val="Heading4"/>
      </w:pPr>
      <w:bookmarkStart w:id="185" w:name="_Toc210124944"/>
      <w:r>
        <w:t>Cell Phones</w:t>
      </w:r>
      <w:bookmarkEnd w:id="185"/>
    </w:p>
    <w:p w:rsidR="002171F0" w:rsidRDefault="002171F0" w:rsidP="00AA0D3B">
      <w:r>
        <w:t xml:space="preserve">The ringing of cell phones is a daily occurrence in the Library, particularly in the Reference Area. Our official policy is to ask the </w:t>
      </w:r>
      <w:r w:rsidR="001A0F9F">
        <w:t xml:space="preserve">person to go in the entry </w:t>
      </w:r>
      <w:r>
        <w:t>or outside to carry on their conversation. However, you can exercise personal judgment in this situation and let them carry on if they are speaking very quietly and not annoying anyone in the area. But it is perfectly legitimate to politely ask them to move.</w:t>
      </w:r>
    </w:p>
    <w:p w:rsidR="001A0F9F" w:rsidRDefault="001A0F9F" w:rsidP="001A0F9F">
      <w:r>
        <w:t xml:space="preserve"> </w:t>
      </w:r>
    </w:p>
    <w:p w:rsidR="00B33C18" w:rsidRDefault="00B61C2B" w:rsidP="001A0F9F">
      <w:r>
        <w:fldChar w:fldCharType="begin"/>
      </w:r>
      <w:r w:rsidR="00B33C18">
        <w:instrText>xe "Phones:Campus"</w:instrText>
      </w:r>
      <w:r>
        <w:fldChar w:fldCharType="end"/>
      </w:r>
      <w:r w:rsidR="00B33C18">
        <w:t>Campus Phone</w:t>
      </w:r>
    </w:p>
    <w:p w:rsidR="00B33C18" w:rsidRPr="007F2E74" w:rsidRDefault="00B33C18" w:rsidP="00AA0D3B">
      <w:r>
        <w:t xml:space="preserve">The nearest campus phone is across the street in the HUB -- just past the doors at the top of the steps. </w:t>
      </w:r>
      <w:r w:rsidR="00ED4306">
        <w:t xml:space="preserve"> </w:t>
      </w:r>
      <w:r>
        <w:t xml:space="preserve">The Associated Students of the University </w:t>
      </w:r>
      <w:r w:rsidR="007F2E74">
        <w:t>of</w:t>
      </w:r>
      <w:r>
        <w:t xml:space="preserve"> Washington (ASUW) allocate campus phones. If people complain about our lack of a campus phone, tell them that they should request one from the ASUW: </w:t>
      </w:r>
      <w:hyperlink r:id="rId68" w:history="1">
        <w:r w:rsidR="007F2E74" w:rsidRPr="00551DBB">
          <w:rPr>
            <w:rStyle w:val="Hyperlink"/>
            <w:rFonts w:cs="Arial"/>
          </w:rPr>
          <w:t>http://www.asuw.org/</w:t>
        </w:r>
      </w:hyperlink>
      <w:r w:rsidR="007F2E74">
        <w:t xml:space="preserve"> </w:t>
      </w:r>
    </w:p>
    <w:p w:rsidR="00821680" w:rsidRPr="00821680" w:rsidRDefault="00B61C2B" w:rsidP="00821680">
      <w:pPr>
        <w:pStyle w:val="Heading4"/>
      </w:pPr>
      <w:r>
        <w:fldChar w:fldCharType="begin"/>
      </w:r>
      <w:r w:rsidR="00B33C18" w:rsidRPr="00EF2A66">
        <w:instrText>xe "Phones:Reference Desk"</w:instrText>
      </w:r>
      <w:r>
        <w:fldChar w:fldCharType="end"/>
      </w:r>
      <w:bookmarkStart w:id="186" w:name="_Toc210124945"/>
      <w:r w:rsidR="00EF2A66" w:rsidRPr="00EF2A66">
        <w:t xml:space="preserve">Using the </w:t>
      </w:r>
      <w:r w:rsidR="00EF2A66">
        <w:t>L</w:t>
      </w:r>
      <w:r w:rsidR="00EF2A66" w:rsidRPr="00EF2A66">
        <w:t>ibrary phone</w:t>
      </w:r>
      <w:r w:rsidR="00B33C18" w:rsidRPr="00EF2A66">
        <w:t xml:space="preserve"> system</w:t>
      </w:r>
      <w:bookmarkEnd w:id="186"/>
      <w:r w:rsidR="00821680">
        <w:t xml:space="preserve"> </w:t>
      </w:r>
    </w:p>
    <w:p w:rsidR="00B33C18" w:rsidRDefault="00B33C18">
      <w:pPr>
        <w:pStyle w:val="Heading5"/>
      </w:pPr>
      <w:bookmarkStart w:id="187" w:name="_Toc210124946"/>
      <w:r>
        <w:t>When to ignore the phone</w:t>
      </w:r>
      <w:r w:rsidR="00740867">
        <w:t>:</w:t>
      </w:r>
      <w:r w:rsidR="00EF2A66">
        <w:t xml:space="preserve"> i</w:t>
      </w:r>
      <w:r>
        <w:t>n-person reference takes precedence over call in patrons. Ignore the phone if you are helping someone or someone is walking up to the desk.</w:t>
      </w:r>
      <w:bookmarkEnd w:id="187"/>
    </w:p>
    <w:p w:rsidR="00B33C18" w:rsidRDefault="00B33C18">
      <w:pPr>
        <w:pStyle w:val="Heading5"/>
        <w:rPr>
          <w:b/>
          <w:bCs/>
        </w:rPr>
      </w:pPr>
      <w:bookmarkStart w:id="188" w:name="_Toc210124947"/>
      <w:r>
        <w:t>Phone etiquette</w:t>
      </w:r>
      <w:bookmarkEnd w:id="188"/>
    </w:p>
    <w:p w:rsidR="00B33C18" w:rsidRDefault="00B33C18" w:rsidP="00ED4306">
      <w:r>
        <w:t>Answer the phone using your best “phone voice”. Keep the greeting professional:  "Engineering Library Reference Desk.  How may I help you?"</w:t>
      </w:r>
    </w:p>
    <w:p w:rsidR="00B33C18" w:rsidRDefault="00B33C18">
      <w:pPr>
        <w:pStyle w:val="Heading5"/>
      </w:pPr>
      <w:bookmarkStart w:id="189" w:name="_Toc210124948"/>
      <w:r>
        <w:t>Campus Dialing</w:t>
      </w:r>
      <w:bookmarkEnd w:id="189"/>
    </w:p>
    <w:p w:rsidR="00B33C18" w:rsidRDefault="00B33C18" w:rsidP="00ED4306">
      <w:r>
        <w:t>On campus calls only need the last five digits of a phone number. Drop the first two digits.  For example, Julie's office number is 685-8367, but from any campus phone you can use 5-8367.</w:t>
      </w:r>
    </w:p>
    <w:p w:rsidR="00B33C18" w:rsidRDefault="00034364">
      <w:pPr>
        <w:pStyle w:val="Heading5"/>
        <w:rPr>
          <w:b/>
          <w:bCs/>
        </w:rPr>
      </w:pPr>
      <w:bookmarkStart w:id="190" w:name="_Toc210124949"/>
      <w:r>
        <w:t>L</w:t>
      </w:r>
      <w:r w:rsidR="00B33C18">
        <w:t>ocal calls</w:t>
      </w:r>
      <w:bookmarkEnd w:id="190"/>
    </w:p>
    <w:p w:rsidR="00B33C18" w:rsidRDefault="00B33C18" w:rsidP="00AA0D3B">
      <w:r>
        <w:t>You need to dial '9' then wait for a dial tone before entering the phone number</w:t>
      </w:r>
      <w:r w:rsidR="007F2E74">
        <w:t xml:space="preserve"> with the area code, even if it is a local call</w:t>
      </w:r>
      <w:r>
        <w:t>.</w:t>
      </w:r>
      <w:r w:rsidR="007F2E74">
        <w:t xml:space="preserve"> </w:t>
      </w:r>
      <w:r>
        <w:t>Also be sure to include the area code when giving out any UW phone numbers over the phone.</w:t>
      </w:r>
    </w:p>
    <w:p w:rsidR="00B33C18" w:rsidRDefault="00034364">
      <w:pPr>
        <w:pStyle w:val="Heading5"/>
        <w:rPr>
          <w:b/>
          <w:bCs/>
        </w:rPr>
      </w:pPr>
      <w:bookmarkStart w:id="191" w:name="_Toc210124950"/>
      <w:r>
        <w:t>L</w:t>
      </w:r>
      <w:r w:rsidR="00B33C18">
        <w:t>ong distance</w:t>
      </w:r>
      <w:bookmarkEnd w:id="191"/>
    </w:p>
    <w:p w:rsidR="00B33C18" w:rsidRDefault="00B33C18" w:rsidP="00ED4306">
      <w:r>
        <w:t xml:space="preserve">You need to dial a ‘77’ first. Dialing long distance requires a UWATTS number (essentially a password). Directions for dialing long distance are on the clipboard in the reference desk. It is always better to ask a long distance patron </w:t>
      </w:r>
      <w:r>
        <w:lastRenderedPageBreak/>
        <w:t>to call back for their answers at a later time, since we are a state institution and paying phone bills takes money away from our primary mission.</w:t>
      </w:r>
    </w:p>
    <w:p w:rsidR="00B33C18" w:rsidRDefault="00EF2A66">
      <w:pPr>
        <w:pStyle w:val="Heading5"/>
      </w:pPr>
      <w:bookmarkStart w:id="192" w:name="_Toc210124951"/>
      <w:r>
        <w:t>“SendAllCalls”</w:t>
      </w:r>
      <w:bookmarkEnd w:id="192"/>
    </w:p>
    <w:p w:rsidR="00B33C18" w:rsidRDefault="00B33C18" w:rsidP="00ED4306">
      <w:r>
        <w:t xml:space="preserve">Place the phone on </w:t>
      </w:r>
      <w:r w:rsidR="00EF2A66">
        <w:t xml:space="preserve">Send All Calls </w:t>
      </w:r>
      <w:r>
        <w:t xml:space="preserve">if you are leaving for your break or leaving for the evening. Also if it’s really busy and the phone is ringing off the hook it is okay to place the phone on </w:t>
      </w:r>
      <w:r w:rsidR="00EF2A66">
        <w:t>Send All Calls</w:t>
      </w:r>
      <w:r>
        <w:t xml:space="preserve">. Remember to turn it back on again after it slows down.  Also, remember to turn off the </w:t>
      </w:r>
      <w:r w:rsidR="00EF2A66">
        <w:t>Send All Calls</w:t>
      </w:r>
      <w:r>
        <w:t xml:space="preserve"> button when you open the Reference Desk and turn it on when you close the desk.</w:t>
      </w:r>
    </w:p>
    <w:p w:rsidR="00B33C18" w:rsidRPr="00FD2F02" w:rsidRDefault="00B33C18">
      <w:pPr>
        <w:pStyle w:val="Heading5"/>
      </w:pPr>
      <w:bookmarkStart w:id="193" w:name="_Toc210124952"/>
      <w:r w:rsidRPr="00FD2F02">
        <w:t>Transferring a call</w:t>
      </w:r>
      <w:bookmarkEnd w:id="193"/>
    </w:p>
    <w:p w:rsidR="008C7C73" w:rsidRDefault="00FD2F02" w:rsidP="00ED4306">
      <w:pPr>
        <w:pStyle w:val="Footer"/>
        <w:tabs>
          <w:tab w:val="clear" w:pos="4320"/>
          <w:tab w:val="clear" w:pos="8640"/>
        </w:tabs>
      </w:pPr>
      <w:r>
        <w:rPr>
          <w:rFonts w:ascii="Arial" w:hAnsi="Arial" w:cs="Arial"/>
        </w:rPr>
        <w:t xml:space="preserve">Press the Transfer button on the phone and then the number or intercom button to which you want to send the caller. </w:t>
      </w:r>
      <w:r w:rsidR="00B33C18">
        <w:t xml:space="preserve">ALWAYS give the patron the phone number to which you are transferring them before you transfer them, in case the line is busy or you inadvertently disconnect them. </w:t>
      </w:r>
    </w:p>
    <w:p w:rsidR="00B33C18" w:rsidRDefault="00B33C18">
      <w:pPr>
        <w:pStyle w:val="Heading5"/>
      </w:pPr>
      <w:bookmarkStart w:id="194" w:name="_Toc210124953"/>
      <w:r>
        <w:t>Patron use of the phone</w:t>
      </w:r>
      <w:bookmarkEnd w:id="194"/>
    </w:p>
    <w:p w:rsidR="00B33C18" w:rsidRDefault="00B33C18" w:rsidP="00AA0D3B">
      <w:r>
        <w:t xml:space="preserve">Generally, patrons should not be allowed to use our phone. Refer them to the campus phones (across the street in the HUB). Exceptions can be dealt with on a case-by-case </w:t>
      </w:r>
      <w:r w:rsidR="00034364">
        <w:t>basis. Use your best judgment but k</w:t>
      </w:r>
      <w:r>
        <w:t>eep in mind that the line is primarily for incoming reference calls and we do not want to be the campus 'free' phone. Never allow patrons to place long distance calls.</w:t>
      </w:r>
    </w:p>
    <w:p w:rsidR="00B33C18" w:rsidRDefault="00B33C18">
      <w:pPr>
        <w:pStyle w:val="Heading5"/>
      </w:pPr>
      <w:bookmarkStart w:id="195" w:name="_Toc210124954"/>
      <w:r>
        <w:t>Audio Library and Reference Line Recording</w:t>
      </w:r>
      <w:bookmarkEnd w:id="195"/>
    </w:p>
    <w:p w:rsidR="00B33C18" w:rsidRDefault="00B33C18" w:rsidP="00AA0D3B">
      <w:r>
        <w:t xml:space="preserve">If patrons call our main number 543-0740 they will be put into an audio library of choices.  If they dial reference directly and the </w:t>
      </w:r>
      <w:r w:rsidR="00EF2A66">
        <w:t>Send All Calls</w:t>
      </w:r>
      <w:r>
        <w:t xml:space="preserve"> button is on (or the line has rung 4 times) then they will hear, “The reference librarian is either busy or away from the desk, please try your call again later”. You will never need to check any messages or use the audio library system.</w:t>
      </w:r>
      <w:r w:rsidR="00EF2A66">
        <w:t xml:space="preserve"> Christina Byrne manages the voice mail system.</w:t>
      </w:r>
    </w:p>
    <w:p w:rsidR="00B33C18" w:rsidRPr="00280263" w:rsidRDefault="00B61C2B" w:rsidP="00280263">
      <w:pPr>
        <w:pStyle w:val="Heading3"/>
      </w:pPr>
      <w:r>
        <w:fldChar w:fldCharType="begin"/>
      </w:r>
      <w:r w:rsidR="00B33C18" w:rsidRPr="00280263">
        <w:instrText>xe "Engineering Library:New Book Shelf"</w:instrText>
      </w:r>
      <w:r>
        <w:fldChar w:fldCharType="end"/>
      </w:r>
      <w:bookmarkStart w:id="196" w:name="_Toc210124955"/>
      <w:bookmarkStart w:id="197" w:name="_Toc210198781"/>
      <w:r w:rsidR="00B33C18" w:rsidRPr="00280263">
        <w:t>New Book Shelf</w:t>
      </w:r>
      <w:bookmarkEnd w:id="196"/>
      <w:bookmarkEnd w:id="197"/>
    </w:p>
    <w:p w:rsidR="00B33C18" w:rsidRDefault="00ED4306" w:rsidP="00AA0D3B">
      <w:hyperlink r:id="rId69" w:history="1">
        <w:r w:rsidRPr="00915502">
          <w:rPr>
            <w:rStyle w:val="Hyperlink"/>
            <w:rFonts w:cs="Arial"/>
          </w:rPr>
          <w:t>http://www.lib.washington.edu/engineering/newbooks/</w:t>
        </w:r>
      </w:hyperlink>
      <w:r>
        <w:rPr>
          <w:rFonts w:cs="Arial"/>
        </w:rPr>
        <w:t xml:space="preserve"> </w:t>
      </w:r>
      <w:r w:rsidR="00B33C18">
        <w:t xml:space="preserve">Books recently added to the collection are kept for one week on the new bookshelf. A list of these titles, updated weekly, can be found at the Web site listed above. Patrons can also receive this list via email. Have them send a message to englib@u.washington.edu and we will add them to our email notification list. </w:t>
      </w:r>
    </w:p>
    <w:p w:rsidR="00B33C18" w:rsidRDefault="00B33C18" w:rsidP="00AA0D3B">
      <w:r>
        <w:t xml:space="preserve">If patrons want to place a hold on an item on the new bookshelf, have them take the item to the circulation desk staff that will place the hold on the item. In most cases, the book will be available for pick-up in one week.  Patrons may also </w:t>
      </w:r>
      <w:r w:rsidR="000D554B">
        <w:t xml:space="preserve">place holds online from the </w:t>
      </w:r>
      <w:r>
        <w:t>catalog</w:t>
      </w:r>
      <w:r w:rsidR="000D554B">
        <w:t xml:space="preserve"> (click Request)</w:t>
      </w:r>
      <w:r>
        <w:t>.</w:t>
      </w:r>
    </w:p>
    <w:p w:rsidR="00B33C18" w:rsidRPr="00280263" w:rsidRDefault="00B61C2B" w:rsidP="00280263">
      <w:pPr>
        <w:pStyle w:val="Heading3"/>
      </w:pPr>
      <w:r>
        <w:fldChar w:fldCharType="begin"/>
      </w:r>
      <w:r w:rsidR="00B33C18" w:rsidRPr="00280263">
        <w:instrText>xe "Book Drops:Engineering Library"</w:instrText>
      </w:r>
      <w:r>
        <w:fldChar w:fldCharType="end"/>
      </w:r>
      <w:bookmarkStart w:id="198" w:name="_Toc210124956"/>
      <w:bookmarkStart w:id="199" w:name="_Toc210198782"/>
      <w:r w:rsidR="00B33C18" w:rsidRPr="00280263">
        <w:t>Outside Book Drop</w:t>
      </w:r>
      <w:bookmarkEnd w:id="198"/>
      <w:bookmarkEnd w:id="199"/>
    </w:p>
    <w:p w:rsidR="00B33C18" w:rsidRDefault="00B33C18" w:rsidP="00AA0D3B">
      <w:pPr>
        <w:rPr>
          <w:b/>
          <w:bCs/>
          <w:i/>
          <w:iCs/>
        </w:rPr>
      </w:pPr>
      <w:r>
        <w:t xml:space="preserve">A book drop is located next to the library's main entrance on the south side of the building, for return of materials when the library is closed. As long as the item is not a reserve book, then any the item can be returned to any library unit. Reserve materials should always be returned to the inside reserve book drop when the library is open. </w:t>
      </w:r>
      <w:r>
        <w:rPr>
          <w:b/>
          <w:bCs/>
          <w:i/>
          <w:iCs/>
        </w:rPr>
        <w:t>Reserve materials must be returned to the unit from which they were checked out.</w:t>
      </w:r>
    </w:p>
    <w:p w:rsidR="008C7C73" w:rsidRPr="008C7C73" w:rsidRDefault="00B61C2B" w:rsidP="00AA0D3B">
      <w:r>
        <w:fldChar w:fldCharType="begin"/>
      </w:r>
      <w:r w:rsidR="00B33C18">
        <w:instrText>xe "Book Drops:Drive-up"</w:instrText>
      </w:r>
      <w:r>
        <w:fldChar w:fldCharType="end"/>
      </w:r>
      <w:r w:rsidR="00B33C18">
        <w:t xml:space="preserve">There is one drive-up book drop and several other easily accessible to roads. Consult the Allen Library’s Information Desk Web site for locations: </w:t>
      </w:r>
      <w:hyperlink r:id="rId70" w:history="1">
        <w:r w:rsidR="007F2E74" w:rsidRPr="00551DBB">
          <w:rPr>
            <w:rStyle w:val="Hyperlink"/>
            <w:rFonts w:cs="Arial"/>
          </w:rPr>
          <w:t>http://www.lib.washington.edu/about/bookdrops.html</w:t>
        </w:r>
      </w:hyperlink>
      <w:r w:rsidR="007F2E74">
        <w:t xml:space="preserve"> </w:t>
      </w:r>
    </w:p>
    <w:p w:rsidR="00B33C18" w:rsidRPr="00280263" w:rsidRDefault="00B61C2B" w:rsidP="00280263">
      <w:pPr>
        <w:pStyle w:val="Heading3"/>
      </w:pPr>
      <w:r>
        <w:lastRenderedPageBreak/>
        <w:fldChar w:fldCharType="begin"/>
      </w:r>
      <w:r w:rsidR="00B33C18" w:rsidRPr="00280263">
        <w:instrText>xe "Supplies"</w:instrText>
      </w:r>
      <w:r>
        <w:fldChar w:fldCharType="end"/>
      </w:r>
      <w:bookmarkStart w:id="200" w:name="_Toc210124957"/>
      <w:bookmarkStart w:id="201" w:name="_Toc210198783"/>
      <w:r w:rsidR="00B33C18" w:rsidRPr="00280263">
        <w:t>Supplies</w:t>
      </w:r>
      <w:bookmarkEnd w:id="200"/>
      <w:bookmarkEnd w:id="201"/>
    </w:p>
    <w:p w:rsidR="00B33C18" w:rsidRDefault="00B33C18" w:rsidP="00AA0D3B">
      <w:r>
        <w:t xml:space="preserve">If we are running low on anything in the supply cabinet, tell </w:t>
      </w:r>
      <w:r w:rsidR="00B267BC">
        <w:t>Christina</w:t>
      </w:r>
      <w:r w:rsidR="0000322C">
        <w:t xml:space="preserve"> or Tom or leave </w:t>
      </w:r>
      <w:r>
        <w:t xml:space="preserve">a note in </w:t>
      </w:r>
      <w:r w:rsidR="0000322C">
        <w:t>one of t</w:t>
      </w:r>
      <w:r>
        <w:t>he</w:t>
      </w:r>
      <w:r w:rsidR="0000322C">
        <w:t>i</w:t>
      </w:r>
      <w:r>
        <w:t>r mailbox</w:t>
      </w:r>
      <w:r w:rsidR="0000322C">
        <w:t>es</w:t>
      </w:r>
      <w:r>
        <w:t>. That way we are sure to reorder it!</w:t>
      </w:r>
    </w:p>
    <w:p w:rsidR="00B33C18" w:rsidRPr="00280263" w:rsidRDefault="00B61C2B" w:rsidP="00280263">
      <w:pPr>
        <w:pStyle w:val="Heading3"/>
      </w:pPr>
      <w:r>
        <w:fldChar w:fldCharType="begin"/>
      </w:r>
      <w:r w:rsidR="00B33C18" w:rsidRPr="00280263">
        <w:instrText>xe "Engineering Library:Building Coordinator"</w:instrText>
      </w:r>
      <w:r>
        <w:fldChar w:fldCharType="end"/>
      </w:r>
      <w:bookmarkStart w:id="202" w:name="_Toc210124958"/>
      <w:bookmarkStart w:id="203" w:name="_Toc210198784"/>
      <w:r w:rsidR="00B33C18" w:rsidRPr="00280263">
        <w:t>Building Coordinator</w:t>
      </w:r>
      <w:bookmarkEnd w:id="202"/>
      <w:bookmarkEnd w:id="203"/>
    </w:p>
    <w:p w:rsidR="00B33C18" w:rsidRDefault="00B33C18" w:rsidP="00AA0D3B">
      <w:r>
        <w:t xml:space="preserve">If you notice lights that are out, or there is a drippy faucet in the restroom, or a patron has an issue of a physical nature with the building, please talk to or email </w:t>
      </w:r>
      <w:r w:rsidR="00B267BC">
        <w:t>Christina</w:t>
      </w:r>
      <w:r>
        <w:t xml:space="preserve"> Byrne (cbyrne@u.washington.edu)</w:t>
      </w:r>
    </w:p>
    <w:p w:rsidR="00B33C18" w:rsidRDefault="00B33C18" w:rsidP="00AA0D3B">
      <w:r>
        <w:t xml:space="preserve">If it is of an EMERGENCY nature -- see "Emergency Procedures." Notify </w:t>
      </w:r>
      <w:r w:rsidR="008D1B09">
        <w:t xml:space="preserve">the </w:t>
      </w:r>
      <w:r>
        <w:t>Circulation Supervisor on Duty (Andy or Laura.)</w:t>
      </w:r>
    </w:p>
    <w:p w:rsidR="00B33C18" w:rsidRPr="00280263" w:rsidRDefault="00B61C2B" w:rsidP="00280263">
      <w:pPr>
        <w:pStyle w:val="Heading3"/>
      </w:pPr>
      <w:r>
        <w:fldChar w:fldCharType="begin"/>
      </w:r>
      <w:r w:rsidR="00B33C18" w:rsidRPr="00280263">
        <w:instrText>xe "Dimes"</w:instrText>
      </w:r>
      <w:r>
        <w:fldChar w:fldCharType="end"/>
      </w:r>
      <w:r>
        <w:fldChar w:fldCharType="begin"/>
      </w:r>
      <w:r w:rsidR="00B33C18" w:rsidRPr="00280263">
        <w:instrText>xe "Change"</w:instrText>
      </w:r>
      <w:r>
        <w:fldChar w:fldCharType="end"/>
      </w:r>
      <w:bookmarkStart w:id="204" w:name="_Toc210124960"/>
      <w:bookmarkStart w:id="205" w:name="_Toc210198785"/>
      <w:r w:rsidR="00B33C18" w:rsidRPr="00280263">
        <w:t>Making Change</w:t>
      </w:r>
      <w:bookmarkEnd w:id="204"/>
      <w:bookmarkEnd w:id="205"/>
    </w:p>
    <w:p w:rsidR="00B77E31" w:rsidRDefault="00B33C18" w:rsidP="00B77E31">
      <w:pPr>
        <w:pStyle w:val="Footer"/>
        <w:tabs>
          <w:tab w:val="clear" w:pos="4320"/>
          <w:tab w:val="clear" w:pos="8640"/>
        </w:tabs>
        <w:rPr>
          <w:rFonts w:ascii="Arial" w:hAnsi="Arial" w:cs="Arial"/>
        </w:rPr>
      </w:pPr>
      <w:r w:rsidRPr="00ED4306">
        <w:rPr>
          <w:rFonts w:ascii="Calibri" w:hAnsi="Calibri" w:cs="Times New Roman"/>
        </w:rPr>
        <w:t>Staff at the Circulation Desk provides change as a courtesy for the microfilm reader/printer. Patrons needing change for any other reasons will not be supported. We only have dimes and can only make change from SMALL bills. Patrons needing change for other reasons can inquire at the HUB. (Also the Library Cashier, but they are only open 9-4pm</w:t>
      </w:r>
      <w:r w:rsidR="00B77E31" w:rsidRPr="00ED4306">
        <w:rPr>
          <w:rFonts w:ascii="Calibri" w:hAnsi="Calibri" w:cs="Times New Roman"/>
        </w:rPr>
        <w:t xml:space="preserve"> Monday – Friday</w:t>
      </w:r>
      <w:bookmarkStart w:id="206" w:name="_Toc521125167"/>
      <w:r w:rsidR="00310C96" w:rsidRPr="00ED4306">
        <w:rPr>
          <w:rFonts w:ascii="Calibri" w:hAnsi="Calibri" w:cs="Times New Roman"/>
        </w:rPr>
        <w:t>.</w:t>
      </w:r>
    </w:p>
    <w:p w:rsidR="00B33C18" w:rsidRPr="00280263" w:rsidRDefault="00B33C18" w:rsidP="00280263">
      <w:pPr>
        <w:pStyle w:val="Heading2"/>
      </w:pPr>
      <w:bookmarkStart w:id="207" w:name="_Toc210124961"/>
      <w:bookmarkStart w:id="208" w:name="_Toc210198786"/>
      <w:r w:rsidRPr="00280263">
        <w:t>Circulation and Reserves</w:t>
      </w:r>
      <w:bookmarkEnd w:id="206"/>
      <w:bookmarkEnd w:id="207"/>
      <w:bookmarkEnd w:id="208"/>
    </w:p>
    <w:p w:rsidR="00B33C18" w:rsidRPr="00280263" w:rsidRDefault="00B61C2B" w:rsidP="00280263">
      <w:pPr>
        <w:pStyle w:val="Heading3"/>
      </w:pPr>
      <w:r>
        <w:fldChar w:fldCharType="begin"/>
      </w:r>
      <w:r w:rsidR="00B33C18" w:rsidRPr="00280263">
        <w:instrText>xe "Reserves"</w:instrText>
      </w:r>
      <w:r>
        <w:fldChar w:fldCharType="end"/>
      </w:r>
      <w:bookmarkStart w:id="209" w:name="_Toc210124962"/>
      <w:bookmarkStart w:id="210" w:name="_Toc210198787"/>
      <w:r w:rsidR="00B33C18" w:rsidRPr="00280263">
        <w:t>Reserve Materials</w:t>
      </w:r>
      <w:bookmarkEnd w:id="209"/>
      <w:bookmarkEnd w:id="210"/>
    </w:p>
    <w:p w:rsidR="00B77E31" w:rsidRDefault="00B33C18" w:rsidP="00AA0D3B">
      <w:r>
        <w:t>Patrons may request course and permanent reserve materials by call number at the Circulation Desk. Call number information is available via the UW Libraries catalog</w:t>
      </w:r>
      <w:r w:rsidR="00B77E31">
        <w:t>.</w:t>
      </w:r>
      <w:r>
        <w:t xml:space="preserve"> </w:t>
      </w:r>
    </w:p>
    <w:p w:rsidR="00B33C18" w:rsidRDefault="00B33C18" w:rsidP="00ED4306">
      <w:pPr>
        <w:rPr>
          <w:rFonts w:ascii="Arial" w:hAnsi="Arial" w:cs="Arial"/>
        </w:rPr>
      </w:pPr>
      <w:r>
        <w:t>Instructors can (and are encouraged!) to place items on reserve for class use. If you notice an item in the reference collection or stacks that many people are asking for please inquire as to which class it is for (and/or the instructor name) so that we may contact the instructor about the Reserves service available.</w:t>
      </w:r>
      <w:r w:rsidR="00B77E31">
        <w:t xml:space="preserve"> Tom Leahey is the reserves technician. Any questions about reserves can be directed to him. (tleahey@u.) </w:t>
      </w:r>
    </w:p>
    <w:p w:rsidR="00B33C18" w:rsidRPr="00280263" w:rsidRDefault="00B33C18" w:rsidP="00280263">
      <w:pPr>
        <w:pStyle w:val="Heading3"/>
      </w:pPr>
      <w:bookmarkStart w:id="211" w:name="_Toc210124963"/>
      <w:bookmarkStart w:id="212" w:name="_Toc210198788"/>
      <w:r w:rsidRPr="00280263">
        <w:t>Electronic Reserves</w:t>
      </w:r>
      <w:bookmarkEnd w:id="211"/>
      <w:bookmarkEnd w:id="212"/>
      <w:r w:rsidR="00B61C2B">
        <w:fldChar w:fldCharType="begin"/>
      </w:r>
      <w:r w:rsidRPr="00280263">
        <w:instrText>xe "Electronic Reserves"</w:instrText>
      </w:r>
      <w:r w:rsidR="00B61C2B">
        <w:fldChar w:fldCharType="end"/>
      </w:r>
    </w:p>
    <w:p w:rsidR="00B33C18" w:rsidRDefault="00B33C18">
      <w:pPr>
        <w:pStyle w:val="Footer"/>
        <w:tabs>
          <w:tab w:val="clear" w:pos="4320"/>
          <w:tab w:val="clear" w:pos="8640"/>
        </w:tabs>
        <w:rPr>
          <w:rFonts w:ascii="Arial" w:hAnsi="Arial" w:cs="Arial"/>
        </w:rPr>
      </w:pPr>
      <w:r>
        <w:rPr>
          <w:rFonts w:ascii="Arial" w:hAnsi="Arial" w:cs="Arial"/>
        </w:rPr>
        <w:t xml:space="preserve">Information about electronic reserves managed by the Libraries can be found in the catalog.  See: </w:t>
      </w:r>
      <w:hyperlink r:id="rId71" w:history="1">
        <w:r w:rsidR="00FA60A7" w:rsidRPr="00790AE4">
          <w:rPr>
            <w:rStyle w:val="Hyperlink"/>
            <w:rFonts w:cs="MS Sans Serif"/>
          </w:rPr>
          <w:t>http://www.lib.washington.edu/services/course/</w:t>
        </w:r>
      </w:hyperlink>
      <w:r w:rsidR="00FA60A7">
        <w:rPr>
          <w:rFonts w:ascii="Arial" w:hAnsi="Arial" w:cs="Arial"/>
          <w:u w:val="single"/>
        </w:rPr>
        <w:t xml:space="preserve"> </w:t>
      </w:r>
      <w:r>
        <w:rPr>
          <w:rFonts w:ascii="Arial" w:hAnsi="Arial" w:cs="Arial"/>
        </w:rPr>
        <w:t xml:space="preserve"> for information for faculty on placing items on reserve and for links to the catalog to search for course reserves by professor’s name or by course number.</w:t>
      </w:r>
    </w:p>
    <w:p w:rsidR="00B33C18" w:rsidRPr="00280263" w:rsidRDefault="00B61C2B" w:rsidP="00280263">
      <w:pPr>
        <w:pStyle w:val="Heading3"/>
      </w:pPr>
      <w:r>
        <w:fldChar w:fldCharType="begin"/>
      </w:r>
      <w:r w:rsidR="00B33C18" w:rsidRPr="00280263">
        <w:instrText>xe "ACM Depository"</w:instrText>
      </w:r>
      <w:r>
        <w:fldChar w:fldCharType="end"/>
      </w:r>
      <w:bookmarkStart w:id="213" w:name="_Toc210124964"/>
      <w:bookmarkStart w:id="214" w:name="_Toc210198789"/>
      <w:r w:rsidR="00B33C18" w:rsidRPr="00280263">
        <w:t>ACM Depository Items</w:t>
      </w:r>
      <w:bookmarkEnd w:id="213"/>
      <w:bookmarkEnd w:id="214"/>
    </w:p>
    <w:p w:rsidR="00B33C18" w:rsidRDefault="00B33C18" w:rsidP="00AA0D3B">
      <w:r>
        <w:t>These are housed in the basement, and cannot be removed from the library. For more information, see the section in this manual titled, "ACM Depository Collection".</w:t>
      </w:r>
    </w:p>
    <w:p w:rsidR="00B33C18" w:rsidRPr="00280263" w:rsidRDefault="00B61C2B" w:rsidP="00280263">
      <w:pPr>
        <w:pStyle w:val="Heading3"/>
      </w:pPr>
      <w:r>
        <w:fldChar w:fldCharType="begin"/>
      </w:r>
      <w:r w:rsidR="00B33C18" w:rsidRPr="00280263">
        <w:instrText>xe "Group Study Rooms"</w:instrText>
      </w:r>
      <w:r>
        <w:fldChar w:fldCharType="end"/>
      </w:r>
      <w:bookmarkStart w:id="215" w:name="_Toc210124965"/>
      <w:bookmarkStart w:id="216" w:name="_Toc210198790"/>
      <w:r w:rsidR="00B33C18" w:rsidRPr="00280263">
        <w:t>Group Study Rooms</w:t>
      </w:r>
      <w:bookmarkEnd w:id="215"/>
      <w:bookmarkEnd w:id="216"/>
    </w:p>
    <w:p w:rsidR="00B33C18" w:rsidRDefault="00B33C18" w:rsidP="00AA0D3B">
      <w:r>
        <w:t xml:space="preserve">There are </w:t>
      </w:r>
      <w:r w:rsidR="00C8111B">
        <w:t>6</w:t>
      </w:r>
      <w:r>
        <w:t xml:space="preserve"> group study rooms (3 on the 4th floor and 2 on the 3rd floor</w:t>
      </w:r>
      <w:r w:rsidR="000D554B">
        <w:t xml:space="preserve"> and </w:t>
      </w:r>
      <w:r w:rsidR="00C8111B">
        <w:t>2</w:t>
      </w:r>
      <w:r w:rsidR="000D554B">
        <w:t xml:space="preserve"> on the 2</w:t>
      </w:r>
      <w:r w:rsidR="000D554B" w:rsidRPr="000D554B">
        <w:rPr>
          <w:vertAlign w:val="superscript"/>
        </w:rPr>
        <w:t>nd</w:t>
      </w:r>
      <w:r w:rsidR="000D554B">
        <w:t xml:space="preserve"> floor</w:t>
      </w:r>
      <w:r>
        <w:t>). All</w:t>
      </w:r>
      <w:r w:rsidR="000D554B">
        <w:t xml:space="preserve"> are </w:t>
      </w:r>
      <w:r>
        <w:t>equipped with white boards and tables and chairs. A group is defined as a minimum of 2 people. These rooms are very popular. We used to allow reservations, but now the rooms are first-come, first-served</w:t>
      </w:r>
      <w:r w:rsidR="000D554B">
        <w:t>, and no key is needed</w:t>
      </w:r>
      <w:r>
        <w:t>.</w:t>
      </w:r>
      <w:r w:rsidR="00C8111B">
        <w:t xml:space="preserve"> Groups can borrow markers for the white boards from the circulation desk.</w:t>
      </w:r>
      <w:r w:rsidR="00F01293">
        <w:t xml:space="preserve"> It is permissible to ask a single (and/or sleeping) person to leave the room in order for a group to use it.</w:t>
      </w:r>
    </w:p>
    <w:p w:rsidR="00B33C18" w:rsidRPr="00280263" w:rsidRDefault="00B61C2B" w:rsidP="00280263">
      <w:pPr>
        <w:pStyle w:val="Heading3"/>
      </w:pPr>
      <w:r>
        <w:fldChar w:fldCharType="begin"/>
      </w:r>
      <w:r w:rsidR="00B33C18" w:rsidRPr="00280263">
        <w:instrText>xe "Circulation Funcations:Holds"</w:instrText>
      </w:r>
      <w:r>
        <w:fldChar w:fldCharType="end"/>
      </w:r>
      <w:r>
        <w:fldChar w:fldCharType="begin"/>
      </w:r>
      <w:r w:rsidR="00B33C18" w:rsidRPr="00280263">
        <w:instrText>xe "Circulation Funcations:Recalls"</w:instrText>
      </w:r>
      <w:r>
        <w:fldChar w:fldCharType="end"/>
      </w:r>
      <w:r>
        <w:fldChar w:fldCharType="begin"/>
      </w:r>
      <w:r w:rsidR="00B33C18" w:rsidRPr="00280263">
        <w:instrText>xe "Recalls" \t "See Circulation Functions"</w:instrText>
      </w:r>
      <w:r>
        <w:fldChar w:fldCharType="end"/>
      </w:r>
      <w:r>
        <w:fldChar w:fldCharType="begin"/>
      </w:r>
      <w:r w:rsidR="00B33C18" w:rsidRPr="00280263">
        <w:instrText>xe "Holds" \t "See Circulation Functions"</w:instrText>
      </w:r>
      <w:r>
        <w:fldChar w:fldCharType="end"/>
      </w:r>
      <w:bookmarkStart w:id="217" w:name="_Toc210124966"/>
      <w:bookmarkStart w:id="218" w:name="_Toc210198791"/>
      <w:r w:rsidR="00B33C18" w:rsidRPr="00280263">
        <w:t>Holds and Recalls</w:t>
      </w:r>
      <w:bookmarkEnd w:id="217"/>
      <w:bookmarkEnd w:id="218"/>
    </w:p>
    <w:p w:rsidR="00B33C18" w:rsidRDefault="00F01293" w:rsidP="00AA0D3B">
      <w:r>
        <w:lastRenderedPageBreak/>
        <w:t xml:space="preserve">If the item a patron </w:t>
      </w:r>
      <w:r w:rsidR="00B33C18">
        <w:t xml:space="preserve">needs is checked out </w:t>
      </w:r>
      <w:r>
        <w:t xml:space="preserve">they can </w:t>
      </w:r>
      <w:r w:rsidR="009C62BA">
        <w:t xml:space="preserve">place a hold </w:t>
      </w:r>
      <w:r>
        <w:t xml:space="preserve">online using the Request button </w:t>
      </w:r>
      <w:r w:rsidR="009C62BA">
        <w:t xml:space="preserve">in the catalog record for the item. They click on the Request button and enter the required information. </w:t>
      </w:r>
      <w:r w:rsidR="00B33C18">
        <w:t xml:space="preserve">The hold is placed to let the system know that the patron is waiting to see the book. </w:t>
      </w:r>
      <w:r>
        <w:t>The item is recalled</w:t>
      </w:r>
      <w:r w:rsidR="00B33C18">
        <w:t xml:space="preserve"> if the due date is more than 2 weeks from the current date. A recall changes the date due and informs the current user that they have 2 weeks left to use the item before it is due. </w:t>
      </w:r>
    </w:p>
    <w:p w:rsidR="00B33C18" w:rsidRDefault="00B33C18" w:rsidP="00AA0D3B">
      <w:r>
        <w:t>This is</w:t>
      </w:r>
      <w:r w:rsidR="00F01293">
        <w:t xml:space="preserve"> a very common </w:t>
      </w:r>
      <w:r w:rsidR="00F01293" w:rsidRPr="00FD2F02">
        <w:t>procedure since g</w:t>
      </w:r>
      <w:r w:rsidRPr="00FD2F02">
        <w:t>raduate students</w:t>
      </w:r>
      <w:r w:rsidR="00FD2F02" w:rsidRPr="00FD2F02">
        <w:t xml:space="preserve"> and faculty</w:t>
      </w:r>
      <w:r w:rsidRPr="00FD2F02">
        <w:t xml:space="preserve"> are able to check out books </w:t>
      </w:r>
      <w:r w:rsidR="00FD2F02" w:rsidRPr="00FD2F02">
        <w:t>for extended periods of time.</w:t>
      </w:r>
    </w:p>
    <w:p w:rsidR="00FD2F02" w:rsidRDefault="00FD2F02" w:rsidP="00AA0D3B">
      <w:r>
        <w:t xml:space="preserve">Have the patron check the Summit Libraries too. An item may be available from another school that will get </w:t>
      </w:r>
      <w:r w:rsidR="00310C96">
        <w:t>it to the UW quicker than requesting</w:t>
      </w:r>
      <w:r>
        <w:t xml:space="preserve"> a recall for an item.</w:t>
      </w:r>
    </w:p>
    <w:p w:rsidR="00B33C18" w:rsidRDefault="00B61C2B" w:rsidP="00ED4306">
      <w:pPr>
        <w:pStyle w:val="Heading2"/>
      </w:pPr>
      <w:r>
        <w:fldChar w:fldCharType="begin"/>
      </w:r>
      <w:r w:rsidR="00B33C18" w:rsidRPr="00280263">
        <w:instrText>xe "Borrowing Privileges"</w:instrText>
      </w:r>
      <w:r>
        <w:fldChar w:fldCharType="end"/>
      </w:r>
      <w:bookmarkStart w:id="219" w:name="_Toc210124967"/>
      <w:bookmarkStart w:id="220" w:name="_Toc210198792"/>
      <w:r w:rsidR="00B33C18" w:rsidRPr="00280263">
        <w:t>Borrowing Privileges</w:t>
      </w:r>
      <w:bookmarkEnd w:id="219"/>
      <w:bookmarkEnd w:id="220"/>
    </w:p>
    <w:p w:rsidR="00B33C18" w:rsidRDefault="00B33C18" w:rsidP="00AA0D3B">
      <w:r>
        <w:t xml:space="preserve">Borrowing privileges for UW affiliates vary from unit to unit, and are also determined by status with the university. </w:t>
      </w:r>
      <w:r w:rsidR="00A73290">
        <w:t>If a patron wants to know their borrowing privileges, have them ask at the Circulation Desk.</w:t>
      </w:r>
      <w:r w:rsidR="00AF694C">
        <w:t xml:space="preserve"> Policies are also posted here: </w:t>
      </w:r>
      <w:hyperlink r:id="rId72" w:history="1">
        <w:r w:rsidR="00AF694C" w:rsidRPr="00551DBB">
          <w:rPr>
            <w:rStyle w:val="Hyperlink"/>
            <w:rFonts w:cs="Arial"/>
          </w:rPr>
          <w:t>http://www.lib.washington.edu/services/borrow/</w:t>
        </w:r>
      </w:hyperlink>
      <w:r w:rsidR="00AF694C">
        <w:t xml:space="preserve">. </w:t>
      </w:r>
    </w:p>
    <w:p w:rsidR="00B33C18" w:rsidRPr="00280263" w:rsidRDefault="00B61C2B" w:rsidP="00280263">
      <w:pPr>
        <w:pStyle w:val="Heading3"/>
      </w:pPr>
      <w:r>
        <w:fldChar w:fldCharType="begin"/>
      </w:r>
      <w:r w:rsidR="00B33C18" w:rsidRPr="00280263">
        <w:instrText>xe "Library Cards"</w:instrText>
      </w:r>
      <w:r>
        <w:fldChar w:fldCharType="end"/>
      </w:r>
      <w:bookmarkStart w:id="221" w:name="_Toc210124968"/>
      <w:bookmarkStart w:id="222" w:name="_Toc210198793"/>
      <w:r w:rsidR="00B33C18" w:rsidRPr="00280263">
        <w:t>Borrowers’ cards</w:t>
      </w:r>
      <w:bookmarkEnd w:id="221"/>
      <w:bookmarkEnd w:id="222"/>
    </w:p>
    <w:p w:rsidR="00B33C18" w:rsidRDefault="00B33C18" w:rsidP="00AA0D3B">
      <w:r>
        <w:t>The UW ID card is the library card for most of our patrons. If the patron has a purple borrowers card it means that they are an alumnus/a, extension student, or off-campus borrower.</w:t>
      </w:r>
      <w:r w:rsidR="00F67439">
        <w:t xml:space="preserve"> Students in UW Extension programs can check out materials from UW Libraries beginning the first day of the quarter for which they are enrolled. They have to present their UW Extension transaction summary at the Libraries Cashier’s office to receive a borrower</w:t>
      </w:r>
      <w:r w:rsidR="008414FD">
        <w:t>’</w:t>
      </w:r>
      <w:r w:rsidR="00F67439">
        <w:t xml:space="preserve">s card. Online learning students living outside the </w:t>
      </w:r>
      <w:smartTag w:uri="urn:schemas-microsoft-com:office:smarttags" w:element="country-region">
        <w:r w:rsidR="00F67439">
          <w:t>Seattle</w:t>
        </w:r>
      </w:smartTag>
      <w:r w:rsidR="00F67439">
        <w:t xml:space="preserve"> area may request specific library materials by mail. Refer these students to </w:t>
      </w:r>
      <w:r w:rsidR="00AF694C">
        <w:t>Interlibrary Loan</w:t>
      </w:r>
      <w:r w:rsidR="00F67439">
        <w:t>.</w:t>
      </w:r>
    </w:p>
    <w:p w:rsidR="00FD2F02" w:rsidRPr="00FD2F02" w:rsidRDefault="00B33C18" w:rsidP="00ED4306">
      <w:pPr>
        <w:pStyle w:val="Heading3"/>
        <w:rPr>
          <w:iCs/>
        </w:rPr>
      </w:pPr>
      <w:bookmarkStart w:id="223" w:name="_Toc210124969"/>
      <w:bookmarkStart w:id="224" w:name="_Toc210198794"/>
      <w:r w:rsidRPr="00280263">
        <w:t>Loan periods at the Engineering Library</w:t>
      </w:r>
      <w:bookmarkEnd w:id="223"/>
      <w:bookmarkEnd w:id="224"/>
      <w:r w:rsidR="00B61C2B">
        <w:fldChar w:fldCharType="begin"/>
      </w:r>
      <w:r w:rsidRPr="00280263">
        <w:instrText>xe "Loan periods" \t "See Check-out periods"</w:instrText>
      </w:r>
      <w:r w:rsidR="00B61C2B">
        <w:fldChar w:fldCharType="end"/>
      </w:r>
    </w:p>
    <w:p w:rsidR="00FD2F02" w:rsidRDefault="00FD2F02" w:rsidP="00ED4306">
      <w:pPr>
        <w:jc w:val="left"/>
      </w:pPr>
      <w:r w:rsidRPr="00FD2F02">
        <w:rPr>
          <w:iCs/>
        </w:rPr>
        <w:t>A summary of loan periods, renewals and recalls is on Staffweb:</w:t>
      </w:r>
      <w:r w:rsidRPr="00FD2F02">
        <w:t xml:space="preserve"> </w:t>
      </w:r>
      <w:hyperlink r:id="rId73" w:history="1">
        <w:r w:rsidRPr="00994C31">
          <w:rPr>
            <w:rStyle w:val="Hyperlink"/>
            <w:rFonts w:cs="Arial"/>
          </w:rPr>
          <w:t>https://staffweb.lib.washington.edu/units/information-services/Info-Index/l/loan-periods-recalls-renewals?searchterm=borrow</w:t>
        </w:r>
      </w:hyperlink>
      <w:r>
        <w:t xml:space="preserve"> </w:t>
      </w:r>
    </w:p>
    <w:p w:rsidR="00FD2F02" w:rsidRPr="00AF694C" w:rsidRDefault="00FD2F02" w:rsidP="00FD2F02">
      <w:r>
        <w:t>Loan Periods</w:t>
      </w:r>
    </w:p>
    <w:p w:rsidR="00B33C18" w:rsidRDefault="00B33C18" w:rsidP="00ED4306">
      <w:pPr>
        <w:pStyle w:val="NoSpacing"/>
      </w:pPr>
      <w:r>
        <w:rPr>
          <w:i/>
          <w:iCs/>
        </w:rPr>
        <w:t>Reserve Books</w:t>
      </w:r>
      <w:r>
        <w:tab/>
        <w:t>Depends on the book. Loan periods listed in the back of each volume.</w:t>
      </w:r>
    </w:p>
    <w:p w:rsidR="00B33C18" w:rsidRDefault="00B33C18" w:rsidP="00ED4306">
      <w:pPr>
        <w:pStyle w:val="NoSpacing"/>
      </w:pPr>
      <w:r>
        <w:rPr>
          <w:i/>
          <w:iCs/>
        </w:rPr>
        <w:t>Computer Manuals</w:t>
      </w:r>
      <w:r>
        <w:tab/>
        <w:t>2-week checkout (regardless of status)</w:t>
      </w:r>
    </w:p>
    <w:p w:rsidR="00B33C18" w:rsidRDefault="00B33C18" w:rsidP="00ED4306">
      <w:pPr>
        <w:pStyle w:val="NoSpacing"/>
      </w:pPr>
      <w:r>
        <w:rPr>
          <w:i/>
          <w:iCs/>
        </w:rPr>
        <w:t>Periodicals</w:t>
      </w:r>
      <w:r>
        <w:tab/>
        <w:t>3-day checkout (regardless of status, most recent issues do not circulate for their first month here – check the sticker on the front “Non-circulating until: [date]”)</w:t>
      </w:r>
    </w:p>
    <w:p w:rsidR="00FD2F02" w:rsidRPr="00FD2F02" w:rsidRDefault="00FD2F02" w:rsidP="00ED4306">
      <w:pPr>
        <w:pStyle w:val="NoSpacing"/>
        <w:rPr>
          <w:u w:val="single"/>
        </w:rPr>
      </w:pPr>
    </w:p>
    <w:p w:rsidR="00FD2F02" w:rsidRDefault="00FD2F02" w:rsidP="00ED4306">
      <w:pPr>
        <w:pStyle w:val="NoSpacing"/>
      </w:pPr>
    </w:p>
    <w:p w:rsidR="00FD2F02" w:rsidRDefault="00FD2F02" w:rsidP="00ED4306">
      <w:pPr>
        <w:pStyle w:val="NoSpacing"/>
      </w:pPr>
    </w:p>
    <w:p w:rsidR="00B33C18" w:rsidRPr="00FD2F02" w:rsidRDefault="00B33C18" w:rsidP="00ED4306">
      <w:pPr>
        <w:pStyle w:val="NoSpacing"/>
        <w:rPr>
          <w:i/>
        </w:rPr>
      </w:pPr>
      <w:r w:rsidRPr="00FD2F02">
        <w:rPr>
          <w:i/>
        </w:rPr>
        <w:t>Books and Conference Proceedings</w:t>
      </w:r>
      <w:r w:rsidR="00FD2F02">
        <w:rPr>
          <w:i/>
        </w:rPr>
        <w:t xml:space="preserve"> depends on patron status:</w:t>
      </w:r>
    </w:p>
    <w:p w:rsidR="00B33C18" w:rsidRDefault="00B33C18" w:rsidP="00ED4306">
      <w:pPr>
        <w:pStyle w:val="NoSpacing"/>
        <w:rPr>
          <w:rFonts w:ascii="Arial" w:hAnsi="Arial" w:cs="Arial"/>
        </w:rPr>
      </w:pPr>
    </w:p>
    <w:p w:rsidR="00B33C18" w:rsidRPr="00FD2F02" w:rsidRDefault="00B33C18" w:rsidP="00ED4306">
      <w:pPr>
        <w:pStyle w:val="NoSpacing"/>
      </w:pPr>
      <w:r w:rsidRPr="00FD2F02">
        <w:t>Faculty</w:t>
      </w:r>
      <w:r w:rsidRPr="00FD2F02">
        <w:tab/>
      </w:r>
      <w:r w:rsidRPr="00FD2F02">
        <w:tab/>
        <w:t xml:space="preserve"> </w:t>
      </w:r>
      <w:r w:rsidRPr="00FD2F02">
        <w:tab/>
        <w:t>End of Quarter or Indefinite Loan</w:t>
      </w:r>
    </w:p>
    <w:p w:rsidR="00B33C18" w:rsidRDefault="00B33C18" w:rsidP="00ED4306">
      <w:pPr>
        <w:pStyle w:val="NoSpacing"/>
      </w:pPr>
      <w:r w:rsidRPr="00FD2F02">
        <w:t>Graduate Students</w:t>
      </w:r>
      <w:r w:rsidRPr="00FD2F02">
        <w:tab/>
      </w:r>
      <w:r w:rsidRPr="00FD2F02">
        <w:tab/>
        <w:t>End of Quarter</w:t>
      </w:r>
    </w:p>
    <w:p w:rsidR="00B33C18" w:rsidRDefault="00B33C18" w:rsidP="00ED4306">
      <w:pPr>
        <w:pStyle w:val="NoSpacing"/>
      </w:pPr>
      <w:r>
        <w:t>Undergraduates</w:t>
      </w:r>
      <w:r>
        <w:tab/>
      </w:r>
      <w:r>
        <w:tab/>
        <w:t>4 week</w:t>
      </w:r>
      <w:r w:rsidR="006760D9">
        <w:t>s</w:t>
      </w:r>
    </w:p>
    <w:p w:rsidR="00B33C18" w:rsidRDefault="00B33C18" w:rsidP="00ED4306">
      <w:pPr>
        <w:pStyle w:val="NoSpacing"/>
      </w:pPr>
      <w:r>
        <w:t>Off-Campus</w:t>
      </w:r>
      <w:r>
        <w:tab/>
      </w:r>
      <w:r>
        <w:tab/>
      </w:r>
      <w:r>
        <w:tab/>
        <w:t>2 week</w:t>
      </w:r>
      <w:r w:rsidR="006760D9">
        <w:t>s</w:t>
      </w:r>
    </w:p>
    <w:p w:rsidR="00B33C18" w:rsidRDefault="00B33C18" w:rsidP="00AA0D3B"/>
    <w:p w:rsidR="00FD2F02" w:rsidRDefault="00FD2F02" w:rsidP="00AA0D3B">
      <w:r>
        <w:lastRenderedPageBreak/>
        <w:t>Renewals</w:t>
      </w:r>
    </w:p>
    <w:p w:rsidR="00FD2F02" w:rsidRDefault="00FD2F02" w:rsidP="00AA0D3B">
      <w:r>
        <w:t xml:space="preserve">Items can now be renewed an indefinite number if times except for some exceptions: </w:t>
      </w:r>
    </w:p>
    <w:p w:rsidR="00FD2F02" w:rsidRDefault="00FD2F02" w:rsidP="00DC3D17">
      <w:pPr>
        <w:pStyle w:val="NoSpacing"/>
        <w:numPr>
          <w:ilvl w:val="0"/>
          <w:numId w:val="44"/>
        </w:numPr>
      </w:pPr>
      <w:r w:rsidRPr="00FD2F02">
        <w:t xml:space="preserve">Items recalled by another borrower cannot be renewed. </w:t>
      </w:r>
    </w:p>
    <w:p w:rsidR="00FD2F02" w:rsidRPr="00FD2F02" w:rsidRDefault="00FD2F02" w:rsidP="00DC3D17">
      <w:pPr>
        <w:pStyle w:val="NoSpacing"/>
        <w:numPr>
          <w:ilvl w:val="0"/>
          <w:numId w:val="44"/>
        </w:numPr>
      </w:pPr>
      <w:r w:rsidRPr="00FD2F02">
        <w:t xml:space="preserve">Items with an initial loan period of more than 14 days can be renewed an indefinite number of times. </w:t>
      </w:r>
    </w:p>
    <w:p w:rsidR="00FD2F02" w:rsidRPr="00FD2F02" w:rsidRDefault="00FD2F02" w:rsidP="00DC3D17">
      <w:pPr>
        <w:pStyle w:val="NoSpacing"/>
        <w:numPr>
          <w:ilvl w:val="0"/>
          <w:numId w:val="44"/>
        </w:numPr>
      </w:pPr>
      <w:r w:rsidRPr="00FD2F02">
        <w:t xml:space="preserve">Items with an initial loan period of less than 14 days can be renewed 3 times online. After the third renewal, the borrower must bring the item in to check it and back out for another two online renewals. </w:t>
      </w:r>
    </w:p>
    <w:p w:rsidR="00FD2F02" w:rsidRPr="00FD2F02" w:rsidRDefault="00FD2F02" w:rsidP="00DC3D17">
      <w:pPr>
        <w:pStyle w:val="NoSpacing"/>
        <w:numPr>
          <w:ilvl w:val="0"/>
          <w:numId w:val="44"/>
        </w:numPr>
      </w:pPr>
      <w:r w:rsidRPr="00FD2F02">
        <w:t xml:space="preserve">Reserve items cannot be renewed. </w:t>
      </w:r>
    </w:p>
    <w:p w:rsidR="00FD2F02" w:rsidRPr="00FD2F02" w:rsidRDefault="00FD2F02" w:rsidP="00DC3D17">
      <w:pPr>
        <w:pStyle w:val="NoSpacing"/>
        <w:numPr>
          <w:ilvl w:val="0"/>
          <w:numId w:val="44"/>
        </w:numPr>
      </w:pPr>
      <w:r w:rsidRPr="00FD2F02">
        <w:t xml:space="preserve">Summit items are allowed one renewal only and can only be renewed online by the user. </w:t>
      </w:r>
    </w:p>
    <w:p w:rsidR="00FD2F02" w:rsidRDefault="00FD2F02" w:rsidP="00AA0D3B"/>
    <w:p w:rsidR="00B33C18" w:rsidRDefault="00B33C18" w:rsidP="00AA0D3B">
      <w:r>
        <w:t>We have many items that DO NOT CIRCULATE. These include ACM Depository Materials, ALL Patent Materials (Reels, Gazettes), and Reference Materials.</w:t>
      </w:r>
    </w:p>
    <w:p w:rsidR="00B33C18" w:rsidRDefault="00B61C2B" w:rsidP="00280263">
      <w:pPr>
        <w:pStyle w:val="Heading3"/>
      </w:pPr>
      <w:r>
        <w:fldChar w:fldCharType="begin"/>
      </w:r>
      <w:r w:rsidR="00B33C18">
        <w:instrText>xe "Circulation:by Special Permission"</w:instrText>
      </w:r>
      <w:r>
        <w:fldChar w:fldCharType="end"/>
      </w:r>
      <w:bookmarkStart w:id="225" w:name="_Toc210124970"/>
      <w:bookmarkStart w:id="226" w:name="_Toc210198795"/>
      <w:r w:rsidR="00B33C18">
        <w:t>Circulation by Special Permission</w:t>
      </w:r>
      <w:bookmarkEnd w:id="225"/>
      <w:bookmarkEnd w:id="226"/>
    </w:p>
    <w:p w:rsidR="00B33C18" w:rsidRPr="00ED4306" w:rsidRDefault="00B33C18" w:rsidP="00ED4306">
      <w:r>
        <w:t>Reference staff can make exceptions to our circulation policies only for UW</w:t>
      </w:r>
      <w:r w:rsidR="006760D9">
        <w:t xml:space="preserve"> </w:t>
      </w:r>
      <w:r>
        <w:t>facu</w:t>
      </w:r>
      <w:r w:rsidR="006760D9">
        <w:t>lty, students, and staff. R</w:t>
      </w:r>
      <w:r>
        <w:t xml:space="preserve">eference books and books with color images </w:t>
      </w:r>
      <w:r w:rsidR="00FD2F02">
        <w:t>(which a patron needs to copy</w:t>
      </w:r>
      <w:r>
        <w:t xml:space="preserve">) may be allowed out for </w:t>
      </w:r>
      <w:r w:rsidR="00AF694C">
        <w:t xml:space="preserve">up to a </w:t>
      </w:r>
      <w:r>
        <w:t>4-hour loan. Most graduate students and faculty have free photocopying in their departments. Therefore it is okay to allow them to borrow an item for a couple of hours for photocopying (NEVER OVERNIGHT</w:t>
      </w:r>
      <w:r w:rsidR="00AF694C">
        <w:t>!!</w:t>
      </w:r>
      <w:r>
        <w:t xml:space="preserve">). </w:t>
      </w:r>
    </w:p>
    <w:p w:rsidR="00FD2F02" w:rsidRDefault="00B33C18" w:rsidP="00AA0D3B">
      <w:r>
        <w:t>Never let reference books circulate that are in high demand or just because the patron wants to take them home to use. Always ask pertinent questions: Why exactly do you need it? Is this a class assignment? (</w:t>
      </w:r>
      <w:r w:rsidR="00A73290">
        <w:t>Your clue</w:t>
      </w:r>
      <w:r>
        <w:t xml:space="preserve"> that this volume will be in high demand.) </w:t>
      </w:r>
    </w:p>
    <w:p w:rsidR="00B33C18" w:rsidRDefault="00B33C18" w:rsidP="00AA0D3B">
      <w:r>
        <w:t xml:space="preserve">If their request is valid in your best judgment, then fill out the form (in right hand cabinet of the reference desk) “Circulation by Special Permission” and have the patron take the volume with the form to the circulation desk. The circulation desk will check out the volume to the patron for the appropriate loan period. </w:t>
      </w:r>
      <w:r w:rsidR="00A73290">
        <w:t>If you have any questions about allowing a checkout on a non-circulating item, please ask one of the Reference Librarians.</w:t>
      </w:r>
    </w:p>
    <w:p w:rsidR="00B33C18" w:rsidRPr="00280263" w:rsidRDefault="00B33C18" w:rsidP="00280263">
      <w:pPr>
        <w:pStyle w:val="Heading3"/>
      </w:pPr>
      <w:bookmarkStart w:id="227" w:name="_Toc210124971"/>
      <w:bookmarkStart w:id="228" w:name="_Toc210198796"/>
      <w:r w:rsidRPr="00280263">
        <w:t>How to get Borrowing Privileges</w:t>
      </w:r>
      <w:bookmarkEnd w:id="227"/>
      <w:bookmarkEnd w:id="228"/>
      <w:r w:rsidR="00B61C2B">
        <w:fldChar w:fldCharType="begin"/>
      </w:r>
      <w:r w:rsidRPr="00280263">
        <w:instrText>xe "Borrowing Privileges:How to get"</w:instrText>
      </w:r>
      <w:r w:rsidR="00B61C2B">
        <w:fldChar w:fldCharType="end"/>
      </w:r>
    </w:p>
    <w:p w:rsidR="00B33C18" w:rsidRDefault="00B33C18" w:rsidP="00AA0D3B">
      <w:r>
        <w:t xml:space="preserve">See </w:t>
      </w:r>
      <w:hyperlink r:id="rId74" w:history="1">
        <w:r w:rsidR="00041EC3" w:rsidRPr="001B22EE">
          <w:rPr>
            <w:rStyle w:val="Hyperlink"/>
            <w:rFonts w:cs="Arial"/>
          </w:rPr>
          <w:t>http://www.lib.washington.edu/services/borrow/visitor.html</w:t>
        </w:r>
      </w:hyperlink>
      <w:r>
        <w:t xml:space="preserve"> </w:t>
      </w:r>
      <w:r w:rsidR="00041EC3">
        <w:t xml:space="preserve"> </w:t>
      </w:r>
      <w:r>
        <w:t>for a list of categories of people who may receive borrowing privileges.  Anyone can use our collections in the library at no charge</w:t>
      </w:r>
      <w:r w:rsidR="003A1517">
        <w:t>. The Libraries Cashier on the ground f</w:t>
      </w:r>
      <w:r>
        <w:t xml:space="preserve">loor of Suzzallo makes the determination of borrowing privileges. This office is only open </w:t>
      </w:r>
      <w:smartTag w:uri="urn:schemas-microsoft-com:office:smarttags" w:element="country-region">
        <w:r>
          <w:t>9am – 4pm</w:t>
        </w:r>
      </w:smartTag>
      <w:r>
        <w:t xml:space="preserve">, Monday – Friday. </w:t>
      </w:r>
    </w:p>
    <w:p w:rsidR="00B33C18" w:rsidRPr="00280263" w:rsidRDefault="00B61C2B" w:rsidP="00280263">
      <w:pPr>
        <w:pStyle w:val="Heading3"/>
      </w:pPr>
      <w:r>
        <w:fldChar w:fldCharType="begin"/>
      </w:r>
      <w:r w:rsidR="00B33C18" w:rsidRPr="00280263">
        <w:instrText>xe "Renewing materials"</w:instrText>
      </w:r>
      <w:r>
        <w:fldChar w:fldCharType="end"/>
      </w:r>
      <w:bookmarkStart w:id="229" w:name="_Toc210124972"/>
      <w:bookmarkStart w:id="230" w:name="_Toc210198797"/>
      <w:r w:rsidR="00B33C18" w:rsidRPr="00280263">
        <w:t>Renewing</w:t>
      </w:r>
      <w:bookmarkEnd w:id="229"/>
      <w:bookmarkEnd w:id="230"/>
    </w:p>
    <w:p w:rsidR="00B33C18" w:rsidRPr="00ED4306" w:rsidRDefault="00AF694C">
      <w:pPr>
        <w:pStyle w:val="Footer"/>
        <w:tabs>
          <w:tab w:val="clear" w:pos="4320"/>
          <w:tab w:val="clear" w:pos="8640"/>
        </w:tabs>
        <w:rPr>
          <w:rFonts w:ascii="Calibri" w:hAnsi="Calibri" w:cs="Times New Roman"/>
        </w:rPr>
      </w:pPr>
      <w:r w:rsidRPr="00ED4306">
        <w:rPr>
          <w:rFonts w:ascii="Calibri" w:hAnsi="Calibri" w:cs="Times New Roman"/>
        </w:rPr>
        <w:t xml:space="preserve">UW Libraries materials checked out for more than 14 days are allowed an unlimited number of renewals. Items that circulate for 14 days or less may be renewed three times. Renewals can be done online after logging into Your Library Account: </w:t>
      </w:r>
      <w:hyperlink r:id="rId75" w:history="1">
        <w:r w:rsidRPr="00ED4306">
          <w:rPr>
            <w:rFonts w:ascii="Calibri" w:hAnsi="Calibri" w:cs="Times New Roman"/>
          </w:rPr>
          <w:t>http://catalog.lib.washington.edu/patroninfo</w:t>
        </w:r>
      </w:hyperlink>
      <w:r w:rsidR="00ED4306">
        <w:rPr>
          <w:rFonts w:ascii="Calibri" w:hAnsi="Calibri" w:cs="Times New Roman"/>
        </w:rPr>
        <w:t xml:space="preserve"> </w:t>
      </w:r>
      <w:r w:rsidR="0036121D" w:rsidRPr="00ED4306">
        <w:rPr>
          <w:rFonts w:ascii="Calibri" w:hAnsi="Calibri" w:cs="Times New Roman"/>
        </w:rPr>
        <w:t xml:space="preserve"> or </w:t>
      </w:r>
      <w:r w:rsidRPr="00ED4306">
        <w:rPr>
          <w:rFonts w:ascii="Calibri" w:hAnsi="Calibri" w:cs="Times New Roman"/>
        </w:rPr>
        <w:t xml:space="preserve">in person at any circulation desk. </w:t>
      </w:r>
    </w:p>
    <w:p w:rsidR="00B33C18" w:rsidRDefault="00AF694C" w:rsidP="00AA0D3B">
      <w:r>
        <w:t xml:space="preserve"> </w:t>
      </w:r>
      <w:r w:rsidR="00B33C18">
        <w:t xml:space="preserve">               </w:t>
      </w:r>
    </w:p>
    <w:p w:rsidR="00B33C18" w:rsidRPr="00280263" w:rsidRDefault="00B61C2B" w:rsidP="00280263">
      <w:pPr>
        <w:pStyle w:val="Heading3"/>
      </w:pPr>
      <w:r>
        <w:fldChar w:fldCharType="begin"/>
      </w:r>
      <w:r w:rsidR="00B33C18" w:rsidRPr="00280263">
        <w:instrText>xe "Circulation Functions:Paging"</w:instrText>
      </w:r>
      <w:r>
        <w:fldChar w:fldCharType="end"/>
      </w:r>
      <w:r>
        <w:fldChar w:fldCharType="begin"/>
      </w:r>
      <w:r w:rsidR="00B33C18" w:rsidRPr="00280263">
        <w:instrText>xe "Paging" \t "See Circulation Functions"</w:instrText>
      </w:r>
      <w:r>
        <w:fldChar w:fldCharType="end"/>
      </w:r>
      <w:bookmarkStart w:id="231" w:name="_Toc210124973"/>
      <w:bookmarkStart w:id="232" w:name="_Toc210198798"/>
      <w:r w:rsidR="00B33C18" w:rsidRPr="00280263">
        <w:t>Obtaining books from other units</w:t>
      </w:r>
      <w:bookmarkEnd w:id="231"/>
      <w:bookmarkEnd w:id="232"/>
    </w:p>
    <w:p w:rsidR="00B33C18" w:rsidRDefault="00B33C18" w:rsidP="00AA0D3B">
      <w:r>
        <w:t xml:space="preserve">To request books be brought (paged) from any other UW Library unit patrons can use the </w:t>
      </w:r>
      <w:r>
        <w:rPr>
          <w:b/>
          <w:bCs/>
          <w:i/>
          <w:iCs/>
        </w:rPr>
        <w:t>Request</w:t>
      </w:r>
      <w:r>
        <w:t xml:space="preserve"> button in the library catalog. From the record for the item they are requesting, click on </w:t>
      </w:r>
      <w:r>
        <w:rPr>
          <w:b/>
          <w:bCs/>
          <w:i/>
          <w:iCs/>
        </w:rPr>
        <w:t>Request</w:t>
      </w:r>
      <w:r>
        <w:t xml:space="preserve">. This will prompt them for some information about themselves, including a PIN number, and allow them to request an item. This process takes 3-5 </w:t>
      </w:r>
      <w:r>
        <w:lastRenderedPageBreak/>
        <w:t xml:space="preserve">days (providing the books status is “check the shelves” at the time the request was placed. As always the fastest way to obtain this material is to go to the library holding the volume. </w:t>
      </w:r>
    </w:p>
    <w:p w:rsidR="00B33C18" w:rsidRPr="00280263" w:rsidRDefault="00B33C18" w:rsidP="00280263">
      <w:pPr>
        <w:pStyle w:val="Heading3"/>
      </w:pPr>
      <w:bookmarkStart w:id="233" w:name="_Toc210124974"/>
      <w:bookmarkStart w:id="234" w:name="_Toc210198799"/>
      <w:r w:rsidRPr="00280263">
        <w:t>Obtaining items from storage</w:t>
      </w:r>
      <w:bookmarkEnd w:id="233"/>
      <w:bookmarkEnd w:id="234"/>
      <w:r w:rsidR="00B61C2B">
        <w:fldChar w:fldCharType="begin"/>
      </w:r>
      <w:r w:rsidRPr="00280263">
        <w:instrText>xe "Getting items from storage: requesting from catalog"</w:instrText>
      </w:r>
      <w:r w:rsidR="00B61C2B">
        <w:fldChar w:fldCharType="end"/>
      </w:r>
    </w:p>
    <w:p w:rsidR="00B33C18" w:rsidRDefault="00B33C18" w:rsidP="00AA0D3B">
      <w:r>
        <w:t xml:space="preserve">To request a book be brought from a storage location, a patron can place a hold using the </w:t>
      </w:r>
      <w:r w:rsidR="00A73290">
        <w:rPr>
          <w:b/>
          <w:bCs/>
          <w:i/>
          <w:iCs/>
        </w:rPr>
        <w:t xml:space="preserve">Request </w:t>
      </w:r>
      <w:r w:rsidR="00A73290">
        <w:t>button</w:t>
      </w:r>
      <w:r w:rsidR="00035DB4">
        <w:t xml:space="preserve"> in the online catalog. Click on the location link </w:t>
      </w:r>
      <w:r>
        <w:t>for</w:t>
      </w:r>
      <w:r w:rsidR="00035DB4">
        <w:t xml:space="preserve"> the retrieval schedule for that specific storage location</w:t>
      </w:r>
      <w:r>
        <w:t xml:space="preserve">. </w:t>
      </w:r>
    </w:p>
    <w:p w:rsidR="00035DB4" w:rsidRPr="00280263" w:rsidRDefault="00B61C2B" w:rsidP="00280263">
      <w:pPr>
        <w:pStyle w:val="Heading3"/>
      </w:pPr>
      <w:r>
        <w:fldChar w:fldCharType="begin"/>
      </w:r>
      <w:r w:rsidR="00B33C18" w:rsidRPr="00280263">
        <w:instrText>xe "Status:In Transit"</w:instrText>
      </w:r>
      <w:r>
        <w:fldChar w:fldCharType="end"/>
      </w:r>
      <w:r>
        <w:fldChar w:fldCharType="begin"/>
      </w:r>
      <w:r w:rsidR="00B33C18" w:rsidRPr="00280263">
        <w:instrText>xe "Status:Due \"XX-XX-XX\""</w:instrText>
      </w:r>
      <w:r>
        <w:fldChar w:fldCharType="end"/>
      </w:r>
      <w:r>
        <w:fldChar w:fldCharType="begin"/>
      </w:r>
      <w:r w:rsidR="00B33C18" w:rsidRPr="00280263">
        <w:instrText>xe "Status:Missing"</w:instrText>
      </w:r>
      <w:r>
        <w:fldChar w:fldCharType="end"/>
      </w:r>
      <w:r>
        <w:fldChar w:fldCharType="begin"/>
      </w:r>
      <w:r w:rsidR="00B33C18" w:rsidRPr="00280263">
        <w:instrText>xe "Status:Billed"</w:instrText>
      </w:r>
      <w:r>
        <w:fldChar w:fldCharType="end"/>
      </w:r>
      <w:bookmarkStart w:id="235" w:name="_Toc210124975"/>
      <w:bookmarkStart w:id="236" w:name="_Toc210198800"/>
      <w:r w:rsidR="00B33C18" w:rsidRPr="00280263">
        <w:t>Status Information in the Libraries Web Catalog</w:t>
      </w:r>
      <w:bookmarkEnd w:id="235"/>
      <w:bookmarkEnd w:id="236"/>
    </w:p>
    <w:p w:rsidR="00B33C18" w:rsidRPr="00035DB4" w:rsidRDefault="00035DB4" w:rsidP="00035DB4">
      <w:pPr>
        <w:pStyle w:val="BodyText2"/>
        <w:ind w:left="0"/>
        <w:rPr>
          <w:rStyle w:val="Hyperlink"/>
          <w:rFonts w:cs="Arial"/>
        </w:rPr>
      </w:pPr>
      <w:hyperlink r:id="rId76" w:history="1">
        <w:r w:rsidRPr="00035DB4">
          <w:rPr>
            <w:rStyle w:val="Hyperlink"/>
            <w:rFonts w:cs="Arial"/>
          </w:rPr>
          <w:t>http://www.lib.washington.edu/services/borrow/book.html</w:t>
        </w:r>
      </w:hyperlink>
      <w:r w:rsidRPr="00035DB4">
        <w:rPr>
          <w:rStyle w:val="Hyperlink"/>
          <w:rFonts w:cs="Arial"/>
        </w:rPr>
        <w:t xml:space="preserve"> </w:t>
      </w:r>
      <w:r w:rsidR="00B61C2B">
        <w:rPr>
          <w:rStyle w:val="Hyperlink"/>
          <w:rFonts w:cs="Arial"/>
        </w:rPr>
        <w:fldChar w:fldCharType="begin"/>
      </w:r>
      <w:r w:rsidR="00B33C18" w:rsidRPr="00035DB4">
        <w:rPr>
          <w:rStyle w:val="Hyperlink"/>
          <w:rFonts w:cs="Arial"/>
        </w:rPr>
        <w:instrText>xe "In Transit" \t "See Status"</w:instrText>
      </w:r>
      <w:r w:rsidR="00B61C2B">
        <w:rPr>
          <w:rStyle w:val="Hyperlink"/>
          <w:rFonts w:cs="Arial"/>
        </w:rPr>
        <w:fldChar w:fldCharType="end"/>
      </w:r>
      <w:r w:rsidR="00B61C2B">
        <w:rPr>
          <w:rStyle w:val="Hyperlink"/>
          <w:rFonts w:cs="Arial"/>
        </w:rPr>
        <w:fldChar w:fldCharType="begin"/>
      </w:r>
      <w:r w:rsidR="00B33C18" w:rsidRPr="00035DB4">
        <w:rPr>
          <w:rStyle w:val="Hyperlink"/>
          <w:rFonts w:cs="Arial"/>
        </w:rPr>
        <w:instrText>xe "Missing" \t "See Status"</w:instrText>
      </w:r>
      <w:r w:rsidR="00B61C2B">
        <w:rPr>
          <w:rStyle w:val="Hyperlink"/>
          <w:rFonts w:cs="Arial"/>
        </w:rPr>
        <w:fldChar w:fldCharType="end"/>
      </w:r>
      <w:r w:rsidR="00B61C2B">
        <w:rPr>
          <w:rStyle w:val="Hyperlink"/>
          <w:rFonts w:cs="Arial"/>
        </w:rPr>
        <w:fldChar w:fldCharType="begin"/>
      </w:r>
      <w:r w:rsidR="00B33C18" w:rsidRPr="00035DB4">
        <w:rPr>
          <w:rStyle w:val="Hyperlink"/>
          <w:rFonts w:cs="Arial"/>
        </w:rPr>
        <w:instrText>xe "Billed" \t "See Status"</w:instrText>
      </w:r>
      <w:r w:rsidR="00B61C2B">
        <w:rPr>
          <w:rStyle w:val="Hyperlink"/>
          <w:rFonts w:cs="Arial"/>
        </w:rPr>
        <w:fldChar w:fldCharType="end"/>
      </w:r>
      <w:r w:rsidR="00B61C2B">
        <w:rPr>
          <w:rStyle w:val="Hyperlink"/>
          <w:rFonts w:cs="Arial"/>
        </w:rPr>
        <w:fldChar w:fldCharType="begin"/>
      </w:r>
      <w:r w:rsidR="00B33C18" w:rsidRPr="00035DB4">
        <w:rPr>
          <w:rStyle w:val="Hyperlink"/>
          <w:rFonts w:cs="Arial"/>
        </w:rPr>
        <w:instrText>xe "See Status\"" \t " "</w:instrText>
      </w:r>
      <w:r w:rsidR="00B61C2B">
        <w:rPr>
          <w:rStyle w:val="Hyperlink"/>
          <w:rFonts w:cs="Arial"/>
        </w:rPr>
        <w:fldChar w:fldCharType="end"/>
      </w:r>
    </w:p>
    <w:p w:rsidR="00B33C18" w:rsidRDefault="00B33C18">
      <w:pPr>
        <w:pStyle w:val="Heading4"/>
      </w:pPr>
      <w:bookmarkStart w:id="237" w:name="_Toc210124976"/>
      <w:r>
        <w:t>IN TRANSIT</w:t>
      </w:r>
      <w:bookmarkEnd w:id="237"/>
    </w:p>
    <w:p w:rsidR="00ED4306" w:rsidRDefault="00B33C18" w:rsidP="00ED4306">
      <w:r>
        <w:t>Item was checked in at another unit and is in transit to another unit. Patron may place an online hold on item.</w:t>
      </w:r>
      <w:bookmarkStart w:id="238" w:name="_Toc210124977"/>
      <w:r w:rsidR="00ED4306">
        <w:br/>
      </w:r>
      <w:r w:rsidR="00ED4306">
        <w:br/>
      </w:r>
      <w:r>
        <w:t>DUE XX-XX-XX</w:t>
      </w:r>
      <w:bookmarkEnd w:id="238"/>
      <w:r w:rsidR="00ED4306">
        <w:br/>
      </w:r>
      <w:r>
        <w:t>Item is checked out until date displayed</w:t>
      </w:r>
      <w:r w:rsidR="0036121D">
        <w:t>. The patron can request the item</w:t>
      </w:r>
      <w:r w:rsidR="00A73290">
        <w:t xml:space="preserve"> online, by clicking on the Request button.</w:t>
      </w:r>
      <w:bookmarkStart w:id="239" w:name="_Toc210124978"/>
      <w:r w:rsidR="00ED4306">
        <w:br/>
      </w:r>
    </w:p>
    <w:p w:rsidR="00B33C18" w:rsidRDefault="00B33C18" w:rsidP="00AA0D3B">
      <w:r>
        <w:t>MISSING</w:t>
      </w:r>
      <w:bookmarkEnd w:id="239"/>
      <w:r w:rsidR="00ED4306">
        <w:br/>
      </w:r>
      <w:r>
        <w:t>Item is missing and being searched. If the item is not found then we will attempt to replace it. Meanwhile, refer patron to Interlibrary Borrowing for the volume or our article delivery form for articles or individual papers.</w:t>
      </w:r>
    </w:p>
    <w:p w:rsidR="00B33C18" w:rsidRDefault="00B33C18">
      <w:pPr>
        <w:pStyle w:val="Heading4"/>
      </w:pPr>
      <w:bookmarkStart w:id="240" w:name="_Toc210124979"/>
      <w:r>
        <w:t>BILLED</w:t>
      </w:r>
      <w:bookmarkEnd w:id="240"/>
    </w:p>
    <w:p w:rsidR="00B33C18" w:rsidRDefault="00B33C18" w:rsidP="00AA0D3B">
      <w:r>
        <w:t>Patron who checked item out has not returned it for 30 days and we have sent a bill. If the patron returns the item the replacement cost ($85.00 for Engineering Books) will be removed from his/her record and only the $15.00 billing fee will remain. Refer inquiring patron to Interlibrary Borrowing (for whole item) or our document delivery form (for articles or individual papers)</w:t>
      </w:r>
    </w:p>
    <w:p w:rsidR="00B33C18" w:rsidRDefault="00035DB4">
      <w:pPr>
        <w:pStyle w:val="Heading4"/>
      </w:pPr>
      <w:bookmarkStart w:id="241" w:name="_Toc210124980"/>
      <w:r>
        <w:t xml:space="preserve">ON </w:t>
      </w:r>
      <w:r w:rsidR="00B33C18">
        <w:t>ORDER</w:t>
      </w:r>
      <w:bookmarkEnd w:id="241"/>
    </w:p>
    <w:p w:rsidR="00B33C18" w:rsidRDefault="00B33C18" w:rsidP="00AA0D3B">
      <w:r>
        <w:t>One</w:t>
      </w:r>
      <w:r w:rsidR="00035DB4">
        <w:t xml:space="preserve"> copy has been ordered but has not been received in the Libraries yet.</w:t>
      </w:r>
    </w:p>
    <w:p w:rsidR="00B33C18" w:rsidRDefault="00A73290">
      <w:pPr>
        <w:pStyle w:val="Heading4"/>
      </w:pPr>
      <w:bookmarkStart w:id="242" w:name="_Toc210124981"/>
      <w:r>
        <w:t>IN PROCESS</w:t>
      </w:r>
      <w:bookmarkEnd w:id="242"/>
    </w:p>
    <w:p w:rsidR="00B33C18" w:rsidRDefault="00B33C18" w:rsidP="00AA0D3B">
      <w:r>
        <w:t>Means that the item is in process</w:t>
      </w:r>
      <w:r w:rsidR="00035DB4">
        <w:t xml:space="preserve"> and is not yet on the shelf</w:t>
      </w:r>
      <w:r>
        <w:t>. Have the patrons request the item from the catalog.</w:t>
      </w:r>
    </w:p>
    <w:p w:rsidR="00035DB4" w:rsidRDefault="00035DB4" w:rsidP="00ED4306">
      <w:pPr>
        <w:jc w:val="left"/>
      </w:pPr>
      <w:r>
        <w:t>ON HOLD</w:t>
      </w:r>
      <w:r w:rsidR="00ED4306">
        <w:br/>
      </w:r>
      <w:r>
        <w:t>Someone has already requested the item. A second hold can be put on the item.</w:t>
      </w:r>
    </w:p>
    <w:p w:rsidR="00B33C18" w:rsidRDefault="00B33C18" w:rsidP="00280263">
      <w:pPr>
        <w:pStyle w:val="Heading3"/>
      </w:pPr>
      <w:bookmarkStart w:id="243" w:name="_Toc521125168"/>
      <w:bookmarkStart w:id="244" w:name="_Toc210124982"/>
      <w:bookmarkStart w:id="245" w:name="_Toc210198801"/>
      <w:r>
        <w:t>Shelving</w:t>
      </w:r>
      <w:r w:rsidR="00B61C2B">
        <w:fldChar w:fldCharType="begin"/>
      </w:r>
      <w:r>
        <w:instrText>xe "Shelving"</w:instrText>
      </w:r>
      <w:r w:rsidR="00B61C2B">
        <w:fldChar w:fldCharType="end"/>
      </w:r>
      <w:r>
        <w:t xml:space="preserve"> and Shelf </w:t>
      </w:r>
      <w:smartTag w:uri="urn:schemas-microsoft-com:office:smarttags" w:element="country-region">
        <w:r>
          <w:t>Reading</w:t>
        </w:r>
      </w:smartTag>
      <w:bookmarkEnd w:id="243"/>
      <w:bookmarkEnd w:id="244"/>
      <w:bookmarkEnd w:id="245"/>
      <w:r w:rsidR="00B61C2B">
        <w:fldChar w:fldCharType="begin"/>
      </w:r>
      <w:r>
        <w:instrText>xe "Shelf Reading"</w:instrText>
      </w:r>
      <w:r w:rsidR="00B61C2B">
        <w:fldChar w:fldCharType="end"/>
      </w:r>
    </w:p>
    <w:p w:rsidR="00B33C18" w:rsidRDefault="00B33C18" w:rsidP="00AA0D3B">
      <w:r>
        <w:t>A General Reminder:</w:t>
      </w:r>
      <w:r w:rsidR="00ED4306">
        <w:t xml:space="preserve"> </w:t>
      </w:r>
      <w:r>
        <w:t>Our goal is to keep the stacks in great condition: tidy, organized, and easy to use. In order to accomplish this goal, we all need to keep these things in mind when we shelve:</w:t>
      </w:r>
    </w:p>
    <w:p w:rsidR="00051A88" w:rsidRPr="00051A88" w:rsidRDefault="00051A88" w:rsidP="00AA0D3B">
      <w:r w:rsidRPr="00051A88">
        <w:t>The following is more applicable to circulation staff</w:t>
      </w:r>
      <w:r>
        <w:t>, but still relevant in Reference:</w:t>
      </w:r>
    </w:p>
    <w:p w:rsidR="00B33C18" w:rsidRDefault="00B33C18" w:rsidP="00AA0D3B">
      <w:r>
        <w:lastRenderedPageBreak/>
        <w:t>Expect to shift. Since the stacks are so crowded, it</w:t>
      </w:r>
      <w:r w:rsidR="005F0A9B">
        <w:t xml:space="preserve"> may</w:t>
      </w:r>
      <w:r>
        <w:t xml:space="preserve"> be necessary to do some minor shift</w:t>
      </w:r>
      <w:r w:rsidR="005F0A9B">
        <w:t>ing occasionally</w:t>
      </w:r>
      <w:r>
        <w:t>. If there is no room for a book, please take a few minutes to make room for it. Do not ever lay the book on the top of the shelf horizontally.</w:t>
      </w:r>
    </w:p>
    <w:p w:rsidR="00B33C18" w:rsidRDefault="00B33C18" w:rsidP="00AA0D3B">
      <w:r>
        <w:t>Take the time to straighten the stacks as you shelve. Adjust the books so that they are standing up straight, not too tight or too lose, and that they are flush with the edge of the shelf.</w:t>
      </w:r>
    </w:p>
    <w:p w:rsidR="00B33C18" w:rsidRDefault="00B33C18" w:rsidP="00AA0D3B">
      <w:r>
        <w:t>Do not assume that books on the truck or on the shelves are in correct order. Mistakes do happen and it is our job to find them and correct them as soon as possible. Pay special attention to the first lines of the call number – watch for TL’s in the TP’s, for example.</w:t>
      </w:r>
    </w:p>
    <w:p w:rsidR="00B33C18" w:rsidRPr="00ED4306" w:rsidRDefault="00B33C18" w:rsidP="00ED4306">
      <w:pPr>
        <w:pStyle w:val="BodyText"/>
      </w:pPr>
      <w:r>
        <w:t>Remove bookends on shelves that are too tight. Leave extra bookends at the ends of the rows or in a sorting area and place bookends at the ends of shelves that need them. Watch for books that don’t belong: periodicals, reference books, standards, manuals, etc.</w:t>
      </w:r>
      <w:bookmarkStart w:id="246" w:name="_Toc521125169"/>
    </w:p>
    <w:p w:rsidR="00B33C18" w:rsidRDefault="00B33C18" w:rsidP="00ED4306">
      <w:pPr>
        <w:pStyle w:val="BodyText"/>
      </w:pPr>
      <w:r>
        <w:t>Shelf Reading</w:t>
      </w:r>
      <w:bookmarkEnd w:id="246"/>
    </w:p>
    <w:p w:rsidR="00B33C18" w:rsidRDefault="00B33C18" w:rsidP="00AA0D3B">
      <w:r>
        <w:t xml:space="preserve">Check EACH call number to make sure the book is in the correct location. Be precise! Close doesn’t count. For faster, more accurate shelf reading, first SCAN the row of books to quickly check the first line or </w:t>
      </w:r>
      <w:r w:rsidR="005F0A9B">
        <w:t>two</w:t>
      </w:r>
      <w:r>
        <w:t xml:space="preserve"> then go back and check for exact call number order. This way, it is easier to catch books that are in the wrong section entirely. </w:t>
      </w:r>
    </w:p>
    <w:p w:rsidR="00B33C18" w:rsidRDefault="00B33C18" w:rsidP="00AA0D3B">
      <w:r>
        <w:t>Watch for problem books. If a call number is unreadable take it to circulation and put it on the “call number problem” shelf in the sorting area. Watch for items that do not have the proper spine location sticker. Check the inside back of the cover for all books that don’t look right for that section.</w:t>
      </w:r>
    </w:p>
    <w:p w:rsidR="00B33C18" w:rsidRDefault="00B33C18" w:rsidP="00AA0D3B">
      <w:r>
        <w:t xml:space="preserve">If you find badly damaged books </w:t>
      </w:r>
      <w:r w:rsidR="005F0A9B">
        <w:t>that belong in the stacks, p</w:t>
      </w:r>
      <w:r>
        <w:t>ut them on the “damaged book</w:t>
      </w:r>
      <w:r w:rsidR="005F0A9B">
        <w:t>”</w:t>
      </w:r>
      <w:r>
        <w:t xml:space="preserve"> shelf in circulation. Put damaged</w:t>
      </w:r>
      <w:r w:rsidR="00ED4306">
        <w:t xml:space="preserve"> reference books in Julie’s box.</w:t>
      </w:r>
    </w:p>
    <w:p w:rsidR="00B33C18" w:rsidRDefault="00B33C18" w:rsidP="00AA0D3B">
      <w:r>
        <w:t>Straighten the books. Make sure that the books are all standing up (not tilted or lying on their sides) and straightened out. Each shelf should have a bookend if one will fit. Books should NOT be shelved after the bookends. This is a common place for books to be mis</w:t>
      </w:r>
      <w:r w:rsidR="001C06F8">
        <w:t>-</w:t>
      </w:r>
      <w:r>
        <w:t xml:space="preserve">shelved, since patrons often set books down on open shelf space. Soft cover material that won’t stand on </w:t>
      </w:r>
      <w:r w:rsidR="001C06F8">
        <w:t>its</w:t>
      </w:r>
      <w:r>
        <w:t xml:space="preserve"> own should go in a Princeton file box, if one is available.</w:t>
      </w:r>
    </w:p>
    <w:p w:rsidR="00B33C18" w:rsidRDefault="00B33C18" w:rsidP="00DC3D17">
      <w:pPr>
        <w:pStyle w:val="NoSpacing"/>
        <w:numPr>
          <w:ilvl w:val="0"/>
          <w:numId w:val="45"/>
        </w:numPr>
      </w:pPr>
      <w:r>
        <w:t>Correct fore-edged books (unless they are too tall to stand upright)</w:t>
      </w:r>
    </w:p>
    <w:p w:rsidR="00B33C18" w:rsidRDefault="00B33C18" w:rsidP="00DC3D17">
      <w:pPr>
        <w:pStyle w:val="NoSpacing"/>
        <w:numPr>
          <w:ilvl w:val="0"/>
          <w:numId w:val="45"/>
        </w:numPr>
      </w:pPr>
      <w:r>
        <w:t>Record any books that you reshelve on the circulation tally sheet</w:t>
      </w:r>
      <w:r w:rsidR="001C06F8">
        <w:t xml:space="preserve"> kept at the circ desk.</w:t>
      </w:r>
    </w:p>
    <w:p w:rsidR="00B33C18" w:rsidRPr="00280263" w:rsidRDefault="00B33C18" w:rsidP="00280263">
      <w:pPr>
        <w:pStyle w:val="Heading2"/>
        <w:rPr>
          <w:szCs w:val="24"/>
        </w:rPr>
      </w:pPr>
      <w:bookmarkStart w:id="247" w:name="_Toc521125170"/>
      <w:bookmarkStart w:id="248" w:name="_Toc210124983"/>
      <w:bookmarkStart w:id="249" w:name="_Toc210198802"/>
      <w:r w:rsidRPr="00280263">
        <w:t>Emergency Procedures</w:t>
      </w:r>
      <w:bookmarkEnd w:id="247"/>
      <w:bookmarkEnd w:id="248"/>
      <w:bookmarkEnd w:id="249"/>
      <w:r w:rsidR="00821680" w:rsidRPr="00280263">
        <w:t xml:space="preserve"> </w:t>
      </w:r>
      <w:r w:rsidR="00E463DA" w:rsidRPr="00280263">
        <w:t xml:space="preserve"> </w:t>
      </w:r>
    </w:p>
    <w:p w:rsidR="00B33C18" w:rsidRPr="00280263" w:rsidRDefault="00B33C18" w:rsidP="00280263">
      <w:pPr>
        <w:pStyle w:val="Heading3"/>
      </w:pPr>
      <w:bookmarkStart w:id="250" w:name="_Toc210124984"/>
      <w:bookmarkStart w:id="251" w:name="_Toc210198803"/>
      <w:r w:rsidRPr="00280263">
        <w:t>Emergency exits</w:t>
      </w:r>
      <w:bookmarkEnd w:id="250"/>
      <w:bookmarkEnd w:id="251"/>
      <w:r w:rsidR="00B61C2B">
        <w:fldChar w:fldCharType="begin"/>
      </w:r>
      <w:r w:rsidRPr="00280263">
        <w:instrText>xe "Emergency exits"</w:instrText>
      </w:r>
      <w:r w:rsidR="00B61C2B">
        <w:fldChar w:fldCharType="end"/>
      </w:r>
    </w:p>
    <w:p w:rsidR="00B33C18" w:rsidRDefault="00B33C18" w:rsidP="00AA0D3B">
      <w:r>
        <w:t>Emergency Evacuation maps are posted on each floor of the Library which trace emergency exit routes.  Please become familiar with the placement of these signs and with the routes indicated.</w:t>
      </w:r>
    </w:p>
    <w:p w:rsidR="00B33C18" w:rsidRPr="00280263" w:rsidRDefault="00B61C2B" w:rsidP="00280263">
      <w:pPr>
        <w:pStyle w:val="Heading3"/>
      </w:pPr>
      <w:r>
        <w:fldChar w:fldCharType="begin"/>
      </w:r>
      <w:r w:rsidR="00B33C18" w:rsidRPr="00280263">
        <w:instrText>xe "Alarms:Security Gate"</w:instrText>
      </w:r>
      <w:r>
        <w:fldChar w:fldCharType="end"/>
      </w:r>
      <w:r>
        <w:fldChar w:fldCharType="begin"/>
      </w:r>
      <w:r w:rsidR="00B33C18" w:rsidRPr="00280263">
        <w:instrText>xe "Alarms:Back Stair"</w:instrText>
      </w:r>
      <w:r>
        <w:fldChar w:fldCharType="end"/>
      </w:r>
      <w:r>
        <w:fldChar w:fldCharType="begin"/>
      </w:r>
      <w:r w:rsidR="00B33C18" w:rsidRPr="00280263">
        <w:instrText>xe "Alarms:Emergency Exit Door"</w:instrText>
      </w:r>
      <w:r>
        <w:fldChar w:fldCharType="end"/>
      </w:r>
      <w:bookmarkStart w:id="252" w:name="_Toc210124985"/>
      <w:bookmarkStart w:id="253" w:name="_Toc210198804"/>
      <w:r w:rsidR="00B33C18" w:rsidRPr="00280263">
        <w:t>Exit Alarms</w:t>
      </w:r>
      <w:bookmarkEnd w:id="252"/>
      <w:bookmarkEnd w:id="253"/>
    </w:p>
    <w:p w:rsidR="00B33C18" w:rsidRDefault="00B33C18" w:rsidP="00ED4306">
      <w:r>
        <w:t>We have three kinds of alarms that might go off if someone is trying to exit the building either through an emergency exit or through the security gates at the entrance:</w:t>
      </w:r>
    </w:p>
    <w:p w:rsidR="00B33C18" w:rsidRDefault="00B33C18" w:rsidP="00AA0D3B">
      <w:r>
        <w:t>1. Security gate alarm</w:t>
      </w:r>
      <w:r w:rsidR="00ED4306">
        <w:t xml:space="preserve"> </w:t>
      </w:r>
      <w:r>
        <w:t>(Beep, Beep, Beep, Beep, Beep)</w:t>
      </w:r>
    </w:p>
    <w:p w:rsidR="00B33C18" w:rsidRDefault="00B33C18" w:rsidP="00AA0D3B">
      <w:r>
        <w:lastRenderedPageBreak/>
        <w:t>Circulation staff usually takes care of this. Alarm will always be set off if the patron is carrying any magnetic materials. Often caused by videotapes; books from other UW library units; books from other libraries (i.e. Seattle Public or KCLS); textbooks, some have security strips imbedded at time of publishing; or materials that have not been properly checked out by our library.</w:t>
      </w:r>
    </w:p>
    <w:p w:rsidR="00B33C18" w:rsidRDefault="00B33C18" w:rsidP="00AA0D3B">
      <w:r>
        <w:tab/>
      </w:r>
    </w:p>
    <w:p w:rsidR="00B33C18" w:rsidRDefault="00B33C18" w:rsidP="00AA0D3B">
      <w:r>
        <w:t xml:space="preserve">Gates might need to be reset if they are bent out of shape. They should always point 90 degrees when “closed” and open straight out when pushed open. Adjust them as necessary. </w:t>
      </w:r>
    </w:p>
    <w:p w:rsidR="00B33C18" w:rsidRDefault="00B33C18" w:rsidP="00AA0D3B">
      <w:r>
        <w:t>2. Glass emergency exit door next to main stairwell door</w:t>
      </w:r>
      <w:r w:rsidR="00ED4306">
        <w:t xml:space="preserve"> </w:t>
      </w:r>
      <w:r>
        <w:t>(LOUD, steady horn-like sound)</w:t>
      </w:r>
    </w:p>
    <w:p w:rsidR="00B33C18" w:rsidRDefault="00B33C18" w:rsidP="00AA0D3B">
      <w:r>
        <w:t>This can be shut off with the #702 key. Insert key and turn to disable alarm. Notify circulation supervisor so that the alarm can be reset as soon as possible</w:t>
      </w:r>
    </w:p>
    <w:p w:rsidR="00B33C18" w:rsidRDefault="00B33C18" w:rsidP="00AA0D3B">
      <w:r>
        <w:t>3. Back stair (“emergency exit only” stairs) alarm</w:t>
      </w:r>
    </w:p>
    <w:p w:rsidR="00B33C18" w:rsidRDefault="00B33C18" w:rsidP="00AA0D3B">
      <w:r>
        <w:t>Dull buzzing sound, fairly faint at reference desk then louder the closer you get to the stairwell.  Have circulation staff reset the door on the floor that is causing the alarm to go off. Have them unset the first floor door. Go to the door and open it (see if anyone is in the stairwell). When it is all clear</w:t>
      </w:r>
      <w:r w:rsidR="001C06F8">
        <w:t>,</w:t>
      </w:r>
      <w:r>
        <w:t xml:space="preserve"> have the circulation staff reset the first floor door.</w:t>
      </w:r>
    </w:p>
    <w:p w:rsidR="00B33C18" w:rsidRPr="00280263" w:rsidRDefault="00B33C18" w:rsidP="00280263">
      <w:pPr>
        <w:pStyle w:val="Heading3"/>
      </w:pPr>
      <w:bookmarkStart w:id="254" w:name="_Toc210124986"/>
      <w:bookmarkStart w:id="255" w:name="_Toc210198805"/>
      <w:r w:rsidRPr="00280263">
        <w:t>Violent Behavior</w:t>
      </w:r>
      <w:bookmarkEnd w:id="254"/>
      <w:bookmarkEnd w:id="255"/>
      <w:r w:rsidR="00B61C2B">
        <w:fldChar w:fldCharType="begin"/>
      </w:r>
      <w:r w:rsidRPr="00280263">
        <w:instrText>xe "Violent Behavior"</w:instrText>
      </w:r>
      <w:r w:rsidR="00B61C2B">
        <w:fldChar w:fldCharType="end"/>
      </w:r>
      <w:r w:rsidR="00B61C2B">
        <w:fldChar w:fldCharType="begin"/>
      </w:r>
      <w:r w:rsidRPr="00280263">
        <w:instrText>xe "Violent Behavior" \t "Violence"</w:instrText>
      </w:r>
      <w:r w:rsidR="00B61C2B">
        <w:fldChar w:fldCharType="end"/>
      </w:r>
    </w:p>
    <w:p w:rsidR="00B33C18" w:rsidRDefault="00AD244A" w:rsidP="00AA0D3B">
      <w:r>
        <w:t>Violent behavior c</w:t>
      </w:r>
      <w:r w:rsidR="00B33C18">
        <w:t>an be verbal or physical. See handouts on Workplace Violence: especially verbal intervention and violence response procedures. The main goal is to keep yourself safe!</w:t>
      </w:r>
      <w:r w:rsidR="00E36F5B">
        <w:t xml:space="preserve"> Don’t hesitate to call the UW Police at 911 if you feel threatened or need some help.</w:t>
      </w:r>
    </w:p>
    <w:p w:rsidR="00B33C18" w:rsidRPr="00280263" w:rsidRDefault="00B61C2B" w:rsidP="00280263">
      <w:pPr>
        <w:pStyle w:val="Heading3"/>
      </w:pPr>
      <w:r>
        <w:fldChar w:fldCharType="begin"/>
      </w:r>
      <w:r w:rsidR="00B33C18" w:rsidRPr="00280263">
        <w:instrText>xe "Bomb Threats"</w:instrText>
      </w:r>
      <w:r>
        <w:fldChar w:fldCharType="end"/>
      </w:r>
      <w:bookmarkStart w:id="256" w:name="_Toc210124987"/>
      <w:bookmarkStart w:id="257" w:name="_Toc210198806"/>
      <w:r w:rsidR="00B33C18" w:rsidRPr="00280263">
        <w:t>Bomb threat</w:t>
      </w:r>
      <w:bookmarkEnd w:id="256"/>
      <w:bookmarkEnd w:id="257"/>
    </w:p>
    <w:p w:rsidR="00B33C18" w:rsidRDefault="00B33C18" w:rsidP="00AA0D3B">
      <w:r>
        <w:t>Be calm and listen carefully. Write down everything that is said. Get the exact      wording of the threat.</w:t>
      </w:r>
    </w:p>
    <w:p w:rsidR="00B33C18" w:rsidRDefault="00AD244A" w:rsidP="00ED4306">
      <w:pPr>
        <w:pStyle w:val="NoSpacing"/>
      </w:pPr>
      <w:r>
        <w:t>1</w:t>
      </w:r>
      <w:r w:rsidR="00B33C18">
        <w:t xml:space="preserve">. Ask these questions: </w:t>
      </w:r>
    </w:p>
    <w:p w:rsidR="00B33C18" w:rsidRDefault="00B33C18" w:rsidP="00ED4306">
      <w:pPr>
        <w:pStyle w:val="NoSpacing"/>
      </w:pPr>
      <w:r>
        <w:t xml:space="preserve">          When is the bomb going to explode? </w:t>
      </w:r>
    </w:p>
    <w:p w:rsidR="00B33C18" w:rsidRDefault="00B33C18" w:rsidP="00ED4306">
      <w:pPr>
        <w:pStyle w:val="NoSpacing"/>
      </w:pPr>
      <w:r>
        <w:t xml:space="preserve">          Where is the bomb right now? </w:t>
      </w:r>
    </w:p>
    <w:p w:rsidR="00B33C18" w:rsidRDefault="00B33C18" w:rsidP="00ED4306">
      <w:pPr>
        <w:pStyle w:val="NoSpacing"/>
      </w:pPr>
      <w:r>
        <w:t xml:space="preserve">          What does the bomb look like? </w:t>
      </w:r>
    </w:p>
    <w:p w:rsidR="00B33C18" w:rsidRDefault="00B33C18" w:rsidP="00ED4306">
      <w:pPr>
        <w:pStyle w:val="NoSpacing"/>
      </w:pPr>
      <w:r>
        <w:t xml:space="preserve">          What kind of bomb is it? </w:t>
      </w:r>
    </w:p>
    <w:p w:rsidR="00B33C18" w:rsidRDefault="00B33C18" w:rsidP="00ED4306">
      <w:pPr>
        <w:pStyle w:val="NoSpacing"/>
      </w:pPr>
      <w:r>
        <w:t xml:space="preserve">          Did you place the bomb? </w:t>
      </w:r>
    </w:p>
    <w:p w:rsidR="00B33C18" w:rsidRDefault="00B33C18" w:rsidP="00ED4306">
      <w:pPr>
        <w:pStyle w:val="NoSpacing"/>
      </w:pPr>
      <w:r>
        <w:t xml:space="preserve">          Why? </w:t>
      </w:r>
    </w:p>
    <w:p w:rsidR="00B33C18" w:rsidRDefault="00B33C18" w:rsidP="00ED4306">
      <w:pPr>
        <w:pStyle w:val="NoSpacing"/>
      </w:pPr>
      <w:r>
        <w:t xml:space="preserve">          What is your address? </w:t>
      </w:r>
    </w:p>
    <w:p w:rsidR="00B33C18" w:rsidRDefault="00B33C18" w:rsidP="00ED4306">
      <w:pPr>
        <w:pStyle w:val="NoSpacing"/>
      </w:pPr>
      <w:r>
        <w:t xml:space="preserve">          What is your name?</w:t>
      </w:r>
    </w:p>
    <w:p w:rsidR="00B33C18" w:rsidRDefault="00B33C18" w:rsidP="00ED4306">
      <w:pPr>
        <w:pStyle w:val="NoSpacing"/>
      </w:pPr>
    </w:p>
    <w:p w:rsidR="00B33C18" w:rsidRDefault="00AD244A" w:rsidP="00ED4306">
      <w:pPr>
        <w:pStyle w:val="NoSpacing"/>
        <w:rPr>
          <w:b/>
          <w:bCs/>
        </w:rPr>
      </w:pPr>
      <w:r>
        <w:t>2</w:t>
      </w:r>
      <w:r w:rsidR="00B33C18">
        <w:t>.</w:t>
      </w:r>
      <w:r w:rsidR="00051A88">
        <w:t xml:space="preserve"> </w:t>
      </w:r>
      <w:r w:rsidR="00B33C18">
        <w:t>Check any identifying details about the person's voice</w:t>
      </w:r>
      <w:r w:rsidR="00B33C18">
        <w:rPr>
          <w:b/>
          <w:bCs/>
        </w:rPr>
        <w:t xml:space="preserve"> </w:t>
      </w:r>
    </w:p>
    <w:p w:rsidR="00B33C18" w:rsidRDefault="00B33C18" w:rsidP="00ED4306">
      <w:pPr>
        <w:pStyle w:val="NoSpacing"/>
      </w:pPr>
      <w:r>
        <w:t>Male or Female</w:t>
      </w:r>
      <w:r>
        <w:tab/>
      </w:r>
    </w:p>
    <w:p w:rsidR="00B33C18" w:rsidRDefault="00B33C18" w:rsidP="00ED4306">
      <w:pPr>
        <w:pStyle w:val="NoSpacing"/>
      </w:pPr>
      <w:r>
        <w:t>Age (young, old, middle-aged)</w:t>
      </w:r>
    </w:p>
    <w:p w:rsidR="00B33C18" w:rsidRDefault="00B33C18" w:rsidP="00ED4306">
      <w:pPr>
        <w:pStyle w:val="NoSpacing"/>
      </w:pPr>
      <w:r>
        <w:t>Tone (calm, angry, excited, crying, laughing, whispering,</w:t>
      </w:r>
    </w:p>
    <w:p w:rsidR="00B33C18" w:rsidRDefault="00B33C18" w:rsidP="00ED4306">
      <w:pPr>
        <w:pStyle w:val="NoSpacing"/>
      </w:pPr>
      <w:r>
        <w:t>Characteristics (slurred speech, nasal, lisped, raspy voice, ragged speech, slow speech, disguised voice, soft voice, cleared throat, loud voice, voice cracked, high voice, accent)</w:t>
      </w:r>
    </w:p>
    <w:p w:rsidR="00B33C18" w:rsidRDefault="00E36F5B" w:rsidP="00ED4306">
      <w:pPr>
        <w:pStyle w:val="NoSpacing"/>
      </w:pPr>
      <w:r>
        <w:t>Familiar v</w:t>
      </w:r>
      <w:r w:rsidR="00B33C18">
        <w:t>oice?  (Whom does the familiar voice sound like?)</w:t>
      </w:r>
    </w:p>
    <w:p w:rsidR="00B33C18" w:rsidRDefault="00B33C18" w:rsidP="00ED4306">
      <w:pPr>
        <w:pStyle w:val="NoSpacing"/>
      </w:pPr>
    </w:p>
    <w:p w:rsidR="00B33C18" w:rsidRDefault="00AD244A" w:rsidP="00ED4306">
      <w:pPr>
        <w:pStyle w:val="NoSpacing"/>
      </w:pPr>
      <w:r>
        <w:t>3</w:t>
      </w:r>
      <w:r w:rsidR="00B33C18">
        <w:t>. Note the language used</w:t>
      </w:r>
    </w:p>
    <w:p w:rsidR="00B33C18" w:rsidRDefault="00B33C18" w:rsidP="00ED4306">
      <w:pPr>
        <w:pStyle w:val="NoSpacing"/>
      </w:pPr>
      <w:r>
        <w:lastRenderedPageBreak/>
        <w:t xml:space="preserve">Well-spoken (educated), incoherent, improper grammar, threat tape-recorded, slang, threat sounds real, Irrational, foul language </w:t>
      </w:r>
    </w:p>
    <w:p w:rsidR="00B33C18" w:rsidRDefault="00B33C18" w:rsidP="00ED4306">
      <w:pPr>
        <w:pStyle w:val="NoSpacing"/>
      </w:pPr>
    </w:p>
    <w:p w:rsidR="00B33C18" w:rsidRDefault="00AD244A" w:rsidP="00ED4306">
      <w:pPr>
        <w:pStyle w:val="NoSpacing"/>
      </w:pPr>
      <w:r>
        <w:t>4</w:t>
      </w:r>
      <w:r w:rsidR="0036121D">
        <w:t xml:space="preserve">. Immediately </w:t>
      </w:r>
      <w:r w:rsidR="00E36F5B">
        <w:t xml:space="preserve">call </w:t>
      </w:r>
      <w:r w:rsidR="0036121D">
        <w:t xml:space="preserve">911 then </w:t>
      </w:r>
      <w:r w:rsidR="00B33C18">
        <w:t>notify Circulation Desk.</w:t>
      </w:r>
    </w:p>
    <w:p w:rsidR="00B33C18" w:rsidRDefault="00B33C18" w:rsidP="00ED4306">
      <w:pPr>
        <w:pStyle w:val="Heading3"/>
      </w:pPr>
    </w:p>
    <w:p w:rsidR="00B33C18" w:rsidRPr="00280263" w:rsidRDefault="00B61C2B" w:rsidP="00ED4306">
      <w:pPr>
        <w:pStyle w:val="Heading3"/>
      </w:pPr>
      <w:r>
        <w:fldChar w:fldCharType="begin"/>
      </w:r>
      <w:r w:rsidR="00B33C18" w:rsidRPr="00280263">
        <w:instrText>xe "Fire"</w:instrText>
      </w:r>
      <w:r>
        <w:fldChar w:fldCharType="end"/>
      </w:r>
      <w:r>
        <w:fldChar w:fldCharType="begin"/>
      </w:r>
      <w:r w:rsidR="00B33C18" w:rsidRPr="00280263">
        <w:instrText>xe "Earthquake"</w:instrText>
      </w:r>
      <w:r>
        <w:fldChar w:fldCharType="end"/>
      </w:r>
      <w:bookmarkStart w:id="258" w:name="_Toc210124988"/>
      <w:bookmarkStart w:id="259" w:name="_Toc210198807"/>
      <w:r w:rsidR="00B33C18" w:rsidRPr="00280263">
        <w:t>Fire/Earthquake</w:t>
      </w:r>
      <w:bookmarkEnd w:id="258"/>
      <w:bookmarkEnd w:id="259"/>
    </w:p>
    <w:p w:rsidR="00B33C18" w:rsidRDefault="00B33C18" w:rsidP="00ED4306">
      <w:pPr>
        <w:pStyle w:val="NoSpacing"/>
      </w:pPr>
      <w:r>
        <w:t>1. Dia</w:t>
      </w:r>
      <w:r w:rsidR="00580781">
        <w:t xml:space="preserve">l </w:t>
      </w:r>
      <w:r>
        <w:t xml:space="preserve">911 </w:t>
      </w:r>
    </w:p>
    <w:p w:rsidR="00B33C18" w:rsidRDefault="00B33C18" w:rsidP="00ED4306">
      <w:pPr>
        <w:pStyle w:val="NoSpacing"/>
      </w:pPr>
      <w:r>
        <w:t>2. Do not use elevators</w:t>
      </w:r>
    </w:p>
    <w:p w:rsidR="00B33C18" w:rsidRPr="00ED4306" w:rsidRDefault="00B33C18" w:rsidP="00ED4306">
      <w:pPr>
        <w:pStyle w:val="NoSpacing"/>
      </w:pPr>
      <w:r>
        <w:rPr>
          <w:rFonts w:ascii="Arial" w:hAnsi="Arial" w:cs="Arial"/>
        </w:rPr>
        <w:t xml:space="preserve">3. </w:t>
      </w:r>
      <w:r w:rsidRPr="00ED4306">
        <w:t>Extinguishers located on each floor</w:t>
      </w:r>
    </w:p>
    <w:p w:rsidR="00B33C18" w:rsidRPr="00ED4306" w:rsidRDefault="00B33C18" w:rsidP="00ED4306">
      <w:pPr>
        <w:pStyle w:val="NoSpacing"/>
      </w:pPr>
      <w:r w:rsidRPr="00ED4306">
        <w:t>4. Emergency staircase</w:t>
      </w:r>
    </w:p>
    <w:p w:rsidR="00B33C18" w:rsidRDefault="00B33C18" w:rsidP="00ED4306">
      <w:pPr>
        <w:pStyle w:val="NoSpacing"/>
      </w:pPr>
      <w:r>
        <w:t>5. Evacuating Building</w:t>
      </w:r>
    </w:p>
    <w:p w:rsidR="00B33C18" w:rsidRDefault="00B33C18" w:rsidP="00ED4306">
      <w:pPr>
        <w:pStyle w:val="NoSpacing"/>
      </w:pPr>
      <w:r>
        <w:t>6. Alarm console</w:t>
      </w:r>
    </w:p>
    <w:p w:rsidR="00B33C18" w:rsidRDefault="00B33C18" w:rsidP="00ED4306">
      <w:pPr>
        <w:pStyle w:val="NoSpacing"/>
      </w:pPr>
      <w:r>
        <w:t>7. Meet across the street under tree (all staff)</w:t>
      </w:r>
    </w:p>
    <w:p w:rsidR="00ED4306" w:rsidRDefault="00ED4306" w:rsidP="00ED4306">
      <w:pPr>
        <w:pStyle w:val="NoSpacing"/>
      </w:pPr>
    </w:p>
    <w:p w:rsidR="00B33C18" w:rsidRPr="00280263" w:rsidRDefault="00B61C2B" w:rsidP="00ED4306">
      <w:pPr>
        <w:pStyle w:val="Heading3"/>
      </w:pPr>
      <w:r>
        <w:fldChar w:fldCharType="begin"/>
      </w:r>
      <w:r w:rsidR="00B33C18" w:rsidRPr="00280263">
        <w:instrText>xe "Medical Emergency"</w:instrText>
      </w:r>
      <w:r>
        <w:fldChar w:fldCharType="end"/>
      </w:r>
      <w:bookmarkStart w:id="260" w:name="_Toc210124989"/>
      <w:bookmarkStart w:id="261" w:name="_Toc210198808"/>
      <w:r w:rsidR="00B33C18" w:rsidRPr="00280263">
        <w:t>Medical</w:t>
      </w:r>
      <w:bookmarkEnd w:id="260"/>
      <w:bookmarkEnd w:id="261"/>
      <w:r w:rsidR="00B33C18" w:rsidRPr="00280263">
        <w:t xml:space="preserve"> </w:t>
      </w:r>
    </w:p>
    <w:p w:rsidR="00B33C18" w:rsidRDefault="00B33C18" w:rsidP="00ED4306">
      <w:pPr>
        <w:pStyle w:val="NoSpacing"/>
      </w:pPr>
      <w:r>
        <w:t>(e.g. sick/unconscious patron)</w:t>
      </w:r>
    </w:p>
    <w:p w:rsidR="00B33C18" w:rsidRDefault="00B33C18" w:rsidP="00ED4306">
      <w:pPr>
        <w:pStyle w:val="NoSpacing"/>
      </w:pPr>
      <w:r>
        <w:t xml:space="preserve">1. Dial 911 </w:t>
      </w:r>
    </w:p>
    <w:p w:rsidR="00B33C18" w:rsidRDefault="00B33C18" w:rsidP="00ED4306">
      <w:pPr>
        <w:pStyle w:val="NoSpacing"/>
      </w:pPr>
      <w:r>
        <w:t>2. First Aid Kit</w:t>
      </w:r>
    </w:p>
    <w:p w:rsidR="00B33C18" w:rsidRDefault="00B33C18" w:rsidP="00ED4306">
      <w:pPr>
        <w:pStyle w:val="NoSpacing"/>
      </w:pPr>
      <w:r>
        <w:t>3. Giving orders</w:t>
      </w:r>
    </w:p>
    <w:p w:rsidR="00B33C18" w:rsidRPr="00280263" w:rsidRDefault="00ED4306" w:rsidP="00280263">
      <w:pPr>
        <w:pStyle w:val="Heading3"/>
      </w:pPr>
      <w:bookmarkStart w:id="262" w:name="_Toc210124990"/>
      <w:bookmarkStart w:id="263" w:name="_Toc210198809"/>
      <w:r>
        <w:br/>
      </w:r>
      <w:r w:rsidR="00B33C18" w:rsidRPr="00280263">
        <w:t xml:space="preserve">UW </w:t>
      </w:r>
      <w:r w:rsidR="00B61C2B">
        <w:fldChar w:fldCharType="begin"/>
      </w:r>
      <w:r w:rsidR="00B33C18" w:rsidRPr="00280263">
        <w:instrText>xe "Police"</w:instrText>
      </w:r>
      <w:r w:rsidR="00B61C2B">
        <w:fldChar w:fldCharType="end"/>
      </w:r>
      <w:r w:rsidR="00B33C18" w:rsidRPr="00280263">
        <w:t>Police Department</w:t>
      </w:r>
      <w:bookmarkEnd w:id="262"/>
      <w:bookmarkEnd w:id="263"/>
    </w:p>
    <w:p w:rsidR="00B33C18" w:rsidRDefault="00B61C2B" w:rsidP="00AA0D3B">
      <w:r>
        <w:fldChar w:fldCharType="begin"/>
      </w:r>
      <w:r w:rsidR="00B33C18">
        <w:instrText>xe "UW Police Department"</w:instrText>
      </w:r>
      <w:r>
        <w:fldChar w:fldCharType="end"/>
      </w:r>
      <w:r w:rsidR="00B33C18">
        <w:t xml:space="preserve"> (e.g. lost/stolen property, threatening patron, violent behavior)</w:t>
      </w:r>
      <w:r w:rsidR="00ED4306">
        <w:t xml:space="preserve"> </w:t>
      </w:r>
      <w:r w:rsidR="00B33C18">
        <w:t>(The Campus Police are not "security". They are a police force with all the status of the Seattle Police Department or a King County Police Department. Keep in mind that they protect a community of 50,000 people!)</w:t>
      </w:r>
    </w:p>
    <w:p w:rsidR="00B33C18" w:rsidRDefault="00B33C18" w:rsidP="00ED4306">
      <w:pPr>
        <w:pStyle w:val="NoSpacing"/>
      </w:pPr>
      <w:r>
        <w:t>1. Dial: 911 (on</w:t>
      </w:r>
      <w:r w:rsidR="00580781">
        <w:t xml:space="preserve"> or off</w:t>
      </w:r>
      <w:r>
        <w:t xml:space="preserve"> campus)</w:t>
      </w:r>
      <w:r w:rsidR="00580781">
        <w:t xml:space="preserve">; or </w:t>
      </w:r>
      <w:r>
        <w:t>206-543-9331 (non-emergency)</w:t>
      </w:r>
    </w:p>
    <w:p w:rsidR="00B33C18" w:rsidRDefault="00B33C18" w:rsidP="00ED4306">
      <w:pPr>
        <w:pStyle w:val="NoSpacing"/>
      </w:pPr>
      <w:r>
        <w:t>2. Comforting victims</w:t>
      </w:r>
    </w:p>
    <w:p w:rsidR="00B33C18" w:rsidRDefault="00B33C18" w:rsidP="00ED4306">
      <w:pPr>
        <w:pStyle w:val="NoSpacing"/>
      </w:pPr>
      <w:r>
        <w:t>3. Responsibilities</w:t>
      </w:r>
    </w:p>
    <w:p w:rsidR="00ED4306" w:rsidRDefault="00ED4306" w:rsidP="00ED4306">
      <w:pPr>
        <w:pStyle w:val="NoSpacing"/>
      </w:pPr>
    </w:p>
    <w:p w:rsidR="00B33C18" w:rsidRPr="00280263" w:rsidRDefault="00B61C2B" w:rsidP="00280263">
      <w:pPr>
        <w:pStyle w:val="Heading3"/>
      </w:pPr>
      <w:r>
        <w:fldChar w:fldCharType="begin"/>
      </w:r>
      <w:r w:rsidR="00B33C18" w:rsidRPr="00280263">
        <w:instrText>xe "Building Problems"</w:instrText>
      </w:r>
      <w:r>
        <w:fldChar w:fldCharType="end"/>
      </w:r>
      <w:bookmarkStart w:id="264" w:name="_Toc210124991"/>
      <w:bookmarkStart w:id="265" w:name="_Toc210198810"/>
      <w:r w:rsidR="00B33C18" w:rsidRPr="00280263">
        <w:t>Physical Plant</w:t>
      </w:r>
      <w:bookmarkEnd w:id="264"/>
      <w:bookmarkEnd w:id="265"/>
    </w:p>
    <w:p w:rsidR="00B33C18" w:rsidRDefault="00B33C18" w:rsidP="00AA0D3B">
      <w:r>
        <w:t>(e.g. broken door/window, elevator problems, leaks, plumbing)</w:t>
      </w:r>
      <w:r w:rsidR="0036121D">
        <w:t>:</w:t>
      </w:r>
      <w:r w:rsidR="00ED4306">
        <w:t xml:space="preserve">  </w:t>
      </w:r>
      <w:r>
        <w:t>Report to</w:t>
      </w:r>
      <w:r w:rsidR="001C06F8">
        <w:t xml:space="preserve"> Chris Byrne or the </w:t>
      </w:r>
      <w:r>
        <w:t xml:space="preserve">Circulation Supervisor on </w:t>
      </w:r>
      <w:r w:rsidR="00580781">
        <w:t>duty (Steve</w:t>
      </w:r>
      <w:r w:rsidR="001C06F8">
        <w:t xml:space="preserve"> or Laura).  If no</w:t>
      </w:r>
      <w:r>
        <w:t xml:space="preserve"> one is available, then:</w:t>
      </w:r>
    </w:p>
    <w:p w:rsidR="00B33C18" w:rsidRDefault="00B33C18" w:rsidP="00ED4306">
      <w:pPr>
        <w:pStyle w:val="NoSpacing"/>
      </w:pPr>
      <w:r>
        <w:t>1. Dial 5-1411</w:t>
      </w:r>
    </w:p>
    <w:p w:rsidR="00B33C18" w:rsidRDefault="00B33C18" w:rsidP="00ED4306">
      <w:pPr>
        <w:pStyle w:val="NoSpacing"/>
      </w:pPr>
      <w:r>
        <w:t>2. Emergency/Non-emergency</w:t>
      </w:r>
    </w:p>
    <w:p w:rsidR="00B33C18" w:rsidRDefault="00B33C18" w:rsidP="00ED4306">
      <w:pPr>
        <w:pStyle w:val="NoSpacing"/>
      </w:pPr>
      <w:r>
        <w:t>3. Out of order signs</w:t>
      </w:r>
    </w:p>
    <w:p w:rsidR="00B33C18" w:rsidRDefault="00B33C18" w:rsidP="00ED4306">
      <w:pPr>
        <w:pStyle w:val="NoSpacing"/>
      </w:pPr>
      <w:r>
        <w:t xml:space="preserve">4. Calling Head/Building Coordinator (if it is a true emergency) – </w:t>
      </w:r>
      <w:r w:rsidR="00B267BC">
        <w:t>Christina</w:t>
      </w:r>
      <w:r>
        <w:t xml:space="preserve"> Byrne</w:t>
      </w:r>
    </w:p>
    <w:p w:rsidR="00B33C18" w:rsidRDefault="00B33C18" w:rsidP="00ED4306">
      <w:pPr>
        <w:pStyle w:val="NoSpacing"/>
      </w:pPr>
      <w:r>
        <w:t>5. Notifying Building Coordinator</w:t>
      </w:r>
    </w:p>
    <w:p w:rsidR="00B33C18" w:rsidRDefault="00B33C18" w:rsidP="00ED4306">
      <w:pPr>
        <w:pStyle w:val="NoSpacing"/>
      </w:pPr>
      <w:r>
        <w:t>6. Plastic sheeting at circulation for water threatening collections.</w:t>
      </w:r>
    </w:p>
    <w:p w:rsidR="00B33C18" w:rsidRPr="00280263" w:rsidRDefault="00B61C2B" w:rsidP="00280263">
      <w:pPr>
        <w:pStyle w:val="Heading2"/>
      </w:pPr>
      <w:r>
        <w:fldChar w:fldCharType="begin"/>
      </w:r>
      <w:r w:rsidR="00B33C18" w:rsidRPr="00280263">
        <w:instrText>xe "Systems Down"</w:instrText>
      </w:r>
      <w:r>
        <w:fldChar w:fldCharType="end"/>
      </w:r>
      <w:r>
        <w:fldChar w:fldCharType="begin"/>
      </w:r>
      <w:r w:rsidR="00B33C18" w:rsidRPr="00280263">
        <w:instrText>xe "Computer Network Problems"</w:instrText>
      </w:r>
      <w:r>
        <w:fldChar w:fldCharType="end"/>
      </w:r>
      <w:bookmarkStart w:id="266" w:name="_Toc210124992"/>
      <w:bookmarkStart w:id="267" w:name="_Toc210198811"/>
      <w:r w:rsidR="00B33C18" w:rsidRPr="00280263">
        <w:t>Systems Down / computer network problems</w:t>
      </w:r>
      <w:bookmarkEnd w:id="266"/>
      <w:bookmarkEnd w:id="267"/>
    </w:p>
    <w:p w:rsidR="00AD244A" w:rsidRDefault="00B33C18" w:rsidP="00ED4306">
      <w:r>
        <w:t xml:space="preserve">If Libraries' online databases cannot be accessed for public or staff use within the Libraries for a significant time period, then a System Down report needs to be made. The email for systems is: </w:t>
      </w:r>
      <w:hyperlink r:id="rId77" w:history="1">
        <w:r>
          <w:rPr>
            <w:rStyle w:val="Hyperlink"/>
            <w:rFonts w:cs="Arial"/>
            <w:color w:val="auto"/>
          </w:rPr>
          <w:t>syshelp@lib.washington.edu</w:t>
        </w:r>
      </w:hyperlink>
      <w:r>
        <w:t>. This also includes when the circulation is down. Systems Down is defined as:</w:t>
      </w:r>
    </w:p>
    <w:p w:rsidR="00B33C18" w:rsidRDefault="00B33C18" w:rsidP="00DC3D17">
      <w:pPr>
        <w:pStyle w:val="NoSpacing"/>
        <w:numPr>
          <w:ilvl w:val="0"/>
          <w:numId w:val="46"/>
        </w:numPr>
      </w:pPr>
      <w:r>
        <w:t xml:space="preserve">You cannot access </w:t>
      </w:r>
      <w:r w:rsidR="0097240E">
        <w:t xml:space="preserve">the Libraries online </w:t>
      </w:r>
      <w:r>
        <w:t xml:space="preserve">catalog from any workstation in your library. </w:t>
      </w:r>
    </w:p>
    <w:p w:rsidR="00B33C18" w:rsidRDefault="00B33C18" w:rsidP="00DC3D17">
      <w:pPr>
        <w:pStyle w:val="NoSpacing"/>
        <w:numPr>
          <w:ilvl w:val="0"/>
          <w:numId w:val="46"/>
        </w:numPr>
      </w:pPr>
      <w:r>
        <w:t xml:space="preserve">You cannot access </w:t>
      </w:r>
      <w:hyperlink r:id="rId78" w:history="1">
        <w:r w:rsidR="0097240E" w:rsidRPr="008A7658">
          <w:rPr>
            <w:rStyle w:val="Hyperlink"/>
            <w:rFonts w:cs="Arial"/>
          </w:rPr>
          <w:t>http://www.lib.washington.edu</w:t>
        </w:r>
      </w:hyperlink>
      <w:r w:rsidR="0097240E">
        <w:t xml:space="preserve"> or any </w:t>
      </w:r>
      <w:r>
        <w:t xml:space="preserve">databases from any workstation in your library. </w:t>
      </w:r>
    </w:p>
    <w:p w:rsidR="001C06F8" w:rsidRDefault="001C06F8" w:rsidP="00AA0D3B"/>
    <w:p w:rsidR="00B33C18" w:rsidRDefault="00B33C18" w:rsidP="00AA0D3B">
      <w:r>
        <w:lastRenderedPageBreak/>
        <w:t>The first line of defense is to reboot a troublesome machine and to check that electrical connections are all secure.  If the problem isn’t solved, then follow the EMERGENCY TROUBLESHOOTING CHECKLIST (below) then</w:t>
      </w:r>
      <w:r w:rsidR="00265AEA">
        <w:t xml:space="preserve"> phone Library Systems at: 543-</w:t>
      </w:r>
      <w:r>
        <w:t>5468</w:t>
      </w:r>
      <w:r>
        <w:rPr>
          <w:b/>
          <w:bCs/>
        </w:rPr>
        <w:t xml:space="preserve"> (</w:t>
      </w:r>
      <w:r>
        <w:t>Library Systems EMERGENCY</w:t>
      </w:r>
      <w:r w:rsidR="001C06F8">
        <w:t xml:space="preserve"> ONLY</w:t>
      </w:r>
      <w:r>
        <w:rPr>
          <w:b/>
          <w:bCs/>
        </w:rPr>
        <w:t xml:space="preserve"> </w:t>
      </w:r>
      <w:r>
        <w:t xml:space="preserve">Line) Monday - Friday, 8:00 a.m. to 5:00 p.m. </w:t>
      </w:r>
      <w:r w:rsidR="00265AEA">
        <w:t xml:space="preserve">Otherwise use email to: </w:t>
      </w:r>
      <w:hyperlink r:id="rId79" w:history="1">
        <w:r w:rsidR="00265AEA" w:rsidRPr="00551DBB">
          <w:rPr>
            <w:rStyle w:val="Hyperlink"/>
            <w:rFonts w:cs="Arial"/>
          </w:rPr>
          <w:t>syshelp@lib.washington.edu</w:t>
        </w:r>
      </w:hyperlink>
      <w:r w:rsidR="00265AEA">
        <w:t xml:space="preserve"> </w:t>
      </w:r>
    </w:p>
    <w:p w:rsidR="00B33C18" w:rsidRPr="00ED4306" w:rsidRDefault="00B33C18">
      <w:pPr>
        <w:pStyle w:val="NormalWeb"/>
        <w:ind w:right="480"/>
        <w:rPr>
          <w:rFonts w:ascii="Calibri" w:hAnsi="Calibri"/>
        </w:rPr>
      </w:pPr>
      <w:r w:rsidRPr="00ED4306">
        <w:rPr>
          <w:rFonts w:ascii="Calibri" w:hAnsi="Calibri"/>
        </w:rPr>
        <w:t>For evenings, weekends and holidays, three units (OUGL, HSLIC, and the Information Desk) have volunteered to receive calls from other open units to determine whether or not to notify Library Systems, and to proceed to telephone Library Systems staff when necessary:</w:t>
      </w:r>
    </w:p>
    <w:p w:rsidR="00B33C18" w:rsidRDefault="00B33C18" w:rsidP="00DC3D17">
      <w:pPr>
        <w:pStyle w:val="NoSpacing"/>
        <w:numPr>
          <w:ilvl w:val="0"/>
          <w:numId w:val="47"/>
        </w:numPr>
      </w:pPr>
      <w:r>
        <w:t xml:space="preserve">543-2990 OUGL </w:t>
      </w:r>
    </w:p>
    <w:p w:rsidR="00B33C18" w:rsidRDefault="00B33C18" w:rsidP="00DC3D17">
      <w:pPr>
        <w:pStyle w:val="NoSpacing"/>
        <w:numPr>
          <w:ilvl w:val="0"/>
          <w:numId w:val="47"/>
        </w:numPr>
      </w:pPr>
      <w:r>
        <w:t xml:space="preserve">543-3390 HSLIC </w:t>
      </w:r>
    </w:p>
    <w:p w:rsidR="00B33C18" w:rsidRDefault="00B33C18" w:rsidP="00DC3D17">
      <w:pPr>
        <w:pStyle w:val="NoSpacing"/>
        <w:numPr>
          <w:ilvl w:val="0"/>
          <w:numId w:val="47"/>
        </w:numPr>
      </w:pPr>
      <w:r>
        <w:t xml:space="preserve">543-0242 Information Desk, Allen Library </w:t>
      </w:r>
    </w:p>
    <w:p w:rsidR="00B33C18" w:rsidRPr="00280263" w:rsidRDefault="00B33C18" w:rsidP="00280263">
      <w:pPr>
        <w:pStyle w:val="Heading3"/>
      </w:pPr>
      <w:bookmarkStart w:id="268" w:name="_Toc210124993"/>
      <w:bookmarkStart w:id="269" w:name="_Toc210198812"/>
      <w:r w:rsidRPr="00280263">
        <w:t>Emergency Troubleshooting Checklist</w:t>
      </w:r>
      <w:bookmarkEnd w:id="268"/>
      <w:bookmarkEnd w:id="269"/>
      <w:r w:rsidRPr="00280263">
        <w:t xml:space="preserve"> </w:t>
      </w:r>
    </w:p>
    <w:p w:rsidR="00B33C18" w:rsidRPr="00ED4306" w:rsidRDefault="00B33C18">
      <w:pPr>
        <w:pStyle w:val="NormalWeb"/>
        <w:ind w:right="480"/>
        <w:rPr>
          <w:rFonts w:ascii="Calibri" w:hAnsi="Calibri"/>
        </w:rPr>
      </w:pPr>
      <w:r w:rsidRPr="00ED4306">
        <w:rPr>
          <w:rFonts w:ascii="Calibri" w:hAnsi="Calibri"/>
        </w:rPr>
        <w:t xml:space="preserve">Library Systems staff will begin notification procedures, including the use of the phone tree, electronic mail, and the "syshelp" account, as noted below. Please be prepared to provide the following info when you report a SYSTEM DOWN EMERGENCY: </w:t>
      </w:r>
    </w:p>
    <w:p w:rsidR="00B33C18" w:rsidRDefault="00E110DB" w:rsidP="00DC3D17">
      <w:pPr>
        <w:pStyle w:val="NoSpacing"/>
        <w:numPr>
          <w:ilvl w:val="0"/>
          <w:numId w:val="48"/>
        </w:numPr>
      </w:pPr>
      <w:r>
        <w:t>What is y</w:t>
      </w:r>
      <w:r w:rsidR="00B33C18">
        <w:t>our name, department and building</w:t>
      </w:r>
      <w:r>
        <w:t>?</w:t>
      </w:r>
      <w:r w:rsidR="00B33C18">
        <w:t xml:space="preserve"> </w:t>
      </w:r>
    </w:p>
    <w:p w:rsidR="00B33C18" w:rsidRDefault="00B33C18" w:rsidP="00DC3D17">
      <w:pPr>
        <w:pStyle w:val="NoSpacing"/>
        <w:numPr>
          <w:ilvl w:val="0"/>
          <w:numId w:val="48"/>
        </w:numPr>
      </w:pPr>
      <w:r>
        <w:t xml:space="preserve">Where can you be reached? (Phone or e-mail or both) </w:t>
      </w:r>
    </w:p>
    <w:p w:rsidR="00B33C18" w:rsidRDefault="00B33C18" w:rsidP="00DC3D17">
      <w:pPr>
        <w:pStyle w:val="NoSpacing"/>
        <w:numPr>
          <w:ilvl w:val="0"/>
          <w:numId w:val="48"/>
        </w:numPr>
      </w:pPr>
      <w:r>
        <w:t xml:space="preserve">What is the problem you're experiencing? / Which service(s) are unavailable? </w:t>
      </w:r>
    </w:p>
    <w:p w:rsidR="00B33C18" w:rsidRDefault="00B33C18" w:rsidP="00DC3D17">
      <w:pPr>
        <w:pStyle w:val="NoSpacing"/>
        <w:numPr>
          <w:ilvl w:val="0"/>
          <w:numId w:val="48"/>
        </w:numPr>
      </w:pPr>
      <w:r>
        <w:t xml:space="preserve">What type of workstation are you using? </w:t>
      </w:r>
    </w:p>
    <w:p w:rsidR="00B33C18" w:rsidRDefault="00B33C18" w:rsidP="00DC3D17">
      <w:pPr>
        <w:pStyle w:val="NoSpacing"/>
        <w:numPr>
          <w:ilvl w:val="0"/>
          <w:numId w:val="48"/>
        </w:numPr>
      </w:pPr>
      <w:r>
        <w:t xml:space="preserve">Can you reach the databases by any workstation at all? </w:t>
      </w:r>
    </w:p>
    <w:p w:rsidR="00B33C18" w:rsidRDefault="00B33C18" w:rsidP="00DC3D17">
      <w:pPr>
        <w:pStyle w:val="NoSpacing"/>
        <w:numPr>
          <w:ilvl w:val="0"/>
          <w:numId w:val="48"/>
        </w:numPr>
      </w:pPr>
      <w:r>
        <w:t xml:space="preserve">Can you telnet successfully to any network service (any campus computer) from any workstation at all? </w:t>
      </w:r>
      <w:r w:rsidR="00ED4306">
        <w:br/>
      </w:r>
    </w:p>
    <w:p w:rsidR="00B33C18" w:rsidRDefault="00B33C18" w:rsidP="00AA0D3B">
      <w:pPr>
        <w:rPr>
          <w:i/>
        </w:rPr>
      </w:pPr>
      <w:r w:rsidRPr="00580781">
        <w:rPr>
          <w:i/>
        </w:rPr>
        <w:t>If one workstation cannot access the service(s), but you CAN reach them through another workstation, this is not a System Down Emergency.</w:t>
      </w:r>
    </w:p>
    <w:p w:rsidR="00B33C18" w:rsidRPr="00280263" w:rsidRDefault="001C06F8" w:rsidP="00280263">
      <w:pPr>
        <w:pStyle w:val="Heading3"/>
      </w:pPr>
      <w:bookmarkStart w:id="270" w:name="_Toc210124994"/>
      <w:bookmarkStart w:id="271" w:name="_Toc210198813"/>
      <w:r w:rsidRPr="00280263">
        <w:t xml:space="preserve">Individual </w:t>
      </w:r>
      <w:r w:rsidR="00B61C2B">
        <w:fldChar w:fldCharType="begin"/>
      </w:r>
      <w:r w:rsidR="00B33C18" w:rsidRPr="00280263">
        <w:instrText>xe "Computer Terminals:Troubleshooting"</w:instrText>
      </w:r>
      <w:r w:rsidR="00B61C2B">
        <w:fldChar w:fldCharType="end"/>
      </w:r>
      <w:r w:rsidR="00B33C18" w:rsidRPr="00280263">
        <w:t>Computer Problems</w:t>
      </w:r>
      <w:bookmarkEnd w:id="270"/>
      <w:bookmarkEnd w:id="271"/>
    </w:p>
    <w:p w:rsidR="00B33C18" w:rsidRDefault="00B33C18" w:rsidP="00AA0D3B">
      <w:r>
        <w:t>Try to determine if the problem is terminal speci</w:t>
      </w:r>
      <w:r w:rsidR="00265AEA">
        <w:t>fic, network specific or system wide</w:t>
      </w:r>
      <w:r>
        <w:t xml:space="preserve">. Reboot the machine. Try the resource on a different machine or platform. Rebooting </w:t>
      </w:r>
      <w:r w:rsidR="00265AEA">
        <w:t>often</w:t>
      </w:r>
      <w:r>
        <w:t xml:space="preserve"> correct</w:t>
      </w:r>
      <w:r w:rsidR="00265AEA">
        <w:t>s</w:t>
      </w:r>
      <w:r>
        <w:t xml:space="preserve"> 99% of our public terminal problems.</w:t>
      </w:r>
      <w:r w:rsidR="00ED4306">
        <w:t xml:space="preserve"> </w:t>
      </w:r>
      <w:r>
        <w:t>All problems should be reported to Julie. Be as specific as possible about the nature of the problem.</w:t>
      </w:r>
      <w:r w:rsidR="00ED4306">
        <w:t xml:space="preserve">  </w:t>
      </w:r>
      <w:r>
        <w:t>If the terminal is out of order, please put a sign on it. OUT OF ORDER signs are kept in the Reference desk.</w:t>
      </w:r>
    </w:p>
    <w:p w:rsidR="00B33C18" w:rsidRPr="00280263" w:rsidRDefault="00B33C18" w:rsidP="00280263">
      <w:pPr>
        <w:pStyle w:val="Heading2"/>
      </w:pPr>
      <w:bookmarkStart w:id="272" w:name="_Toc521125171"/>
      <w:bookmarkStart w:id="273" w:name="_Toc210124995"/>
      <w:bookmarkStart w:id="274" w:name="_Toc210198814"/>
      <w:r w:rsidRPr="00280263">
        <w:t>Equipment Troubleshooting</w:t>
      </w:r>
      <w:bookmarkEnd w:id="272"/>
      <w:bookmarkEnd w:id="273"/>
      <w:bookmarkEnd w:id="274"/>
      <w:r w:rsidR="002007C7" w:rsidRPr="00280263">
        <w:t xml:space="preserve"> </w:t>
      </w:r>
    </w:p>
    <w:p w:rsidR="00B33C18" w:rsidRPr="00280263" w:rsidRDefault="00B61C2B" w:rsidP="00280263">
      <w:pPr>
        <w:pStyle w:val="Heading3"/>
      </w:pPr>
      <w:r>
        <w:fldChar w:fldCharType="begin"/>
      </w:r>
      <w:r w:rsidR="00B33C18" w:rsidRPr="00280263">
        <w:instrText>xe "Microform Reader/Printers"</w:instrText>
      </w:r>
      <w:r>
        <w:fldChar w:fldCharType="end"/>
      </w:r>
      <w:r>
        <w:fldChar w:fldCharType="begin"/>
      </w:r>
      <w:r w:rsidR="00B33C18" w:rsidRPr="00280263">
        <w:instrText>xe "Microfilm Printer" \t "See Microform Reader/Printer"</w:instrText>
      </w:r>
      <w:r>
        <w:fldChar w:fldCharType="end"/>
      </w:r>
      <w:r>
        <w:fldChar w:fldCharType="begin"/>
      </w:r>
      <w:r w:rsidR="00B33C18" w:rsidRPr="00280263">
        <w:instrText>xe "Microfiche Printer" \t "See Microform Reader/Printer"</w:instrText>
      </w:r>
      <w:r>
        <w:fldChar w:fldCharType="end"/>
      </w:r>
      <w:bookmarkStart w:id="275" w:name="_Toc210124996"/>
      <w:bookmarkStart w:id="276" w:name="_Toc210198815"/>
      <w:r w:rsidR="00B33C18" w:rsidRPr="00280263">
        <w:t>Microform/Reader Printers</w:t>
      </w:r>
      <w:bookmarkEnd w:id="275"/>
      <w:bookmarkEnd w:id="276"/>
    </w:p>
    <w:p w:rsidR="0036121D" w:rsidRDefault="00AA1ACB" w:rsidP="00AA0D3B">
      <w:r>
        <w:t>We currently have two</w:t>
      </w:r>
      <w:r w:rsidR="00B33C18">
        <w:t xml:space="preserve"> </w:t>
      </w:r>
      <w:r w:rsidR="00E477CE">
        <w:t xml:space="preserve">microform </w:t>
      </w:r>
      <w:r w:rsidR="00B33C18">
        <w:t>reader/printers on the first floor in the patent area.  They can be used for film/paper or fiche/paper copies depending on the machine.</w:t>
      </w:r>
      <w:r>
        <w:t xml:space="preserve"> The MS 6000 has a scanner attached to it. Images are scanned onto the dedicated PC next to it, and then the scanned image can be emailed, printed, saved to disk, or sent to an account via FTP.</w:t>
      </w:r>
      <w:r w:rsidR="00C17BD3">
        <w:t xml:space="preserve"> This PC also has a CD burner drive installed. Patrons can now save to a recordable CD as well.</w:t>
      </w:r>
      <w:r w:rsidR="0036121D">
        <w:t xml:space="preserve"> </w:t>
      </w:r>
    </w:p>
    <w:p w:rsidR="00E477CE" w:rsidRDefault="0036121D" w:rsidP="00AA0D3B">
      <w:r>
        <w:t xml:space="preserve">We also have a flatbed scanner available next to this PC. </w:t>
      </w:r>
      <w:r w:rsidR="00AA1ACB">
        <w:t xml:space="preserve"> </w:t>
      </w:r>
      <w:r w:rsidR="00E477CE">
        <w:t>Instructions</w:t>
      </w:r>
      <w:r>
        <w:t xml:space="preserve"> for using this equipment is</w:t>
      </w:r>
      <w:r w:rsidR="00E477CE">
        <w:t xml:space="preserve"> on the webpage (set as the pc’s homepage): </w:t>
      </w:r>
      <w:hyperlink r:id="rId80" w:history="1">
        <w:r w:rsidRPr="00281B26">
          <w:rPr>
            <w:rStyle w:val="Hyperlink"/>
            <w:rFonts w:cs="Arial"/>
          </w:rPr>
          <w:t>http://www.lib.washington.edu/engineering/scanner.html</w:t>
        </w:r>
      </w:hyperlink>
      <w:r>
        <w:t xml:space="preserve">  The PC has Adobe Professional 7.0 installed for document manipulation.</w:t>
      </w:r>
    </w:p>
    <w:p w:rsidR="00B33C18" w:rsidRDefault="00AA1ACB" w:rsidP="00AA0D3B">
      <w:r>
        <w:lastRenderedPageBreak/>
        <w:t xml:space="preserve">The other microfilm reader/printer has a Laser printer attached. The most you should have to do with this machine is load paper into it and occasionally open the vend box to empty it or release stuck coins. </w:t>
      </w:r>
      <w:r w:rsidR="00C17BD3">
        <w:t xml:space="preserve">(key is located at Circ Desk) </w:t>
      </w:r>
      <w:r>
        <w:t>(Dimes are required to print from this machine.)</w:t>
      </w:r>
    </w:p>
    <w:p w:rsidR="00B33C18" w:rsidRDefault="00B33C18" w:rsidP="00AA0D3B">
      <w:r>
        <w:t xml:space="preserve">Always let patrons know that they can check out all film/fiche (EXCEPT PATENT REELS) and take them to another library to copy. Natural Sciences Library also has a fiche copier. Microforms/Newspapers </w:t>
      </w:r>
      <w:r w:rsidR="00C17BD3">
        <w:t>have</w:t>
      </w:r>
      <w:r>
        <w:t xml:space="preserve"> a multitude of copying equipment.</w:t>
      </w:r>
      <w:r w:rsidR="00AA1ACB">
        <w:t xml:space="preserve"> </w:t>
      </w:r>
    </w:p>
    <w:p w:rsidR="00B33C18" w:rsidRDefault="00B33C18" w:rsidP="00AA0D3B">
      <w:r>
        <w:t>If you get printouts with only the center third of the page printed, fix this by pressing the auto mask button. This is the button having a picture of a page with a border around it. When you press it, the light above should go out and the problem should be fixed.</w:t>
      </w:r>
    </w:p>
    <w:p w:rsidR="00B33C18" w:rsidRDefault="00B33C18" w:rsidP="00AA0D3B">
      <w:r>
        <w:t xml:space="preserve">For assistance with fixing one of these machines, send </w:t>
      </w:r>
      <w:r w:rsidR="00C17BD3">
        <w:t>Chris an</w:t>
      </w:r>
      <w:r>
        <w:t xml:space="preserve"> email and put up an “Out of Order” sign. A repairperson will be notified if necessary. </w:t>
      </w:r>
    </w:p>
    <w:p w:rsidR="00B33C18" w:rsidRPr="00280263" w:rsidRDefault="00B33C18" w:rsidP="00280263">
      <w:pPr>
        <w:pStyle w:val="Heading3"/>
      </w:pPr>
      <w:bookmarkStart w:id="277" w:name="_Toc210124997"/>
      <w:bookmarkStart w:id="278" w:name="_Toc210198816"/>
      <w:r w:rsidRPr="00280263">
        <w:t xml:space="preserve">Printing, </w:t>
      </w:r>
      <w:r w:rsidR="00B61C2B">
        <w:fldChar w:fldCharType="begin"/>
      </w:r>
      <w:r w:rsidRPr="00280263">
        <w:instrText>xe "Printers"</w:instrText>
      </w:r>
      <w:r w:rsidR="00B61C2B">
        <w:fldChar w:fldCharType="end"/>
      </w:r>
      <w:r w:rsidRPr="00280263">
        <w:t>Printers, and Printer Difficulties</w:t>
      </w:r>
      <w:bookmarkEnd w:id="277"/>
      <w:bookmarkEnd w:id="278"/>
    </w:p>
    <w:p w:rsidR="00B33C18" w:rsidRDefault="00B33C18" w:rsidP="00AA0D3B">
      <w:r>
        <w:t xml:space="preserve">Encourage patrons to send their print jobs to the networked printer on the first floor in Reference. </w:t>
      </w:r>
      <w:r w:rsidR="00580781">
        <w:t xml:space="preserve">They can choose single or double-sided printing. The Engineering Library </w:t>
      </w:r>
      <w:r w:rsidRPr="00580781">
        <w:t xml:space="preserve">printer accepts only </w:t>
      </w:r>
      <w:r w:rsidR="00580781" w:rsidRPr="00580781">
        <w:t>Husky or Dawg-Prints cards</w:t>
      </w:r>
      <w:r w:rsidR="00C17BD3" w:rsidRPr="00580781">
        <w:t xml:space="preserve">. </w:t>
      </w:r>
      <w:r w:rsidR="00580781" w:rsidRPr="00580781">
        <w:t xml:space="preserve">This is the same set-up as for the copy machines. Dawg-Prints cards can be purchased for $5.00 from the dispenser </w:t>
      </w:r>
      <w:r w:rsidRPr="00580781">
        <w:t>to the left of the elevators.</w:t>
      </w:r>
      <w:r>
        <w:t xml:space="preserve"> Patrons can also choose to send their print jobs to any number of copy centers on campus and pay with cash, check or credit card. </w:t>
      </w:r>
      <w:r w:rsidR="00580781">
        <w:t>People can add funds to their Husky cards online or at the HUB cashier.</w:t>
      </w:r>
    </w:p>
    <w:p w:rsidR="00580781" w:rsidRDefault="00B33C18" w:rsidP="00AA0D3B">
      <w:r>
        <w:t xml:space="preserve">Laser Printers </w:t>
      </w:r>
      <w:r w:rsidR="00580781">
        <w:t>available from Reference desk PC:</w:t>
      </w:r>
    </w:p>
    <w:p w:rsidR="00B33C18" w:rsidRDefault="00B33C18" w:rsidP="00DC3D17">
      <w:pPr>
        <w:pStyle w:val="NoSpacing"/>
        <w:numPr>
          <w:ilvl w:val="0"/>
          <w:numId w:val="49"/>
        </w:numPr>
      </w:pPr>
      <w:r>
        <w:t>HP</w:t>
      </w:r>
      <w:r w:rsidR="00580781">
        <w:t xml:space="preserve"> LaserJet 4 (connected to the reference desk pc</w:t>
      </w:r>
      <w:r>
        <w:t>)</w:t>
      </w:r>
    </w:p>
    <w:p w:rsidR="00B33C18" w:rsidRDefault="00580781" w:rsidP="00DC3D17">
      <w:pPr>
        <w:pStyle w:val="NoSpacing"/>
        <w:numPr>
          <w:ilvl w:val="0"/>
          <w:numId w:val="49"/>
        </w:numPr>
      </w:pPr>
      <w:r>
        <w:t>HPLJ6P</w:t>
      </w:r>
      <w:r w:rsidR="00B33C18">
        <w:t xml:space="preserve"> (</w:t>
      </w:r>
      <w:r w:rsidR="00583A2C">
        <w:t xml:space="preserve">on Tahoma network- </w:t>
      </w:r>
      <w:r w:rsidR="00B33C18">
        <w:t>in workroom)</w:t>
      </w:r>
    </w:p>
    <w:p w:rsidR="00580781" w:rsidRDefault="00580781" w:rsidP="00DC3D17">
      <w:pPr>
        <w:pStyle w:val="NoSpacing"/>
        <w:numPr>
          <w:ilvl w:val="0"/>
          <w:numId w:val="49"/>
        </w:numPr>
      </w:pPr>
      <w:r>
        <w:t>Epson Stylus Color 880 (color printer in circ)</w:t>
      </w:r>
    </w:p>
    <w:p w:rsidR="00B33C18" w:rsidRDefault="00B33C18" w:rsidP="00DC3D17">
      <w:pPr>
        <w:pStyle w:val="NoSpacing"/>
        <w:numPr>
          <w:ilvl w:val="0"/>
          <w:numId w:val="49"/>
        </w:numPr>
      </w:pPr>
      <w:r>
        <w:t xml:space="preserve">HP LaserJet 8000 DN (CASSIS #2) </w:t>
      </w:r>
    </w:p>
    <w:p w:rsidR="0036121D" w:rsidRDefault="00580781" w:rsidP="00DC3D17">
      <w:pPr>
        <w:pStyle w:val="NoSpacing"/>
        <w:numPr>
          <w:ilvl w:val="0"/>
          <w:numId w:val="49"/>
        </w:numPr>
      </w:pPr>
      <w:r>
        <w:t>ENGINEERING_LIBRARY (networked Pharos printer- need card to use)</w:t>
      </w:r>
    </w:p>
    <w:p w:rsidR="00B33C18" w:rsidRDefault="00B61C2B">
      <w:pPr>
        <w:pStyle w:val="Heading5"/>
      </w:pPr>
      <w:r>
        <w:fldChar w:fldCharType="begin"/>
      </w:r>
      <w:r w:rsidR="00B33C18">
        <w:instrText>xe "Printers:Cartridges"</w:instrText>
      </w:r>
      <w:r>
        <w:fldChar w:fldCharType="end"/>
      </w:r>
      <w:bookmarkStart w:id="279" w:name="_Toc210124998"/>
      <w:r w:rsidR="00B33C18">
        <w:t>Cartridges</w:t>
      </w:r>
      <w:bookmarkEnd w:id="279"/>
    </w:p>
    <w:p w:rsidR="00B33C18" w:rsidRDefault="00B33C18" w:rsidP="00ED4306">
      <w:r>
        <w:t>Very expensive! If you get a toner low message, take the cartridge out and rock it back and forth, replace cartridge. Cartridge should only be replaced when the printouts are unreadable. We don’t always ha</w:t>
      </w:r>
      <w:r w:rsidR="002E05DD">
        <w:t xml:space="preserve">ve an extra cartridge on hand. </w:t>
      </w:r>
      <w:r>
        <w:t xml:space="preserve">Leave a note for </w:t>
      </w:r>
      <w:r w:rsidR="002E05DD">
        <w:t>Tom</w:t>
      </w:r>
      <w:r>
        <w:t xml:space="preserve"> if you need a cartridge for one of these printers.</w:t>
      </w:r>
    </w:p>
    <w:p w:rsidR="00B33C18" w:rsidRDefault="00B61C2B">
      <w:pPr>
        <w:pStyle w:val="Heading5"/>
      </w:pPr>
      <w:r>
        <w:fldChar w:fldCharType="begin"/>
      </w:r>
      <w:r w:rsidR="00B33C18">
        <w:instrText>xe "Printers:Paper Jams"</w:instrText>
      </w:r>
      <w:r>
        <w:fldChar w:fldCharType="end"/>
      </w:r>
      <w:bookmarkStart w:id="280" w:name="_Toc210124999"/>
      <w:r w:rsidR="00B33C18">
        <w:t>Paper Jams</w:t>
      </w:r>
      <w:bookmarkEnd w:id="280"/>
    </w:p>
    <w:p w:rsidR="00B33C18" w:rsidRDefault="00B33C18" w:rsidP="00AA0D3B">
      <w:r>
        <w:t>Pull out the paper tray. Check in the flap behind the printer. Remove all loose paper then press the ONLINE button.</w:t>
      </w:r>
      <w:r w:rsidR="00583A2C">
        <w:t xml:space="preserve"> (Ref desk printer).</w:t>
      </w:r>
    </w:p>
    <w:p w:rsidR="00B33C18" w:rsidRDefault="00B61C2B">
      <w:pPr>
        <w:pStyle w:val="Heading5"/>
      </w:pPr>
      <w:r>
        <w:fldChar w:fldCharType="begin"/>
      </w:r>
      <w:r w:rsidR="00B33C18">
        <w:instrText>xe "Printers:Loading"</w:instrText>
      </w:r>
      <w:r>
        <w:fldChar w:fldCharType="end"/>
      </w:r>
      <w:bookmarkStart w:id="281" w:name="_Toc210125000"/>
      <w:r w:rsidR="00B33C18">
        <w:t>Reloading Paper</w:t>
      </w:r>
      <w:bookmarkEnd w:id="281"/>
    </w:p>
    <w:p w:rsidR="00B33C18" w:rsidRDefault="00B33C18" w:rsidP="00AA0D3B">
      <w:r>
        <w:t>Use a stack of white paper. Make sure it goes under the corner clips. Replace paper cartridge.</w:t>
      </w:r>
    </w:p>
    <w:p w:rsidR="00B33C18" w:rsidRDefault="00ED4306" w:rsidP="00ED4306">
      <w:pPr>
        <w:pStyle w:val="Heading4"/>
      </w:pPr>
      <w:bookmarkStart w:id="282" w:name="_Toc210125001"/>
      <w:r>
        <w:t>Engineering</w:t>
      </w:r>
      <w:r w:rsidR="00583A2C">
        <w:t xml:space="preserve"> Library Networked </w:t>
      </w:r>
      <w:r w:rsidR="00B33C18">
        <w:t>Printer</w:t>
      </w:r>
      <w:bookmarkEnd w:id="282"/>
      <w:r w:rsidR="00B61C2B">
        <w:fldChar w:fldCharType="begin"/>
      </w:r>
      <w:r w:rsidR="00B33C18">
        <w:instrText>xe "Engineering Library Laser Printer" \t "</w:instrText>
      </w:r>
      <w:r w:rsidR="00B33C18">
        <w:rPr>
          <w:rFonts w:ascii="Times New Roman" w:hAnsi="Times New Roman"/>
          <w:i/>
          <w:iCs/>
        </w:rPr>
        <w:instrText>See</w:instrText>
      </w:r>
      <w:r w:rsidR="00B33C18">
        <w:rPr>
          <w:rFonts w:ascii="Times New Roman" w:hAnsi="Times New Roman"/>
        </w:rPr>
        <w:instrText xml:space="preserve">  Pharos Printer</w:instrText>
      </w:r>
      <w:r w:rsidR="00B33C18">
        <w:instrText>"</w:instrText>
      </w:r>
      <w:r w:rsidR="00B61C2B">
        <w:fldChar w:fldCharType="end"/>
      </w:r>
      <w:r w:rsidR="00B61C2B">
        <w:fldChar w:fldCharType="begin"/>
      </w:r>
      <w:r w:rsidR="00B33C18">
        <w:instrText>xe "Engineering Library Laser Printer" \t "</w:instrText>
      </w:r>
      <w:r w:rsidR="00B33C18">
        <w:rPr>
          <w:rFonts w:ascii="Times New Roman" w:hAnsi="Times New Roman"/>
          <w:i/>
          <w:iCs/>
        </w:rPr>
        <w:instrText>See</w:instrText>
      </w:r>
      <w:r w:rsidR="00B33C18">
        <w:rPr>
          <w:rFonts w:ascii="Times New Roman" w:hAnsi="Times New Roman"/>
        </w:rPr>
        <w:instrText xml:space="preserve">  Engineering Library Printer</w:instrText>
      </w:r>
      <w:r w:rsidR="00B33C18">
        <w:instrText>"</w:instrText>
      </w:r>
      <w:r w:rsidR="00B61C2B">
        <w:fldChar w:fldCharType="end"/>
      </w:r>
    </w:p>
    <w:p w:rsidR="00E20846" w:rsidRDefault="00B33C18" w:rsidP="00AA0D3B">
      <w:r>
        <w:t xml:space="preserve">This is a networked printer using </w:t>
      </w:r>
      <w:r w:rsidR="00AA1ACB">
        <w:t>Pharos/</w:t>
      </w:r>
      <w:r>
        <w:t xml:space="preserve">UniPrint software.  It is the default printer from all the public workstations in the library.  When someone sends a print job here, s/he will be prompted to provide a name and </w:t>
      </w:r>
      <w:r>
        <w:lastRenderedPageBreak/>
        <w:t xml:space="preserve">title for job.  It is sometimes necessary to remind people to provide a unique title for each print job they </w:t>
      </w:r>
      <w:r w:rsidR="00C17BD3">
        <w:t>send;</w:t>
      </w:r>
      <w:r>
        <w:t xml:space="preserve"> otherwise the later one will overwrite the earlier one.  </w:t>
      </w:r>
      <w:r w:rsidR="00C17BD3">
        <w:t>It isn’t necessary to cancel unwanted print jobs. The network purges all unprinted document every 24 hours.</w:t>
      </w:r>
      <w:r w:rsidR="00583A2C">
        <w:t xml:space="preserve"> They can choose regular or double-sided printing.</w:t>
      </w:r>
    </w:p>
    <w:p w:rsidR="00B33C18" w:rsidRDefault="00B33C18" w:rsidP="00AA0D3B">
      <w:r>
        <w:t xml:space="preserve">The Engineering Library printer is maintained by Publications Services at </w:t>
      </w:r>
      <w:hyperlink r:id="rId81" w:history="1">
        <w:r w:rsidR="00425E19" w:rsidRPr="00FE1B81">
          <w:rPr>
            <w:rStyle w:val="Hyperlink"/>
            <w:rFonts w:cs="Arial"/>
          </w:rPr>
          <w:t>www.pubserv.washington.edu/index.html</w:t>
        </w:r>
      </w:hyperlink>
      <w:r w:rsidR="00425E19">
        <w:t xml:space="preserve"> </w:t>
      </w:r>
      <w:r>
        <w:t xml:space="preserve"> This W</w:t>
      </w:r>
      <w:r w:rsidR="00051A88">
        <w:t xml:space="preserve">eb page has contact </w:t>
      </w:r>
      <w:r>
        <w:t xml:space="preserve">information, troubleshooting, etc. </w:t>
      </w:r>
      <w:r w:rsidR="00C17BD3">
        <w:t>H</w:t>
      </w:r>
      <w:r>
        <w:t>ere is a list of people to call or email</w:t>
      </w:r>
      <w:r w:rsidR="00C17BD3">
        <w:t xml:space="preserve"> to report a problem</w:t>
      </w:r>
      <w:r>
        <w:t>: (also found on Reference Desk Clipboard</w:t>
      </w:r>
      <w:r w:rsidR="00C17BD3">
        <w:t xml:space="preserve"> and in </w:t>
      </w:r>
      <w:r w:rsidR="00425E19">
        <w:t>the englib wiki</w:t>
      </w:r>
      <w:r w:rsidR="0036121D">
        <w:t xml:space="preserve">). General email for help is: </w:t>
      </w:r>
      <w:hyperlink r:id="rId82" w:history="1">
        <w:r w:rsidR="0036121D" w:rsidRPr="00281B26">
          <w:rPr>
            <w:rStyle w:val="Hyperlink"/>
            <w:rFonts w:cs="Arial"/>
          </w:rPr>
          <w:t>uwcshelp@u.washington.edu</w:t>
        </w:r>
      </w:hyperlink>
      <w:r w:rsidR="0036121D">
        <w:t xml:space="preserve"> </w:t>
      </w:r>
    </w:p>
    <w:p w:rsidR="00B33C18" w:rsidRDefault="00B33C18" w:rsidP="00ED4306">
      <w:pPr>
        <w:pStyle w:val="NoSpacing"/>
        <w:ind w:left="720"/>
      </w:pPr>
      <w:r>
        <w:t>Jan</w:t>
      </w:r>
      <w:r w:rsidR="004E7312">
        <w:t xml:space="preserve">e Bolz, Computer Services Manager: 543-7868 </w:t>
      </w:r>
      <w:hyperlink r:id="rId83" w:history="1">
        <w:r w:rsidR="004E7312" w:rsidRPr="00281B26">
          <w:rPr>
            <w:rStyle w:val="Hyperlink"/>
            <w:rFonts w:cs="Arial"/>
          </w:rPr>
          <w:t>jbolz@u.washington.edu</w:t>
        </w:r>
      </w:hyperlink>
      <w:r w:rsidR="004E7312">
        <w:t xml:space="preserve"> </w:t>
      </w:r>
      <w:r>
        <w:t xml:space="preserve">  </w:t>
      </w:r>
    </w:p>
    <w:p w:rsidR="00B33C18" w:rsidRDefault="004E7312" w:rsidP="00ED4306">
      <w:pPr>
        <w:pStyle w:val="NoSpacing"/>
        <w:ind w:left="720"/>
      </w:pPr>
      <w:r>
        <w:t xml:space="preserve">Donna Parks, Copy Services Manager: 543-3444 </w:t>
      </w:r>
      <w:hyperlink r:id="rId84" w:history="1">
        <w:r w:rsidRPr="00281B26">
          <w:rPr>
            <w:rStyle w:val="Hyperlink"/>
            <w:rFonts w:cs="Arial"/>
          </w:rPr>
          <w:t>donaprks@u.washington.edu</w:t>
        </w:r>
      </w:hyperlink>
      <w:r>
        <w:t xml:space="preserve"> </w:t>
      </w:r>
    </w:p>
    <w:p w:rsidR="00E20846" w:rsidRPr="00E20846" w:rsidRDefault="00B33C18" w:rsidP="00ED4306">
      <w:pPr>
        <w:pStyle w:val="NoSpacing"/>
        <w:ind w:left="720"/>
        <w:rPr>
          <w:rFonts w:ascii="Arial" w:hAnsi="Arial" w:cs="Arial"/>
        </w:rPr>
      </w:pPr>
      <w:r w:rsidRPr="00E20846">
        <w:rPr>
          <w:rFonts w:ascii="Arial" w:hAnsi="Arial" w:cs="Arial"/>
        </w:rPr>
        <w:t xml:space="preserve">Scott </w:t>
      </w:r>
      <w:r w:rsidR="00E20846" w:rsidRPr="00E20846">
        <w:rPr>
          <w:rFonts w:ascii="Arial" w:hAnsi="Arial" w:cs="Arial"/>
        </w:rPr>
        <w:t xml:space="preserve"> Olson,</w:t>
      </w:r>
      <w:r w:rsidR="00E20846">
        <w:t xml:space="preserve"> </w:t>
      </w:r>
      <w:r w:rsidR="00E20846" w:rsidRPr="00E20846">
        <w:rPr>
          <w:rFonts w:ascii="Arial" w:hAnsi="Arial" w:cs="Arial"/>
        </w:rPr>
        <w:t>Printing Services Manager</w:t>
      </w:r>
      <w:r w:rsidR="00E20846">
        <w:t xml:space="preserve">: 543-2721 </w:t>
      </w:r>
      <w:hyperlink r:id="rId85" w:history="1">
        <w:r w:rsidR="00E20846" w:rsidRPr="00281B26">
          <w:rPr>
            <w:rStyle w:val="Hyperlink"/>
            <w:rFonts w:ascii="Arial" w:hAnsi="Arial" w:cs="Arial"/>
          </w:rPr>
          <w:t>sckro3@u.washington.edu</w:t>
        </w:r>
      </w:hyperlink>
      <w:r w:rsidR="00E20846">
        <w:rPr>
          <w:rFonts w:ascii="Arial" w:hAnsi="Arial" w:cs="Arial"/>
        </w:rPr>
        <w:t xml:space="preserve">  </w:t>
      </w:r>
    </w:p>
    <w:p w:rsidR="00425E19" w:rsidRDefault="00E20846" w:rsidP="00AA0D3B">
      <w:r>
        <w:t xml:space="preserve"> </w:t>
      </w:r>
    </w:p>
    <w:p w:rsidR="00B33C18" w:rsidRDefault="00B33C18" w:rsidP="00AA0D3B">
      <w:r>
        <w:t xml:space="preserve">The Engineering Library printer is rebooted once a week by Publications Services on either Wednesday or Thursday between 6 and 6:20pm.  Wait a few minutes if there are problems during this time with receiving or printing off jobs.  The print queue lasts for 24 hours after which time all jobs are removed.  Sometimes a remote rebooting of the system is needed to fix a problem. The password to log back on is </w:t>
      </w:r>
      <w:r>
        <w:rPr>
          <w:b/>
          <w:bCs/>
        </w:rPr>
        <w:t>uniprint.</w:t>
      </w:r>
      <w:r>
        <w:t xml:space="preserve">  </w:t>
      </w:r>
    </w:p>
    <w:p w:rsidR="00B33C18" w:rsidRDefault="00B33C18">
      <w:pPr>
        <w:pStyle w:val="Footer"/>
        <w:tabs>
          <w:tab w:val="clear" w:pos="4320"/>
          <w:tab w:val="clear" w:pos="8640"/>
        </w:tabs>
        <w:rPr>
          <w:rFonts w:ascii="Arial" w:hAnsi="Arial" w:cs="Arial"/>
        </w:rPr>
      </w:pPr>
    </w:p>
    <w:p w:rsidR="00B33C18" w:rsidRPr="00280263" w:rsidRDefault="00B33C18" w:rsidP="00280263">
      <w:pPr>
        <w:pStyle w:val="Heading3"/>
      </w:pPr>
      <w:bookmarkStart w:id="283" w:name="_Toc210125002"/>
      <w:bookmarkStart w:id="284" w:name="_Toc210198817"/>
      <w:r w:rsidRPr="00280263">
        <w:t>Patent Microfilm Reels</w:t>
      </w:r>
      <w:r w:rsidR="00B61C2B">
        <w:fldChar w:fldCharType="begin"/>
      </w:r>
      <w:r w:rsidRPr="00280263">
        <w:instrText>xe "Microfilm Reels"</w:instrText>
      </w:r>
      <w:r w:rsidR="00B61C2B">
        <w:fldChar w:fldCharType="end"/>
      </w:r>
      <w:r w:rsidRPr="00280263">
        <w:t xml:space="preserve"> and Cabinets</w:t>
      </w:r>
      <w:bookmarkEnd w:id="283"/>
      <w:bookmarkEnd w:id="284"/>
      <w:r w:rsidR="00B61C2B">
        <w:fldChar w:fldCharType="begin"/>
      </w:r>
      <w:r w:rsidRPr="00280263">
        <w:instrText>xe "Microfilm Cabinets"</w:instrText>
      </w:r>
      <w:r w:rsidR="00B61C2B">
        <w:fldChar w:fldCharType="end"/>
      </w:r>
    </w:p>
    <w:p w:rsidR="00B33C18" w:rsidRDefault="00B33C18" w:rsidP="00270DE7">
      <w:pPr>
        <w:jc w:val="left"/>
      </w:pPr>
      <w:r>
        <w:t>Patrons will sometimes have problems with the patent reels, the microform reader printers, or the microfilm cabinets. Here are some common problems</w:t>
      </w:r>
      <w:r w:rsidR="00ED4306">
        <w:t>:</w:t>
      </w:r>
      <w:r w:rsidR="00ED4306">
        <w:br/>
      </w:r>
      <w:r w:rsidR="00B61C2B">
        <w:fldChar w:fldCharType="begin"/>
      </w:r>
      <w:r>
        <w:instrText>xe "Microfilm Cabinets:Appear to be locked?"</w:instrText>
      </w:r>
      <w:r w:rsidR="00B61C2B">
        <w:fldChar w:fldCharType="end"/>
      </w:r>
      <w:r>
        <w:t>The drawers are “locked”: Some of the newer cabinets have a safety feature that allows only one drawer to be open at a time. Simply push all drawers completely closed (even if they are only out a fraction of an inch) and open the drawer you require access to.</w:t>
      </w:r>
    </w:p>
    <w:p w:rsidR="00B33C18" w:rsidRDefault="004E1846" w:rsidP="00AA0D3B">
      <w:r>
        <w:t xml:space="preserve">If </w:t>
      </w:r>
      <w:r w:rsidR="00B61C2B">
        <w:fldChar w:fldCharType="begin"/>
      </w:r>
      <w:r w:rsidR="00B33C18">
        <w:instrText>xe "Patent Reels:Missing checklist"</w:instrText>
      </w:r>
      <w:r w:rsidR="00B61C2B">
        <w:fldChar w:fldCharType="end"/>
      </w:r>
      <w:r>
        <w:t>t</w:t>
      </w:r>
      <w:r w:rsidR="00B33C18">
        <w:t>he pa</w:t>
      </w:r>
      <w:r>
        <w:t>tent reel is not in the cabinet:</w:t>
      </w:r>
    </w:p>
    <w:p w:rsidR="00B33C18" w:rsidRDefault="00B33C18" w:rsidP="00DC3D17">
      <w:pPr>
        <w:pStyle w:val="NoSpacing"/>
        <w:numPr>
          <w:ilvl w:val="0"/>
          <w:numId w:val="50"/>
        </w:numPr>
      </w:pPr>
      <w:r>
        <w:t>Check the re</w:t>
      </w:r>
      <w:r w:rsidR="004E1846">
        <w:t>-</w:t>
      </w:r>
      <w:r>
        <w:t>shelving area on the top of the cabinets</w:t>
      </w:r>
    </w:p>
    <w:p w:rsidR="00B33C18" w:rsidRDefault="00B33C18" w:rsidP="00DC3D17">
      <w:pPr>
        <w:pStyle w:val="NoSpacing"/>
        <w:numPr>
          <w:ilvl w:val="0"/>
          <w:numId w:val="50"/>
        </w:numPr>
      </w:pPr>
      <w:r>
        <w:t>Check the missing reels list on the top of the cabinets</w:t>
      </w:r>
    </w:p>
    <w:p w:rsidR="00B33C18" w:rsidRDefault="00B33C18" w:rsidP="00DC3D17">
      <w:pPr>
        <w:pStyle w:val="NoSpacing"/>
        <w:numPr>
          <w:ilvl w:val="0"/>
          <w:numId w:val="50"/>
        </w:numPr>
      </w:pPr>
      <w:r>
        <w:t xml:space="preserve">Check the circulation file (manual card file) to see if the reel is checked out to </w:t>
      </w:r>
      <w:r w:rsidR="00D34768">
        <w:t>Interlibrary Loan</w:t>
      </w:r>
      <w:r>
        <w:t>. NOTE: Patent reels are not to be checked out under ANY cir</w:t>
      </w:r>
      <w:r w:rsidR="00C17BD3">
        <w:t xml:space="preserve">cumstances to patrons. </w:t>
      </w:r>
      <w:r w:rsidR="00D34768">
        <w:t>Interlibrary Loan</w:t>
      </w:r>
      <w:r>
        <w:t xml:space="preserve"> has special permission from us to check reels out from our collection.</w:t>
      </w:r>
    </w:p>
    <w:p w:rsidR="00270DE7" w:rsidRDefault="00270DE7" w:rsidP="00270DE7">
      <w:pPr>
        <w:pStyle w:val="NoSpacing"/>
      </w:pPr>
    </w:p>
    <w:p w:rsidR="00B33C18" w:rsidRDefault="00B33C18" w:rsidP="00AA0D3B">
      <w:r>
        <w:t xml:space="preserve">If you did not find the reel, report it as missing to </w:t>
      </w:r>
      <w:r w:rsidR="005F0444">
        <w:t>Chris</w:t>
      </w:r>
      <w:r>
        <w:t xml:space="preserve">. </w:t>
      </w:r>
      <w:r w:rsidR="004E1846">
        <w:t>Go to the US</w:t>
      </w:r>
      <w:r>
        <w:t xml:space="preserve">PTO’s Web site to view the missing patent in the full-text patent database.  Patents may be printed off one page at a time. </w:t>
      </w:r>
    </w:p>
    <w:p w:rsidR="00B33C18" w:rsidRDefault="00B33C18">
      <w:pPr>
        <w:pStyle w:val="Heading4"/>
      </w:pPr>
      <w:bookmarkStart w:id="285" w:name="_Toc210125003"/>
      <w:r>
        <w:t>Other common problems</w:t>
      </w:r>
      <w:r w:rsidR="004E1846">
        <w:t>:</w:t>
      </w:r>
      <w:bookmarkEnd w:id="285"/>
    </w:p>
    <w:p w:rsidR="00B33C18" w:rsidRPr="00270DE7" w:rsidRDefault="004E1846" w:rsidP="00DC3D17">
      <w:pPr>
        <w:pStyle w:val="NoSpacing"/>
        <w:numPr>
          <w:ilvl w:val="0"/>
          <w:numId w:val="51"/>
        </w:numPr>
      </w:pPr>
      <w:r w:rsidRPr="00270DE7">
        <w:t>Image is backwards:</w:t>
      </w:r>
      <w:r w:rsidR="00B61C2B">
        <w:fldChar w:fldCharType="begin"/>
      </w:r>
      <w:r w:rsidR="00B33C18" w:rsidRPr="00270DE7">
        <w:instrText>xe "Patent Reels:Backwards"</w:instrText>
      </w:r>
      <w:r w:rsidR="00B61C2B">
        <w:fldChar w:fldCharType="end"/>
      </w:r>
      <w:r w:rsidR="00E20846" w:rsidRPr="00270DE7">
        <w:t xml:space="preserve"> turn</w:t>
      </w:r>
      <w:r w:rsidR="00B33C18" w:rsidRPr="00270DE7">
        <w:t xml:space="preserve"> the image rotation knob to change the image orientation. </w:t>
      </w:r>
    </w:p>
    <w:p w:rsidR="00B33C18" w:rsidRPr="00270DE7" w:rsidRDefault="00B61C2B" w:rsidP="00DC3D17">
      <w:pPr>
        <w:pStyle w:val="NoSpacing"/>
        <w:numPr>
          <w:ilvl w:val="0"/>
          <w:numId w:val="51"/>
        </w:numPr>
      </w:pPr>
      <w:r>
        <w:fldChar w:fldCharType="begin"/>
      </w:r>
      <w:r w:rsidR="00B33C18" w:rsidRPr="00270DE7">
        <w:instrText>xe "Patent Reels:Mirror Image"</w:instrText>
      </w:r>
      <w:r>
        <w:fldChar w:fldCharType="end"/>
      </w:r>
      <w:bookmarkStart w:id="286" w:name="_Toc210125004"/>
      <w:r w:rsidR="00B33C18" w:rsidRPr="00270DE7">
        <w:t>Mirror Image</w:t>
      </w:r>
      <w:r w:rsidR="004E1846" w:rsidRPr="00270DE7">
        <w:t>: r</w:t>
      </w:r>
      <w:r w:rsidR="00B33C18" w:rsidRPr="00270DE7">
        <w:t xml:space="preserve">eel needs to be rewound with a twist in the film to get the orientation right. Use the machine up on the third floor (or leave it in </w:t>
      </w:r>
      <w:r w:rsidR="005F0444" w:rsidRPr="00270DE7">
        <w:t>Chris’</w:t>
      </w:r>
      <w:r w:rsidR="00B33C18" w:rsidRPr="00270DE7">
        <w:t xml:space="preserve"> box with a note.)</w:t>
      </w:r>
      <w:bookmarkEnd w:id="286"/>
    </w:p>
    <w:p w:rsidR="00B33C18" w:rsidRDefault="00B61C2B" w:rsidP="00DC3D17">
      <w:pPr>
        <w:pStyle w:val="NoSpacing"/>
        <w:numPr>
          <w:ilvl w:val="0"/>
          <w:numId w:val="51"/>
        </w:numPr>
      </w:pPr>
      <w:r>
        <w:fldChar w:fldCharType="begin"/>
      </w:r>
      <w:r w:rsidR="00B33C18" w:rsidRPr="00270DE7">
        <w:instrText>xe "Patent Reels:Reverse Number Order"</w:instrText>
      </w:r>
      <w:r>
        <w:fldChar w:fldCharType="end"/>
      </w:r>
      <w:bookmarkStart w:id="287" w:name="_Toc210125005"/>
      <w:r w:rsidR="00B33C18" w:rsidRPr="00270DE7">
        <w:t>Patent numbers go in reverse order</w:t>
      </w:r>
      <w:r w:rsidR="004E1846" w:rsidRPr="00270DE7">
        <w:t>: r</w:t>
      </w:r>
      <w:r w:rsidR="00B33C18" w:rsidRPr="00270DE7">
        <w:t xml:space="preserve">eel needs to be wound straight onto another reel. Use the machine up on the third floor and run it all the way onto the take-up reel. (Or, leave it in </w:t>
      </w:r>
      <w:r w:rsidR="005F0444" w:rsidRPr="00270DE7">
        <w:t>Chris’</w:t>
      </w:r>
      <w:r w:rsidR="00B33C18" w:rsidRPr="00270DE7">
        <w:t xml:space="preserve"> box with a note.)</w:t>
      </w:r>
      <w:bookmarkEnd w:id="287"/>
    </w:p>
    <w:p w:rsidR="00270DE7" w:rsidRDefault="00270DE7" w:rsidP="00270DE7">
      <w:pPr>
        <w:pStyle w:val="NoSpacing"/>
        <w:ind w:left="720"/>
      </w:pPr>
    </w:p>
    <w:p w:rsidR="004E1846" w:rsidRDefault="004E1846" w:rsidP="004E1846">
      <w:r w:rsidRPr="004E1846">
        <w:t>Sometimes</w:t>
      </w:r>
      <w:r w:rsidR="00B33C18">
        <w:t xml:space="preserve"> the reel will have a combination of these problems.</w:t>
      </w:r>
      <w:bookmarkStart w:id="288" w:name="_Toc521125172"/>
    </w:p>
    <w:p w:rsidR="00B33C18" w:rsidRDefault="004E1846" w:rsidP="001B5F22">
      <w:pPr>
        <w:pStyle w:val="Heading1"/>
      </w:pPr>
      <w:bookmarkStart w:id="289" w:name="_Toc210198818"/>
      <w:r>
        <w:lastRenderedPageBreak/>
        <w:t xml:space="preserve">Working at the </w:t>
      </w:r>
      <w:r w:rsidR="00B33C18">
        <w:t>Reference</w:t>
      </w:r>
      <w:bookmarkEnd w:id="288"/>
      <w:r w:rsidR="00B33C18">
        <w:t xml:space="preserve"> </w:t>
      </w:r>
      <w:r>
        <w:t>Desk</w:t>
      </w:r>
      <w:bookmarkEnd w:id="289"/>
    </w:p>
    <w:p w:rsidR="00B33C18" w:rsidRPr="00280263" w:rsidRDefault="00B61C2B" w:rsidP="00280263">
      <w:pPr>
        <w:pStyle w:val="Heading2"/>
      </w:pPr>
      <w:r>
        <w:fldChar w:fldCharType="begin"/>
      </w:r>
      <w:r w:rsidR="00B33C18" w:rsidRPr="00280263">
        <w:instrText>xe "Reference Desk:Opening and Closing"</w:instrText>
      </w:r>
      <w:r>
        <w:fldChar w:fldCharType="end"/>
      </w:r>
      <w:bookmarkStart w:id="290" w:name="_Toc210125006"/>
      <w:bookmarkStart w:id="291" w:name="_Toc210198819"/>
      <w:r w:rsidR="00B33C18" w:rsidRPr="00280263">
        <w:t>Opening and Closing the Desk</w:t>
      </w:r>
      <w:bookmarkEnd w:id="290"/>
      <w:bookmarkEnd w:id="291"/>
    </w:p>
    <w:p w:rsidR="00B33C18" w:rsidRPr="00280263" w:rsidRDefault="00B33C18" w:rsidP="00280263">
      <w:pPr>
        <w:pStyle w:val="Heading3"/>
      </w:pPr>
      <w:bookmarkStart w:id="292" w:name="_Toc210125007"/>
      <w:bookmarkStart w:id="293" w:name="_Toc210198820"/>
      <w:r w:rsidRPr="00280263">
        <w:t>Opening Desk</w:t>
      </w:r>
      <w:bookmarkEnd w:id="292"/>
      <w:bookmarkEnd w:id="293"/>
    </w:p>
    <w:p w:rsidR="00B33C18" w:rsidRDefault="00546275" w:rsidP="00DC3D17">
      <w:pPr>
        <w:pStyle w:val="NoSpacing"/>
        <w:numPr>
          <w:ilvl w:val="0"/>
          <w:numId w:val="52"/>
        </w:numPr>
      </w:pPr>
      <w:r>
        <w:t>Unlock r</w:t>
      </w:r>
      <w:r w:rsidR="00B33C18">
        <w:t xml:space="preserve">eference </w:t>
      </w:r>
      <w:r>
        <w:t>d</w:t>
      </w:r>
      <w:r w:rsidR="00B33C18">
        <w:t xml:space="preserve">esk </w:t>
      </w:r>
      <w:r>
        <w:t>d</w:t>
      </w:r>
      <w:r w:rsidR="00B33C18">
        <w:t>rawer (Key hanging on wa</w:t>
      </w:r>
      <w:r w:rsidR="00D34768">
        <w:t>ll in workroom</w:t>
      </w:r>
      <w:r w:rsidR="00B33C18">
        <w:t>)</w:t>
      </w:r>
    </w:p>
    <w:p w:rsidR="00B33C18" w:rsidRDefault="00B33C18" w:rsidP="00DC3D17">
      <w:pPr>
        <w:pStyle w:val="NoSpacing"/>
        <w:numPr>
          <w:ilvl w:val="0"/>
          <w:numId w:val="52"/>
        </w:numPr>
      </w:pPr>
      <w:r>
        <w:t>Take master/basement keys on green key ring from supply cabinet drawer</w:t>
      </w:r>
    </w:p>
    <w:p w:rsidR="00B33C18" w:rsidRDefault="00B33C18" w:rsidP="00DC3D17">
      <w:pPr>
        <w:pStyle w:val="NoSpacing"/>
        <w:numPr>
          <w:ilvl w:val="0"/>
          <w:numId w:val="52"/>
        </w:numPr>
      </w:pPr>
      <w:r>
        <w:t xml:space="preserve">Move </w:t>
      </w:r>
      <w:r w:rsidR="00546275">
        <w:t>r</w:t>
      </w:r>
      <w:r>
        <w:t xml:space="preserve">eference </w:t>
      </w:r>
      <w:r w:rsidR="00546275">
        <w:t>h</w:t>
      </w:r>
      <w:r>
        <w:t xml:space="preserve">ours </w:t>
      </w:r>
      <w:r w:rsidR="00546275">
        <w:t>s</w:t>
      </w:r>
      <w:r>
        <w:t>ign and put away back desk sign.</w:t>
      </w:r>
    </w:p>
    <w:p w:rsidR="00B33C18" w:rsidRDefault="00546275" w:rsidP="00DC3D17">
      <w:pPr>
        <w:pStyle w:val="NoSpacing"/>
        <w:numPr>
          <w:ilvl w:val="0"/>
          <w:numId w:val="52"/>
        </w:numPr>
      </w:pPr>
      <w:r>
        <w:t>Reference d</w:t>
      </w:r>
      <w:r w:rsidR="00B33C18">
        <w:t>esk PC: Login as “EngRefUser”, password is on clipboard.</w:t>
      </w:r>
    </w:p>
    <w:p w:rsidR="00B33C18" w:rsidRDefault="00A210D7" w:rsidP="00DC3D17">
      <w:pPr>
        <w:pStyle w:val="NoSpacing"/>
        <w:numPr>
          <w:ilvl w:val="0"/>
          <w:numId w:val="52"/>
        </w:numPr>
      </w:pPr>
      <w:r>
        <w:t>On back desk</w:t>
      </w:r>
      <w:r w:rsidR="00606911">
        <w:t xml:space="preserve"> workstation: </w:t>
      </w:r>
      <w:r w:rsidR="00D34768">
        <w:t>Login as “EngRefUser”</w:t>
      </w:r>
      <w:r w:rsidR="00E463DA">
        <w:t xml:space="preserve">, same password as above (we </w:t>
      </w:r>
      <w:r w:rsidR="004E1846">
        <w:t>normally we leave this pc logged off.)</w:t>
      </w:r>
    </w:p>
    <w:p w:rsidR="00B33C18" w:rsidRDefault="00B33C18" w:rsidP="00DC3D17">
      <w:pPr>
        <w:pStyle w:val="NoSpacing"/>
        <w:numPr>
          <w:ilvl w:val="0"/>
          <w:numId w:val="52"/>
        </w:numPr>
      </w:pPr>
      <w:r w:rsidRPr="004E1846">
        <w:t>Turn "</w:t>
      </w:r>
      <w:r w:rsidR="004E1846">
        <w:t>SendAllCalls” off.</w:t>
      </w:r>
    </w:p>
    <w:p w:rsidR="00B33C18" w:rsidRDefault="00B33C18" w:rsidP="00DC3D17">
      <w:pPr>
        <w:pStyle w:val="NoSpacing"/>
        <w:numPr>
          <w:ilvl w:val="0"/>
          <w:numId w:val="52"/>
        </w:numPr>
      </w:pPr>
      <w:r>
        <w:t xml:space="preserve">Turn on Reference </w:t>
      </w:r>
      <w:r w:rsidR="00546275">
        <w:t>a</w:t>
      </w:r>
      <w:r>
        <w:t xml:space="preserve">rea PC </w:t>
      </w:r>
      <w:r w:rsidR="00546275">
        <w:t>m</w:t>
      </w:r>
      <w:r>
        <w:t>onitors. (Circ. staff may have done so already.)</w:t>
      </w:r>
    </w:p>
    <w:p w:rsidR="00B33C18" w:rsidRDefault="00546275" w:rsidP="00DC3D17">
      <w:pPr>
        <w:pStyle w:val="NoSpacing"/>
        <w:numPr>
          <w:ilvl w:val="0"/>
          <w:numId w:val="52"/>
        </w:numPr>
      </w:pPr>
      <w:r>
        <w:t>Turn on Patent/TM a</w:t>
      </w:r>
      <w:r w:rsidR="00B33C18">
        <w:t xml:space="preserve">rea </w:t>
      </w:r>
      <w:r>
        <w:t>b</w:t>
      </w:r>
      <w:r w:rsidR="00B33C18">
        <w:t xml:space="preserve">ulletin </w:t>
      </w:r>
      <w:r>
        <w:t>board l</w:t>
      </w:r>
      <w:r w:rsidR="00B33C18">
        <w:t>ight. (Circ. staff may have already.)</w:t>
      </w:r>
    </w:p>
    <w:p w:rsidR="00B33C18" w:rsidRDefault="00546275" w:rsidP="00DC3D17">
      <w:pPr>
        <w:pStyle w:val="NoSpacing"/>
        <w:numPr>
          <w:ilvl w:val="0"/>
          <w:numId w:val="52"/>
        </w:numPr>
      </w:pPr>
      <w:r>
        <w:t>Straighten up Reference/Patent a</w:t>
      </w:r>
      <w:r w:rsidR="00B33C18">
        <w:t>rea</w:t>
      </w:r>
      <w:r>
        <w:t>s</w:t>
      </w:r>
      <w:r w:rsidR="00B33C18">
        <w:t>:</w:t>
      </w:r>
    </w:p>
    <w:p w:rsidR="00270DE7" w:rsidRDefault="004E1846" w:rsidP="00DC3D17">
      <w:pPr>
        <w:pStyle w:val="NoSpacing"/>
        <w:numPr>
          <w:ilvl w:val="0"/>
          <w:numId w:val="53"/>
        </w:numPr>
      </w:pPr>
      <w:r w:rsidRPr="00270DE7">
        <w:t xml:space="preserve">place all books on re-shelving cart; </w:t>
      </w:r>
    </w:p>
    <w:p w:rsidR="00270DE7" w:rsidRDefault="004E1846" w:rsidP="00DC3D17">
      <w:pPr>
        <w:pStyle w:val="NoSpacing"/>
        <w:numPr>
          <w:ilvl w:val="0"/>
          <w:numId w:val="53"/>
        </w:numPr>
      </w:pPr>
      <w:r w:rsidRPr="00270DE7">
        <w:t>put Engstx items or periodicals in the book drop at circulation;</w:t>
      </w:r>
    </w:p>
    <w:p w:rsidR="00270DE7" w:rsidRDefault="004E1846" w:rsidP="00DC3D17">
      <w:pPr>
        <w:pStyle w:val="NoSpacing"/>
        <w:numPr>
          <w:ilvl w:val="0"/>
          <w:numId w:val="53"/>
        </w:numPr>
      </w:pPr>
      <w:r w:rsidRPr="00270DE7">
        <w:t xml:space="preserve">push in all chairs; tidy up workstations; </w:t>
      </w:r>
    </w:p>
    <w:p w:rsidR="00270DE7" w:rsidRDefault="004E1846" w:rsidP="00DC3D17">
      <w:pPr>
        <w:pStyle w:val="NoSpacing"/>
        <w:numPr>
          <w:ilvl w:val="0"/>
          <w:numId w:val="53"/>
        </w:numPr>
      </w:pPr>
      <w:r w:rsidRPr="00270DE7">
        <w:t xml:space="preserve">put all golf pencils back into their bins; </w:t>
      </w:r>
    </w:p>
    <w:p w:rsidR="00B33C18" w:rsidRDefault="004E1846" w:rsidP="00DC3D17">
      <w:pPr>
        <w:pStyle w:val="NoSpacing"/>
        <w:numPr>
          <w:ilvl w:val="0"/>
          <w:numId w:val="53"/>
        </w:numPr>
      </w:pPr>
      <w:r w:rsidRPr="00270DE7">
        <w:t>throw away trash; take any left items to lost and found at the circulation desk.</w:t>
      </w:r>
    </w:p>
    <w:p w:rsidR="00270DE7" w:rsidRPr="00270DE7" w:rsidRDefault="00270DE7" w:rsidP="00270DE7">
      <w:pPr>
        <w:pStyle w:val="NoSpacing"/>
        <w:ind w:left="1080"/>
      </w:pPr>
    </w:p>
    <w:p w:rsidR="00B33C18" w:rsidRPr="007A7560" w:rsidRDefault="00B33C18" w:rsidP="007A7560">
      <w:pPr>
        <w:pStyle w:val="Heading3"/>
      </w:pPr>
      <w:bookmarkStart w:id="294" w:name="_Toc210125008"/>
      <w:bookmarkStart w:id="295" w:name="_Toc210198821"/>
      <w:r w:rsidRPr="007A7560">
        <w:t>Closing Desk</w:t>
      </w:r>
      <w:bookmarkEnd w:id="294"/>
      <w:bookmarkEnd w:id="295"/>
    </w:p>
    <w:p w:rsidR="00B33C18" w:rsidRDefault="00185931" w:rsidP="00DC3D17">
      <w:pPr>
        <w:pStyle w:val="NoSpacing"/>
        <w:numPr>
          <w:ilvl w:val="0"/>
          <w:numId w:val="54"/>
        </w:numPr>
      </w:pPr>
      <w:r>
        <w:t>Move r</w:t>
      </w:r>
      <w:r w:rsidR="00B33C18">
        <w:t xml:space="preserve">eference </w:t>
      </w:r>
      <w:r>
        <w:t>h</w:t>
      </w:r>
      <w:r w:rsidR="00B33C18">
        <w:t>ours sign to center of desk and put up other sign on back desk.</w:t>
      </w:r>
    </w:p>
    <w:p w:rsidR="00B33C18" w:rsidRDefault="00185931" w:rsidP="00DC3D17">
      <w:pPr>
        <w:pStyle w:val="NoSpacing"/>
        <w:numPr>
          <w:ilvl w:val="0"/>
          <w:numId w:val="54"/>
        </w:numPr>
      </w:pPr>
      <w:r>
        <w:t>Lock r</w:t>
      </w:r>
      <w:r w:rsidR="00B33C18">
        <w:t xml:space="preserve">eference </w:t>
      </w:r>
      <w:r>
        <w:t>d</w:t>
      </w:r>
      <w:r w:rsidR="00B33C18">
        <w:t xml:space="preserve">esk </w:t>
      </w:r>
      <w:r>
        <w:t>d</w:t>
      </w:r>
      <w:r w:rsidR="00B33C18">
        <w:t>rawer and return key to workroom.</w:t>
      </w:r>
    </w:p>
    <w:p w:rsidR="00B33C18" w:rsidRDefault="00B33C18" w:rsidP="00DC3D17">
      <w:pPr>
        <w:pStyle w:val="NoSpacing"/>
        <w:numPr>
          <w:ilvl w:val="0"/>
          <w:numId w:val="54"/>
        </w:numPr>
      </w:pPr>
      <w:r>
        <w:t>Return master/basement keys to supply cabinet drawer</w:t>
      </w:r>
      <w:r w:rsidR="004E1846">
        <w:t>.</w:t>
      </w:r>
    </w:p>
    <w:p w:rsidR="00B33C18" w:rsidRDefault="00B33C18" w:rsidP="00DC3D17">
      <w:pPr>
        <w:pStyle w:val="NoSpacing"/>
        <w:numPr>
          <w:ilvl w:val="0"/>
          <w:numId w:val="54"/>
        </w:numPr>
      </w:pPr>
      <w:r w:rsidRPr="004E1846">
        <w:t>T</w:t>
      </w:r>
      <w:r w:rsidR="00606911" w:rsidRPr="004E1846">
        <w:t>urn on "</w:t>
      </w:r>
      <w:r w:rsidR="004E1846" w:rsidRPr="004E1846">
        <w:t>SendAllCalls</w:t>
      </w:r>
      <w:r w:rsidR="00606911" w:rsidRPr="004E1846">
        <w:t xml:space="preserve">" </w:t>
      </w:r>
      <w:r w:rsidR="00185931" w:rsidRPr="004E1846">
        <w:t>b</w:t>
      </w:r>
      <w:r w:rsidR="00606911" w:rsidRPr="004E1846">
        <w:t>utton o</w:t>
      </w:r>
      <w:r w:rsidRPr="004E1846">
        <w:t xml:space="preserve">n the </w:t>
      </w:r>
      <w:r w:rsidR="00185931" w:rsidRPr="004E1846">
        <w:t>p</w:t>
      </w:r>
      <w:r w:rsidRPr="004E1846">
        <w:t>hone.</w:t>
      </w:r>
    </w:p>
    <w:p w:rsidR="00B33C18" w:rsidRDefault="00B33C18" w:rsidP="00DC3D17">
      <w:pPr>
        <w:pStyle w:val="NoSpacing"/>
        <w:numPr>
          <w:ilvl w:val="0"/>
          <w:numId w:val="54"/>
        </w:numPr>
      </w:pPr>
      <w:r>
        <w:t>Lo</w:t>
      </w:r>
      <w:r w:rsidR="004E1846">
        <w:t xml:space="preserve">g-off </w:t>
      </w:r>
      <w:r w:rsidR="00185931">
        <w:t>PCs at the reference d</w:t>
      </w:r>
      <w:r>
        <w:t xml:space="preserve">esk. From </w:t>
      </w:r>
      <w:r w:rsidR="004E1846">
        <w:rPr>
          <w:rFonts w:ascii="Calibri" w:hAnsi="Calibri"/>
        </w:rPr>
        <w:sym w:font="Wingdings" w:char="F0E0"/>
      </w:r>
      <w:r w:rsidR="004E1846">
        <w:t xml:space="preserve">Start </w:t>
      </w:r>
      <w:r w:rsidR="004E1846">
        <w:rPr>
          <w:rFonts w:ascii="Calibri" w:hAnsi="Calibri"/>
        </w:rPr>
        <w:sym w:font="Wingdings" w:char="F0E0"/>
      </w:r>
      <w:r w:rsidR="004E1846">
        <w:t xml:space="preserve"> “logoff”. </w:t>
      </w:r>
      <w:r w:rsidR="00A210D7">
        <w:t>Turn off monitor only</w:t>
      </w:r>
      <w:r>
        <w:t>.</w:t>
      </w:r>
    </w:p>
    <w:p w:rsidR="00B33C18" w:rsidRDefault="004E1846" w:rsidP="00DC3D17">
      <w:pPr>
        <w:pStyle w:val="NoSpacing"/>
        <w:numPr>
          <w:ilvl w:val="0"/>
          <w:numId w:val="54"/>
        </w:numPr>
      </w:pPr>
      <w:r>
        <w:t xml:space="preserve">Turn off printer. </w:t>
      </w:r>
      <w:r w:rsidR="00B33C18">
        <w:t>Straighten up Reference/Patent a</w:t>
      </w:r>
      <w:r w:rsidR="00185931">
        <w:t>reas.</w:t>
      </w:r>
      <w:r w:rsidR="00B33C18">
        <w:t xml:space="preserve"> </w:t>
      </w:r>
      <w:r>
        <w:t xml:space="preserve"> </w:t>
      </w:r>
    </w:p>
    <w:p w:rsidR="00B33C18" w:rsidRPr="007A7560" w:rsidRDefault="00B33C18" w:rsidP="007A7560">
      <w:pPr>
        <w:pStyle w:val="Heading4"/>
        <w:rPr>
          <w:b/>
        </w:rPr>
      </w:pPr>
      <w:bookmarkStart w:id="296" w:name="_Toc210125009"/>
      <w:r w:rsidRPr="007A7560">
        <w:rPr>
          <w:b/>
        </w:rPr>
        <w:t>Closing Desk When the Library Closes at the Same Time</w:t>
      </w:r>
      <w:bookmarkEnd w:id="296"/>
      <w:r w:rsidRPr="007A7560">
        <w:rPr>
          <w:b/>
        </w:rPr>
        <w:t xml:space="preserve"> </w:t>
      </w:r>
    </w:p>
    <w:p w:rsidR="00B33C18" w:rsidRDefault="00B33C18" w:rsidP="00AA0D3B">
      <w:r>
        <w:t>Help Circulation staff cl</w:t>
      </w:r>
      <w:r w:rsidR="00A210D7">
        <w:t>ear people from the first floor</w:t>
      </w:r>
      <w:r>
        <w:t xml:space="preserve"> (Circulation staff will flash lights and make an announcement on each floor 15 minutes before closing.)</w:t>
      </w:r>
      <w:r w:rsidR="00270DE7">
        <w:t xml:space="preserve"> </w:t>
      </w:r>
      <w:r>
        <w:t>Turn off bulletin board light in Patent/TM area.</w:t>
      </w:r>
      <w:r w:rsidR="00270DE7">
        <w:t xml:space="preserve"> </w:t>
      </w:r>
      <w:r>
        <w:t>Make sure both workroom doors are locked. If the door to the inner staff hallway is unlocked, let one of the permanent staff know.</w:t>
      </w:r>
      <w:r w:rsidR="00270DE7">
        <w:t xml:space="preserve"> </w:t>
      </w:r>
      <w:r>
        <w:t>(These directions are also on the back of the password clipboard in the reference desk drawer)</w:t>
      </w:r>
    </w:p>
    <w:p w:rsidR="00B33C18" w:rsidRDefault="00B33C18" w:rsidP="00280263">
      <w:pPr>
        <w:pStyle w:val="Heading2"/>
      </w:pPr>
      <w:bookmarkStart w:id="297" w:name="_Toc521125173"/>
      <w:bookmarkStart w:id="298" w:name="_Toc210125010"/>
      <w:bookmarkStart w:id="299" w:name="_Toc210198822"/>
      <w:r>
        <w:t>Reference Desk Items</w:t>
      </w:r>
      <w:bookmarkEnd w:id="297"/>
      <w:bookmarkEnd w:id="298"/>
      <w:bookmarkEnd w:id="299"/>
    </w:p>
    <w:p w:rsidR="00B33C18" w:rsidRDefault="00B61C2B" w:rsidP="007A7560">
      <w:pPr>
        <w:pStyle w:val="Heading4"/>
      </w:pPr>
      <w:r>
        <w:fldChar w:fldCharType="begin"/>
      </w:r>
      <w:r w:rsidR="00B33C18" w:rsidRPr="007A7560">
        <w:instrText>xe "Reference Desk:Materials at Desk"</w:instrText>
      </w:r>
      <w:r>
        <w:fldChar w:fldCharType="end"/>
      </w:r>
      <w:bookmarkStart w:id="300" w:name="_Toc210125011"/>
      <w:r w:rsidR="00B33C18" w:rsidRPr="007A7560">
        <w:t>Items in or near Reference Desk</w:t>
      </w:r>
      <w:bookmarkEnd w:id="300"/>
    </w:p>
    <w:p w:rsidR="00B33C18" w:rsidRDefault="00B33C18" w:rsidP="00270DE7">
      <w:pPr>
        <w:pStyle w:val="NoSpacing"/>
        <w:ind w:left="720"/>
      </w:pPr>
      <w:r>
        <w:t>Signs</w:t>
      </w:r>
    </w:p>
    <w:p w:rsidR="00891A78" w:rsidRDefault="00B33C18" w:rsidP="00270DE7">
      <w:pPr>
        <w:pStyle w:val="NoSpacing"/>
        <w:ind w:left="720"/>
      </w:pPr>
      <w:r>
        <w:t xml:space="preserve">Bell </w:t>
      </w:r>
    </w:p>
    <w:p w:rsidR="00B33C18" w:rsidRDefault="00891A78" w:rsidP="00270DE7">
      <w:pPr>
        <w:pStyle w:val="NoSpacing"/>
        <w:ind w:left="720"/>
      </w:pPr>
      <w:r>
        <w:t>“Away from the Desk”</w:t>
      </w:r>
      <w:r w:rsidR="00B33C18">
        <w:t xml:space="preserve"> Sign</w:t>
      </w:r>
    </w:p>
    <w:p w:rsidR="00A210D7" w:rsidRDefault="00B33C18" w:rsidP="00270DE7">
      <w:pPr>
        <w:pStyle w:val="NoSpacing"/>
        <w:ind w:left="720"/>
      </w:pPr>
      <w:r>
        <w:t>Reference Question Forms (yellow pad</w:t>
      </w:r>
      <w:r w:rsidR="00A210D7">
        <w:t>)</w:t>
      </w:r>
    </w:p>
    <w:p w:rsidR="00B33C18" w:rsidRDefault="00E20846" w:rsidP="00270DE7">
      <w:pPr>
        <w:pStyle w:val="NoSpacing"/>
        <w:ind w:left="720"/>
      </w:pPr>
      <w:r>
        <w:t>Office s</w:t>
      </w:r>
      <w:r w:rsidR="00B33C18">
        <w:t>upplies</w:t>
      </w:r>
    </w:p>
    <w:p w:rsidR="00B33C18" w:rsidRDefault="00A210D7" w:rsidP="00270DE7">
      <w:pPr>
        <w:pStyle w:val="NoSpacing"/>
        <w:ind w:left="720"/>
      </w:pPr>
      <w:r>
        <w:t>Paper for copy machine and printers</w:t>
      </w:r>
    </w:p>
    <w:p w:rsidR="00B33C18" w:rsidRDefault="00E20846" w:rsidP="00270DE7">
      <w:pPr>
        <w:pStyle w:val="NoSpacing"/>
        <w:ind w:left="720"/>
      </w:pPr>
      <w:r>
        <w:t>Password c</w:t>
      </w:r>
      <w:r w:rsidR="00B33C18">
        <w:t>lipboard</w:t>
      </w:r>
    </w:p>
    <w:p w:rsidR="00B33C18" w:rsidRDefault="00B33C18" w:rsidP="00270DE7">
      <w:pPr>
        <w:pStyle w:val="NoSpacing"/>
        <w:ind w:left="720"/>
      </w:pPr>
      <w:r>
        <w:t>Handouts</w:t>
      </w:r>
    </w:p>
    <w:p w:rsidR="00B33C18" w:rsidRDefault="00B33C18" w:rsidP="00280263">
      <w:pPr>
        <w:pStyle w:val="Heading3"/>
      </w:pPr>
      <w:bookmarkStart w:id="301" w:name="_Toc210125012"/>
      <w:bookmarkStart w:id="302" w:name="_Toc210198823"/>
      <w:r>
        <w:t>Materials at desk</w:t>
      </w:r>
      <w:bookmarkEnd w:id="301"/>
      <w:bookmarkEnd w:id="302"/>
    </w:p>
    <w:p w:rsidR="005B21C6" w:rsidRDefault="00B33C18" w:rsidP="00270DE7">
      <w:pPr>
        <w:pStyle w:val="NoSpacing"/>
        <w:ind w:left="720"/>
      </w:pPr>
      <w:r>
        <w:lastRenderedPageBreak/>
        <w:t xml:space="preserve">Library/Reference </w:t>
      </w:r>
      <w:r w:rsidR="004147AF">
        <w:t>h</w:t>
      </w:r>
      <w:r>
        <w:t>andouts</w:t>
      </w:r>
      <w:r w:rsidR="005B21C6">
        <w:t xml:space="preserve"> (more in handout cabinets </w:t>
      </w:r>
      <w:r w:rsidR="00BD204C">
        <w:t>to the right of the workroom door</w:t>
      </w:r>
      <w:r w:rsidR="005B21C6">
        <w:t>)</w:t>
      </w:r>
    </w:p>
    <w:p w:rsidR="00B33C18" w:rsidRDefault="00B33C18" w:rsidP="00270DE7">
      <w:pPr>
        <w:pStyle w:val="NoSpacing"/>
        <w:ind w:left="720"/>
      </w:pPr>
      <w:r>
        <w:t>Libraries map with current quarter schedule</w:t>
      </w:r>
    </w:p>
    <w:p w:rsidR="00B33C18" w:rsidRDefault="00B33C18" w:rsidP="00270DE7">
      <w:pPr>
        <w:pStyle w:val="NoSpacing"/>
        <w:ind w:left="720"/>
      </w:pPr>
      <w:r>
        <w:t>Reference Manual</w:t>
      </w:r>
      <w:r w:rsidR="00BD204C">
        <w:t>- updated copy is online: access from wiki.</w:t>
      </w:r>
    </w:p>
    <w:p w:rsidR="00B33C18" w:rsidRDefault="00B33C18" w:rsidP="00270DE7">
      <w:pPr>
        <w:pStyle w:val="NoSpacing"/>
        <w:ind w:left="720"/>
      </w:pPr>
      <w:r>
        <w:t>Reference Question Boxes</w:t>
      </w:r>
      <w:r w:rsidR="005B21C6">
        <w:t xml:space="preserve"> – in left hand cabinet</w:t>
      </w:r>
    </w:p>
    <w:p w:rsidR="00B33C18" w:rsidRDefault="00B33C18" w:rsidP="00270DE7">
      <w:pPr>
        <w:pStyle w:val="NoSpacing"/>
        <w:ind w:left="720"/>
      </w:pPr>
      <w:r>
        <w:t>Patents/Trademark Notebook and handouts</w:t>
      </w:r>
    </w:p>
    <w:p w:rsidR="00B33C18" w:rsidRDefault="005626C4" w:rsidP="00270DE7">
      <w:pPr>
        <w:pStyle w:val="NoSpacing"/>
        <w:ind w:left="720"/>
      </w:pPr>
      <w:r>
        <w:t xml:space="preserve"> </w:t>
      </w:r>
      <w:r w:rsidR="00BD204C">
        <w:t>“</w:t>
      </w:r>
      <w:r w:rsidR="00B33C18">
        <w:t>Circulation by Special Permission</w:t>
      </w:r>
      <w:r w:rsidR="00BD204C">
        <w:t>"</w:t>
      </w:r>
      <w:r w:rsidR="00B33C18">
        <w:t xml:space="preserve"> </w:t>
      </w:r>
      <w:r w:rsidR="00BD204C">
        <w:t>s</w:t>
      </w:r>
      <w:r w:rsidR="00B33C18">
        <w:t>lips</w:t>
      </w:r>
    </w:p>
    <w:p w:rsidR="00B33C18" w:rsidRDefault="00B33C18" w:rsidP="00AA0D3B"/>
    <w:p w:rsidR="00B33C18" w:rsidRDefault="00B33C18" w:rsidP="00AA0D3B">
      <w:r>
        <w:t xml:space="preserve">If you notice that we are running low on any handout, please tell Julie or send her an email.  </w:t>
      </w:r>
      <w:r w:rsidR="00B61C92">
        <w:t>Ou</w:t>
      </w:r>
      <w:r>
        <w:t xml:space="preserve">r in-house handouts are duplicated at a copy center. Master copies are kept in the </w:t>
      </w:r>
      <w:r w:rsidR="005B21C6">
        <w:t>m</w:t>
      </w:r>
      <w:r>
        <w:t xml:space="preserve">aster </w:t>
      </w:r>
      <w:r w:rsidR="005B21C6">
        <w:t>h</w:t>
      </w:r>
      <w:r>
        <w:t xml:space="preserve">andout </w:t>
      </w:r>
      <w:r w:rsidR="005B21C6">
        <w:t>c</w:t>
      </w:r>
      <w:r>
        <w:t xml:space="preserve">abinet in the </w:t>
      </w:r>
      <w:r w:rsidR="00BD204C">
        <w:t>w</w:t>
      </w:r>
      <w:r>
        <w:t xml:space="preserve">orkroom. These include the </w:t>
      </w:r>
      <w:r w:rsidR="00BD204C">
        <w:t>patent and t</w:t>
      </w:r>
      <w:r>
        <w:t>rademark handout</w:t>
      </w:r>
      <w:r w:rsidR="00A210D7">
        <w:t>s</w:t>
      </w:r>
      <w:r>
        <w:t>. Extra copies of various public</w:t>
      </w:r>
      <w:r w:rsidR="00BD204C">
        <w:t>ations can be found in the cabinets to the right of the workroom door</w:t>
      </w:r>
      <w:r>
        <w:t>.</w:t>
      </w:r>
      <w:r w:rsidR="00B61C92">
        <w:t xml:space="preserve"> </w:t>
      </w:r>
      <w:r w:rsidR="00BD204C">
        <w:t>We use fewer and fewer of these handouts each year as most information is now online. The Patent and Trademark handouts are probably the only exception to this. We freely hand those out to people asking about searching for patents or trademarks, even though the handout is also online on our site.</w:t>
      </w:r>
    </w:p>
    <w:p w:rsidR="00B33C18" w:rsidRDefault="00B33C18" w:rsidP="00280263">
      <w:pPr>
        <w:pStyle w:val="Heading2"/>
      </w:pPr>
      <w:bookmarkStart w:id="303" w:name="_Toc210125013"/>
      <w:bookmarkStart w:id="304" w:name="_Toc210198824"/>
      <w:r>
        <w:t>Posting Notices</w:t>
      </w:r>
      <w:r w:rsidR="00B61C2B">
        <w:fldChar w:fldCharType="begin"/>
      </w:r>
      <w:r>
        <w:instrText>xe "Posting Notices"</w:instrText>
      </w:r>
      <w:r w:rsidR="00B61C2B">
        <w:fldChar w:fldCharType="end"/>
      </w:r>
      <w:r>
        <w:t>/Display Cases</w:t>
      </w:r>
      <w:bookmarkEnd w:id="303"/>
      <w:bookmarkEnd w:id="304"/>
      <w:r w:rsidR="00B61C2B">
        <w:fldChar w:fldCharType="begin"/>
      </w:r>
      <w:r>
        <w:instrText>xe "Display Cases"</w:instrText>
      </w:r>
      <w:r w:rsidR="00B61C2B">
        <w:fldChar w:fldCharType="end"/>
      </w:r>
    </w:p>
    <w:p w:rsidR="00D34768" w:rsidRDefault="00B33C18" w:rsidP="00AA0D3B">
      <w:r>
        <w:t xml:space="preserve">Persons are permitted to post notices pertaining to UW activities after they have received permission from </w:t>
      </w:r>
      <w:r w:rsidR="005B21C6">
        <w:t>Chris</w:t>
      </w:r>
      <w:r>
        <w:t xml:space="preserve">. Put the notice </w:t>
      </w:r>
      <w:r w:rsidR="005B21C6">
        <w:t>in her</w:t>
      </w:r>
      <w:r w:rsidR="00891A78">
        <w:t xml:space="preserve"> </w:t>
      </w:r>
      <w:r w:rsidR="005B21C6">
        <w:t xml:space="preserve">box for </w:t>
      </w:r>
      <w:r w:rsidR="00B61C92">
        <w:t>approval and she will put it up if appropriate.</w:t>
      </w:r>
    </w:p>
    <w:p w:rsidR="00D34768" w:rsidRDefault="00B33C18" w:rsidP="00280263">
      <w:pPr>
        <w:pStyle w:val="Heading2"/>
      </w:pPr>
      <w:bookmarkStart w:id="305" w:name="_Toc210125014"/>
      <w:bookmarkStart w:id="306" w:name="_Toc210198825"/>
      <w:r>
        <w:t>Suggestions Box</w:t>
      </w:r>
      <w:r w:rsidR="00B61C2B">
        <w:fldChar w:fldCharType="begin"/>
      </w:r>
      <w:r>
        <w:instrText>xe "Suggestions Box"</w:instrText>
      </w:r>
      <w:r w:rsidR="00B61C2B">
        <w:fldChar w:fldCharType="end"/>
      </w:r>
      <w:r>
        <w:t xml:space="preserve"> - Purchase Suggestions Form</w:t>
      </w:r>
      <w:bookmarkEnd w:id="305"/>
      <w:bookmarkEnd w:id="306"/>
    </w:p>
    <w:p w:rsidR="00A210D7" w:rsidRDefault="00B33C18" w:rsidP="00270DE7">
      <w:pPr>
        <w:jc w:val="left"/>
      </w:pPr>
      <w:r>
        <w:t>Patrons may leave suggestions about aspects of the library in th</w:t>
      </w:r>
      <w:r w:rsidR="00D34768">
        <w:t xml:space="preserve">e box near the bulletin board. </w:t>
      </w:r>
      <w:r>
        <w:t xml:space="preserve">Purchase suggestions may be made using the print form or online at </w:t>
      </w:r>
      <w:hyperlink r:id="rId86" w:history="1">
        <w:r w:rsidR="00D34768" w:rsidRPr="00551DBB">
          <w:rPr>
            <w:rStyle w:val="Hyperlink"/>
            <w:rFonts w:cs="Arial"/>
          </w:rPr>
          <w:t>http://www.lib.washington.edu/services/borrow/purchase.html</w:t>
        </w:r>
      </w:hyperlink>
      <w:r w:rsidR="00D34768">
        <w:t xml:space="preserve"> .</w:t>
      </w:r>
    </w:p>
    <w:p w:rsidR="00B33C18" w:rsidRDefault="00B33C18" w:rsidP="00AA0D3B">
      <w:r>
        <w:t>If you receive a print suggestion form, place it in the appropriate selector’s box or in Mel’s box.</w:t>
      </w:r>
    </w:p>
    <w:p w:rsidR="00B33C18" w:rsidRDefault="00B33C18" w:rsidP="00280263">
      <w:pPr>
        <w:pStyle w:val="Heading2"/>
      </w:pPr>
      <w:bookmarkStart w:id="307" w:name="_Toc521125174"/>
      <w:bookmarkStart w:id="308" w:name="_Toc210125015"/>
      <w:bookmarkStart w:id="309" w:name="_Toc210198826"/>
      <w:r>
        <w:t>R</w:t>
      </w:r>
      <w:bookmarkEnd w:id="307"/>
      <w:r>
        <w:t>eferrals</w:t>
      </w:r>
      <w:bookmarkEnd w:id="308"/>
      <w:bookmarkEnd w:id="309"/>
    </w:p>
    <w:p w:rsidR="00BD204C" w:rsidRPr="00280263" w:rsidRDefault="00BD204C" w:rsidP="00280263">
      <w:pPr>
        <w:pStyle w:val="Heading3"/>
      </w:pPr>
      <w:bookmarkStart w:id="310" w:name="_Toc210125016"/>
      <w:bookmarkStart w:id="311" w:name="_Toc210198827"/>
      <w:r w:rsidRPr="00280263">
        <w:t>To Other Library Units</w:t>
      </w:r>
      <w:bookmarkEnd w:id="310"/>
      <w:bookmarkEnd w:id="311"/>
      <w:r w:rsidRPr="00280263">
        <w:t xml:space="preserve"> </w:t>
      </w:r>
    </w:p>
    <w:p w:rsidR="00B33C18" w:rsidRDefault="00B33C18" w:rsidP="00AA0D3B">
      <w:r>
        <w:t>Since Library units on campus rarely duplicate monograph or periodical subscriptions (</w:t>
      </w:r>
      <w:r>
        <w:rPr>
          <w:i/>
          <w:iCs/>
        </w:rPr>
        <w:t>see</w:t>
      </w:r>
      <w:r w:rsidR="003447EF">
        <w:t xml:space="preserve"> s</w:t>
      </w:r>
      <w:r>
        <w:t>erial price increases), and since much of science and technology is interdisciplinary in nature, it is often necessary to refer a patron to another unit on campus. It can also be appropriate to direct them to a local public library. Try to do as much as possible for a patron before refer</w:t>
      </w:r>
      <w:r w:rsidR="00A210D7">
        <w:t>ring him/her to another library:</w:t>
      </w:r>
    </w:p>
    <w:p w:rsidR="00B33C18" w:rsidRDefault="00BD204C" w:rsidP="00DC3D17">
      <w:pPr>
        <w:pStyle w:val="NoSpacing"/>
        <w:numPr>
          <w:ilvl w:val="0"/>
          <w:numId w:val="55"/>
        </w:numPr>
      </w:pPr>
      <w:r>
        <w:t xml:space="preserve">Consult the </w:t>
      </w:r>
      <w:r w:rsidR="00B33C18">
        <w:t>catalog to provide cor</w:t>
      </w:r>
      <w:r w:rsidR="00A210D7">
        <w:t>rect locations and call numbers</w:t>
      </w:r>
    </w:p>
    <w:p w:rsidR="00B33C18" w:rsidRDefault="00B33C18" w:rsidP="00DC3D17">
      <w:pPr>
        <w:pStyle w:val="NoSpacing"/>
        <w:numPr>
          <w:ilvl w:val="0"/>
          <w:numId w:val="55"/>
        </w:numPr>
      </w:pPr>
      <w:r>
        <w:t>Prov</w:t>
      </w:r>
      <w:r w:rsidR="00A210D7">
        <w:t>ide directions and a campus map</w:t>
      </w:r>
    </w:p>
    <w:p w:rsidR="00B33C18" w:rsidRDefault="00BD204C" w:rsidP="00DC3D17">
      <w:pPr>
        <w:pStyle w:val="NoSpacing"/>
        <w:numPr>
          <w:ilvl w:val="0"/>
          <w:numId w:val="55"/>
        </w:numPr>
      </w:pPr>
      <w:r>
        <w:t xml:space="preserve">Verify the library’s </w:t>
      </w:r>
      <w:r w:rsidR="00A210D7">
        <w:t>hours</w:t>
      </w:r>
    </w:p>
    <w:p w:rsidR="00270DE7" w:rsidRDefault="00270DE7" w:rsidP="00270DE7">
      <w:pPr>
        <w:pStyle w:val="NoSpacing"/>
        <w:ind w:left="1080"/>
      </w:pPr>
    </w:p>
    <w:p w:rsidR="00B33C18" w:rsidRPr="00280263" w:rsidRDefault="00BD204C" w:rsidP="00280263">
      <w:pPr>
        <w:pStyle w:val="Heading3"/>
      </w:pPr>
      <w:bookmarkStart w:id="312" w:name="_Toc210125017"/>
      <w:bookmarkStart w:id="313" w:name="_Toc210198828"/>
      <w:r w:rsidRPr="00280263">
        <w:t>T</w:t>
      </w:r>
      <w:r w:rsidR="00B33C18" w:rsidRPr="00280263">
        <w:t>o Writing Centers</w:t>
      </w:r>
      <w:bookmarkEnd w:id="312"/>
      <w:bookmarkEnd w:id="313"/>
      <w:r w:rsidR="00B61C2B">
        <w:fldChar w:fldCharType="begin"/>
      </w:r>
      <w:r w:rsidR="00B33C18" w:rsidRPr="00280263">
        <w:instrText>xe "Referrals::Writing Centers"</w:instrText>
      </w:r>
      <w:r w:rsidR="00B61C2B">
        <w:fldChar w:fldCharType="end"/>
      </w:r>
    </w:p>
    <w:p w:rsidR="00B61C92" w:rsidRDefault="00B33C18" w:rsidP="00270DE7">
      <w:pPr>
        <w:jc w:val="left"/>
      </w:pPr>
      <w:r>
        <w:t xml:space="preserve">There are many centers on campus where students can improve the quality of their writing. A large number of departments have discipline specific writing centers. </w:t>
      </w:r>
      <w:r w:rsidR="00B61C92">
        <w:t xml:space="preserve">A complete list is here: </w:t>
      </w:r>
      <w:hyperlink r:id="rId87" w:history="1">
        <w:r w:rsidR="00B61C92" w:rsidRPr="00281B26">
          <w:rPr>
            <w:rStyle w:val="Hyperlink"/>
            <w:rFonts w:cs="Arial"/>
          </w:rPr>
          <w:t>http://www.washington.edu/uaa/gateway/advising/help/writecen.php</w:t>
        </w:r>
      </w:hyperlink>
      <w:r w:rsidR="00B61C92">
        <w:t xml:space="preserve"> </w:t>
      </w:r>
    </w:p>
    <w:p w:rsidR="00B33C18" w:rsidRDefault="00B61C92" w:rsidP="00270DE7">
      <w:pPr>
        <w:jc w:val="left"/>
      </w:pPr>
      <w:r>
        <w:lastRenderedPageBreak/>
        <w:t xml:space="preserve"> </w:t>
      </w:r>
      <w:r w:rsidR="00B33C18">
        <w:t>We get questions about the Engineering Writing Center</w:t>
      </w:r>
      <w:r>
        <w:t xml:space="preserve">: </w:t>
      </w:r>
      <w:hyperlink r:id="rId88" w:history="1">
        <w:r w:rsidRPr="00281B26">
          <w:rPr>
            <w:rStyle w:val="Hyperlink"/>
            <w:rFonts w:cs="Arial"/>
          </w:rPr>
          <w:t>http://uwtc.washington.edu/ewc/</w:t>
        </w:r>
      </w:hyperlink>
      <w:r>
        <w:t xml:space="preserve"> which is</w:t>
      </w:r>
      <w:r w:rsidR="00BD204C">
        <w:t xml:space="preserve"> </w:t>
      </w:r>
      <w:r w:rsidR="003447EF">
        <w:t xml:space="preserve">located in </w:t>
      </w:r>
      <w:r w:rsidR="00BD204C">
        <w:t>the Engineering Annex, room 304 behind the Mechanical Engineering Building:</w:t>
      </w:r>
      <w:r w:rsidR="00BD204C" w:rsidRPr="00BD204C">
        <w:t xml:space="preserve"> </w:t>
      </w:r>
      <w:hyperlink r:id="rId89" w:history="1">
        <w:r w:rsidR="00BD204C" w:rsidRPr="00994C31">
          <w:rPr>
            <w:rStyle w:val="Hyperlink"/>
            <w:rFonts w:cs="Arial"/>
          </w:rPr>
          <w:t>http://www.washington.edu/home/maps/southcentral.html?EGA</w:t>
        </w:r>
      </w:hyperlink>
      <w:r w:rsidR="00BD204C">
        <w:t xml:space="preserve"> </w:t>
      </w:r>
    </w:p>
    <w:p w:rsidR="00A210D7" w:rsidRDefault="00B33C18" w:rsidP="00AA0D3B">
      <w:r>
        <w:t>For other campus writing centers, see</w:t>
      </w:r>
      <w:r w:rsidR="00B61C92">
        <w:t xml:space="preserve"> also</w:t>
      </w:r>
      <w:r>
        <w:t xml:space="preserve"> the current list on John Holmes’ (Librarian at </w:t>
      </w:r>
      <w:r w:rsidR="00BD204C">
        <w:t>UGL</w:t>
      </w:r>
      <w:r>
        <w:t>) website:</w:t>
      </w:r>
      <w:r w:rsidR="00270DE7">
        <w:t xml:space="preserve"> </w:t>
      </w:r>
      <w:hyperlink r:id="rId90" w:history="1">
        <w:r>
          <w:rPr>
            <w:rStyle w:val="Hyperlink"/>
            <w:rFonts w:cs="Arial"/>
            <w:color w:val="auto"/>
          </w:rPr>
          <w:t>http://faculty.washington.edu/jwholmes/uwwrite.html</w:t>
        </w:r>
      </w:hyperlink>
      <w:r w:rsidR="00B61C92">
        <w:t xml:space="preserve">  </w:t>
      </w:r>
    </w:p>
    <w:p w:rsidR="00B33C18" w:rsidRPr="00280263" w:rsidRDefault="00B61C2B" w:rsidP="00280263">
      <w:pPr>
        <w:pStyle w:val="Heading3"/>
      </w:pPr>
      <w:r>
        <w:fldChar w:fldCharType="begin"/>
      </w:r>
      <w:r w:rsidR="00B33C18" w:rsidRPr="00280263">
        <w:instrText>xe "Referrals:Gifts Processing"</w:instrText>
      </w:r>
      <w:r>
        <w:fldChar w:fldCharType="end"/>
      </w:r>
      <w:bookmarkStart w:id="314" w:name="_Toc210125018"/>
      <w:bookmarkStart w:id="315" w:name="_Toc210198829"/>
      <w:r w:rsidR="00BD204C" w:rsidRPr="00280263">
        <w:t>T</w:t>
      </w:r>
      <w:r w:rsidR="00B33C18" w:rsidRPr="00280263">
        <w:t>o Gifts Processing Section</w:t>
      </w:r>
      <w:bookmarkEnd w:id="314"/>
      <w:bookmarkEnd w:id="315"/>
    </w:p>
    <w:p w:rsidR="00B33C18" w:rsidRDefault="00B33C18" w:rsidP="00AA0D3B">
      <w:r>
        <w:t>If a patron inquires about donating materials to the UW Libraries, refer him/her to the Gifts Processing Section</w:t>
      </w:r>
      <w:r w:rsidR="00BD204C">
        <w:t>:</w:t>
      </w:r>
      <w:r w:rsidR="00BD204C" w:rsidRPr="00BD204C">
        <w:t xml:space="preserve"> </w:t>
      </w:r>
      <w:hyperlink r:id="rId91" w:history="1">
        <w:r w:rsidR="00BD204C" w:rsidRPr="00994C31">
          <w:rPr>
            <w:rStyle w:val="Hyperlink"/>
            <w:rFonts w:cs="Arial"/>
          </w:rPr>
          <w:t>http://www.lib.washington.edu/gifts/</w:t>
        </w:r>
      </w:hyperlink>
      <w:r w:rsidR="00BD204C">
        <w:t xml:space="preserve"> </w:t>
      </w:r>
      <w:r>
        <w:t>.Carolyn Aamot is the head of this section. The phone number is 543-1859</w:t>
      </w:r>
      <w:r w:rsidR="00BD3449">
        <w:t xml:space="preserve">, Email: </w:t>
      </w:r>
      <w:hyperlink r:id="rId92" w:history="1">
        <w:r w:rsidR="00BD3449" w:rsidRPr="00806613">
          <w:rPr>
            <w:rStyle w:val="Hyperlink"/>
            <w:rFonts w:cs="Arial"/>
          </w:rPr>
          <w:t>caamot@u.washington.edu</w:t>
        </w:r>
      </w:hyperlink>
      <w:r w:rsidR="00BD3449">
        <w:t>. The office is o</w:t>
      </w:r>
      <w:r>
        <w:t>pen normal business hours.</w:t>
      </w:r>
      <w:r w:rsidR="00BD204C">
        <w:t xml:space="preserve"> </w:t>
      </w:r>
    </w:p>
    <w:p w:rsidR="00B33C18" w:rsidRDefault="00B33C18" w:rsidP="00AA0D3B">
      <w:r>
        <w:t>EXCEPTION: Ask what the patron is donating! If it is periodical issues have the patron call the Serials Technician</w:t>
      </w:r>
      <w:r w:rsidR="00A210D7">
        <w:t xml:space="preserve"> (Julie Hoon)</w:t>
      </w:r>
      <w:r>
        <w:t xml:space="preserve"> during her normal working hours. We might be able to use them for the duplicates exchange program. </w:t>
      </w:r>
    </w:p>
    <w:p w:rsidR="00B61C92" w:rsidRDefault="00B33C18" w:rsidP="00AA0D3B">
      <w:r>
        <w:t xml:space="preserve">It is sometimes necessary to accept gifts at the Reference desk when someone comes unannounced.  </w:t>
      </w:r>
      <w:r w:rsidR="00B61C92">
        <w:t xml:space="preserve">There should be copies on the desk clipboard or you can print </w:t>
      </w:r>
      <w:r>
        <w:t xml:space="preserve">out a blank Gift Report form MS Word. </w:t>
      </w:r>
      <w:r w:rsidR="00B61C92">
        <w:t>[</w:t>
      </w:r>
      <w:r>
        <w:t xml:space="preserve">Open Word, go to File- New, </w:t>
      </w:r>
      <w:r w:rsidR="00606911">
        <w:t>and then</w:t>
      </w:r>
      <w:r>
        <w:t xml:space="preserve"> click on the UW Libraries tab and highlight the Gift Report Fill-in Form. </w:t>
      </w:r>
      <w:r w:rsidR="00B61C92">
        <w:t>]</w:t>
      </w:r>
      <w:r>
        <w:t xml:space="preserve"> Open it and print it out.  Ask the person donating to complete the donor information.  Take the items to the workroom and leave on the large table with the Gift Report form.  Email the appropriate selector that the items are there for review.  </w:t>
      </w:r>
    </w:p>
    <w:p w:rsidR="00B33C18" w:rsidRDefault="00B33C18" w:rsidP="00AA0D3B">
      <w:r>
        <w:rPr>
          <w:b/>
          <w:bCs/>
        </w:rPr>
        <w:t>NEVER</w:t>
      </w:r>
      <w:r>
        <w:t xml:space="preserve"> refuse a gift! If we cannot use it for our collection, often Carolyn Aamot can find an appropriate home for the item. Keep in mind that libraries suffer disasters and we may be able to help rebuild collections.</w:t>
      </w:r>
    </w:p>
    <w:p w:rsidR="00B33C18" w:rsidRPr="00280263" w:rsidRDefault="00B61C2B" w:rsidP="00280263">
      <w:pPr>
        <w:pStyle w:val="Heading3"/>
      </w:pPr>
      <w:r>
        <w:fldChar w:fldCharType="begin"/>
      </w:r>
      <w:r w:rsidR="00B33C18" w:rsidRPr="00280263">
        <w:instrText>xe "Referrals:Local Public Libraries"</w:instrText>
      </w:r>
      <w:r>
        <w:fldChar w:fldCharType="end"/>
      </w:r>
      <w:bookmarkStart w:id="316" w:name="_Toc210125019"/>
      <w:bookmarkStart w:id="317" w:name="_Toc210198830"/>
      <w:r w:rsidR="00BD204C" w:rsidRPr="00280263">
        <w:t>T</w:t>
      </w:r>
      <w:r w:rsidR="00B33C18" w:rsidRPr="00280263">
        <w:t>o Off-Campus Libraries</w:t>
      </w:r>
      <w:bookmarkEnd w:id="316"/>
      <w:bookmarkEnd w:id="317"/>
    </w:p>
    <w:p w:rsidR="00B33C18" w:rsidRDefault="00B33C18" w:rsidP="00AA0D3B">
      <w:r>
        <w:t xml:space="preserve">(Seattle Public Library or King County </w:t>
      </w:r>
      <w:r w:rsidR="00BD204C">
        <w:t>Public Library</w:t>
      </w:r>
      <w:r>
        <w:t>):</w:t>
      </w:r>
    </w:p>
    <w:p w:rsidR="00B33C18" w:rsidRDefault="00B33C18" w:rsidP="00AA0D3B">
      <w:r>
        <w:t>Both of these catalogs are accessible via the Web, so you can check holdings for the patron, if you have time. If patrons are not UW faculty, student, or staff we can refer them to their local public library for assistance. Local public libraries can obtain articles for their patrons as well as do interlibrary borrowing for books they do not own.  See our policy statement:</w:t>
      </w:r>
    </w:p>
    <w:p w:rsidR="00B33C18" w:rsidRPr="00606911" w:rsidRDefault="00B33C18" w:rsidP="00606911">
      <w:pPr>
        <w:pStyle w:val="BlockText"/>
        <w:rPr>
          <w:i/>
          <w:iCs/>
        </w:rPr>
      </w:pPr>
      <w:r w:rsidRPr="00606911">
        <w:rPr>
          <w:i/>
          <w:iCs/>
        </w:rPr>
        <w:t xml:space="preserve">The mission of the </w:t>
      </w:r>
      <w:smartTag w:uri="urn:schemas-microsoft-com:office:smarttags" w:element="country-region">
        <w:smartTag w:uri="urn:schemas-microsoft-com:office:smarttags" w:element="country-region">
          <w:r w:rsidRPr="00606911">
            <w:rPr>
              <w:i/>
              <w:iCs/>
            </w:rPr>
            <w:t>University</w:t>
          </w:r>
        </w:smartTag>
        <w:r w:rsidRPr="00606911">
          <w:rPr>
            <w:i/>
            <w:iCs/>
          </w:rPr>
          <w:t xml:space="preserve"> of </w:t>
        </w:r>
        <w:smartTag w:uri="urn:schemas-microsoft-com:office:smarttags" w:element="country-region">
          <w:r w:rsidRPr="00606911">
            <w:rPr>
              <w:i/>
              <w:iCs/>
            </w:rPr>
            <w:t>Washington Libraries</w:t>
          </w:r>
        </w:smartTag>
      </w:smartTag>
      <w:r w:rsidRPr="00606911">
        <w:rPr>
          <w:i/>
          <w:iCs/>
        </w:rPr>
        <w:t xml:space="preserve"> is to improve the</w:t>
      </w:r>
      <w:r w:rsidR="00606911">
        <w:rPr>
          <w:i/>
          <w:iCs/>
        </w:rPr>
        <w:t xml:space="preserve"> </w:t>
      </w:r>
      <w:r w:rsidRPr="00606911">
        <w:rPr>
          <w:i/>
          <w:iCs/>
        </w:rPr>
        <w:t>educational, research, and service programs of the University through the</w:t>
      </w:r>
      <w:r w:rsidR="00606911" w:rsidRPr="00606911">
        <w:rPr>
          <w:i/>
          <w:iCs/>
        </w:rPr>
        <w:t xml:space="preserve"> </w:t>
      </w:r>
      <w:r w:rsidRPr="00606911">
        <w:rPr>
          <w:i/>
          <w:iCs/>
        </w:rPr>
        <w:t>dissemination of information. As such the Libraries is primarily funded to</w:t>
      </w:r>
      <w:r w:rsidR="00606911" w:rsidRPr="00606911">
        <w:rPr>
          <w:i/>
          <w:iCs/>
        </w:rPr>
        <w:t xml:space="preserve"> </w:t>
      </w:r>
      <w:r w:rsidRPr="00606911">
        <w:rPr>
          <w:i/>
          <w:iCs/>
        </w:rPr>
        <w:t>meet the research and curricular needs of the University community who are</w:t>
      </w:r>
      <w:r w:rsidR="00606911" w:rsidRPr="00606911">
        <w:rPr>
          <w:i/>
          <w:iCs/>
        </w:rPr>
        <w:t xml:space="preserve"> </w:t>
      </w:r>
      <w:r w:rsidRPr="00606911">
        <w:rPr>
          <w:i/>
          <w:iCs/>
        </w:rPr>
        <w:t>given priority access to library services and collections. Visitors are</w:t>
      </w:r>
      <w:r w:rsidR="00606911" w:rsidRPr="00606911">
        <w:rPr>
          <w:i/>
          <w:iCs/>
        </w:rPr>
        <w:t xml:space="preserve"> </w:t>
      </w:r>
      <w:r w:rsidRPr="00606911">
        <w:rPr>
          <w:i/>
          <w:iCs/>
        </w:rPr>
        <w:t>asked to utilize the resources of their local public, school, academic, or</w:t>
      </w:r>
      <w:r w:rsidR="00606911" w:rsidRPr="00606911">
        <w:rPr>
          <w:i/>
          <w:iCs/>
        </w:rPr>
        <w:t xml:space="preserve"> </w:t>
      </w:r>
      <w:r w:rsidRPr="00606911">
        <w:rPr>
          <w:i/>
          <w:iCs/>
        </w:rPr>
        <w:t xml:space="preserve">business library prior to making use of the </w:t>
      </w:r>
      <w:smartTag w:uri="urn:schemas-microsoft-com:office:smarttags" w:element="country-region">
        <w:smartTag w:uri="urn:schemas-microsoft-com:office:smarttags" w:element="country-region">
          <w:r w:rsidRPr="00606911">
            <w:rPr>
              <w:i/>
              <w:iCs/>
            </w:rPr>
            <w:t>University</w:t>
          </w:r>
        </w:smartTag>
        <w:r w:rsidRPr="00606911">
          <w:rPr>
            <w:i/>
            <w:iCs/>
          </w:rPr>
          <w:t xml:space="preserve"> of </w:t>
        </w:r>
        <w:smartTag w:uri="urn:schemas-microsoft-com:office:smarttags" w:element="country-region">
          <w:r w:rsidRPr="00606911">
            <w:rPr>
              <w:i/>
              <w:iCs/>
            </w:rPr>
            <w:t>Washington</w:t>
          </w:r>
          <w:r w:rsidR="00606911" w:rsidRPr="00606911">
            <w:rPr>
              <w:i/>
              <w:iCs/>
            </w:rPr>
            <w:t xml:space="preserve"> </w:t>
          </w:r>
          <w:r w:rsidRPr="00606911">
            <w:rPr>
              <w:i/>
              <w:iCs/>
            </w:rPr>
            <w:t>Libraries</w:t>
          </w:r>
        </w:smartTag>
      </w:smartTag>
      <w:r w:rsidRPr="00606911">
        <w:rPr>
          <w:i/>
          <w:iCs/>
        </w:rPr>
        <w:t>. Hours of reference assistance vary and visitors should consult</w:t>
      </w:r>
      <w:r w:rsidR="00606911" w:rsidRPr="00606911">
        <w:rPr>
          <w:i/>
          <w:iCs/>
        </w:rPr>
        <w:t xml:space="preserve"> </w:t>
      </w:r>
      <w:r w:rsidRPr="00606911">
        <w:rPr>
          <w:i/>
          <w:iCs/>
        </w:rPr>
        <w:t>with individual units about the availability of such service.</w:t>
      </w:r>
    </w:p>
    <w:p w:rsidR="00B33C18" w:rsidRPr="00280263" w:rsidRDefault="00B61C2B" w:rsidP="00280263">
      <w:pPr>
        <w:pStyle w:val="Heading3"/>
      </w:pPr>
      <w:r>
        <w:fldChar w:fldCharType="begin"/>
      </w:r>
      <w:r w:rsidR="00B33C18" w:rsidRPr="00280263">
        <w:instrText>xe "Referrals:Corporate Library"</w:instrText>
      </w:r>
      <w:r>
        <w:fldChar w:fldCharType="end"/>
      </w:r>
      <w:bookmarkStart w:id="318" w:name="_Toc210125020"/>
      <w:bookmarkStart w:id="319" w:name="_Toc210198831"/>
      <w:r w:rsidR="00BD204C" w:rsidRPr="00280263">
        <w:t xml:space="preserve">To a </w:t>
      </w:r>
      <w:r w:rsidR="00B33C18" w:rsidRPr="00280263">
        <w:t>Corporate or Special Library</w:t>
      </w:r>
      <w:bookmarkEnd w:id="318"/>
      <w:bookmarkEnd w:id="319"/>
    </w:p>
    <w:p w:rsidR="00B33C18" w:rsidRDefault="00B33C18" w:rsidP="00AA0D3B">
      <w:r>
        <w:t>Oftentimes, patrons will let you know that they work for Boeing, or Microsoft or another company that has a corporate library. In accordance with the policy statement above, it is completely appropriate to refer them to their own library for research or document retrieval.</w:t>
      </w:r>
    </w:p>
    <w:p w:rsidR="00B33C18" w:rsidRPr="00280263" w:rsidRDefault="00BD204C" w:rsidP="00280263">
      <w:pPr>
        <w:pStyle w:val="Heading3"/>
      </w:pPr>
      <w:bookmarkStart w:id="320" w:name="_Toc210125021"/>
      <w:bookmarkStart w:id="321" w:name="_Toc210198832"/>
      <w:r w:rsidRPr="00280263">
        <w:t>T</w:t>
      </w:r>
      <w:r w:rsidR="00B33C18" w:rsidRPr="00280263">
        <w:t>o Information Brokers</w:t>
      </w:r>
      <w:bookmarkEnd w:id="320"/>
      <w:bookmarkEnd w:id="321"/>
      <w:r w:rsidR="00B61C2B">
        <w:fldChar w:fldCharType="begin"/>
      </w:r>
      <w:r w:rsidR="00B33C18" w:rsidRPr="00280263">
        <w:instrText>xe "Referrals::Information Brokers"</w:instrText>
      </w:r>
      <w:r w:rsidR="00B61C2B">
        <w:fldChar w:fldCharType="end"/>
      </w:r>
    </w:p>
    <w:p w:rsidR="00B33C18" w:rsidRDefault="00B33C18" w:rsidP="00AA0D3B">
      <w:r>
        <w:lastRenderedPageBreak/>
        <w:t>Look in the Yellow Pages (under Information Brokers, Research Services, etc.) The UW no longer has an on-campus research service.</w:t>
      </w:r>
      <w:r w:rsidR="00A7328D">
        <w:t xml:space="preserve"> (Previously there was one called Research Express.)</w:t>
      </w:r>
    </w:p>
    <w:p w:rsidR="00B33C18" w:rsidRPr="00280263" w:rsidRDefault="00BD204C" w:rsidP="00280263">
      <w:pPr>
        <w:pStyle w:val="Heading3"/>
      </w:pPr>
      <w:bookmarkStart w:id="322" w:name="_Toc210125022"/>
      <w:bookmarkStart w:id="323" w:name="_Toc210198833"/>
      <w:r w:rsidRPr="00280263">
        <w:t xml:space="preserve">To Patent </w:t>
      </w:r>
      <w:r w:rsidR="00B33C18" w:rsidRPr="00280263">
        <w:t>or</w:t>
      </w:r>
      <w:r w:rsidRPr="00280263">
        <w:t xml:space="preserve"> </w:t>
      </w:r>
      <w:r w:rsidR="00B33C18" w:rsidRPr="00280263">
        <w:t>Trademark Attorneys</w:t>
      </w:r>
      <w:bookmarkEnd w:id="322"/>
      <w:bookmarkEnd w:id="323"/>
      <w:r w:rsidR="00B61C2B">
        <w:fldChar w:fldCharType="begin"/>
      </w:r>
      <w:r w:rsidR="00B33C18" w:rsidRPr="00280263">
        <w:instrText>xe "Patent and or Trademark Attorneys"</w:instrText>
      </w:r>
      <w:r w:rsidR="00B61C2B">
        <w:fldChar w:fldCharType="end"/>
      </w:r>
      <w:r w:rsidR="00B61C2B">
        <w:fldChar w:fldCharType="begin"/>
      </w:r>
      <w:r w:rsidR="00B33C18" w:rsidRPr="00280263">
        <w:instrText>xe "Referrals::Patent and Trademark Attorneys"</w:instrText>
      </w:r>
      <w:r w:rsidR="00B61C2B">
        <w:fldChar w:fldCharType="end"/>
      </w:r>
    </w:p>
    <w:p w:rsidR="00B33C18" w:rsidRDefault="00B33C18" w:rsidP="00AA0D3B">
      <w:r>
        <w:t xml:space="preserve">When confronted with legal or any question involving opinion or conjecture, please refer all patrons to a Patent or Trademark Attorney. See </w:t>
      </w:r>
      <w:hyperlink r:id="rId93" w:history="1">
        <w:r w:rsidR="00BD204C" w:rsidRPr="00994C31">
          <w:rPr>
            <w:rStyle w:val="Hyperlink"/>
            <w:rFonts w:cs="Arial"/>
          </w:rPr>
          <w:t>https://oedci.uspto.gov/OEDCI/</w:t>
        </w:r>
      </w:hyperlink>
      <w:r>
        <w:t xml:space="preserve"> for the USPTO’s list of Patent Attorneys and Agents </w:t>
      </w:r>
      <w:r w:rsidR="00BD204C">
        <w:t xml:space="preserve">registered to practice </w:t>
      </w:r>
      <w:r>
        <w:t>before the PTO.  Searches may be limited geographically.</w:t>
      </w:r>
    </w:p>
    <w:p w:rsidR="00B33C18" w:rsidRDefault="004A291C" w:rsidP="00BD204C">
      <w:pPr>
        <w:pStyle w:val="Heading3"/>
      </w:pPr>
      <w:r>
        <w:t xml:space="preserve"> </w:t>
      </w:r>
    </w:p>
    <w:p w:rsidR="00B33C18" w:rsidRDefault="00B33C18" w:rsidP="00280263">
      <w:pPr>
        <w:pStyle w:val="Heading2"/>
      </w:pPr>
      <w:bookmarkStart w:id="324" w:name="_Toc210125023"/>
      <w:bookmarkStart w:id="325" w:name="_Toc210198834"/>
      <w:r>
        <w:t>Strategies and Tips for Working at the Reference Desk</w:t>
      </w:r>
      <w:bookmarkEnd w:id="324"/>
      <w:bookmarkEnd w:id="325"/>
    </w:p>
    <w:p w:rsidR="00B33C18" w:rsidRDefault="00B61C2B" w:rsidP="00280263">
      <w:pPr>
        <w:pStyle w:val="Heading3"/>
      </w:pPr>
      <w:r>
        <w:fldChar w:fldCharType="begin"/>
      </w:r>
      <w:r w:rsidR="00B33C18">
        <w:instrText>xe "Strategies"</w:instrText>
      </w:r>
      <w:r>
        <w:fldChar w:fldCharType="end"/>
      </w:r>
      <w:r>
        <w:fldChar w:fldCharType="begin"/>
      </w:r>
      <w:r w:rsidR="00B33C18">
        <w:instrText>xe "Reference Interview"</w:instrText>
      </w:r>
      <w:r>
        <w:fldChar w:fldCharType="end"/>
      </w:r>
      <w:bookmarkStart w:id="326" w:name="_Toc210125024"/>
      <w:bookmarkStart w:id="327" w:name="_Toc210198835"/>
      <w:r w:rsidR="00B33C18">
        <w:t>Reference Interview</w:t>
      </w:r>
      <w:bookmarkEnd w:id="326"/>
      <w:bookmarkEnd w:id="327"/>
    </w:p>
    <w:p w:rsidR="00B33C18" w:rsidRDefault="00B33C18" w:rsidP="00270DE7">
      <w:pPr>
        <w:pStyle w:val="NoSpacing"/>
        <w:ind w:left="720"/>
      </w:pPr>
      <w:r>
        <w:t>Nonverbal &amp; verbal behavior (active listening)</w:t>
      </w:r>
    </w:p>
    <w:p w:rsidR="00B33C18" w:rsidRDefault="00B33C18" w:rsidP="00270DE7">
      <w:pPr>
        <w:pStyle w:val="NoSpacing"/>
        <w:ind w:left="720"/>
      </w:pPr>
      <w:r>
        <w:t xml:space="preserve">Neutral questioning </w:t>
      </w:r>
    </w:p>
    <w:p w:rsidR="00B33C18" w:rsidRDefault="00B33C18" w:rsidP="00270DE7">
      <w:pPr>
        <w:pStyle w:val="NoSpacing"/>
        <w:ind w:left="720"/>
      </w:pPr>
      <w:r>
        <w:t>Restating question</w:t>
      </w:r>
    </w:p>
    <w:p w:rsidR="00B33C18" w:rsidRDefault="00B33C18" w:rsidP="00270DE7">
      <w:pPr>
        <w:pStyle w:val="NoSpacing"/>
        <w:ind w:left="720"/>
      </w:pPr>
      <w:r>
        <w:t xml:space="preserve">Writing it down </w:t>
      </w:r>
    </w:p>
    <w:p w:rsidR="00B33C18" w:rsidRDefault="00B33C18" w:rsidP="00270DE7">
      <w:pPr>
        <w:pStyle w:val="NoSpacing"/>
        <w:ind w:left="720"/>
      </w:pPr>
      <w:r>
        <w:t>What kind of information do you need? Technical in nature, or more general?</w:t>
      </w:r>
    </w:p>
    <w:p w:rsidR="00B33C18" w:rsidRDefault="00B33C18" w:rsidP="00270DE7">
      <w:pPr>
        <w:pStyle w:val="NoSpacing"/>
        <w:ind w:left="720"/>
      </w:pPr>
      <w:r>
        <w:t xml:space="preserve">How much information do you need? </w:t>
      </w:r>
    </w:p>
    <w:p w:rsidR="00B33C18" w:rsidRDefault="00B33C18" w:rsidP="00270DE7">
      <w:pPr>
        <w:pStyle w:val="NoSpacing"/>
        <w:ind w:left="720"/>
      </w:pPr>
      <w:r>
        <w:t>What have you already tried?</w:t>
      </w:r>
    </w:p>
    <w:p w:rsidR="00B33C18" w:rsidRDefault="00B33C18" w:rsidP="00270DE7">
      <w:pPr>
        <w:pStyle w:val="NoSpacing"/>
        <w:ind w:left="720"/>
      </w:pPr>
      <w:r>
        <w:t>Book or journal (articles)?</w:t>
      </w:r>
    </w:p>
    <w:p w:rsidR="00B33C18" w:rsidRDefault="00B33C18" w:rsidP="00270DE7">
      <w:pPr>
        <w:pStyle w:val="NoSpacing"/>
        <w:ind w:left="720"/>
      </w:pPr>
      <w:r>
        <w:t>Type of publication?</w:t>
      </w:r>
    </w:p>
    <w:p w:rsidR="00B33C18" w:rsidRDefault="00B33C18" w:rsidP="00270DE7">
      <w:pPr>
        <w:ind w:left="720"/>
      </w:pPr>
      <w:r>
        <w:t>Referral to</w:t>
      </w:r>
      <w:r w:rsidR="00A955CE">
        <w:t xml:space="preserve"> other</w:t>
      </w:r>
      <w:r>
        <w:t xml:space="preserve"> librarians</w:t>
      </w:r>
    </w:p>
    <w:p w:rsidR="00B33C18" w:rsidRDefault="00B61C2B" w:rsidP="00280263">
      <w:pPr>
        <w:pStyle w:val="Heading3"/>
      </w:pPr>
      <w:r>
        <w:fldChar w:fldCharType="begin"/>
      </w:r>
      <w:r w:rsidR="00B33C18">
        <w:instrText>xe "Citation Verification"</w:instrText>
      </w:r>
      <w:r>
        <w:fldChar w:fldCharType="end"/>
      </w:r>
      <w:bookmarkStart w:id="328" w:name="_Toc210125025"/>
      <w:bookmarkStart w:id="329" w:name="_Toc210198836"/>
      <w:r w:rsidR="00B33C18">
        <w:t>Verifying Incomplete/Incorrect Citations</w:t>
      </w:r>
      <w:bookmarkEnd w:id="328"/>
      <w:bookmarkEnd w:id="329"/>
      <w:r>
        <w:fldChar w:fldCharType="begin"/>
      </w:r>
      <w:r w:rsidR="00B33C18">
        <w:instrText>xe "Verifying Incomplete/Incorrect Citations" \t "</w:instrText>
      </w:r>
      <w:r w:rsidR="00B33C18">
        <w:rPr>
          <w:rFonts w:ascii="Times New Roman" w:hAnsi="Times New Roman"/>
          <w:i/>
          <w:iCs/>
        </w:rPr>
        <w:instrText>See</w:instrText>
      </w:r>
      <w:r w:rsidR="00B33C18">
        <w:rPr>
          <w:rFonts w:ascii="Times New Roman" w:hAnsi="Times New Roman"/>
        </w:rPr>
        <w:instrText xml:space="preserve"> Citations Verification</w:instrText>
      </w:r>
      <w:r w:rsidR="00B33C18">
        <w:instrText>"</w:instrText>
      </w:r>
      <w:r>
        <w:fldChar w:fldCharType="end"/>
      </w:r>
    </w:p>
    <w:p w:rsidR="00B33C18" w:rsidRDefault="00B33C18" w:rsidP="00AA0D3B">
      <w:r>
        <w:t>This can be a straightforward task of simply using a database to get a complete citation, or it can be a very tricky problem.  For older material, often Web of Science, Science Citation Index, is quite helpful.</w:t>
      </w:r>
      <w:r w:rsidR="00B61C92">
        <w:t xml:space="preserve"> </w:t>
      </w:r>
      <w:r w:rsidR="007E7DD8">
        <w:t>Compendex</w:t>
      </w:r>
      <w:r w:rsidR="00B61C92">
        <w:t xml:space="preserve"> (on EV2) goes</w:t>
      </w:r>
      <w:r w:rsidR="007E7DD8">
        <w:t xml:space="preserve"> back to 1884.</w:t>
      </w:r>
    </w:p>
    <w:p w:rsidR="00B33C18" w:rsidRDefault="00B61C2B" w:rsidP="00280263">
      <w:pPr>
        <w:pStyle w:val="Heading3"/>
      </w:pPr>
      <w:r>
        <w:fldChar w:fldCharType="begin"/>
      </w:r>
      <w:r w:rsidR="00B33C18">
        <w:instrText>xe "Frequently Asked Questions" \t "See Common Questions"</w:instrText>
      </w:r>
      <w:r>
        <w:fldChar w:fldCharType="end"/>
      </w:r>
      <w:bookmarkStart w:id="330" w:name="_Toc210125026"/>
      <w:bookmarkStart w:id="331" w:name="_Toc210198837"/>
      <w:r w:rsidR="00B33C18">
        <w:t>Frequently asked questions</w:t>
      </w:r>
      <w:bookmarkEnd w:id="330"/>
      <w:bookmarkEnd w:id="331"/>
      <w:r w:rsidR="00B33C18">
        <w:t xml:space="preserve"> </w:t>
      </w:r>
    </w:p>
    <w:p w:rsidR="00B33C18" w:rsidRDefault="00B33C18" w:rsidP="00AA0D3B">
      <w:r>
        <w:t xml:space="preserve">1. </w:t>
      </w:r>
      <w:r w:rsidRPr="00DC2B02">
        <w:rPr>
          <w:i/>
          <w:iCs/>
        </w:rPr>
        <w:t xml:space="preserve">My instructor sent me here for some readings. </w:t>
      </w:r>
      <w:r w:rsidR="0084207D" w:rsidRPr="00F02175">
        <w:t>It m</w:t>
      </w:r>
      <w:r w:rsidRPr="00F02175">
        <w:t>ay be a reserve book.</w:t>
      </w:r>
      <w:r>
        <w:t xml:space="preserve"> Take this opportunity to teach the patron how to look up course reserve material in the catalo</w:t>
      </w:r>
      <w:r w:rsidR="00DC2B02">
        <w:t>g using the Course Reserves Search by course and b</w:t>
      </w:r>
      <w:r>
        <w:t xml:space="preserve">y </w:t>
      </w:r>
      <w:r w:rsidR="00DC2B02">
        <w:t>professor.</w:t>
      </w:r>
    </w:p>
    <w:p w:rsidR="00B33C18" w:rsidRPr="00DC2B02" w:rsidRDefault="0084207D" w:rsidP="00AA0D3B">
      <w:r>
        <w:t xml:space="preserve">2. </w:t>
      </w:r>
      <w:r w:rsidRPr="00DC2B02">
        <w:t>Where are the "___</w:t>
      </w:r>
      <w:r w:rsidR="00B33C18" w:rsidRPr="00DC2B02">
        <w:t>" call numbers?</w:t>
      </w:r>
    </w:p>
    <w:p w:rsidR="00B33C18" w:rsidRDefault="00B33C18" w:rsidP="00AA0D3B">
      <w:r>
        <w:t>Is it a book or a periodical? What was the library location specified in the catalog? Remember that we have many shelving locations within the library. Look up the call number in the catalog to refer him/her to the correct location.</w:t>
      </w:r>
      <w:r w:rsidR="00270DE7">
        <w:t xml:space="preserve"> </w:t>
      </w:r>
      <w:r>
        <w:t>Remember, the Engineering Library shelves their periodicals alphabetically by title</w:t>
      </w:r>
      <w:r w:rsidR="00F02175">
        <w:t xml:space="preserve"> on the second floor</w:t>
      </w:r>
      <w:r>
        <w:t>.</w:t>
      </w:r>
    </w:p>
    <w:p w:rsidR="00B33C18" w:rsidRDefault="00B33C18" w:rsidP="00AA0D3B">
      <w:r>
        <w:t xml:space="preserve">3. </w:t>
      </w:r>
      <w:r w:rsidRPr="00DC2B02">
        <w:t>Do you have the textbook for my class?</w:t>
      </w:r>
      <w:r>
        <w:t xml:space="preserve">  </w:t>
      </w:r>
    </w:p>
    <w:p w:rsidR="00B33C18" w:rsidRDefault="00B33C18" w:rsidP="00AA0D3B">
      <w:r>
        <w:t>We do not routinely purchase textbooks. This is because we believe that the Libraries money is better spent on support and research materials for classes. We also assume that the students will be purchasing copies of the textbook from the University Bookstore, as required for the class.  However, always look up the title in the catalog for the patron as a book required for a class may not, strictly speaking, be a textbook and we may therefore have it in our collection. Or perhaps the instructor has placed a copy on reserve. Check the Course Reserves section of the catalog.</w:t>
      </w:r>
    </w:p>
    <w:p w:rsidR="00B33C18" w:rsidRDefault="00B33C18" w:rsidP="00AA0D3B">
      <w:r>
        <w:lastRenderedPageBreak/>
        <w:t>4</w:t>
      </w:r>
      <w:r w:rsidRPr="00DC2B02">
        <w:rPr>
          <w:i/>
          <w:iCs/>
        </w:rPr>
        <w:t>. ETC…</w:t>
      </w:r>
      <w:r>
        <w:t>Do we have a particular journal/book? How to find a journal in the library? What is the best database for my subject? How can I find full-text material online? How can I find articles by a particular author?</w:t>
      </w:r>
      <w:r w:rsidR="0096531D">
        <w:t xml:space="preserve"> IF possible, take the opportunity to show/teach the person how to find what they’re looking for so they can do it themselves next time. Not all patrons are amenable to listening/learning, so don’t take it personally or feel like each interaction needs to be a teachable moment!</w:t>
      </w:r>
    </w:p>
    <w:p w:rsidR="00B33C18" w:rsidRDefault="00280263" w:rsidP="00280263">
      <w:pPr>
        <w:pStyle w:val="Heading3"/>
      </w:pPr>
      <w:bookmarkStart w:id="332" w:name="_Toc210125027"/>
      <w:bookmarkStart w:id="333" w:name="_Toc210198838"/>
      <w:r>
        <w:t>Engineer’s</w:t>
      </w:r>
      <w:r w:rsidR="00B33C18">
        <w:t xml:space="preserve"> </w:t>
      </w:r>
      <w:r w:rsidR="00B61C2B">
        <w:fldChar w:fldCharType="begin"/>
      </w:r>
      <w:r w:rsidR="00B33C18">
        <w:instrText>xe "Research Methods"</w:instrText>
      </w:r>
      <w:r w:rsidR="00B61C2B">
        <w:fldChar w:fldCharType="end"/>
      </w:r>
      <w:r w:rsidR="00B33C18">
        <w:t>Research Methods</w:t>
      </w:r>
      <w:bookmarkEnd w:id="332"/>
      <w:bookmarkEnd w:id="333"/>
    </w:p>
    <w:p w:rsidR="00B33C18" w:rsidRDefault="00B33C18" w:rsidP="00AA0D3B">
      <w:r>
        <w:t xml:space="preserve">Engineers’ work is based upon theory. Actual lab work and fieldwork rely on this theory as well as modeling and simulation. Library work is the foundation for lab work or new theories. </w:t>
      </w:r>
    </w:p>
    <w:p w:rsidR="00B33C18" w:rsidRDefault="00B33C18" w:rsidP="00AA0D3B">
      <w:r>
        <w:t>Researchers frequently need to know what research has been done before. As in any discipline, they do not want to re-invent the wheel. They need to know what has been done, what worked, what didn't (and why) so that they can build on the research of their predecessors.</w:t>
      </w:r>
    </w:p>
    <w:p w:rsidR="00B33C18" w:rsidRDefault="00B33C18" w:rsidP="00AA0D3B">
      <w:r>
        <w:t xml:space="preserve">Usually, graduate students are looking for exact items and re-tracing previous research. If we don’t have </w:t>
      </w:r>
      <w:r w:rsidR="00933534">
        <w:t xml:space="preserve">the exact item they need, suggest that they use </w:t>
      </w:r>
      <w:r>
        <w:t>article delivery</w:t>
      </w:r>
      <w:r w:rsidR="00933534">
        <w:t xml:space="preserve"> from </w:t>
      </w:r>
      <w:r w:rsidR="00D34768">
        <w:t>Interlibrary Loan</w:t>
      </w:r>
      <w:r>
        <w:t xml:space="preserve">. Undergraduates may need less technical information. It may be better to start them in </w:t>
      </w:r>
      <w:r w:rsidRPr="0096531D">
        <w:rPr>
          <w:i/>
        </w:rPr>
        <w:t xml:space="preserve">Expanded Academic </w:t>
      </w:r>
      <w:r w:rsidR="0096531D">
        <w:rPr>
          <w:i/>
        </w:rPr>
        <w:t xml:space="preserve">ASAP </w:t>
      </w:r>
      <w:r w:rsidR="00933534">
        <w:t xml:space="preserve">or </w:t>
      </w:r>
      <w:r w:rsidR="0096531D" w:rsidRPr="0096531D">
        <w:rPr>
          <w:i/>
        </w:rPr>
        <w:t>Academic Search</w:t>
      </w:r>
      <w:r w:rsidR="00933534" w:rsidRPr="0096531D">
        <w:rPr>
          <w:i/>
        </w:rPr>
        <w:t xml:space="preserve"> Complete</w:t>
      </w:r>
      <w:r w:rsidR="0096531D">
        <w:rPr>
          <w:i/>
        </w:rPr>
        <w:t xml:space="preserve"> (EBSCO)</w:t>
      </w:r>
      <w:r>
        <w:t xml:space="preserve"> rather than offer them a more technical index. Use your reference interview skills to determine what level of database will work best.</w:t>
      </w:r>
    </w:p>
    <w:p w:rsidR="00B33C18" w:rsidRDefault="00B61C2B" w:rsidP="00280263">
      <w:pPr>
        <w:pStyle w:val="Heading3"/>
      </w:pPr>
      <w:r>
        <w:fldChar w:fldCharType="begin"/>
      </w:r>
      <w:r w:rsidR="00B33C18">
        <w:instrText>xe "Searching Tips"</w:instrText>
      </w:r>
      <w:r>
        <w:fldChar w:fldCharType="end"/>
      </w:r>
      <w:r>
        <w:fldChar w:fldCharType="begin"/>
      </w:r>
      <w:r w:rsidR="00B33C18">
        <w:instrText>xe "Tricks" \t "See Searching Tips"</w:instrText>
      </w:r>
      <w:r>
        <w:fldChar w:fldCharType="end"/>
      </w:r>
      <w:bookmarkStart w:id="334" w:name="_Toc210125028"/>
      <w:bookmarkStart w:id="335" w:name="_Toc210198839"/>
      <w:r w:rsidR="00B33C18">
        <w:t>General Searching Tips and Tricks</w:t>
      </w:r>
      <w:bookmarkEnd w:id="334"/>
      <w:bookmarkEnd w:id="335"/>
    </w:p>
    <w:p w:rsidR="00B33C18" w:rsidRDefault="00B33C18" w:rsidP="00AA0D3B">
      <w:r>
        <w:t xml:space="preserve">When searching a topic use keywords then look at the records you find to try to determine the closest subject heading. Then go back and search the subject heading to refine the search. </w:t>
      </w:r>
    </w:p>
    <w:p w:rsidR="00B33C18" w:rsidRDefault="00B33C18" w:rsidP="00AA0D3B">
      <w:r>
        <w:t xml:space="preserve">Send patrons to browse call number ranges. Don't be afraid to tell them to look at the table of contents or indexes of books in their section to find words/terms to help refine their search.   </w:t>
      </w:r>
    </w:p>
    <w:p w:rsidR="00B33C18" w:rsidRDefault="00B33C18" w:rsidP="00AA0D3B">
      <w:r>
        <w:t>Keep in mind that terminology changes over time. Someone might be searching newer terms for which there is not yet an LCSH. Consider a higher-level term.</w:t>
      </w:r>
    </w:p>
    <w:p w:rsidR="00B33C18" w:rsidRDefault="00B33C18" w:rsidP="00AA0D3B">
      <w:r>
        <w:t xml:space="preserve">When you get too many hits (or too many irrelevant hits) limit the search to a specific library (e.g., Engineering.) </w:t>
      </w:r>
    </w:p>
    <w:p w:rsidR="00B33C18" w:rsidRDefault="00B33C18" w:rsidP="00AA0D3B">
      <w:r>
        <w:t xml:space="preserve">Keep your searches simple. As a rule I only use AND, OR, or NOT. "Fancy" searches (using near, with, adjacent) tend to have errors in logic or syntax and are completely unnecessary for </w:t>
      </w:r>
      <w:r w:rsidR="00E463DA">
        <w:t>Reference</w:t>
      </w:r>
      <w:r>
        <w:t xml:space="preserve"> type searches.  Nesting words or phrases in parentheses is helpful (e.g., (laser or light maser) and (biomedical or bioengineering.) </w:t>
      </w:r>
    </w:p>
    <w:p w:rsidR="00B33C18" w:rsidRDefault="00B33C18" w:rsidP="00AA0D3B">
      <w:r>
        <w:t xml:space="preserve">When in doubt, search the </w:t>
      </w:r>
      <w:r w:rsidR="00F02175">
        <w:t>w</w:t>
      </w:r>
      <w:r w:rsidR="0096531D">
        <w:t>eb, especially to familiarize yourself or the patron with other terms in the subject area.</w:t>
      </w:r>
    </w:p>
    <w:p w:rsidR="00B33C18" w:rsidRPr="00280263" w:rsidRDefault="00B61C2B" w:rsidP="00280263">
      <w:pPr>
        <w:pStyle w:val="Heading3"/>
      </w:pPr>
      <w:r>
        <w:fldChar w:fldCharType="begin"/>
      </w:r>
      <w:r w:rsidR="00B33C18" w:rsidRPr="00280263">
        <w:instrText>xe "British Spellings"</w:instrText>
      </w:r>
      <w:r>
        <w:fldChar w:fldCharType="end"/>
      </w:r>
      <w:bookmarkStart w:id="336" w:name="_Toc210125029"/>
      <w:bookmarkStart w:id="337" w:name="_Toc210198840"/>
      <w:r w:rsidR="00B33C18" w:rsidRPr="00280263">
        <w:t>British Spellings and Variants</w:t>
      </w:r>
      <w:bookmarkEnd w:id="336"/>
      <w:bookmarkEnd w:id="337"/>
    </w:p>
    <w:p w:rsidR="00B33C18" w:rsidRDefault="00B33C18" w:rsidP="00AA0D3B">
      <w:r>
        <w:t>Many of our indexes have a lot of British spellings (especially INSPEC.)</w:t>
      </w:r>
    </w:p>
    <w:p w:rsidR="00B33C18" w:rsidRPr="00270DE7" w:rsidRDefault="00506C61" w:rsidP="00270DE7">
      <w:r>
        <w:t>Bear in mind that variations</w:t>
      </w:r>
      <w:r w:rsidR="00B33C18">
        <w:t xml:space="preserve"> in spelling can be the reason you are not finding the information you are seeking. In the case of British societies (often abbreviated "Inst." they commonly use "institution" instead of "institute".</w:t>
      </w:r>
    </w:p>
    <w:p w:rsidR="00B33C18" w:rsidRDefault="00270DE7" w:rsidP="00AA0D3B">
      <w:r>
        <w:t>American:</w:t>
      </w:r>
      <w:r>
        <w:tab/>
      </w:r>
      <w:r>
        <w:tab/>
      </w:r>
      <w:r w:rsidR="00B33C18">
        <w:t>British:</w:t>
      </w:r>
    </w:p>
    <w:p w:rsidR="00B33C18" w:rsidRDefault="00270DE7" w:rsidP="00AA0D3B">
      <w:r>
        <w:t>aluminum</w:t>
      </w:r>
      <w:r>
        <w:tab/>
      </w:r>
      <w:r>
        <w:tab/>
      </w:r>
      <w:r w:rsidR="00B33C18">
        <w:t>aluminium</w:t>
      </w:r>
    </w:p>
    <w:p w:rsidR="00B33C18" w:rsidRDefault="00B33C18" w:rsidP="00AA0D3B">
      <w:r>
        <w:lastRenderedPageBreak/>
        <w:t>institute</w:t>
      </w:r>
      <w:r>
        <w:tab/>
      </w:r>
      <w:r>
        <w:tab/>
      </w:r>
      <w:r>
        <w:tab/>
        <w:t>institution</w:t>
      </w:r>
    </w:p>
    <w:p w:rsidR="00B33C18" w:rsidRDefault="00B33C18" w:rsidP="00AA0D3B">
      <w:r>
        <w:t>modeling</w:t>
      </w:r>
      <w:r>
        <w:tab/>
      </w:r>
      <w:r>
        <w:tab/>
      </w:r>
      <w:r>
        <w:tab/>
        <w:t>modelling</w:t>
      </w:r>
    </w:p>
    <w:p w:rsidR="00B33C18" w:rsidRDefault="00B33C18" w:rsidP="00AA0D3B">
      <w:r>
        <w:t>fiber</w:t>
      </w:r>
      <w:r>
        <w:tab/>
      </w:r>
      <w:r>
        <w:tab/>
      </w:r>
      <w:r>
        <w:tab/>
      </w:r>
      <w:r>
        <w:tab/>
        <w:t>fibre</w:t>
      </w:r>
    </w:p>
    <w:p w:rsidR="00B33C18" w:rsidRDefault="00B33C18" w:rsidP="00AA0D3B">
      <w:r>
        <w:t xml:space="preserve">vapor </w:t>
      </w:r>
      <w:r>
        <w:tab/>
      </w:r>
      <w:r>
        <w:tab/>
      </w:r>
      <w:r>
        <w:tab/>
      </w:r>
      <w:r>
        <w:tab/>
        <w:t>vapour</w:t>
      </w:r>
    </w:p>
    <w:p w:rsidR="00B33C18" w:rsidRDefault="00B33C18" w:rsidP="00AA0D3B">
      <w:r>
        <w:t>color</w:t>
      </w:r>
      <w:r>
        <w:tab/>
      </w:r>
      <w:r>
        <w:tab/>
      </w:r>
      <w:r>
        <w:tab/>
      </w:r>
      <w:r>
        <w:tab/>
        <w:t>colour</w:t>
      </w:r>
    </w:p>
    <w:p w:rsidR="00B33C18" w:rsidRDefault="00B33C18" w:rsidP="00AA0D3B">
      <w:r>
        <w:t>center</w:t>
      </w:r>
      <w:r>
        <w:tab/>
      </w:r>
      <w:r>
        <w:tab/>
      </w:r>
      <w:r>
        <w:tab/>
      </w:r>
      <w:r>
        <w:tab/>
        <w:t>centre</w:t>
      </w:r>
    </w:p>
    <w:p w:rsidR="00B33C18" w:rsidRDefault="00B33C18" w:rsidP="00AA0D3B">
      <w:r>
        <w:t>cataloging</w:t>
      </w:r>
      <w:r>
        <w:tab/>
      </w:r>
      <w:r>
        <w:tab/>
      </w:r>
      <w:r>
        <w:tab/>
        <w:t>cataloguing</w:t>
      </w:r>
    </w:p>
    <w:p w:rsidR="00B33C18" w:rsidRPr="00D87F3D" w:rsidRDefault="00B33C18" w:rsidP="00D87F3D">
      <w:pPr>
        <w:pStyle w:val="Footer"/>
        <w:tabs>
          <w:tab w:val="clear" w:pos="4320"/>
          <w:tab w:val="clear" w:pos="8640"/>
        </w:tabs>
        <w:rPr>
          <w:rFonts w:ascii="Calibri" w:hAnsi="Calibri" w:cs="Times New Roman"/>
        </w:rPr>
      </w:pPr>
      <w:r w:rsidRPr="00D87F3D">
        <w:rPr>
          <w:rFonts w:ascii="Calibri" w:hAnsi="Calibri" w:cs="Times New Roman"/>
        </w:rPr>
        <w:t>signaling</w:t>
      </w:r>
      <w:r w:rsidRPr="00D87F3D">
        <w:rPr>
          <w:rFonts w:ascii="Calibri" w:hAnsi="Calibri" w:cs="Times New Roman"/>
        </w:rPr>
        <w:tab/>
      </w:r>
      <w:r w:rsidRPr="00D87F3D">
        <w:rPr>
          <w:rFonts w:ascii="Calibri" w:hAnsi="Calibri" w:cs="Times New Roman"/>
        </w:rPr>
        <w:tab/>
      </w:r>
      <w:r w:rsidRPr="00D87F3D">
        <w:rPr>
          <w:rFonts w:ascii="Calibri" w:hAnsi="Calibri" w:cs="Times New Roman"/>
        </w:rPr>
        <w:tab/>
      </w:r>
      <w:r w:rsidR="00D87F3D">
        <w:rPr>
          <w:rFonts w:ascii="Calibri" w:hAnsi="Calibri" w:cs="Times New Roman"/>
        </w:rPr>
        <w:tab/>
      </w:r>
      <w:r w:rsidRPr="00D87F3D">
        <w:rPr>
          <w:rFonts w:ascii="Calibri" w:hAnsi="Calibri" w:cs="Times New Roman"/>
        </w:rPr>
        <w:t>signalling</w:t>
      </w:r>
    </w:p>
    <w:p w:rsidR="00B33C18" w:rsidRDefault="00B61C2B" w:rsidP="00AA0D3B">
      <w:r>
        <w:fldChar w:fldCharType="begin"/>
      </w:r>
      <w:r w:rsidR="00B33C18">
        <w:instrText>xe "Subject Headings:difficult materials"</w:instrText>
      </w:r>
      <w:r>
        <w:fldChar w:fldCharType="end"/>
      </w:r>
      <w:r w:rsidR="00B33C18">
        <w:t>If you do not know what the correct subject heading might be, search the catalog using keywords, then use the records you obtain to determine appropriate subject headings.</w:t>
      </w:r>
    </w:p>
    <w:p w:rsidR="00B33C18" w:rsidRDefault="00B33C18">
      <w:pPr>
        <w:pStyle w:val="BodyText2"/>
        <w:ind w:left="0"/>
        <w:rPr>
          <w:b/>
          <w:bCs/>
        </w:rPr>
      </w:pPr>
      <w:r>
        <w:rPr>
          <w:b/>
          <w:bCs/>
        </w:rPr>
        <w:t>Examples:</w:t>
      </w:r>
    </w:p>
    <w:p w:rsidR="00B33C18" w:rsidRDefault="00B33C18" w:rsidP="00AA0D3B">
      <w:r>
        <w:t>C or C++ Computer books</w:t>
      </w:r>
      <w:r>
        <w:tab/>
      </w:r>
      <w:r>
        <w:tab/>
        <w:t xml:space="preserve">-- </w:t>
      </w:r>
      <w:r>
        <w:tab/>
        <w:t>C (computer program languages)</w:t>
      </w:r>
    </w:p>
    <w:p w:rsidR="00B33C18" w:rsidRDefault="00B33C18" w:rsidP="00AA0D3B">
      <w:r>
        <w:t>(Some systems do not recognize the "+" character as valid.) Use also C++ computer program language. The general call number is QA76.73. C153</w:t>
      </w:r>
    </w:p>
    <w:p w:rsidR="00B33C18" w:rsidRDefault="0096531D" w:rsidP="00AA0D3B">
      <w:r>
        <w:t>Thesis</w:t>
      </w:r>
      <w:r>
        <w:tab/>
        <w:t>(use Genre/Form field)</w:t>
      </w:r>
      <w:r w:rsidR="00D87F3D">
        <w:t xml:space="preserve">      --</w:t>
      </w:r>
      <w:r w:rsidR="00D87F3D">
        <w:tab/>
      </w:r>
      <w:r w:rsidR="00B33C18">
        <w:t>Theses -- [subject]</w:t>
      </w:r>
    </w:p>
    <w:p w:rsidR="00B33C18" w:rsidRDefault="00B33C18" w:rsidP="00AA0D3B">
      <w:r>
        <w:t>Foreign language dictionaries</w:t>
      </w:r>
      <w:r>
        <w:tab/>
        <w:t>--</w:t>
      </w:r>
      <w:r>
        <w:tab/>
        <w:t>Dictionaries --</w:t>
      </w:r>
    </w:p>
    <w:p w:rsidR="00B33C18" w:rsidRDefault="00DC2B02" w:rsidP="00AA0D3B">
      <w:r>
        <w:t>[</w:t>
      </w:r>
      <w:r w:rsidR="00F02175">
        <w:t>Filed</w:t>
      </w:r>
      <w:r w:rsidR="00B33C18">
        <w:t xml:space="preserve"> within engineering]</w:t>
      </w:r>
      <w:r w:rsidR="00B33C18">
        <w:tab/>
      </w:r>
      <w:r w:rsidR="00B33C18">
        <w:tab/>
      </w:r>
      <w:r w:rsidR="00F02175">
        <w:t>--</w:t>
      </w:r>
      <w:r w:rsidR="00B33C18">
        <w:tab/>
        <w:t>Aerospace Engineering</w:t>
      </w:r>
    </w:p>
    <w:p w:rsidR="00B33C18" w:rsidRPr="00280263" w:rsidRDefault="00B33C18" w:rsidP="001B5F22">
      <w:pPr>
        <w:pStyle w:val="Heading1"/>
      </w:pPr>
      <w:bookmarkStart w:id="338" w:name="_Toc521125175"/>
      <w:bookmarkStart w:id="339" w:name="_Toc210125030"/>
      <w:bookmarkStart w:id="340" w:name="_Toc210198841"/>
      <w:r w:rsidRPr="00280263">
        <w:t>Reference Collection</w:t>
      </w:r>
      <w:bookmarkEnd w:id="338"/>
      <w:bookmarkEnd w:id="339"/>
      <w:bookmarkEnd w:id="340"/>
      <w:r w:rsidR="00B61C2B">
        <w:fldChar w:fldCharType="begin"/>
      </w:r>
      <w:r w:rsidRPr="00280263">
        <w:instrText>xe "Reference Collection"</w:instrText>
      </w:r>
      <w:r w:rsidR="00B61C2B">
        <w:fldChar w:fldCharType="end"/>
      </w:r>
    </w:p>
    <w:p w:rsidR="00B61C92" w:rsidRPr="008F72CB" w:rsidRDefault="00B61C2B" w:rsidP="008F72CB">
      <w:pPr>
        <w:pStyle w:val="Heading2"/>
      </w:pPr>
      <w:r>
        <w:fldChar w:fldCharType="begin"/>
      </w:r>
      <w:r w:rsidR="00B33C18" w:rsidRPr="008F72CB">
        <w:instrText>xe "Acronyms"</w:instrText>
      </w:r>
      <w:r>
        <w:fldChar w:fldCharType="end"/>
      </w:r>
      <w:r>
        <w:fldChar w:fldCharType="begin"/>
      </w:r>
      <w:r w:rsidR="00B33C18" w:rsidRPr="008F72CB">
        <w:instrText>xe "Abbreviations"</w:instrText>
      </w:r>
      <w:r>
        <w:fldChar w:fldCharType="end"/>
      </w:r>
      <w:bookmarkStart w:id="341" w:name="_Toc210125031"/>
      <w:bookmarkStart w:id="342" w:name="_Toc210198842"/>
      <w:r w:rsidR="00B33C18" w:rsidRPr="008F72CB">
        <w:t>List of Common Acronyms and Abbreviations in Engineering</w:t>
      </w:r>
      <w:bookmarkEnd w:id="341"/>
      <w:bookmarkEnd w:id="342"/>
    </w:p>
    <w:p w:rsidR="00B33C18" w:rsidRDefault="00B61C92" w:rsidP="00AA0D3B">
      <w:bookmarkStart w:id="343" w:name="_Toc210125032"/>
      <w:r>
        <w:t>This is an attempt (!) to list a large number of the acronyms you may run across while working on the reference desk.</w:t>
      </w:r>
      <w:bookmarkEnd w:id="343"/>
      <w:r>
        <w:t xml:space="preserve"> </w:t>
      </w:r>
      <w:r w:rsidR="00B61C2B">
        <w:fldChar w:fldCharType="begin"/>
      </w:r>
      <w:r w:rsidR="00B33C18">
        <w:instrText>xe "List of Common Acronyms and Abbreviations in Engineering" \t "</w:instrText>
      </w:r>
      <w:r w:rsidR="00B33C18">
        <w:rPr>
          <w:rFonts w:ascii="Times New Roman" w:hAnsi="Times New Roman"/>
          <w:i/>
          <w:iCs/>
        </w:rPr>
        <w:instrText>See</w:instrText>
      </w:r>
      <w:r w:rsidR="00B33C18">
        <w:rPr>
          <w:rFonts w:ascii="Times New Roman" w:hAnsi="Times New Roman"/>
        </w:rPr>
        <w:instrText xml:space="preserve"> Engineering: Acronyms</w:instrText>
      </w:r>
      <w:r w:rsidR="00B33C18">
        <w:instrText>"</w:instrText>
      </w:r>
      <w:r w:rsidR="00B61C2B">
        <w:fldChar w:fldCharType="end"/>
      </w:r>
      <w:r w:rsidR="00B61C2B">
        <w:fldChar w:fldCharType="begin"/>
      </w:r>
      <w:r w:rsidR="00B33C18">
        <w:instrText>xe "List of Common Acronyms and Abbreviations in Engineering" \t "</w:instrText>
      </w:r>
      <w:r w:rsidR="00B33C18">
        <w:rPr>
          <w:rFonts w:ascii="Times New Roman" w:hAnsi="Times New Roman"/>
          <w:i/>
          <w:iCs/>
        </w:rPr>
        <w:instrText>See</w:instrText>
      </w:r>
      <w:r w:rsidR="00B33C18">
        <w:rPr>
          <w:rFonts w:ascii="Times New Roman" w:hAnsi="Times New Roman"/>
        </w:rPr>
        <w:instrText xml:space="preserve"> Engineering: Abbreviations</w:instrText>
      </w:r>
      <w:r w:rsidR="00B33C18">
        <w:instrText>"</w:instrText>
      </w:r>
      <w:r w:rsidR="00B61C2B">
        <w:fldChar w:fldCharType="end"/>
      </w:r>
    </w:p>
    <w:p w:rsidR="00B33C18" w:rsidRDefault="00B33C18" w:rsidP="00AA0D3B">
      <w:r>
        <w:t>AASHTO</w:t>
      </w:r>
      <w:r>
        <w:tab/>
      </w:r>
      <w:r>
        <w:tab/>
      </w:r>
      <w:r w:rsidR="00D87F3D">
        <w:tab/>
      </w:r>
      <w:r>
        <w:t xml:space="preserve">American Association of State Highway and Transportation </w:t>
      </w:r>
    </w:p>
    <w:p w:rsidR="00B33C18" w:rsidRDefault="00B33C18" w:rsidP="00F02175">
      <w:pPr>
        <w:ind w:left="1440" w:firstLine="720"/>
      </w:pPr>
      <w:r>
        <w:t>Officials</w:t>
      </w:r>
    </w:p>
    <w:p w:rsidR="00B33C18" w:rsidRDefault="00B33C18" w:rsidP="00AA0D3B">
      <w:r>
        <w:t>ACI</w:t>
      </w:r>
      <w:r>
        <w:tab/>
      </w:r>
      <w:r>
        <w:tab/>
      </w:r>
      <w:r>
        <w:tab/>
        <w:t>American Concrete Institute</w:t>
      </w:r>
    </w:p>
    <w:p w:rsidR="00B33C18" w:rsidRDefault="00B33C18" w:rsidP="00AA0D3B">
      <w:r>
        <w:t>ACM</w:t>
      </w:r>
      <w:r>
        <w:tab/>
      </w:r>
      <w:r>
        <w:tab/>
      </w:r>
      <w:r>
        <w:tab/>
        <w:t>Association for Computing Machinery</w:t>
      </w:r>
    </w:p>
    <w:p w:rsidR="00B33C18" w:rsidRDefault="00B33C18" w:rsidP="00AA0D3B">
      <w:r>
        <w:t>AEC</w:t>
      </w:r>
      <w:r>
        <w:tab/>
      </w:r>
      <w:r>
        <w:tab/>
      </w:r>
      <w:r>
        <w:tab/>
        <w:t>Atomic Energy Commission</w:t>
      </w:r>
    </w:p>
    <w:p w:rsidR="00B33C18" w:rsidRDefault="00B33C18" w:rsidP="00AA0D3B">
      <w:r>
        <w:t>AGMA</w:t>
      </w:r>
      <w:r>
        <w:tab/>
      </w:r>
      <w:r>
        <w:tab/>
      </w:r>
      <w:r>
        <w:tab/>
        <w:t>American Gear Manufacturers Association</w:t>
      </w:r>
    </w:p>
    <w:p w:rsidR="00B33C18" w:rsidRDefault="00B33C18" w:rsidP="00AA0D3B">
      <w:r>
        <w:lastRenderedPageBreak/>
        <w:t>AIAA</w:t>
      </w:r>
      <w:r>
        <w:tab/>
      </w:r>
      <w:r>
        <w:tab/>
      </w:r>
      <w:r>
        <w:tab/>
        <w:t>American Institute of Aeronautics and Astronautics</w:t>
      </w:r>
    </w:p>
    <w:p w:rsidR="00B33C18" w:rsidRDefault="00B33C18" w:rsidP="00AA0D3B">
      <w:r>
        <w:t>AICHE</w:t>
      </w:r>
      <w:r>
        <w:tab/>
      </w:r>
      <w:r>
        <w:tab/>
      </w:r>
      <w:r w:rsidR="00D87F3D">
        <w:tab/>
      </w:r>
      <w:r>
        <w:t>American Institute of Chemical Engineers</w:t>
      </w:r>
    </w:p>
    <w:p w:rsidR="00B33C18" w:rsidRDefault="00B33C18" w:rsidP="00AA0D3B">
      <w:r>
        <w:t>AIME</w:t>
      </w:r>
      <w:r>
        <w:tab/>
      </w:r>
      <w:r>
        <w:tab/>
      </w:r>
      <w:r>
        <w:tab/>
        <w:t>American Institute of Mining Engineers</w:t>
      </w:r>
    </w:p>
    <w:p w:rsidR="00B33C18" w:rsidRDefault="00B33C18" w:rsidP="00AA0D3B">
      <w:r>
        <w:t>AIP</w:t>
      </w:r>
      <w:r>
        <w:tab/>
      </w:r>
      <w:r>
        <w:tab/>
      </w:r>
      <w:r>
        <w:tab/>
        <w:t>American Institute of Physics</w:t>
      </w:r>
    </w:p>
    <w:p w:rsidR="00B33C18" w:rsidRDefault="00B33C18" w:rsidP="007B3D7A">
      <w:pPr>
        <w:ind w:left="2160" w:hanging="2160"/>
      </w:pPr>
      <w:r>
        <w:t>AMS</w:t>
      </w:r>
      <w:r>
        <w:tab/>
      </w:r>
      <w:r w:rsidR="001A015F">
        <w:t>Aero</w:t>
      </w:r>
      <w:r>
        <w:t>space Materials Specifications (See ANSI/SAE AMS standards)</w:t>
      </w:r>
    </w:p>
    <w:p w:rsidR="00B33C18" w:rsidRDefault="00B33C18" w:rsidP="00AA0D3B">
      <w:r>
        <w:t>ANSI</w:t>
      </w:r>
      <w:r>
        <w:tab/>
      </w:r>
      <w:r>
        <w:tab/>
      </w:r>
      <w:r>
        <w:tab/>
        <w:t>American National Standards Institute</w:t>
      </w:r>
    </w:p>
    <w:p w:rsidR="00B33C18" w:rsidRDefault="00B33C18" w:rsidP="00AA0D3B">
      <w:r>
        <w:t>API</w:t>
      </w:r>
      <w:r>
        <w:tab/>
      </w:r>
      <w:r>
        <w:tab/>
      </w:r>
      <w:r>
        <w:tab/>
        <w:t>American Petroleum Institute</w:t>
      </w:r>
    </w:p>
    <w:p w:rsidR="00B33C18" w:rsidRDefault="00B33C18" w:rsidP="00AA0D3B">
      <w:r>
        <w:t>APWA</w:t>
      </w:r>
      <w:r>
        <w:tab/>
      </w:r>
      <w:r>
        <w:tab/>
      </w:r>
      <w:r>
        <w:tab/>
        <w:t>American Public Works Association</w:t>
      </w:r>
    </w:p>
    <w:p w:rsidR="00B33C18" w:rsidRDefault="00B33C18" w:rsidP="00AA0D3B">
      <w:r>
        <w:t>AR</w:t>
      </w:r>
      <w:r>
        <w:tab/>
      </w:r>
      <w:r>
        <w:tab/>
      </w:r>
      <w:r>
        <w:tab/>
        <w:t>Advisory Report</w:t>
      </w:r>
    </w:p>
    <w:p w:rsidR="00B33C18" w:rsidRDefault="00B33C18" w:rsidP="00AA0D3B">
      <w:r>
        <w:t>ASAE</w:t>
      </w:r>
      <w:r>
        <w:tab/>
      </w:r>
      <w:r>
        <w:tab/>
      </w:r>
      <w:r>
        <w:tab/>
        <w:t>American Society of Agricultural Engineers</w:t>
      </w:r>
    </w:p>
    <w:p w:rsidR="00B33C18" w:rsidRDefault="00B33C18" w:rsidP="00AA0D3B">
      <w:r>
        <w:t>ASCE</w:t>
      </w:r>
      <w:r>
        <w:tab/>
      </w:r>
      <w:r>
        <w:tab/>
      </w:r>
      <w:r>
        <w:tab/>
        <w:t>American Society of Civil Engineers</w:t>
      </w:r>
    </w:p>
    <w:p w:rsidR="00B33C18" w:rsidRDefault="00B33C18" w:rsidP="00AA0D3B">
      <w:r>
        <w:t>ASEE</w:t>
      </w:r>
      <w:r>
        <w:tab/>
      </w:r>
      <w:r>
        <w:tab/>
      </w:r>
      <w:r>
        <w:tab/>
        <w:t>American Society for Engineering Education</w:t>
      </w:r>
    </w:p>
    <w:p w:rsidR="00B33C18" w:rsidRDefault="00B33C18" w:rsidP="00AA0D3B">
      <w:r>
        <w:t>ASHRAE</w:t>
      </w:r>
      <w:r>
        <w:tab/>
      </w:r>
      <w:r>
        <w:tab/>
      </w:r>
      <w:r w:rsidR="00D87F3D">
        <w:tab/>
      </w:r>
      <w:r>
        <w:t xml:space="preserve">American Society of Heating, Refrigeration, and Air </w:t>
      </w:r>
    </w:p>
    <w:p w:rsidR="00B33C18" w:rsidRDefault="00B33C18" w:rsidP="007B3D7A">
      <w:pPr>
        <w:ind w:left="1440" w:firstLine="720"/>
      </w:pPr>
      <w:r>
        <w:t>Conditioning Engineers</w:t>
      </w:r>
    </w:p>
    <w:p w:rsidR="00B33C18" w:rsidRDefault="00B33C18" w:rsidP="00AA0D3B">
      <w:r>
        <w:t>ASM</w:t>
      </w:r>
      <w:r>
        <w:tab/>
      </w:r>
      <w:r>
        <w:tab/>
      </w:r>
      <w:r>
        <w:tab/>
        <w:t>American Society of Metals</w:t>
      </w:r>
    </w:p>
    <w:p w:rsidR="00B33C18" w:rsidRDefault="00B33C18" w:rsidP="00AA0D3B">
      <w:r>
        <w:t>ASME</w:t>
      </w:r>
      <w:r>
        <w:tab/>
      </w:r>
      <w:r>
        <w:tab/>
      </w:r>
      <w:r>
        <w:tab/>
        <w:t>American Society of Mechanical Engineers</w:t>
      </w:r>
    </w:p>
    <w:p w:rsidR="00B33C18" w:rsidRDefault="00B33C18" w:rsidP="00AA0D3B">
      <w:smartTag w:uri="urn:schemas-microsoft-com:office:smarttags" w:element="country-region">
        <w:r>
          <w:t>ASTI</w:t>
        </w:r>
      </w:smartTag>
      <w:r>
        <w:tab/>
      </w:r>
      <w:r>
        <w:tab/>
      </w:r>
      <w:r>
        <w:tab/>
        <w:t>Applied Science and Technology Index</w:t>
      </w:r>
    </w:p>
    <w:p w:rsidR="00B33C18" w:rsidRDefault="00B33C18" w:rsidP="00AA0D3B">
      <w:r>
        <w:t>ASTM</w:t>
      </w:r>
      <w:r>
        <w:tab/>
      </w:r>
      <w:r>
        <w:tab/>
      </w:r>
      <w:r>
        <w:tab/>
        <w:t>American Society for Testing and Materials</w:t>
      </w:r>
    </w:p>
    <w:p w:rsidR="00B33C18" w:rsidRDefault="00B33C18" w:rsidP="00AA0D3B">
      <w:r>
        <w:t>AWIS</w:t>
      </w:r>
      <w:r>
        <w:tab/>
      </w:r>
      <w:r>
        <w:tab/>
      </w:r>
      <w:r>
        <w:tab/>
        <w:t>Association for Women in Science</w:t>
      </w:r>
    </w:p>
    <w:p w:rsidR="00B33C18" w:rsidRDefault="00B33C18" w:rsidP="00AA0D3B">
      <w:r>
        <w:t>AWS</w:t>
      </w:r>
      <w:r>
        <w:tab/>
      </w:r>
      <w:r>
        <w:tab/>
      </w:r>
      <w:r>
        <w:tab/>
        <w:t>American Welding Society</w:t>
      </w:r>
    </w:p>
    <w:p w:rsidR="00B33C18" w:rsidRDefault="00B33C18" w:rsidP="00AA0D3B">
      <w:r>
        <w:t>AWWA</w:t>
      </w:r>
      <w:r>
        <w:tab/>
      </w:r>
      <w:r>
        <w:tab/>
      </w:r>
      <w:r w:rsidR="00D87F3D">
        <w:tab/>
      </w:r>
      <w:r>
        <w:t>American Water Works Association</w:t>
      </w:r>
    </w:p>
    <w:p w:rsidR="00B33C18" w:rsidRDefault="00B33C18" w:rsidP="00AA0D3B">
      <w:r>
        <w:t>BPVC</w:t>
      </w:r>
      <w:r>
        <w:tab/>
      </w:r>
      <w:r>
        <w:tab/>
      </w:r>
      <w:r>
        <w:tab/>
        <w:t>Boiler and Pressure Vessel Code (ASME)</w:t>
      </w:r>
    </w:p>
    <w:p w:rsidR="00B33C18" w:rsidRDefault="00B33C18" w:rsidP="00AA0D3B">
      <w:r>
        <w:t>BSI</w:t>
      </w:r>
      <w:r>
        <w:tab/>
      </w:r>
      <w:r>
        <w:tab/>
      </w:r>
      <w:r>
        <w:tab/>
        <w:t>British Standards Institute</w:t>
      </w:r>
    </w:p>
    <w:p w:rsidR="00B33C18" w:rsidRDefault="00B33C18" w:rsidP="00AA0D3B">
      <w:r>
        <w:t>CASSIS</w:t>
      </w:r>
      <w:r>
        <w:tab/>
      </w:r>
      <w:r>
        <w:tab/>
      </w:r>
      <w:r w:rsidR="00D87F3D">
        <w:tab/>
      </w:r>
      <w:r>
        <w:t>Classification and Search Support Information System</w:t>
      </w:r>
    </w:p>
    <w:p w:rsidR="00B33C18" w:rsidRDefault="00B33C18" w:rsidP="00AA0D3B">
      <w:r>
        <w:t>CCITT</w:t>
      </w:r>
      <w:r>
        <w:tab/>
      </w:r>
      <w:r>
        <w:tab/>
      </w:r>
      <w:r>
        <w:tab/>
        <w:t xml:space="preserve">International Telecommunication </w:t>
      </w:r>
      <w:smartTag w:uri="urn:schemas-microsoft-com:office:smarttags" w:element="country-region">
        <w:r>
          <w:t>Union</w:t>
        </w:r>
      </w:smartTag>
      <w:r>
        <w:t xml:space="preserve"> </w:t>
      </w:r>
    </w:p>
    <w:p w:rsidR="00B33C18" w:rsidRDefault="00B33C18" w:rsidP="00AA0D3B">
      <w:r>
        <w:t>CGSB</w:t>
      </w:r>
      <w:r>
        <w:tab/>
      </w:r>
      <w:r>
        <w:tab/>
      </w:r>
      <w:r>
        <w:tab/>
        <w:t>Canadian General Standards Board</w:t>
      </w:r>
    </w:p>
    <w:p w:rsidR="00B33C18" w:rsidRDefault="00B33C18" w:rsidP="00AA0D3B">
      <w:r>
        <w:t>CISTI</w:t>
      </w:r>
      <w:r>
        <w:tab/>
      </w:r>
      <w:r>
        <w:tab/>
      </w:r>
      <w:r>
        <w:tab/>
        <w:t>Canada Institute of Scientific and Technical Information</w:t>
      </w:r>
    </w:p>
    <w:p w:rsidR="00B33C18" w:rsidRDefault="00B33C18" w:rsidP="00AA0D3B">
      <w:r>
        <w:lastRenderedPageBreak/>
        <w:t>CR</w:t>
      </w:r>
      <w:r>
        <w:tab/>
      </w:r>
      <w:r>
        <w:tab/>
      </w:r>
      <w:r>
        <w:tab/>
        <w:t>Contractor Report</w:t>
      </w:r>
    </w:p>
    <w:p w:rsidR="00B33C18" w:rsidRDefault="00B33C18" w:rsidP="00AA0D3B">
      <w:r>
        <w:t>CP</w:t>
      </w:r>
      <w:r>
        <w:tab/>
      </w:r>
      <w:r>
        <w:tab/>
      </w:r>
      <w:r>
        <w:tab/>
        <w:t>Conference Publication</w:t>
      </w:r>
    </w:p>
    <w:p w:rsidR="00B33C18" w:rsidRDefault="00B33C18" w:rsidP="00AA0D3B">
      <w:r>
        <w:t>CRC</w:t>
      </w:r>
      <w:r>
        <w:tab/>
      </w:r>
      <w:r w:rsidR="00C05758">
        <w:tab/>
      </w:r>
      <w:r w:rsidR="00C05758">
        <w:tab/>
      </w:r>
      <w:r>
        <w:t>Chemical Rubber Company (publisher of technical handbooks)</w:t>
      </w:r>
    </w:p>
    <w:p w:rsidR="00B33C18" w:rsidRDefault="00B33C18" w:rsidP="00AA0D3B">
      <w:r>
        <w:t>CSA</w:t>
      </w:r>
      <w:r>
        <w:tab/>
      </w:r>
      <w:r>
        <w:tab/>
      </w:r>
      <w:r>
        <w:tab/>
        <w:t>Canadian Standards Association</w:t>
      </w:r>
    </w:p>
    <w:p w:rsidR="00B33C18" w:rsidRDefault="00B33C18" w:rsidP="00AA0D3B">
      <w:r>
        <w:t>DOE</w:t>
      </w:r>
      <w:r>
        <w:tab/>
      </w:r>
      <w:r>
        <w:tab/>
      </w:r>
      <w:r>
        <w:tab/>
        <w:t>Department of Energy</w:t>
      </w:r>
    </w:p>
    <w:p w:rsidR="00B33C18" w:rsidRDefault="00B33C18" w:rsidP="00AA0D3B">
      <w:r>
        <w:t>EI</w:t>
      </w:r>
      <w:r>
        <w:tab/>
      </w:r>
      <w:r>
        <w:tab/>
      </w:r>
      <w:r>
        <w:tab/>
        <w:t>Engineering Index (</w:t>
      </w:r>
      <w:r w:rsidR="00B61C92">
        <w:t>aka</w:t>
      </w:r>
      <w:r>
        <w:t xml:space="preserve"> Compendex)</w:t>
      </w:r>
    </w:p>
    <w:p w:rsidR="00B33C18" w:rsidRDefault="00B33C18" w:rsidP="00AA0D3B">
      <w:r>
        <w:t>ELIC</w:t>
      </w:r>
      <w:r>
        <w:tab/>
      </w:r>
      <w:r>
        <w:tab/>
      </w:r>
      <w:r>
        <w:tab/>
      </w:r>
      <w:smartTag w:uri="urn:schemas-microsoft-com:office:smarttags" w:element="country-region">
        <w:smartTag w:uri="urn:schemas-microsoft-com:office:smarttags" w:element="country-region">
          <w:r>
            <w:t>Engineering</w:t>
          </w:r>
        </w:smartTag>
        <w:r>
          <w:t xml:space="preserve"> </w:t>
        </w:r>
        <w:smartTag w:uri="urn:schemas-microsoft-com:office:smarttags" w:element="country-region">
          <w:r>
            <w:t>Library</w:t>
          </w:r>
        </w:smartTag>
        <w:r>
          <w:t xml:space="preserve"> </w:t>
        </w:r>
        <w:smartTag w:uri="urn:schemas-microsoft-com:office:smarttags" w:element="country-region">
          <w:r>
            <w:t>Instruction</w:t>
          </w:r>
        </w:smartTag>
        <w:r>
          <w:t xml:space="preserve"> </w:t>
        </w:r>
        <w:smartTag w:uri="urn:schemas-microsoft-com:office:smarttags" w:element="country-region">
          <w:r>
            <w:t>Center</w:t>
          </w:r>
        </w:smartTag>
      </w:smartTag>
    </w:p>
    <w:p w:rsidR="00B33C18" w:rsidRDefault="00B33C18" w:rsidP="00AA0D3B">
      <w:r>
        <w:t>EPA</w:t>
      </w:r>
      <w:r>
        <w:tab/>
      </w:r>
      <w:r>
        <w:tab/>
      </w:r>
      <w:r>
        <w:tab/>
        <w:t>Environmental Protection Agency</w:t>
      </w:r>
    </w:p>
    <w:p w:rsidR="00B33C18" w:rsidRDefault="00B33C18" w:rsidP="00AA0D3B">
      <w:r>
        <w:t>EPRI</w:t>
      </w:r>
      <w:r>
        <w:tab/>
      </w:r>
      <w:r>
        <w:tab/>
      </w:r>
      <w:r>
        <w:tab/>
        <w:t>Electric Power Research Institute</w:t>
      </w:r>
    </w:p>
    <w:p w:rsidR="00B33C18" w:rsidRDefault="00B33C18" w:rsidP="00AA0D3B">
      <w:r>
        <w:t>ERA</w:t>
      </w:r>
      <w:r>
        <w:tab/>
      </w:r>
      <w:r>
        <w:tab/>
      </w:r>
      <w:r>
        <w:tab/>
        <w:t>Energy Research Abstracts</w:t>
      </w:r>
    </w:p>
    <w:p w:rsidR="00B61C92" w:rsidRDefault="00B61C92" w:rsidP="00AA0D3B">
      <w:r>
        <w:t>EV2</w:t>
      </w:r>
      <w:r>
        <w:tab/>
      </w:r>
      <w:r>
        <w:tab/>
      </w:r>
      <w:r>
        <w:tab/>
        <w:t>Engineering Village 2</w:t>
      </w:r>
    </w:p>
    <w:p w:rsidR="00B33C18" w:rsidRDefault="00B33C18" w:rsidP="00AA0D3B">
      <w:r>
        <w:t>GRAI</w:t>
      </w:r>
      <w:r>
        <w:tab/>
      </w:r>
      <w:r>
        <w:tab/>
      </w:r>
      <w:r>
        <w:tab/>
        <w:t>Government Reports and Announcements Index (AKA NTIS)</w:t>
      </w:r>
    </w:p>
    <w:p w:rsidR="00B33C18" w:rsidRDefault="00B33C18" w:rsidP="00AA0D3B">
      <w:r>
        <w:t>GPO</w:t>
      </w:r>
      <w:r>
        <w:tab/>
      </w:r>
      <w:r>
        <w:tab/>
      </w:r>
      <w:r>
        <w:tab/>
        <w:t>Government Printing Office</w:t>
      </w:r>
    </w:p>
    <w:p w:rsidR="00B33C18" w:rsidRDefault="00B33C18" w:rsidP="00AA0D3B">
      <w:r>
        <w:t>IAA</w:t>
      </w:r>
      <w:r>
        <w:tab/>
      </w:r>
      <w:r>
        <w:tab/>
      </w:r>
      <w:r>
        <w:tab/>
        <w:t>International Aerospace Abstracts</w:t>
      </w:r>
    </w:p>
    <w:p w:rsidR="00B33C18" w:rsidRDefault="00B33C18" w:rsidP="00AA0D3B">
      <w:r>
        <w:t>IBS</w:t>
      </w:r>
      <w:r>
        <w:tab/>
      </w:r>
      <w:r>
        <w:tab/>
      </w:r>
      <w:r>
        <w:tab/>
        <w:t>Interlibrary Borrowing Services (UW)</w:t>
      </w:r>
    </w:p>
    <w:p w:rsidR="00B33C18" w:rsidRDefault="00B33C18" w:rsidP="00AA0D3B">
      <w:r>
        <w:t>ICE</w:t>
      </w:r>
      <w:r>
        <w:tab/>
      </w:r>
      <w:r>
        <w:tab/>
      </w:r>
      <w:r>
        <w:tab/>
        <w:t>Institution of Civil Engineers (</w:t>
      </w:r>
      <w:smartTag w:uri="urn:schemas-microsoft-com:office:smarttags" w:element="country-region">
        <w:r>
          <w:t>UK</w:t>
        </w:r>
      </w:smartTag>
      <w:r>
        <w:t>)</w:t>
      </w:r>
    </w:p>
    <w:p w:rsidR="00B33C18" w:rsidRDefault="00B33C18" w:rsidP="00AA0D3B">
      <w:r>
        <w:t>IEC</w:t>
      </w:r>
      <w:r>
        <w:tab/>
      </w:r>
      <w:r>
        <w:tab/>
      </w:r>
      <w:r>
        <w:tab/>
        <w:t xml:space="preserve">International </w:t>
      </w:r>
      <w:r w:rsidR="00506C61">
        <w:t>Electro technical</w:t>
      </w:r>
      <w:r>
        <w:t xml:space="preserve"> Commission</w:t>
      </w:r>
    </w:p>
    <w:p w:rsidR="00B33C18" w:rsidRDefault="00B33C18" w:rsidP="00AA0D3B">
      <w:r>
        <w:t>IEE</w:t>
      </w:r>
      <w:r>
        <w:tab/>
      </w:r>
      <w:r>
        <w:tab/>
      </w:r>
      <w:r>
        <w:tab/>
        <w:t>Institution of Electrical Engineers (</w:t>
      </w:r>
      <w:smartTag w:uri="urn:schemas-microsoft-com:office:smarttags" w:element="country-region">
        <w:r>
          <w:t>UK</w:t>
        </w:r>
      </w:smartTag>
      <w:r>
        <w:t>)</w:t>
      </w:r>
    </w:p>
    <w:p w:rsidR="00B33C18" w:rsidRDefault="00B33C18" w:rsidP="00AA0D3B">
      <w:r>
        <w:t>IEEE</w:t>
      </w:r>
      <w:r>
        <w:tab/>
      </w:r>
      <w:r>
        <w:tab/>
      </w:r>
      <w:r>
        <w:tab/>
        <w:t>Institute of Electrical and Electronics Engineers</w:t>
      </w:r>
    </w:p>
    <w:p w:rsidR="00B33C18" w:rsidRDefault="00B33C18" w:rsidP="00AA0D3B">
      <w:r>
        <w:t>ISO</w:t>
      </w:r>
      <w:r>
        <w:tab/>
      </w:r>
      <w:r>
        <w:tab/>
      </w:r>
      <w:r>
        <w:tab/>
        <w:t>International Organization for Standardization</w:t>
      </w:r>
    </w:p>
    <w:p w:rsidR="00B33C18" w:rsidRDefault="00B33C18" w:rsidP="00AA0D3B">
      <w:r>
        <w:t>KCLS</w:t>
      </w:r>
      <w:r>
        <w:tab/>
      </w:r>
      <w:r>
        <w:tab/>
      </w:r>
      <w:r>
        <w:tab/>
        <w:t>King County Library System</w:t>
      </w:r>
    </w:p>
    <w:p w:rsidR="00B33C18" w:rsidRDefault="00B33C18" w:rsidP="00AA0D3B">
      <w:r>
        <w:t>LHL</w:t>
      </w:r>
      <w:r>
        <w:tab/>
      </w:r>
      <w:r>
        <w:tab/>
      </w:r>
      <w:r>
        <w:tab/>
        <w:t>Linda Hall Library (</w:t>
      </w:r>
      <w:smartTag w:uri="urn:schemas-microsoft-com:office:smarttags" w:element="country-region">
        <w:smartTag w:uri="urn:schemas-microsoft-com:office:smarttags" w:element="country-region">
          <w:r>
            <w:t>Kansas City</w:t>
          </w:r>
        </w:smartTag>
        <w:r>
          <w:t xml:space="preserve">, </w:t>
        </w:r>
        <w:smartTag w:uri="urn:schemas-microsoft-com:office:smarttags" w:element="country-region">
          <w:r>
            <w:t>MO</w:t>
          </w:r>
        </w:smartTag>
      </w:smartTag>
      <w:r>
        <w:t>)</w:t>
      </w:r>
    </w:p>
    <w:p w:rsidR="00B33C18" w:rsidRDefault="00B33C18" w:rsidP="00AA0D3B">
      <w:r>
        <w:t>LS</w:t>
      </w:r>
      <w:r>
        <w:tab/>
      </w:r>
      <w:r>
        <w:tab/>
      </w:r>
      <w:r>
        <w:tab/>
        <w:t>Lecture Series</w:t>
      </w:r>
    </w:p>
    <w:p w:rsidR="00B33C18" w:rsidRDefault="00B33C18" w:rsidP="00AA0D3B">
      <w:r>
        <w:t>NACA</w:t>
      </w:r>
      <w:r>
        <w:tab/>
      </w:r>
      <w:r>
        <w:tab/>
      </w:r>
      <w:r>
        <w:tab/>
        <w:t>National Advisory Committee on Aeronautics</w:t>
      </w:r>
    </w:p>
    <w:p w:rsidR="00B33C18" w:rsidRDefault="00B33C18" w:rsidP="00AA0D3B">
      <w:r>
        <w:t>NACE</w:t>
      </w:r>
      <w:r>
        <w:tab/>
      </w:r>
      <w:r>
        <w:tab/>
      </w:r>
      <w:r>
        <w:tab/>
        <w:t>National Association of Corrosion Engineers</w:t>
      </w:r>
    </w:p>
    <w:p w:rsidR="00B33C18" w:rsidRDefault="00B33C18" w:rsidP="00AA0D3B">
      <w:r>
        <w:t>NASA</w:t>
      </w:r>
      <w:r>
        <w:tab/>
      </w:r>
      <w:r>
        <w:tab/>
      </w:r>
      <w:r>
        <w:tab/>
        <w:t>National Aeronautics and Space Administration</w:t>
      </w:r>
    </w:p>
    <w:p w:rsidR="00B33C18" w:rsidRDefault="00B33C18" w:rsidP="00AA0D3B">
      <w:r>
        <w:t>NBS</w:t>
      </w:r>
      <w:r>
        <w:tab/>
      </w:r>
      <w:r>
        <w:tab/>
      </w:r>
      <w:r>
        <w:tab/>
        <w:t>National Bureau of Standards (now NIST)</w:t>
      </w:r>
    </w:p>
    <w:p w:rsidR="00B33C18" w:rsidRDefault="00B33C18" w:rsidP="00AA0D3B">
      <w:r>
        <w:lastRenderedPageBreak/>
        <w:t>NEMA</w:t>
      </w:r>
      <w:r>
        <w:tab/>
      </w:r>
      <w:r>
        <w:tab/>
      </w:r>
      <w:r>
        <w:tab/>
        <w:t>National Electrical Manufacturers Association</w:t>
      </w:r>
    </w:p>
    <w:p w:rsidR="00B33C18" w:rsidRDefault="00B33C18" w:rsidP="00AA0D3B">
      <w:r>
        <w:t>NFPA</w:t>
      </w:r>
      <w:r>
        <w:tab/>
      </w:r>
      <w:r>
        <w:tab/>
      </w:r>
      <w:r>
        <w:tab/>
        <w:t>National Fire Protection Association</w:t>
      </w:r>
    </w:p>
    <w:p w:rsidR="00B33C18" w:rsidRDefault="00B33C18" w:rsidP="00AA0D3B">
      <w:r>
        <w:t>NIST</w:t>
      </w:r>
      <w:r>
        <w:tab/>
      </w:r>
      <w:r>
        <w:tab/>
      </w:r>
      <w:r>
        <w:tab/>
        <w:t>National Institute of Standards and Technology</w:t>
      </w:r>
    </w:p>
    <w:p w:rsidR="00B33C18" w:rsidRDefault="00B33C18" w:rsidP="00AA0D3B">
      <w:r>
        <w:t>NSF</w:t>
      </w:r>
      <w:r>
        <w:tab/>
      </w:r>
      <w:r>
        <w:tab/>
      </w:r>
      <w:r>
        <w:tab/>
        <w:t>National Science Foundation</w:t>
      </w:r>
    </w:p>
    <w:p w:rsidR="00B33C18" w:rsidRDefault="00B33C18" w:rsidP="00AA0D3B">
      <w:r>
        <w:t>NTIS</w:t>
      </w:r>
      <w:r>
        <w:tab/>
      </w:r>
      <w:r>
        <w:tab/>
      </w:r>
      <w:r>
        <w:tab/>
        <w:t>National Technical Information Service</w:t>
      </w:r>
    </w:p>
    <w:p w:rsidR="00B33C18" w:rsidRDefault="00B33C18" w:rsidP="00AA0D3B">
      <w:r>
        <w:t>NUREG</w:t>
      </w:r>
      <w:r>
        <w:tab/>
      </w:r>
      <w:r>
        <w:tab/>
      </w:r>
      <w:r w:rsidR="00D87F3D">
        <w:tab/>
      </w:r>
      <w:r>
        <w:t>Nuclear Regulatory Commission</w:t>
      </w:r>
    </w:p>
    <w:p w:rsidR="00B33C18" w:rsidRDefault="00B33C18" w:rsidP="00AA0D3B">
      <w:r>
        <w:t>OCLC</w:t>
      </w:r>
      <w:r>
        <w:tab/>
      </w:r>
      <w:r>
        <w:tab/>
      </w:r>
      <w:r>
        <w:tab/>
        <w:t xml:space="preserve">Online </w:t>
      </w:r>
      <w:smartTag w:uri="urn:schemas-microsoft-com:office:smarttags" w:element="country-region">
        <w:smartTag w:uri="urn:schemas-microsoft-com:office:smarttags" w:element="country-region">
          <w:r>
            <w:t>Computer</w:t>
          </w:r>
        </w:smartTag>
        <w:r>
          <w:t xml:space="preserve"> </w:t>
        </w:r>
        <w:smartTag w:uri="urn:schemas-microsoft-com:office:smarttags" w:element="country-region">
          <w:r>
            <w:t>Library</w:t>
          </w:r>
        </w:smartTag>
        <w:r>
          <w:t xml:space="preserve"> </w:t>
        </w:r>
        <w:smartTag w:uri="urn:schemas-microsoft-com:office:smarttags" w:element="country-region">
          <w:r>
            <w:t>Center</w:t>
          </w:r>
        </w:smartTag>
      </w:smartTag>
    </w:p>
    <w:p w:rsidR="00B33C18" w:rsidRDefault="00B33C18" w:rsidP="00AA0D3B">
      <w:r>
        <w:t>P</w:t>
      </w:r>
      <w:r>
        <w:tab/>
      </w:r>
      <w:r>
        <w:tab/>
      </w:r>
      <w:r>
        <w:tab/>
        <w:t>Publication</w:t>
      </w:r>
    </w:p>
    <w:p w:rsidR="00B33C18" w:rsidRDefault="00B33C18" w:rsidP="007B3D7A">
      <w:pPr>
        <w:ind w:left="2160" w:hanging="2160"/>
      </w:pPr>
      <w:r>
        <w:t>PSPICE</w:t>
      </w:r>
      <w:r>
        <w:tab/>
        <w:t>PC Simulation Program for Integrated Circuit Engineering (programming language)</w:t>
      </w:r>
    </w:p>
    <w:p w:rsidR="00B33C18" w:rsidRDefault="00B33C18" w:rsidP="00AA0D3B">
      <w:r>
        <w:t>RN</w:t>
      </w:r>
      <w:r>
        <w:tab/>
      </w:r>
      <w:r>
        <w:tab/>
      </w:r>
      <w:r>
        <w:tab/>
        <w:t>Research Note</w:t>
      </w:r>
    </w:p>
    <w:p w:rsidR="00B33C18" w:rsidRDefault="00B33C18" w:rsidP="00AA0D3B">
      <w:r>
        <w:t>RM</w:t>
      </w:r>
      <w:r>
        <w:tab/>
      </w:r>
      <w:r>
        <w:tab/>
      </w:r>
      <w:r>
        <w:tab/>
        <w:t>Research Memoranda</w:t>
      </w:r>
    </w:p>
    <w:p w:rsidR="00B33C18" w:rsidRDefault="00B33C18" w:rsidP="00AA0D3B">
      <w:r>
        <w:t>RP</w:t>
      </w:r>
      <w:r>
        <w:tab/>
      </w:r>
      <w:r>
        <w:tab/>
      </w:r>
      <w:r>
        <w:tab/>
        <w:t>Reference Publication</w:t>
      </w:r>
    </w:p>
    <w:p w:rsidR="00B33C18" w:rsidRDefault="00B33C18" w:rsidP="00AA0D3B">
      <w:r>
        <w:t>RSS</w:t>
      </w:r>
      <w:r>
        <w:tab/>
      </w:r>
      <w:r>
        <w:tab/>
      </w:r>
      <w:r>
        <w:tab/>
        <w:t>Resource Sharing Service</w:t>
      </w:r>
    </w:p>
    <w:p w:rsidR="00B33C18" w:rsidRDefault="00B33C18" w:rsidP="00AA0D3B">
      <w:r>
        <w:t>SAE</w:t>
      </w:r>
      <w:r>
        <w:tab/>
      </w:r>
      <w:r>
        <w:tab/>
      </w:r>
      <w:r>
        <w:tab/>
        <w:t>Society of Automotive Engineers</w:t>
      </w:r>
    </w:p>
    <w:p w:rsidR="00B33C18" w:rsidRDefault="00B33C18" w:rsidP="00AA0D3B">
      <w:smartTag w:uri="urn:schemas-microsoft-com:office:smarttags" w:element="country-region">
        <w:r>
          <w:t>SIAM</w:t>
        </w:r>
      </w:smartTag>
      <w:r>
        <w:tab/>
      </w:r>
      <w:r>
        <w:tab/>
      </w:r>
      <w:r>
        <w:tab/>
        <w:t>Society for Industrial and Applied Mathematics</w:t>
      </w:r>
    </w:p>
    <w:p w:rsidR="00B33C18" w:rsidRDefault="00B33C18" w:rsidP="00AA0D3B">
      <w:smartTag w:uri="urn:schemas-microsoft-com:office:smarttags" w:element="country-region">
        <w:r>
          <w:t>SLA</w:t>
        </w:r>
      </w:smartTag>
      <w:r>
        <w:tab/>
      </w:r>
      <w:r>
        <w:tab/>
      </w:r>
      <w:r>
        <w:tab/>
        <w:t>Special Libraries Association</w:t>
      </w:r>
    </w:p>
    <w:p w:rsidR="00B33C18" w:rsidRDefault="00B33C18" w:rsidP="00AA0D3B">
      <w:r>
        <w:t>SME</w:t>
      </w:r>
      <w:r>
        <w:tab/>
      </w:r>
      <w:r>
        <w:tab/>
      </w:r>
      <w:r>
        <w:tab/>
        <w:t>Society of Mining Engineers</w:t>
      </w:r>
    </w:p>
    <w:p w:rsidR="00B33C18" w:rsidRDefault="00B33C18" w:rsidP="00AA0D3B">
      <w:r>
        <w:t>SPE</w:t>
      </w:r>
      <w:r>
        <w:tab/>
      </w:r>
      <w:r>
        <w:tab/>
      </w:r>
      <w:r>
        <w:tab/>
        <w:t>Society of Petroleum Engineers</w:t>
      </w:r>
    </w:p>
    <w:p w:rsidR="00B33C18" w:rsidRDefault="00B33C18" w:rsidP="00AA0D3B">
      <w:r>
        <w:t>SPIE</w:t>
      </w:r>
      <w:r>
        <w:tab/>
      </w:r>
      <w:r>
        <w:tab/>
      </w:r>
      <w:r>
        <w:tab/>
        <w:t>Society of Photo-optical and Instrumentation Engineers</w:t>
      </w:r>
    </w:p>
    <w:p w:rsidR="00B33C18" w:rsidRDefault="00B33C18" w:rsidP="00AA0D3B">
      <w:r>
        <w:t>SP</w:t>
      </w:r>
      <w:r>
        <w:tab/>
      </w:r>
      <w:r>
        <w:tab/>
      </w:r>
      <w:r>
        <w:tab/>
        <w:t>Special Publication</w:t>
      </w:r>
    </w:p>
    <w:p w:rsidR="00B33C18" w:rsidRDefault="00B33C18" w:rsidP="00AA0D3B">
      <w:r>
        <w:t>SPL</w:t>
      </w:r>
      <w:r>
        <w:tab/>
      </w:r>
      <w:r>
        <w:tab/>
      </w:r>
      <w:r>
        <w:tab/>
      </w:r>
      <w:smartTag w:uri="urn:schemas-microsoft-com:office:smarttags" w:element="country-region">
        <w:r>
          <w:t>Seattle</w:t>
        </w:r>
      </w:smartTag>
      <w:r>
        <w:t xml:space="preserve"> Public Library</w:t>
      </w:r>
    </w:p>
    <w:p w:rsidR="00B33C18" w:rsidRDefault="00B33C18" w:rsidP="00AA0D3B">
      <w:r>
        <w:t>STAR</w:t>
      </w:r>
      <w:r>
        <w:tab/>
      </w:r>
      <w:r>
        <w:tab/>
      </w:r>
      <w:r>
        <w:tab/>
        <w:t>Scientific and Technical Aerospace Abstracts</w:t>
      </w:r>
    </w:p>
    <w:p w:rsidR="00B33C18" w:rsidRDefault="00B33C18" w:rsidP="00AA0D3B">
      <w:r>
        <w:t>STC</w:t>
      </w:r>
      <w:r>
        <w:tab/>
      </w:r>
      <w:r>
        <w:tab/>
      </w:r>
      <w:r>
        <w:tab/>
        <w:t>Society of Technical Communication</w:t>
      </w:r>
    </w:p>
    <w:p w:rsidR="00B33C18" w:rsidRDefault="00B33C18" w:rsidP="00AA0D3B">
      <w:r>
        <w:t>STP</w:t>
      </w:r>
      <w:r>
        <w:tab/>
      </w:r>
      <w:r>
        <w:tab/>
      </w:r>
      <w:r>
        <w:tab/>
        <w:t>Special Technical Publication</w:t>
      </w:r>
    </w:p>
    <w:p w:rsidR="00B33C18" w:rsidRDefault="00B33C18" w:rsidP="00AA0D3B">
      <w:r>
        <w:t>SuDocs</w:t>
      </w:r>
      <w:r>
        <w:tab/>
      </w:r>
      <w:r>
        <w:tab/>
      </w:r>
      <w:r w:rsidR="00D87F3D">
        <w:tab/>
      </w:r>
      <w:r>
        <w:t>Superintendent of Documents</w:t>
      </w:r>
    </w:p>
    <w:p w:rsidR="00B33C18" w:rsidRDefault="00B33C18" w:rsidP="00AA0D3B">
      <w:r>
        <w:t>TM</w:t>
      </w:r>
      <w:r>
        <w:tab/>
      </w:r>
      <w:r>
        <w:tab/>
      </w:r>
      <w:r>
        <w:tab/>
        <w:t>Technical Memoranda</w:t>
      </w:r>
    </w:p>
    <w:p w:rsidR="00B33C18" w:rsidRDefault="00B33C18" w:rsidP="00AA0D3B">
      <w:r>
        <w:t>TN</w:t>
      </w:r>
      <w:r>
        <w:tab/>
      </w:r>
      <w:r>
        <w:tab/>
      </w:r>
      <w:r>
        <w:tab/>
        <w:t>Technical Note</w:t>
      </w:r>
    </w:p>
    <w:p w:rsidR="00B33C18" w:rsidRDefault="00B33C18" w:rsidP="00AA0D3B">
      <w:r>
        <w:lastRenderedPageBreak/>
        <w:t>TR</w:t>
      </w:r>
      <w:r>
        <w:tab/>
      </w:r>
      <w:r>
        <w:tab/>
      </w:r>
      <w:r>
        <w:tab/>
        <w:t>Technical Report</w:t>
      </w:r>
    </w:p>
    <w:p w:rsidR="00B33C18" w:rsidRDefault="00B33C18" w:rsidP="00AA0D3B">
      <w:r>
        <w:t>TRB</w:t>
      </w:r>
      <w:r>
        <w:tab/>
      </w:r>
      <w:r>
        <w:tab/>
      </w:r>
      <w:r>
        <w:tab/>
        <w:t>Transportation Research Board</w:t>
      </w:r>
    </w:p>
    <w:p w:rsidR="00B33C18" w:rsidRDefault="00B33C18" w:rsidP="00AA0D3B">
      <w:r>
        <w:t>TP</w:t>
      </w:r>
      <w:r>
        <w:tab/>
      </w:r>
      <w:r>
        <w:tab/>
      </w:r>
      <w:r>
        <w:tab/>
        <w:t>Technical Paper</w:t>
      </w:r>
    </w:p>
    <w:p w:rsidR="00B33C18" w:rsidRDefault="00B33C18" w:rsidP="00AA0D3B">
      <w:r>
        <w:t>TT</w:t>
      </w:r>
      <w:r>
        <w:tab/>
      </w:r>
      <w:r>
        <w:tab/>
      </w:r>
      <w:r>
        <w:tab/>
        <w:t>Technical Translation</w:t>
      </w:r>
    </w:p>
    <w:p w:rsidR="00B33C18" w:rsidRDefault="00B33C18" w:rsidP="00AA0D3B">
      <w:r>
        <w:t>UBC</w:t>
      </w:r>
      <w:r>
        <w:tab/>
      </w:r>
      <w:r>
        <w:tab/>
      </w:r>
      <w:r>
        <w:tab/>
      </w:r>
      <w:smartTag w:uri="urn:schemas-microsoft-com:office:smarttags" w:element="country-region">
        <w:smartTag w:uri="urn:schemas-microsoft-com:office:smarttags" w:element="country-region">
          <w:r>
            <w:t>Universal</w:t>
          </w:r>
        </w:smartTag>
        <w:r>
          <w:t xml:space="preserve"> </w:t>
        </w:r>
        <w:smartTag w:uri="urn:schemas-microsoft-com:office:smarttags" w:element="country-region">
          <w:r>
            <w:t>Building</w:t>
          </w:r>
        </w:smartTag>
      </w:smartTag>
      <w:r>
        <w:t xml:space="preserve"> Code</w:t>
      </w:r>
    </w:p>
    <w:p w:rsidR="00B33C18" w:rsidRDefault="00B33C18" w:rsidP="00AA0D3B">
      <w:r>
        <w:t>UL</w:t>
      </w:r>
      <w:r>
        <w:tab/>
      </w:r>
      <w:r>
        <w:tab/>
      </w:r>
      <w:r>
        <w:tab/>
        <w:t>Underwriters Laboratories</w:t>
      </w:r>
    </w:p>
    <w:p w:rsidR="005B43AC" w:rsidRDefault="00B33C18" w:rsidP="00AA0D3B">
      <w:r>
        <w:t>UWIN</w:t>
      </w:r>
      <w:r>
        <w:tab/>
      </w:r>
      <w:r>
        <w:tab/>
      </w:r>
      <w:r>
        <w:tab/>
        <w:t>University of Washington Information Navigator</w:t>
      </w:r>
    </w:p>
    <w:p w:rsidR="00B33C18" w:rsidRDefault="00B33C18" w:rsidP="00AA0D3B">
      <w:r>
        <w:t>See also:</w:t>
      </w:r>
    </w:p>
    <w:p w:rsidR="00B33C18" w:rsidRPr="00C823DD" w:rsidRDefault="00B33C18" w:rsidP="00DC3D17">
      <w:pPr>
        <w:pStyle w:val="NoSpacing"/>
        <w:numPr>
          <w:ilvl w:val="0"/>
          <w:numId w:val="56"/>
        </w:numPr>
      </w:pPr>
      <w:r w:rsidRPr="00C823DD">
        <w:t>Dictionary of Engineering Acronyms</w:t>
      </w:r>
      <w:r w:rsidR="00B61C2B">
        <w:fldChar w:fldCharType="begin"/>
      </w:r>
      <w:r w:rsidRPr="00C823DD">
        <w:instrText>xe "Acronyms"</w:instrText>
      </w:r>
      <w:r w:rsidR="00B61C2B">
        <w:fldChar w:fldCharType="end"/>
      </w:r>
      <w:r w:rsidR="00C823DD" w:rsidRPr="00C823DD">
        <w:t xml:space="preserve"> and Abbreviations</w:t>
      </w:r>
    </w:p>
    <w:p w:rsidR="00C823DD" w:rsidRPr="00C823DD" w:rsidRDefault="00B33C18" w:rsidP="00DC3D17">
      <w:pPr>
        <w:pStyle w:val="NoSpacing"/>
        <w:numPr>
          <w:ilvl w:val="0"/>
          <w:numId w:val="56"/>
        </w:numPr>
      </w:pPr>
      <w:r w:rsidRPr="00C823DD">
        <w:t xml:space="preserve">T11 K43 1994, </w:t>
      </w:r>
      <w:r w:rsidR="0096531D" w:rsidRPr="0096531D">
        <w:t>engr</w:t>
      </w:r>
      <w:r w:rsidR="00C823DD" w:rsidRPr="0096531D">
        <w:t>ef</w:t>
      </w:r>
      <w:r w:rsidR="0096531D">
        <w:t>.</w:t>
      </w:r>
    </w:p>
    <w:p w:rsidR="00B33C18" w:rsidRDefault="00DC2B02" w:rsidP="00DC3D17">
      <w:pPr>
        <w:pStyle w:val="NoSpacing"/>
        <w:numPr>
          <w:ilvl w:val="0"/>
          <w:numId w:val="56"/>
        </w:numPr>
      </w:pPr>
      <w:hyperlink r:id="rId94" w:history="1">
        <w:r w:rsidR="00B33C18" w:rsidRPr="00DC2B02">
          <w:rPr>
            <w:rStyle w:val="Hyperlink"/>
            <w:rFonts w:cs="Arial"/>
          </w:rPr>
          <w:t>www.acronymfinder.com</w:t>
        </w:r>
      </w:hyperlink>
    </w:p>
    <w:p w:rsidR="00B33C18" w:rsidRDefault="00B33C18" w:rsidP="00DC3D17">
      <w:pPr>
        <w:pStyle w:val="NoSpacing"/>
        <w:numPr>
          <w:ilvl w:val="0"/>
          <w:numId w:val="56"/>
        </w:numPr>
      </w:pPr>
      <w:hyperlink r:id="rId95" w:history="1">
        <w:r>
          <w:rPr>
            <w:rStyle w:val="Hyperlink"/>
            <w:rFonts w:cs="Arial"/>
            <w:color w:val="auto"/>
          </w:rPr>
          <w:t>http://faculty.washington.edu/julesck/assoc.html</w:t>
        </w:r>
      </w:hyperlink>
    </w:p>
    <w:p w:rsidR="00D87F3D" w:rsidRDefault="00D87F3D" w:rsidP="00D87F3D">
      <w:pPr>
        <w:pStyle w:val="NoSpacing"/>
        <w:ind w:left="720"/>
      </w:pPr>
    </w:p>
    <w:p w:rsidR="00B33C18" w:rsidRDefault="00B33C18" w:rsidP="00FC3F8E">
      <w:pPr>
        <w:pStyle w:val="Heading2"/>
      </w:pPr>
      <w:bookmarkStart w:id="344" w:name="_Toc521125176"/>
      <w:bookmarkStart w:id="345" w:name="_Toc210125033"/>
      <w:bookmarkStart w:id="346" w:name="_Toc210198843"/>
      <w:r>
        <w:t>Engineering Literature and Publications</w:t>
      </w:r>
      <w:bookmarkEnd w:id="344"/>
      <w:bookmarkEnd w:id="345"/>
      <w:bookmarkEnd w:id="346"/>
    </w:p>
    <w:p w:rsidR="00B33C18" w:rsidRDefault="00B61C2B" w:rsidP="00FC3F8E">
      <w:pPr>
        <w:pStyle w:val="Heading3"/>
      </w:pPr>
      <w:r>
        <w:fldChar w:fldCharType="begin"/>
      </w:r>
      <w:r w:rsidR="00B33C18">
        <w:instrText>xe "Reference Materials:Guides to the Literature"</w:instrText>
      </w:r>
      <w:r>
        <w:fldChar w:fldCharType="end"/>
      </w:r>
      <w:bookmarkStart w:id="347" w:name="_Toc210125034"/>
      <w:bookmarkStart w:id="348" w:name="_Toc210198844"/>
      <w:r w:rsidR="00B33C18">
        <w:t>Guides to the Literature</w:t>
      </w:r>
      <w:bookmarkEnd w:id="347"/>
      <w:bookmarkEnd w:id="348"/>
    </w:p>
    <w:p w:rsidR="00D87F3D" w:rsidRPr="00D87F3D" w:rsidRDefault="00D87F3D" w:rsidP="00D87F3D"/>
    <w:p w:rsidR="00B33C18" w:rsidRPr="00C823DD" w:rsidRDefault="00B33C18" w:rsidP="00DC3D17">
      <w:pPr>
        <w:pStyle w:val="NoSpacing"/>
        <w:numPr>
          <w:ilvl w:val="0"/>
          <w:numId w:val="57"/>
        </w:numPr>
      </w:pPr>
      <w:r w:rsidRPr="00C823DD">
        <w:t xml:space="preserve">Encyclopedia of Physical Sciences and Engineering Information Sources </w:t>
      </w:r>
    </w:p>
    <w:p w:rsidR="00B33C18" w:rsidRDefault="00B33C18" w:rsidP="00D87F3D">
      <w:pPr>
        <w:pStyle w:val="NoSpacing"/>
        <w:ind w:left="1440"/>
      </w:pPr>
      <w:r>
        <w:t>(</w:t>
      </w:r>
      <w:r w:rsidR="00E463DA" w:rsidRPr="00ED74A3">
        <w:t>Reference</w:t>
      </w:r>
      <w:r>
        <w:t xml:space="preserve"> Z7401 .E56)</w:t>
      </w:r>
    </w:p>
    <w:p w:rsidR="00B33C18" w:rsidRDefault="00B33C18" w:rsidP="00DC3D17">
      <w:pPr>
        <w:pStyle w:val="NoSpacing"/>
        <w:numPr>
          <w:ilvl w:val="0"/>
          <w:numId w:val="57"/>
        </w:numPr>
      </w:pPr>
      <w:r w:rsidRPr="00F02175">
        <w:t>Guide to Information Sources in Engineering</w:t>
      </w:r>
      <w:r>
        <w:t xml:space="preserve">, by Charles Lord (former Head - UW Engineering Library) </w:t>
      </w:r>
    </w:p>
    <w:p w:rsidR="00B33C18" w:rsidRDefault="00B33C18" w:rsidP="00D87F3D">
      <w:pPr>
        <w:pStyle w:val="NoSpacing"/>
        <w:ind w:left="1440"/>
      </w:pPr>
      <w:r>
        <w:t>(Reference T10.7 L67 2000)</w:t>
      </w:r>
    </w:p>
    <w:p w:rsidR="00B33C18" w:rsidRPr="00C823DD" w:rsidRDefault="00B33C18" w:rsidP="00DC3D17">
      <w:pPr>
        <w:pStyle w:val="NoSpacing"/>
        <w:numPr>
          <w:ilvl w:val="0"/>
          <w:numId w:val="57"/>
        </w:numPr>
      </w:pPr>
      <w:r w:rsidRPr="00C823DD">
        <w:t xml:space="preserve">Information Resources for Engineers and Scientists </w:t>
      </w:r>
    </w:p>
    <w:p w:rsidR="00B33C18" w:rsidRDefault="00B33C18" w:rsidP="00D87F3D">
      <w:pPr>
        <w:pStyle w:val="NoSpacing"/>
        <w:ind w:left="1440"/>
      </w:pPr>
      <w:r>
        <w:t>(Reference T10.5 .I45 1991)</w:t>
      </w:r>
    </w:p>
    <w:p w:rsidR="00B33C18" w:rsidRPr="00C823DD" w:rsidRDefault="00B33C18" w:rsidP="00DC3D17">
      <w:pPr>
        <w:pStyle w:val="NoSpacing"/>
        <w:numPr>
          <w:ilvl w:val="0"/>
          <w:numId w:val="57"/>
        </w:numPr>
      </w:pPr>
      <w:r w:rsidRPr="00C823DD">
        <w:t>Information Sources in Science and Technology</w:t>
      </w:r>
    </w:p>
    <w:p w:rsidR="00B33C18" w:rsidRDefault="00B33C18" w:rsidP="00D87F3D">
      <w:pPr>
        <w:pStyle w:val="NoSpacing"/>
        <w:ind w:left="1440"/>
      </w:pPr>
      <w:r>
        <w:t>(Reference Z7401 .H85 1988)</w:t>
      </w:r>
    </w:p>
    <w:p w:rsidR="00B33C18" w:rsidRPr="00C823DD" w:rsidRDefault="00B33C18" w:rsidP="00DC3D17">
      <w:pPr>
        <w:pStyle w:val="NoSpacing"/>
        <w:numPr>
          <w:ilvl w:val="0"/>
          <w:numId w:val="57"/>
        </w:numPr>
      </w:pPr>
      <w:r w:rsidRPr="00C823DD">
        <w:t xml:space="preserve">Selective Guide to Literature on Aerospace </w:t>
      </w:r>
    </w:p>
    <w:p w:rsidR="00B33C18" w:rsidRDefault="00B33C18" w:rsidP="00D87F3D">
      <w:pPr>
        <w:pStyle w:val="NoSpacing"/>
        <w:ind w:left="1440"/>
      </w:pPr>
      <w:r>
        <w:t>(Reference TL790 D46 1997)</w:t>
      </w:r>
    </w:p>
    <w:p w:rsidR="00B33C18" w:rsidRDefault="00B33C18">
      <w:pPr>
        <w:pStyle w:val="Footer"/>
        <w:tabs>
          <w:tab w:val="clear" w:pos="4320"/>
          <w:tab w:val="clear" w:pos="8640"/>
        </w:tabs>
        <w:rPr>
          <w:rFonts w:ascii="Arial" w:hAnsi="Arial" w:cs="Arial"/>
        </w:rPr>
      </w:pPr>
    </w:p>
    <w:p w:rsidR="00B33C18" w:rsidRDefault="00B33C18" w:rsidP="00FC3F8E">
      <w:pPr>
        <w:pStyle w:val="Heading3"/>
      </w:pPr>
      <w:bookmarkStart w:id="349" w:name="_Toc210125035"/>
      <w:bookmarkStart w:id="350" w:name="_Toc210198845"/>
      <w:r>
        <w:t>Organizations and Societies and Associations</w:t>
      </w:r>
      <w:bookmarkEnd w:id="349"/>
      <w:bookmarkEnd w:id="350"/>
      <w:r w:rsidR="00B61C2B">
        <w:fldChar w:fldCharType="begin"/>
      </w:r>
      <w:r>
        <w:instrText>xe "Organizations and Societies and Associations" \t "</w:instrText>
      </w:r>
      <w:r>
        <w:rPr>
          <w:rFonts w:ascii="Times New Roman" w:hAnsi="Times New Roman"/>
          <w:i/>
          <w:iCs/>
        </w:rPr>
        <w:instrText>See</w:instrText>
      </w:r>
      <w:r>
        <w:rPr>
          <w:rFonts w:ascii="Times New Roman" w:hAnsi="Times New Roman"/>
        </w:rPr>
        <w:instrText xml:space="preserve"> Organizations</w:instrText>
      </w:r>
      <w:r>
        <w:instrText>"</w:instrText>
      </w:r>
      <w:r w:rsidR="00B61C2B">
        <w:fldChar w:fldCharType="end"/>
      </w:r>
      <w:r w:rsidR="00B61C2B">
        <w:fldChar w:fldCharType="begin"/>
      </w:r>
      <w:r>
        <w:instrText>xe "Organizations and Societies and Associations" \t "</w:instrText>
      </w:r>
      <w:r>
        <w:rPr>
          <w:rFonts w:ascii="Times New Roman" w:hAnsi="Times New Roman"/>
          <w:i/>
          <w:iCs/>
        </w:rPr>
        <w:instrText>See</w:instrText>
      </w:r>
      <w:r>
        <w:rPr>
          <w:rFonts w:ascii="Times New Roman" w:hAnsi="Times New Roman"/>
        </w:rPr>
        <w:instrText xml:space="preserve"> Associations</w:instrText>
      </w:r>
      <w:r>
        <w:instrText>"</w:instrText>
      </w:r>
      <w:r w:rsidR="00B61C2B">
        <w:fldChar w:fldCharType="end"/>
      </w:r>
    </w:p>
    <w:p w:rsidR="00B33C18" w:rsidRPr="00C823DD" w:rsidRDefault="00B33C18" w:rsidP="00DC3D17">
      <w:pPr>
        <w:pStyle w:val="NoSpacing"/>
        <w:numPr>
          <w:ilvl w:val="0"/>
          <w:numId w:val="58"/>
        </w:numPr>
      </w:pPr>
      <w:r w:rsidRPr="00C823DD">
        <w:t xml:space="preserve">Encyclopedia of Associations </w:t>
      </w:r>
    </w:p>
    <w:p w:rsidR="00B33C18" w:rsidRDefault="00B33C18" w:rsidP="00D87F3D">
      <w:pPr>
        <w:pStyle w:val="NoSpacing"/>
        <w:ind w:left="720"/>
      </w:pPr>
      <w:r>
        <w:t>(</w:t>
      </w:r>
      <w:r w:rsidR="00E463DA" w:rsidRPr="00ED74A3">
        <w:t>Reference</w:t>
      </w:r>
      <w:r>
        <w:t xml:space="preserve"> AS22 .E5)</w:t>
      </w:r>
    </w:p>
    <w:p w:rsidR="00B33C18" w:rsidRPr="00F02175" w:rsidRDefault="00B33C18" w:rsidP="00DC3D17">
      <w:pPr>
        <w:pStyle w:val="NoSpacing"/>
        <w:numPr>
          <w:ilvl w:val="0"/>
          <w:numId w:val="58"/>
        </w:numPr>
      </w:pPr>
      <w:r w:rsidRPr="00F02175">
        <w:t xml:space="preserve">Encyclopedia of Associations International Organizations </w:t>
      </w:r>
    </w:p>
    <w:p w:rsidR="00B33C18" w:rsidRDefault="00B33C18" w:rsidP="00D87F3D">
      <w:pPr>
        <w:pStyle w:val="NoSpacing"/>
        <w:ind w:left="720"/>
      </w:pPr>
      <w:r>
        <w:t>(</w:t>
      </w:r>
      <w:r w:rsidR="00E463DA" w:rsidRPr="00ED74A3">
        <w:t>Reference</w:t>
      </w:r>
      <w:r>
        <w:t xml:space="preserve"> AS2 .E53)</w:t>
      </w:r>
    </w:p>
    <w:p w:rsidR="00B33C18" w:rsidRPr="00F02175" w:rsidRDefault="00B33C18" w:rsidP="00DC3D17">
      <w:pPr>
        <w:pStyle w:val="NoSpacing"/>
        <w:numPr>
          <w:ilvl w:val="0"/>
          <w:numId w:val="58"/>
        </w:numPr>
      </w:pPr>
      <w:r w:rsidRPr="00F02175">
        <w:t>IEEE Organizations</w:t>
      </w:r>
    </w:p>
    <w:p w:rsidR="00B33C18" w:rsidRDefault="00116567" w:rsidP="00D87F3D">
      <w:pPr>
        <w:pStyle w:val="NoSpacing"/>
        <w:ind w:left="720"/>
      </w:pPr>
      <w:hyperlink r:id="rId96" w:history="1">
        <w:r w:rsidR="00B33C18" w:rsidRPr="00116567">
          <w:rPr>
            <w:rStyle w:val="Hyperlink"/>
            <w:rFonts w:cs="Arial"/>
          </w:rPr>
          <w:t>www.ieee.org/organizations/index.html</w:t>
        </w:r>
      </w:hyperlink>
    </w:p>
    <w:p w:rsidR="00D87F3D" w:rsidRDefault="00B33C18" w:rsidP="00DC3D17">
      <w:pPr>
        <w:pStyle w:val="NoSpacing"/>
        <w:numPr>
          <w:ilvl w:val="0"/>
          <w:numId w:val="58"/>
        </w:numPr>
      </w:pPr>
      <w:r w:rsidRPr="00F02175">
        <w:t>I</w:t>
      </w:r>
      <w:r w:rsidRPr="00D87F3D">
        <w:t>nternational Directory of Engineering Societies and Related Organizations</w:t>
      </w:r>
      <w:r>
        <w:t xml:space="preserve">  </w:t>
      </w:r>
      <w:r>
        <w:tab/>
      </w:r>
      <w:r>
        <w:tab/>
      </w:r>
    </w:p>
    <w:p w:rsidR="00B33C18" w:rsidRDefault="00B33C18" w:rsidP="00D87F3D">
      <w:pPr>
        <w:pStyle w:val="NoSpacing"/>
        <w:ind w:left="720"/>
      </w:pPr>
      <w:r>
        <w:t>(</w:t>
      </w:r>
      <w:r w:rsidR="00E463DA" w:rsidRPr="00ED74A3">
        <w:t>Reference</w:t>
      </w:r>
      <w:r>
        <w:t xml:space="preserve"> TA1 .D48)</w:t>
      </w:r>
      <w:r w:rsidR="00116567">
        <w:t xml:space="preserve"> </w:t>
      </w:r>
      <w:r>
        <w:t>older editions are in EngStacks.</w:t>
      </w:r>
    </w:p>
    <w:p w:rsidR="00B33C18" w:rsidRDefault="00B33C18">
      <w:pPr>
        <w:pStyle w:val="Footer"/>
        <w:tabs>
          <w:tab w:val="clear" w:pos="4320"/>
          <w:tab w:val="clear" w:pos="8640"/>
        </w:tabs>
        <w:rPr>
          <w:rFonts w:ascii="Arial" w:hAnsi="Arial" w:cs="Arial"/>
        </w:rPr>
      </w:pPr>
    </w:p>
    <w:p w:rsidR="00B33C18" w:rsidRDefault="00B33C18" w:rsidP="00FC3F8E">
      <w:pPr>
        <w:pStyle w:val="Heading3"/>
      </w:pPr>
      <w:bookmarkStart w:id="351" w:name="_Toc210125036"/>
      <w:bookmarkStart w:id="352" w:name="_Toc210198846"/>
      <w:r>
        <w:t>People Information</w:t>
      </w:r>
      <w:bookmarkEnd w:id="351"/>
      <w:bookmarkEnd w:id="352"/>
      <w:r w:rsidR="00B61C2B">
        <w:fldChar w:fldCharType="begin"/>
      </w:r>
      <w:r>
        <w:instrText>xe "People Information" \t "</w:instrText>
      </w:r>
      <w:r>
        <w:rPr>
          <w:rFonts w:ascii="Times New Roman" w:hAnsi="Times New Roman"/>
          <w:i/>
          <w:iCs/>
        </w:rPr>
        <w:instrText>See</w:instrText>
      </w:r>
      <w:r>
        <w:rPr>
          <w:rFonts w:ascii="Times New Roman" w:hAnsi="Times New Roman"/>
        </w:rPr>
        <w:instrText xml:space="preserve"> Engineers</w:instrText>
      </w:r>
      <w:r>
        <w:instrText>"</w:instrText>
      </w:r>
      <w:r w:rsidR="00B61C2B">
        <w:fldChar w:fldCharType="end"/>
      </w:r>
    </w:p>
    <w:p w:rsidR="00B33C18" w:rsidRPr="00F02175" w:rsidRDefault="00B33C18" w:rsidP="00DC3D17">
      <w:pPr>
        <w:pStyle w:val="NoSpacing"/>
        <w:numPr>
          <w:ilvl w:val="0"/>
          <w:numId w:val="59"/>
        </w:numPr>
      </w:pPr>
      <w:r w:rsidRPr="00F02175">
        <w:lastRenderedPageBreak/>
        <w:t>American Men and Women of Science</w:t>
      </w:r>
    </w:p>
    <w:p w:rsidR="00B33C18" w:rsidRDefault="00B33C18" w:rsidP="00D87F3D">
      <w:pPr>
        <w:pStyle w:val="NoSpacing"/>
        <w:ind w:left="720"/>
      </w:pPr>
      <w:r>
        <w:t>(Reference Q141. A472 1992</w:t>
      </w:r>
      <w:r w:rsidR="00C431D1">
        <w:t>/93 (</w:t>
      </w:r>
      <w:r>
        <w:t>NSL has current subscription)</w:t>
      </w:r>
    </w:p>
    <w:p w:rsidR="00B33C18" w:rsidRDefault="00B33C18" w:rsidP="00DC3D17">
      <w:pPr>
        <w:pStyle w:val="NoSpacing"/>
        <w:numPr>
          <w:ilvl w:val="0"/>
          <w:numId w:val="59"/>
        </w:numPr>
      </w:pPr>
      <w:r w:rsidRPr="00F02175">
        <w:t>Community of Science (</w:t>
      </w:r>
      <w:r>
        <w:t>UW subscribes to this service)</w:t>
      </w:r>
    </w:p>
    <w:p w:rsidR="00B33C18" w:rsidRDefault="00116567" w:rsidP="00D87F3D">
      <w:pPr>
        <w:pStyle w:val="NoSpacing"/>
        <w:ind w:left="720"/>
      </w:pPr>
      <w:hyperlink r:id="rId97" w:history="1">
        <w:r w:rsidR="00B33C18" w:rsidRPr="00116567">
          <w:rPr>
            <w:rStyle w:val="Hyperlink"/>
            <w:rFonts w:cs="Arial"/>
          </w:rPr>
          <w:t>www.cos.com</w:t>
        </w:r>
      </w:hyperlink>
    </w:p>
    <w:p w:rsidR="00B33C18" w:rsidRPr="00F02175" w:rsidRDefault="00B33C18" w:rsidP="00DC3D17">
      <w:pPr>
        <w:pStyle w:val="NoSpacing"/>
        <w:numPr>
          <w:ilvl w:val="0"/>
          <w:numId w:val="59"/>
        </w:numPr>
      </w:pPr>
      <w:r w:rsidRPr="00F02175">
        <w:t xml:space="preserve">Who's Who in Science and </w:t>
      </w:r>
      <w:r w:rsidR="00116567" w:rsidRPr="00F02175">
        <w:t>Engineering?</w:t>
      </w:r>
    </w:p>
    <w:p w:rsidR="00D87F3D" w:rsidRDefault="00D87F3D" w:rsidP="00D87F3D">
      <w:pPr>
        <w:pStyle w:val="NoSpacing"/>
        <w:ind w:left="720"/>
      </w:pPr>
      <w:r>
        <w:t>(</w:t>
      </w:r>
      <w:r w:rsidR="00E463DA" w:rsidRPr="00ED74A3">
        <w:t>Reference</w:t>
      </w:r>
      <w:r w:rsidR="00B33C18">
        <w:t xml:space="preserve"> Q141. W576)</w:t>
      </w:r>
      <w:r w:rsidR="00B33C18">
        <w:tab/>
      </w:r>
    </w:p>
    <w:p w:rsidR="00B33C18" w:rsidRDefault="00B33C18" w:rsidP="00D87F3D">
      <w:pPr>
        <w:pStyle w:val="NoSpacing"/>
        <w:ind w:left="720"/>
      </w:pPr>
      <w:r>
        <w:tab/>
      </w:r>
      <w:r>
        <w:tab/>
      </w:r>
      <w:r>
        <w:tab/>
      </w:r>
    </w:p>
    <w:p w:rsidR="00B33C18" w:rsidRDefault="00B33C18" w:rsidP="00FC3F8E">
      <w:pPr>
        <w:pStyle w:val="Heading3"/>
      </w:pPr>
      <w:bookmarkStart w:id="353" w:name="_Toc210125037"/>
      <w:bookmarkStart w:id="354" w:name="_Toc210198847"/>
      <w:r>
        <w:t>Acronyms</w:t>
      </w:r>
      <w:bookmarkEnd w:id="353"/>
      <w:bookmarkEnd w:id="354"/>
      <w:r w:rsidR="00B61C2B">
        <w:fldChar w:fldCharType="begin"/>
      </w:r>
      <w:r>
        <w:instrText>xe "Acronyms"</w:instrText>
      </w:r>
      <w:r w:rsidR="00B61C2B">
        <w:fldChar w:fldCharType="end"/>
      </w:r>
      <w:r>
        <w:t xml:space="preserve">  </w:t>
      </w:r>
    </w:p>
    <w:p w:rsidR="00B33C18" w:rsidRDefault="00B33C18" w:rsidP="00D87F3D">
      <w:pPr>
        <w:pStyle w:val="BodyText"/>
        <w:jc w:val="left"/>
      </w:pPr>
      <w:r w:rsidRPr="00F02175">
        <w:t>Acronyms</w:t>
      </w:r>
      <w:r w:rsidR="00B61C2B">
        <w:fldChar w:fldCharType="begin"/>
      </w:r>
      <w:r w:rsidRPr="00F02175">
        <w:instrText>xe "Acronyms"</w:instrText>
      </w:r>
      <w:r w:rsidR="00B61C2B">
        <w:fldChar w:fldCharType="end"/>
      </w:r>
      <w:r w:rsidRPr="00F02175">
        <w:t xml:space="preserve">, Initialisms &amp; Abbreviations Dictionary </w:t>
      </w:r>
      <w:r>
        <w:t>(</w:t>
      </w:r>
      <w:r w:rsidR="00ED74A3">
        <w:t xml:space="preserve">Reference </w:t>
      </w:r>
      <w:r>
        <w:t xml:space="preserve"> P365. A28)</w:t>
      </w:r>
      <w:r w:rsidR="00D87F3D">
        <w:br/>
      </w:r>
      <w:r w:rsidRPr="00F02175">
        <w:t>Dictionary of Engineering Acronyms</w:t>
      </w:r>
      <w:r w:rsidR="00B61C2B">
        <w:fldChar w:fldCharType="begin"/>
      </w:r>
      <w:r w:rsidRPr="00F02175">
        <w:instrText>xe "Acronyms"</w:instrText>
      </w:r>
      <w:r w:rsidR="00B61C2B">
        <w:fldChar w:fldCharType="end"/>
      </w:r>
      <w:r w:rsidRPr="00F02175">
        <w:t xml:space="preserve"> and Abbreviations </w:t>
      </w:r>
      <w:r>
        <w:t>(</w:t>
      </w:r>
      <w:r w:rsidR="00ED74A3">
        <w:t>Reference</w:t>
      </w:r>
      <w:r>
        <w:t xml:space="preserve"> T11 .K43 1994)</w:t>
      </w:r>
    </w:p>
    <w:p w:rsidR="00B33C18" w:rsidRPr="00FC3F8E" w:rsidRDefault="00B61C2B" w:rsidP="00FC3F8E">
      <w:pPr>
        <w:pStyle w:val="Heading2"/>
      </w:pPr>
      <w:r>
        <w:fldChar w:fldCharType="begin"/>
      </w:r>
      <w:r w:rsidR="00B33C18" w:rsidRPr="00FC3F8E">
        <w:instrText>xe "Serial Title Abbreviations"</w:instrText>
      </w:r>
      <w:r>
        <w:fldChar w:fldCharType="end"/>
      </w:r>
      <w:bookmarkStart w:id="355" w:name="_Toc210125038"/>
      <w:bookmarkStart w:id="356" w:name="_Toc210198848"/>
      <w:r w:rsidR="00B33C18" w:rsidRPr="00FC3F8E">
        <w:t>Serial Title Abbreviation Guides</w:t>
      </w:r>
      <w:bookmarkEnd w:id="355"/>
      <w:bookmarkEnd w:id="356"/>
      <w:r>
        <w:fldChar w:fldCharType="begin"/>
      </w:r>
      <w:r w:rsidR="00B33C18" w:rsidRPr="00FC3F8E">
        <w:instrText>xe "Serial Title Abbreviation Guides" \t "See Title Abbreviations"</w:instrText>
      </w:r>
      <w:r>
        <w:fldChar w:fldCharType="end"/>
      </w:r>
      <w:r w:rsidR="00B33C18" w:rsidRPr="00FC3F8E">
        <w:t xml:space="preserve"> </w:t>
      </w:r>
    </w:p>
    <w:p w:rsidR="00B33C18" w:rsidRPr="00FC3F8E" w:rsidRDefault="00B33C18" w:rsidP="00FC3F8E">
      <w:pPr>
        <w:pStyle w:val="Heading3"/>
      </w:pPr>
      <w:bookmarkStart w:id="357" w:name="_Toc210125039"/>
      <w:bookmarkStart w:id="358" w:name="_Toc210198849"/>
      <w:r w:rsidRPr="00FC3F8E">
        <w:t>Online</w:t>
      </w:r>
      <w:bookmarkEnd w:id="357"/>
      <w:bookmarkEnd w:id="358"/>
    </w:p>
    <w:p w:rsidR="000C54F9" w:rsidRDefault="00ED74A3" w:rsidP="00D87F3D">
      <w:pPr>
        <w:jc w:val="left"/>
      </w:pPr>
      <w:r>
        <w:t xml:space="preserve">CalTech ISI Journal Abbreviations: </w:t>
      </w:r>
      <w:hyperlink r:id="rId98" w:history="1">
        <w:r w:rsidRPr="00AE223A">
          <w:rPr>
            <w:rStyle w:val="Hyperlink"/>
            <w:rFonts w:cs="Arial"/>
          </w:rPr>
          <w:t>http://library.caltech.edu/reference/abbreviations/</w:t>
        </w:r>
      </w:hyperlink>
      <w:r>
        <w:t xml:space="preserve"> </w:t>
      </w:r>
      <w:r w:rsidR="00D87F3D">
        <w:br/>
      </w:r>
      <w:r>
        <w:t xml:space="preserve">CAS Journal list: </w:t>
      </w:r>
      <w:hyperlink r:id="rId99" w:history="1">
        <w:r w:rsidRPr="00AE223A">
          <w:rPr>
            <w:rStyle w:val="Hyperlink"/>
            <w:rFonts w:cs="Arial"/>
          </w:rPr>
          <w:t>http://www.cas.org/expertise/cascontent/caplus/corejournals.html</w:t>
        </w:r>
      </w:hyperlink>
      <w:r>
        <w:t xml:space="preserve"> </w:t>
      </w:r>
      <w:r w:rsidRPr="00ED74A3">
        <w:t>Zentralblatt MATH - Serials Database</w:t>
      </w:r>
      <w:r>
        <w:t>:</w:t>
      </w:r>
      <w:r>
        <w:rPr>
          <w:b/>
          <w:bCs/>
        </w:rPr>
        <w:t xml:space="preserve"> </w:t>
      </w:r>
      <w:r>
        <w:t xml:space="preserve"> </w:t>
      </w:r>
      <w:hyperlink r:id="rId100" w:history="1">
        <w:r w:rsidRPr="00AE223A">
          <w:rPr>
            <w:rStyle w:val="Hyperlink"/>
            <w:rFonts w:cs="Arial"/>
          </w:rPr>
          <w:t>http://www.zblmath.fiz-karlsruhe.de/serials/</w:t>
        </w:r>
      </w:hyperlink>
      <w:r>
        <w:t xml:space="preserve"> </w:t>
      </w:r>
      <w:r w:rsidR="004D12E9" w:rsidRPr="004D12E9">
        <w:t xml:space="preserve">CISTI:  Canada Institute for Scientific and Technical </w:t>
      </w:r>
      <w:r w:rsidR="00B73E1E" w:rsidRPr="004D12E9">
        <w:t>Information</w:t>
      </w:r>
      <w:r w:rsidR="00B73E1E" w:rsidRPr="004D12E9">
        <w:rPr>
          <w:b/>
          <w:bCs/>
        </w:rPr>
        <w:t>:</w:t>
      </w:r>
      <w:r w:rsidR="004D12E9">
        <w:rPr>
          <w:b/>
          <w:bCs/>
        </w:rPr>
        <w:t xml:space="preserve"> </w:t>
      </w:r>
      <w:hyperlink r:id="rId101" w:history="1">
        <w:r w:rsidR="004D12E9" w:rsidRPr="00AE223A">
          <w:rPr>
            <w:rStyle w:val="Hyperlink"/>
            <w:rFonts w:cs="Arial"/>
          </w:rPr>
          <w:t>http://cisti-icist.nrc-cnrc.gc.ca/main_e.html</w:t>
        </w:r>
      </w:hyperlink>
      <w:r w:rsidR="004D12E9">
        <w:rPr>
          <w:b/>
          <w:bCs/>
        </w:rPr>
        <w:t xml:space="preserve"> </w:t>
      </w:r>
    </w:p>
    <w:p w:rsidR="00B33C18" w:rsidRDefault="00B33C18" w:rsidP="00AA0D3B">
      <w:r>
        <w:t xml:space="preserve">Many journal databases </w:t>
      </w:r>
      <w:r w:rsidR="00D342E4">
        <w:t>also have source indexes which list the title and their abbreviations.</w:t>
      </w:r>
    </w:p>
    <w:p w:rsidR="00B33C18" w:rsidRPr="00FC3F8E" w:rsidRDefault="00B33C18" w:rsidP="00FC3F8E">
      <w:pPr>
        <w:pStyle w:val="Heading3"/>
      </w:pPr>
      <w:bookmarkStart w:id="359" w:name="_Toc210125040"/>
      <w:bookmarkStart w:id="360" w:name="_Toc210198850"/>
      <w:r w:rsidRPr="00FC3F8E">
        <w:t>At Reference Desk</w:t>
      </w:r>
      <w:bookmarkEnd w:id="359"/>
      <w:bookmarkEnd w:id="360"/>
    </w:p>
    <w:p w:rsidR="004D3CF9" w:rsidRDefault="00B33C18" w:rsidP="004D3CF9">
      <w:pPr>
        <w:pStyle w:val="BodyText"/>
      </w:pPr>
      <w:r w:rsidRPr="00F02175">
        <w:t>Publications in Engineering</w:t>
      </w:r>
      <w:r w:rsidR="00D87F3D">
        <w:t xml:space="preserve"> </w:t>
      </w:r>
      <w:r w:rsidR="00D342E4">
        <w:t>Z 7913.P15 1994</w:t>
      </w:r>
      <w:r w:rsidR="000C54F9">
        <w:t xml:space="preserve">  </w:t>
      </w:r>
      <w:r w:rsidR="00D342E4">
        <w:t>Engineering Information.</w:t>
      </w:r>
      <w:r w:rsidR="00D87F3D">
        <w:t xml:space="preserve"> </w:t>
      </w:r>
      <w:r w:rsidR="004D3CF9">
        <w:t>(older editions in Reference)</w:t>
      </w:r>
    </w:p>
    <w:p w:rsidR="00D342E4" w:rsidRDefault="00B33C18" w:rsidP="00D87F3D">
      <w:pPr>
        <w:pStyle w:val="BodyText"/>
        <w:jc w:val="left"/>
      </w:pPr>
      <w:r w:rsidRPr="00F02175">
        <w:t>List of Serials Indexed for Online Users</w:t>
      </w:r>
      <w:r w:rsidR="004D3CF9">
        <w:t xml:space="preserve">- National Library of Medicine </w:t>
      </w:r>
      <w:r w:rsidR="00D87F3D">
        <w:br/>
      </w:r>
      <w:r w:rsidR="004D3CF9">
        <w:t xml:space="preserve"> </w:t>
      </w:r>
      <w:r>
        <w:t xml:space="preserve">ZW 1 L774 1999 </w:t>
      </w:r>
      <w:r w:rsidR="004D3CF9">
        <w:t xml:space="preserve">- National Library of Medicine and online: </w:t>
      </w:r>
      <w:hyperlink r:id="rId102" w:history="1">
        <w:r w:rsidR="004D3CF9" w:rsidRPr="00AE223A">
          <w:rPr>
            <w:rStyle w:val="Hyperlink"/>
            <w:rFonts w:cs="Arial"/>
          </w:rPr>
          <w:t>ftp://nlmpubs.nlm.nih.gov/online/journals/lsiweb.pdf</w:t>
        </w:r>
      </w:hyperlink>
    </w:p>
    <w:p w:rsidR="00B33C18" w:rsidRPr="00FC3F8E" w:rsidRDefault="00B33C18" w:rsidP="00FC3F8E">
      <w:pPr>
        <w:pStyle w:val="Heading3"/>
      </w:pPr>
      <w:bookmarkStart w:id="361" w:name="_Toc210125041"/>
      <w:bookmarkStart w:id="362" w:name="_Toc210198851"/>
      <w:r w:rsidRPr="00FC3F8E">
        <w:t xml:space="preserve">In </w:t>
      </w:r>
      <w:r w:rsidR="00E463DA" w:rsidRPr="00FC3F8E">
        <w:t>Reference</w:t>
      </w:r>
      <w:bookmarkEnd w:id="361"/>
      <w:bookmarkEnd w:id="362"/>
    </w:p>
    <w:p w:rsidR="00B33C18" w:rsidRPr="00D87F3D" w:rsidRDefault="00D342E4" w:rsidP="00D87F3D">
      <w:pPr>
        <w:pStyle w:val="BodyText"/>
        <w:jc w:val="left"/>
      </w:pPr>
      <w:r w:rsidRPr="00F02175">
        <w:t xml:space="preserve">Acronyms, Initialisms &amp; Abbreviations Dictionary </w:t>
      </w:r>
      <w:r w:rsidR="00D87F3D">
        <w:br/>
      </w:r>
      <w:r w:rsidR="00C431D1">
        <w:t>Re</w:t>
      </w:r>
      <w:r w:rsidR="000C54F9">
        <w:t>ference</w:t>
      </w:r>
      <w:r w:rsidR="00C431D1">
        <w:t xml:space="preserve"> P365 .A28</w:t>
      </w:r>
    </w:p>
    <w:p w:rsidR="000C54F9" w:rsidRDefault="000C54F9" w:rsidP="00D87F3D">
      <w:pPr>
        <w:pStyle w:val="BodyText"/>
        <w:jc w:val="left"/>
      </w:pPr>
      <w:r w:rsidRPr="00F02175">
        <w:t>List of Journals and other Serial Sources</w:t>
      </w:r>
      <w:r>
        <w:t>, Institution of Electrical Engineers (INSPEC)</w:t>
      </w:r>
      <w:r w:rsidR="00D87F3D">
        <w:br/>
      </w:r>
      <w:r>
        <w:t>Reference Z 7143 .I57 1999/2000</w:t>
      </w:r>
    </w:p>
    <w:p w:rsidR="00D34A84" w:rsidRPr="00FC3F8E" w:rsidRDefault="00B33C18" w:rsidP="00FC3F8E">
      <w:pPr>
        <w:pStyle w:val="Heading2"/>
      </w:pPr>
      <w:bookmarkStart w:id="363" w:name="_Toc210125042"/>
      <w:bookmarkStart w:id="364" w:name="_Toc210198852"/>
      <w:r w:rsidRPr="00FC3F8E">
        <w:t>Handbooks</w:t>
      </w:r>
      <w:bookmarkEnd w:id="363"/>
      <w:bookmarkEnd w:id="364"/>
    </w:p>
    <w:p w:rsidR="000C54F9" w:rsidRDefault="000C54F9" w:rsidP="000C54F9">
      <w:r>
        <w:t xml:space="preserve">ENGnetBASE Engineering Handbooks Online- provides access to engineering handbooks published by CRC Press. </w:t>
      </w:r>
      <w:hyperlink r:id="rId103" w:history="1">
        <w:r w:rsidRPr="00AE223A">
          <w:rPr>
            <w:rStyle w:val="Hyperlink"/>
            <w:rFonts w:cs="Arial"/>
          </w:rPr>
          <w:t>http://www.engnetbase.com/ejournals/categories/default.asp</w:t>
        </w:r>
      </w:hyperlink>
      <w:r>
        <w:t xml:space="preserve"> </w:t>
      </w:r>
    </w:p>
    <w:p w:rsidR="004D12E9" w:rsidRDefault="004D12E9" w:rsidP="000C54F9">
      <w:r>
        <w:t>Knovel: Engineering &amp; science reference handbooks (also includes databases, and conference proceedings.)</w:t>
      </w:r>
      <w:r w:rsidRPr="004D12E9">
        <w:t xml:space="preserve"> </w:t>
      </w:r>
      <w:hyperlink r:id="rId104" w:history="1">
        <w:r w:rsidRPr="00AE223A">
          <w:rPr>
            <w:rStyle w:val="Hyperlink"/>
            <w:rFonts w:cs="Arial"/>
          </w:rPr>
          <w:t>http://www.knovel.com/web/portal/browse</w:t>
        </w:r>
      </w:hyperlink>
      <w:r>
        <w:t xml:space="preserve"> </w:t>
      </w:r>
    </w:p>
    <w:p w:rsidR="00384371" w:rsidRPr="00D87F3D" w:rsidRDefault="00B33C18" w:rsidP="00D87F3D">
      <w:pPr>
        <w:jc w:val="left"/>
      </w:pPr>
      <w:r w:rsidRPr="00D87F3D">
        <w:t>Metals handbook</w:t>
      </w:r>
      <w:r>
        <w:t xml:space="preserve"> / American Society for Metals (ASM)</w:t>
      </w:r>
      <w:r w:rsidR="000C54F9">
        <w:t xml:space="preserve"> </w:t>
      </w:r>
      <w:r w:rsidR="00D87F3D">
        <w:br/>
      </w:r>
      <w:r w:rsidR="000C54F9">
        <w:t>Available online and in print.</w:t>
      </w:r>
      <w:r w:rsidR="00D87F3D">
        <w:t xml:space="preserve"> </w:t>
      </w:r>
      <w:r>
        <w:t>Refer</w:t>
      </w:r>
      <w:r w:rsidR="00D342E4">
        <w:t>ence TA459 .A5, TA459 .M43 1990</w:t>
      </w:r>
    </w:p>
    <w:p w:rsidR="00D87F3D" w:rsidRDefault="00B33C18" w:rsidP="00D87F3D">
      <w:pPr>
        <w:pStyle w:val="BodyText"/>
        <w:jc w:val="left"/>
        <w:rPr>
          <w:rFonts w:ascii="Arial" w:hAnsi="Arial" w:cs="Arial"/>
        </w:rPr>
      </w:pPr>
      <w:r w:rsidRPr="004A5AAD">
        <w:rPr>
          <w:i/>
          <w:iCs/>
        </w:rPr>
        <w:t>CRC Handbook of Chemistry and Physics</w:t>
      </w:r>
      <w:r w:rsidR="00D87F3D">
        <w:rPr>
          <w:i/>
          <w:iCs/>
        </w:rPr>
        <w:t xml:space="preserve"> </w:t>
      </w:r>
      <w:r w:rsidR="00E463DA" w:rsidRPr="00D87F3D">
        <w:t>Reference</w:t>
      </w:r>
      <w:r w:rsidR="00D342E4" w:rsidRPr="00D87F3D">
        <w:t xml:space="preserve"> QD65 .H34</w:t>
      </w:r>
      <w:r w:rsidR="00D87F3D" w:rsidRPr="00D87F3D">
        <w:br/>
      </w:r>
      <w:r w:rsidR="00F02175">
        <w:t>Current edition is now online via ENGnetBase- also linked from the catalog.</w:t>
      </w:r>
    </w:p>
    <w:p w:rsidR="00384371" w:rsidRDefault="00B33C18" w:rsidP="00D87F3D">
      <w:pPr>
        <w:pStyle w:val="BodyText"/>
        <w:jc w:val="left"/>
      </w:pPr>
      <w:r w:rsidRPr="004A5AAD">
        <w:rPr>
          <w:i/>
          <w:iCs/>
        </w:rPr>
        <w:lastRenderedPageBreak/>
        <w:t>CRC Handbook of Mechanical Engineering</w:t>
      </w:r>
      <w:r w:rsidR="00D87F3D">
        <w:rPr>
          <w:i/>
          <w:iCs/>
        </w:rPr>
        <w:br/>
      </w:r>
      <w:r w:rsidR="00D342E4">
        <w:t>Reference TJ151 .C73 1998</w:t>
      </w:r>
      <w:r w:rsidR="00D87F3D">
        <w:t xml:space="preserve">  </w:t>
      </w:r>
      <w:r w:rsidR="00F02175">
        <w:t>Current edition is now online via ENGnetBase- also linked from the catalog.</w:t>
      </w:r>
    </w:p>
    <w:p w:rsidR="004A5AAD" w:rsidRPr="00D87F3D" w:rsidRDefault="00B33C18" w:rsidP="00D87F3D">
      <w:pPr>
        <w:pStyle w:val="BodyText"/>
        <w:jc w:val="left"/>
        <w:rPr>
          <w:i/>
          <w:iCs/>
        </w:rPr>
      </w:pPr>
      <w:r w:rsidRPr="004A5AAD">
        <w:rPr>
          <w:i/>
          <w:iCs/>
        </w:rPr>
        <w:t>Mark’s Standard Handbook for Mechanical Engineers</w:t>
      </w:r>
      <w:r w:rsidR="00D87F3D">
        <w:rPr>
          <w:i/>
          <w:iCs/>
        </w:rPr>
        <w:br/>
      </w:r>
      <w:r w:rsidR="00E463DA" w:rsidRPr="000C54F9">
        <w:t>Reference</w:t>
      </w:r>
      <w:r w:rsidR="00D342E4">
        <w:t xml:space="preserve"> TJ151. M375 1996</w:t>
      </w:r>
    </w:p>
    <w:p w:rsidR="00B36092" w:rsidRDefault="00B33C18" w:rsidP="00AA0D3B">
      <w:r>
        <w:t>Many other handbooks are available:  search the catalog by keyword “handbook”</w:t>
      </w:r>
      <w:r w:rsidR="00737359">
        <w:t xml:space="preserve"> and a subject term, then</w:t>
      </w:r>
      <w:r>
        <w:t xml:space="preserve"> li</w:t>
      </w:r>
      <w:bookmarkStart w:id="365" w:name="_Toc430423821"/>
      <w:r w:rsidR="00737359">
        <w:t>mit to the Engineering Library. Or just use “handbook” and then limit.</w:t>
      </w:r>
    </w:p>
    <w:p w:rsidR="00B33C18" w:rsidRPr="00FC3F8E" w:rsidRDefault="00B61C2B" w:rsidP="00FC3F8E">
      <w:pPr>
        <w:pStyle w:val="Heading2"/>
      </w:pPr>
      <w:r>
        <w:fldChar w:fldCharType="begin"/>
      </w:r>
      <w:r w:rsidR="00B33C18" w:rsidRPr="00FC3F8E">
        <w:instrText>xe "Call Number Ranges"</w:instrText>
      </w:r>
      <w:r>
        <w:fldChar w:fldCharType="end"/>
      </w:r>
      <w:bookmarkStart w:id="366" w:name="_Toc210125043"/>
      <w:bookmarkStart w:id="367" w:name="_Toc210198853"/>
      <w:r w:rsidR="00B33C18" w:rsidRPr="00FC3F8E">
        <w:t>Call Number Ranges</w:t>
      </w:r>
      <w:bookmarkEnd w:id="365"/>
      <w:bookmarkEnd w:id="366"/>
      <w:bookmarkEnd w:id="367"/>
    </w:p>
    <w:p w:rsidR="00B33C18" w:rsidRDefault="00B33C18" w:rsidP="00D87F3D">
      <w:pPr>
        <w:pStyle w:val="BodyText"/>
      </w:pPr>
      <w:r>
        <w:t>Engineering Library has Mostly Qs and Ts</w:t>
      </w:r>
    </w:p>
    <w:p w:rsidR="00B33C18" w:rsidRDefault="00B33C18" w:rsidP="00D87F3D">
      <w:pPr>
        <w:pStyle w:val="NoSpacing"/>
      </w:pPr>
      <w:r>
        <w:t>A</w:t>
      </w:r>
      <w:r>
        <w:tab/>
        <w:t xml:space="preserve">General Reference (Encyclopedia </w:t>
      </w:r>
      <w:smartTag w:uri="urn:schemas-microsoft-com:office:smarttags" w:element="country-region">
        <w:r>
          <w:t>Americana</w:t>
        </w:r>
      </w:smartTag>
      <w:r>
        <w:t>)</w:t>
      </w:r>
    </w:p>
    <w:p w:rsidR="00B33C18" w:rsidRDefault="00B33C18" w:rsidP="00D87F3D">
      <w:pPr>
        <w:pStyle w:val="NoSpacing"/>
      </w:pPr>
      <w:r>
        <w:t>G</w:t>
      </w:r>
      <w:r>
        <w:tab/>
        <w:t>Atlases</w:t>
      </w:r>
    </w:p>
    <w:p w:rsidR="00B33C18" w:rsidRDefault="00B33C18" w:rsidP="00D87F3D">
      <w:pPr>
        <w:pStyle w:val="NoSpacing"/>
      </w:pPr>
      <w:r>
        <w:t>GB</w:t>
      </w:r>
      <w:r>
        <w:tab/>
        <w:t xml:space="preserve">Water, Hydrology, Geothermal Energy, Ice and Permafrost, Cold Regions </w:t>
      </w:r>
    </w:p>
    <w:p w:rsidR="00B33C18" w:rsidRDefault="00B33C18" w:rsidP="00D87F3D">
      <w:pPr>
        <w:pStyle w:val="NoSpacing"/>
      </w:pPr>
      <w:r>
        <w:tab/>
        <w:t>Science, Geophysics</w:t>
      </w:r>
    </w:p>
    <w:p w:rsidR="00B33C18" w:rsidRDefault="00B33C18" w:rsidP="00D87F3D">
      <w:pPr>
        <w:pStyle w:val="NoSpacing"/>
      </w:pPr>
      <w:r>
        <w:t>GC</w:t>
      </w:r>
      <w:r>
        <w:tab/>
        <w:t>Oceanic, Undersea</w:t>
      </w:r>
    </w:p>
    <w:p w:rsidR="00B33C18" w:rsidRDefault="00B33C18" w:rsidP="00D87F3D">
      <w:pPr>
        <w:pStyle w:val="NoSpacing"/>
      </w:pPr>
      <w:r>
        <w:t>GE</w:t>
      </w:r>
      <w:r>
        <w:tab/>
        <w:t xml:space="preserve">Environmental </w:t>
      </w:r>
    </w:p>
    <w:p w:rsidR="00B33C18" w:rsidRDefault="00B33C18" w:rsidP="00D87F3D">
      <w:pPr>
        <w:pStyle w:val="NoSpacing"/>
      </w:pPr>
      <w:r>
        <w:t>HD</w:t>
      </w:r>
      <w:r>
        <w:tab/>
        <w:t>Risk and Safety Science</w:t>
      </w:r>
    </w:p>
    <w:p w:rsidR="00B33C18" w:rsidRDefault="00B33C18" w:rsidP="00D87F3D">
      <w:pPr>
        <w:pStyle w:val="NoSpacing"/>
      </w:pPr>
      <w:r>
        <w:t>HE</w:t>
      </w:r>
      <w:r>
        <w:tab/>
        <w:t>Transportation, Traffic Engineering, Highway Safety</w:t>
      </w:r>
    </w:p>
    <w:p w:rsidR="00B33C18" w:rsidRDefault="00B33C18" w:rsidP="00D87F3D">
      <w:pPr>
        <w:pStyle w:val="NoSpacing"/>
      </w:pPr>
      <w:r>
        <w:t>KF</w:t>
      </w:r>
      <w:r>
        <w:tab/>
      </w:r>
      <w:r w:rsidR="00A955CE">
        <w:t xml:space="preserve">Law, </w:t>
      </w:r>
      <w:r>
        <w:t xml:space="preserve">Codes. (Uniform Building Code, Uniform Mechanical Code. OSHA </w:t>
      </w:r>
    </w:p>
    <w:p w:rsidR="00B33C18" w:rsidRDefault="00B33C18" w:rsidP="00D87F3D">
      <w:pPr>
        <w:pStyle w:val="NoSpacing"/>
      </w:pPr>
      <w:r>
        <w:tab/>
        <w:t>Guides)</w:t>
      </w:r>
    </w:p>
    <w:p w:rsidR="00B33C18" w:rsidRDefault="00B33C18" w:rsidP="00D87F3D">
      <w:pPr>
        <w:pStyle w:val="NoSpacing"/>
      </w:pPr>
      <w:r>
        <w:t>PE</w:t>
      </w:r>
      <w:r>
        <w:tab/>
        <w:t>Technical Writing (Handbooks)</w:t>
      </w:r>
    </w:p>
    <w:p w:rsidR="00B33C18" w:rsidRDefault="00B33C18" w:rsidP="00D87F3D">
      <w:pPr>
        <w:pStyle w:val="NoSpacing"/>
      </w:pPr>
      <w:r>
        <w:t xml:space="preserve">Q </w:t>
      </w:r>
      <w:r>
        <w:tab/>
        <w:t>General Science (directories, general handbooks)</w:t>
      </w:r>
    </w:p>
    <w:p w:rsidR="00B33C18" w:rsidRDefault="00B33C18" w:rsidP="00D87F3D">
      <w:pPr>
        <w:pStyle w:val="NoSpacing"/>
      </w:pPr>
      <w:r>
        <w:t>QA</w:t>
      </w:r>
      <w:r>
        <w:tab/>
        <w:t xml:space="preserve">Mathematics and Computer Science </w:t>
      </w:r>
    </w:p>
    <w:p w:rsidR="00B33C18" w:rsidRDefault="00B33C18" w:rsidP="00D87F3D">
      <w:pPr>
        <w:pStyle w:val="NoSpacing"/>
      </w:pPr>
      <w:r>
        <w:t xml:space="preserve">QB </w:t>
      </w:r>
      <w:r>
        <w:tab/>
        <w:t>Astronomy</w:t>
      </w:r>
    </w:p>
    <w:p w:rsidR="00B33C18" w:rsidRDefault="00B33C18" w:rsidP="00D87F3D">
      <w:pPr>
        <w:pStyle w:val="NoSpacing"/>
      </w:pPr>
      <w:r>
        <w:t>QC</w:t>
      </w:r>
      <w:r>
        <w:tab/>
        <w:t>Physics</w:t>
      </w:r>
    </w:p>
    <w:p w:rsidR="00B33C18" w:rsidRDefault="00B33C18" w:rsidP="00D87F3D">
      <w:pPr>
        <w:pStyle w:val="NoSpacing"/>
      </w:pPr>
      <w:r>
        <w:t>QD</w:t>
      </w:r>
      <w:r>
        <w:tab/>
        <w:t>Chemistry</w:t>
      </w:r>
    </w:p>
    <w:p w:rsidR="00B33C18" w:rsidRDefault="00B33C18" w:rsidP="00D87F3D">
      <w:pPr>
        <w:pStyle w:val="NoSpacing"/>
      </w:pPr>
      <w:r>
        <w:t>T</w:t>
      </w:r>
      <w:r>
        <w:tab/>
        <w:t xml:space="preserve">General Technology </w:t>
      </w:r>
    </w:p>
    <w:p w:rsidR="00B33C18" w:rsidRDefault="00B33C18" w:rsidP="00D87F3D">
      <w:pPr>
        <w:pStyle w:val="NoSpacing"/>
        <w:ind w:firstLine="720"/>
      </w:pPr>
      <w:r>
        <w:t>(Technical Communication, Foreign language technical dictionaries, Thomas Register)</w:t>
      </w:r>
    </w:p>
    <w:p w:rsidR="00B33C18" w:rsidRDefault="00B33C18" w:rsidP="00D87F3D">
      <w:pPr>
        <w:pStyle w:val="NoSpacing"/>
      </w:pPr>
      <w:r>
        <w:t xml:space="preserve">TA </w:t>
      </w:r>
      <w:r>
        <w:tab/>
        <w:t>Engineering - General and civil</w:t>
      </w:r>
    </w:p>
    <w:p w:rsidR="00B33C18" w:rsidRDefault="00B33C18" w:rsidP="00D87F3D">
      <w:pPr>
        <w:pStyle w:val="NoSpacing"/>
      </w:pPr>
      <w:r>
        <w:tab/>
        <w:t xml:space="preserve">(Ergonomics and Human Factors, Materials Information, Metals </w:t>
      </w:r>
    </w:p>
    <w:p w:rsidR="00B33C18" w:rsidRDefault="00B33C18" w:rsidP="00D87F3D">
      <w:pPr>
        <w:pStyle w:val="NoSpacing"/>
      </w:pPr>
      <w:r>
        <w:tab/>
        <w:t>Handbook)</w:t>
      </w:r>
    </w:p>
    <w:p w:rsidR="00B33C18" w:rsidRDefault="00B33C18" w:rsidP="00D87F3D">
      <w:pPr>
        <w:pStyle w:val="NoSpacing"/>
      </w:pPr>
      <w:r>
        <w:t>TC</w:t>
      </w:r>
      <w:r>
        <w:tab/>
        <w:t>Hydraulic Engineering</w:t>
      </w:r>
    </w:p>
    <w:p w:rsidR="00B33C18" w:rsidRDefault="00B33C18" w:rsidP="00D87F3D">
      <w:pPr>
        <w:pStyle w:val="NoSpacing"/>
      </w:pPr>
      <w:r>
        <w:t>TD</w:t>
      </w:r>
      <w:r>
        <w:tab/>
        <w:t>Environmental Technology (Waste and Pollution Management)</w:t>
      </w:r>
    </w:p>
    <w:p w:rsidR="00B33C18" w:rsidRDefault="00B33C18" w:rsidP="00D87F3D">
      <w:pPr>
        <w:pStyle w:val="NoSpacing"/>
      </w:pPr>
      <w:r>
        <w:t>TE</w:t>
      </w:r>
      <w:r>
        <w:tab/>
        <w:t>Highway Engineering (Design manuals, Handbooks)</w:t>
      </w:r>
    </w:p>
    <w:p w:rsidR="00B33C18" w:rsidRDefault="00B33C18" w:rsidP="00D87F3D">
      <w:pPr>
        <w:pStyle w:val="NoSpacing"/>
      </w:pPr>
      <w:r>
        <w:t>TF</w:t>
      </w:r>
      <w:r>
        <w:tab/>
        <w:t>Railroad Engineering</w:t>
      </w:r>
    </w:p>
    <w:p w:rsidR="00B33C18" w:rsidRDefault="00B33C18" w:rsidP="00D87F3D">
      <w:pPr>
        <w:pStyle w:val="NoSpacing"/>
      </w:pPr>
      <w:r>
        <w:t>TG</w:t>
      </w:r>
      <w:r>
        <w:tab/>
        <w:t>Bridge Construction</w:t>
      </w:r>
    </w:p>
    <w:p w:rsidR="00B33C18" w:rsidRDefault="00B33C18" w:rsidP="00D87F3D">
      <w:pPr>
        <w:pStyle w:val="NoSpacing"/>
      </w:pPr>
      <w:r>
        <w:t>TH</w:t>
      </w:r>
      <w:r>
        <w:tab/>
        <w:t>Building Construction (Mean's Construction Cost Data)</w:t>
      </w:r>
    </w:p>
    <w:p w:rsidR="00B33C18" w:rsidRDefault="00B33C18" w:rsidP="00D87F3D">
      <w:pPr>
        <w:pStyle w:val="NoSpacing"/>
      </w:pPr>
      <w:r>
        <w:t>TJ</w:t>
      </w:r>
      <w:r>
        <w:tab/>
        <w:t>Mechanical Engineering and Machinery</w:t>
      </w:r>
    </w:p>
    <w:p w:rsidR="00B33C18" w:rsidRDefault="00B33C18" w:rsidP="00D87F3D">
      <w:pPr>
        <w:pStyle w:val="NoSpacing"/>
      </w:pPr>
      <w:r>
        <w:t>TK</w:t>
      </w:r>
      <w:r>
        <w:tab/>
        <w:t>Electrical Engineering and Nuclear Engineering</w:t>
      </w:r>
    </w:p>
    <w:p w:rsidR="00B33C18" w:rsidRDefault="00B33C18" w:rsidP="00D87F3D">
      <w:pPr>
        <w:pStyle w:val="NoSpacing"/>
      </w:pPr>
      <w:r>
        <w:t>TL</w:t>
      </w:r>
      <w:r>
        <w:tab/>
        <w:t>Motor Vehicles, Aeronautics and Astronautics</w:t>
      </w:r>
    </w:p>
    <w:p w:rsidR="00B33C18" w:rsidRDefault="00B33C18" w:rsidP="00D87F3D">
      <w:pPr>
        <w:pStyle w:val="NoSpacing"/>
      </w:pPr>
      <w:r>
        <w:t>TN</w:t>
      </w:r>
      <w:r>
        <w:tab/>
        <w:t xml:space="preserve">Mining Engineering and Metallurgy (Phase Diagrams, Offshore and </w:t>
      </w:r>
    </w:p>
    <w:p w:rsidR="00B33C18" w:rsidRDefault="00B33C18" w:rsidP="00D87F3D">
      <w:pPr>
        <w:pStyle w:val="NoSpacing"/>
      </w:pPr>
      <w:r>
        <w:tab/>
        <w:t>Drilling)</w:t>
      </w:r>
    </w:p>
    <w:p w:rsidR="00B33C18" w:rsidRDefault="00B33C18" w:rsidP="00D87F3D">
      <w:pPr>
        <w:pStyle w:val="NoSpacing"/>
      </w:pPr>
      <w:r>
        <w:t>TP</w:t>
      </w:r>
      <w:r>
        <w:tab/>
        <w:t xml:space="preserve">Chemical Technology (Fuel, Ceramics, Glass, Adhesives, Polymers, </w:t>
      </w:r>
    </w:p>
    <w:p w:rsidR="00B33C18" w:rsidRDefault="00B33C18" w:rsidP="00D87F3D">
      <w:pPr>
        <w:pStyle w:val="NoSpacing"/>
      </w:pPr>
      <w:r>
        <w:tab/>
        <w:t>Plastics)</w:t>
      </w:r>
    </w:p>
    <w:p w:rsidR="00B33C18" w:rsidRDefault="00B33C18" w:rsidP="00D87F3D">
      <w:pPr>
        <w:pStyle w:val="NoSpacing"/>
      </w:pPr>
      <w:r>
        <w:t>TS</w:t>
      </w:r>
      <w:r>
        <w:tab/>
        <w:t xml:space="preserve">Manufacturing (Quality Control, CAD/CAM, Process and Production, </w:t>
      </w:r>
      <w:r>
        <w:tab/>
        <w:t>Robotics, Welding, Finishing)</w:t>
      </w:r>
    </w:p>
    <w:p w:rsidR="00B33C18" w:rsidRDefault="00B33C18" w:rsidP="00D87F3D">
      <w:pPr>
        <w:pStyle w:val="NoSpacing"/>
      </w:pPr>
      <w:r>
        <w:t>UG</w:t>
      </w:r>
      <w:r>
        <w:tab/>
        <w:t>Military Engineering (Defense Materials)</w:t>
      </w:r>
    </w:p>
    <w:p w:rsidR="00B33C18" w:rsidRDefault="00B33C18" w:rsidP="00D87F3D">
      <w:pPr>
        <w:pStyle w:val="NoSpacing"/>
      </w:pPr>
      <w:r>
        <w:t xml:space="preserve">VM </w:t>
      </w:r>
      <w:r>
        <w:tab/>
        <w:t>Naval Architecture, Marine Engineering (Ships information, nautical)</w:t>
      </w:r>
      <w:bookmarkStart w:id="368" w:name="_Toc430423822"/>
      <w:bookmarkStart w:id="369" w:name="_Toc521125177"/>
    </w:p>
    <w:p w:rsidR="00B33C18" w:rsidRDefault="00B33C18" w:rsidP="001B5F22">
      <w:pPr>
        <w:pStyle w:val="Heading1"/>
      </w:pPr>
      <w:bookmarkStart w:id="370" w:name="_Toc210125044"/>
      <w:bookmarkStart w:id="371" w:name="_Toc210198854"/>
      <w:r>
        <w:lastRenderedPageBreak/>
        <w:t>Indexes and Abstracts</w:t>
      </w:r>
      <w:bookmarkEnd w:id="368"/>
      <w:bookmarkEnd w:id="369"/>
      <w:bookmarkEnd w:id="370"/>
      <w:bookmarkEnd w:id="371"/>
    </w:p>
    <w:p w:rsidR="00B33C18" w:rsidRDefault="00B33C18" w:rsidP="00AA0D3B">
      <w:r>
        <w:t xml:space="preserve">Like journal titles, index titles have changed over time. </w:t>
      </w:r>
    </w:p>
    <w:p w:rsidR="00B33C18" w:rsidRDefault="00B33C18" w:rsidP="00AA0D3B">
      <w:r>
        <w:t>The dates included are for the coverage years available at the UW (which may or may not be inclusive of the run of the individual title). Please be aware that the librarians may use the older/newer titles interchangeably! Current name is in bold. This list includes electronic and print indexes.</w:t>
      </w:r>
    </w:p>
    <w:p w:rsidR="00B33C18" w:rsidRPr="00FC3F8E" w:rsidRDefault="002C030A">
      <w:pPr>
        <w:pStyle w:val="Heading3"/>
      </w:pPr>
      <w:bookmarkStart w:id="372" w:name="_Toc210125045"/>
      <w:bookmarkStart w:id="373" w:name="_Toc210198855"/>
      <w:r>
        <w:rPr>
          <w:b/>
          <w:bCs/>
        </w:rPr>
        <w:t xml:space="preserve">1. </w:t>
      </w:r>
      <w:r w:rsidR="00B61C2B">
        <w:rPr>
          <w:b/>
          <w:bCs/>
        </w:rPr>
        <w:fldChar w:fldCharType="begin"/>
      </w:r>
      <w:r w:rsidR="00B33C18" w:rsidRPr="00FC3F8E">
        <w:instrText>xe "Aerospace Database"</w:instrText>
      </w:r>
      <w:r w:rsidR="00B61C2B">
        <w:rPr>
          <w:b/>
          <w:bCs/>
        </w:rPr>
        <w:fldChar w:fldCharType="end"/>
      </w:r>
      <w:r w:rsidR="00B61C2B">
        <w:rPr>
          <w:b/>
          <w:bCs/>
        </w:rPr>
        <w:fldChar w:fldCharType="begin"/>
      </w:r>
      <w:r w:rsidR="00B33C18" w:rsidRPr="00FC3F8E">
        <w:instrText>xe "STAR" \t "See Aerospace Database"</w:instrText>
      </w:r>
      <w:r w:rsidR="00B61C2B">
        <w:rPr>
          <w:b/>
          <w:bCs/>
        </w:rPr>
        <w:fldChar w:fldCharType="end"/>
      </w:r>
      <w:r w:rsidR="00B61C2B">
        <w:rPr>
          <w:b/>
          <w:bCs/>
        </w:rPr>
        <w:fldChar w:fldCharType="begin"/>
      </w:r>
      <w:r w:rsidR="00B33C18" w:rsidRPr="00FC3F8E">
        <w:instrText>xe "IAA" \t "See Aerospace Database"</w:instrText>
      </w:r>
      <w:r w:rsidR="00B61C2B">
        <w:rPr>
          <w:b/>
          <w:bCs/>
        </w:rPr>
        <w:fldChar w:fldCharType="end"/>
      </w:r>
      <w:r w:rsidR="00B33C18" w:rsidRPr="00FC3F8E">
        <w:t>Aerospace Databases</w:t>
      </w:r>
      <w:bookmarkEnd w:id="372"/>
      <w:bookmarkEnd w:id="373"/>
    </w:p>
    <w:p w:rsidR="00B33C18" w:rsidRDefault="00B33C18" w:rsidP="00AA0D3B">
      <w:r>
        <w:t>Cover aerospace topics, journal articles and conference proceedings</w:t>
      </w:r>
    </w:p>
    <w:p w:rsidR="00B33C18" w:rsidRDefault="00B33C18" w:rsidP="00DC3D17">
      <w:pPr>
        <w:numPr>
          <w:ilvl w:val="0"/>
          <w:numId w:val="7"/>
        </w:numPr>
      </w:pPr>
      <w:r>
        <w:rPr>
          <w:b/>
          <w:bCs/>
        </w:rPr>
        <w:t>STAR Online</w:t>
      </w:r>
      <w:r>
        <w:t xml:space="preserve">: </w:t>
      </w:r>
      <w:hyperlink r:id="rId105" w:history="1">
        <w:r w:rsidR="00685C2A" w:rsidRPr="00551DBB">
          <w:rPr>
            <w:rStyle w:val="Hyperlink"/>
            <w:rFonts w:cs="Arial"/>
          </w:rPr>
          <w:t>http://www.sti.nasa.gov/Pubs/star/star.html</w:t>
        </w:r>
      </w:hyperlink>
      <w:r w:rsidR="00685C2A">
        <w:t xml:space="preserve"> </w:t>
      </w:r>
    </w:p>
    <w:p w:rsidR="004D3CF9" w:rsidRPr="00685C2A" w:rsidRDefault="004D3CF9" w:rsidP="004D3CF9">
      <w:pPr>
        <w:ind w:left="720"/>
      </w:pPr>
      <w:r>
        <w:t>Scientific and Technical Aerospace Reports (STAR) is an online publication listing citations and abstracts of NASA and worldwide aerospace-related research. Updated biweekly, STAR highlights the most recent additions to the NASA scientific and technical information knowledge base. Last two years online, must request prior to that from NASA.</w:t>
      </w:r>
    </w:p>
    <w:p w:rsidR="00B33C18" w:rsidRDefault="004D3CF9" w:rsidP="00AA0D3B">
      <w:r>
        <w:t xml:space="preserve"> </w:t>
      </w:r>
    </w:p>
    <w:p w:rsidR="00B33C18" w:rsidRDefault="00B33C18" w:rsidP="00AA0D3B">
      <w:r>
        <w:rPr>
          <w:i/>
          <w:iCs/>
        </w:rPr>
        <w:t xml:space="preserve">continues: </w:t>
      </w:r>
      <w:r>
        <w:t>Scientific and Technical</w:t>
      </w:r>
      <w:r w:rsidR="004D3CF9">
        <w:t xml:space="preserve"> Aerospace Reports (</w:t>
      </w:r>
      <w:r>
        <w:t>STAR) 1963-1995. Red volumes at E</w:t>
      </w:r>
      <w:r w:rsidR="00B73E1E">
        <w:t>ngineering Reference TL500 .S35.</w:t>
      </w:r>
    </w:p>
    <w:p w:rsidR="00B33C18" w:rsidRDefault="00B33C18" w:rsidP="00AA0D3B">
      <w:r>
        <w:rPr>
          <w:i/>
          <w:iCs/>
        </w:rPr>
        <w:t>continues</w:t>
      </w:r>
      <w:r>
        <w:t>: Technical publications announcements (NASA) (1958-1962) in Engineering Reference</w:t>
      </w:r>
      <w:r>
        <w:rPr>
          <w:rStyle w:val="Strong"/>
          <w:rFonts w:cs="Arial"/>
        </w:rPr>
        <w:t xml:space="preserve"> </w:t>
      </w:r>
      <w:r>
        <w:t>TL501 .U5895.</w:t>
      </w:r>
    </w:p>
    <w:p w:rsidR="00FF1BDE" w:rsidRDefault="00B33C18" w:rsidP="00DC3D17">
      <w:pPr>
        <w:numPr>
          <w:ilvl w:val="0"/>
          <w:numId w:val="7"/>
        </w:numPr>
        <w:jc w:val="left"/>
      </w:pPr>
      <w:r>
        <w:rPr>
          <w:b/>
          <w:bCs/>
        </w:rPr>
        <w:t>Aerospace and High Technology Database</w:t>
      </w:r>
      <w:r>
        <w:t xml:space="preserve"> </w:t>
      </w:r>
      <w:r w:rsidR="004D3CF9">
        <w:t xml:space="preserve"> </w:t>
      </w:r>
      <w:r w:rsidR="00D87F3D">
        <w:br/>
      </w:r>
      <w:r w:rsidR="00685C2A">
        <w:t xml:space="preserve">coverage </w:t>
      </w:r>
      <w:r w:rsidR="004D3CF9">
        <w:t xml:space="preserve">approx. </w:t>
      </w:r>
      <w:r w:rsidR="00685C2A">
        <w:t>1962</w:t>
      </w:r>
      <w:r w:rsidR="00FF1BDE">
        <w:t>-</w:t>
      </w:r>
      <w:r w:rsidR="004D3CF9">
        <w:t xml:space="preserve"> current. (some older records exist) </w:t>
      </w:r>
      <w:r w:rsidR="00FF1BDE">
        <w:t>[online</w:t>
      </w:r>
      <w:r w:rsidR="00685C2A">
        <w:t xml:space="preserve"> via CSA</w:t>
      </w:r>
      <w:r w:rsidR="00FF1BDE">
        <w:t>].</w:t>
      </w:r>
    </w:p>
    <w:p w:rsidR="00B33C18" w:rsidRPr="00D87F3D" w:rsidRDefault="00B33C18" w:rsidP="00D87F3D">
      <w:pPr>
        <w:jc w:val="left"/>
      </w:pPr>
      <w:r>
        <w:t>c</w:t>
      </w:r>
      <w:r>
        <w:rPr>
          <w:i/>
          <w:iCs/>
        </w:rPr>
        <w:t xml:space="preserve">ontinues: </w:t>
      </w:r>
      <w:r>
        <w:t>International Aerospace Abstracts (also called IAA) 1961-1992</w:t>
      </w:r>
      <w:r w:rsidR="00D87F3D">
        <w:br/>
      </w:r>
      <w:r w:rsidRPr="00D87F3D">
        <w:t>Orange volumes in Engineering Reference TL 500.I57;</w:t>
      </w:r>
    </w:p>
    <w:p w:rsidR="00B33C18" w:rsidRDefault="00B33C18" w:rsidP="00AA0D3B">
      <w:r>
        <w:rPr>
          <w:i/>
          <w:iCs/>
        </w:rPr>
        <w:t>continues in part</w:t>
      </w:r>
      <w:r>
        <w:t>: Aero/space engineering / Institute of the Aeronautical Sciences (May 1958-Jan. 1963) – held in Auxiliary Stacks 629.13 AEN;</w:t>
      </w:r>
    </w:p>
    <w:p w:rsidR="00B33C18" w:rsidRPr="00384371" w:rsidRDefault="00B33C18" w:rsidP="00AA0D3B">
      <w:pPr>
        <w:rPr>
          <w:i/>
          <w:iCs/>
        </w:rPr>
      </w:pPr>
      <w:r>
        <w:rPr>
          <w:i/>
          <w:iCs/>
        </w:rPr>
        <w:t>continues:</w:t>
      </w:r>
      <w:r>
        <w:t xml:space="preserve"> Aeronautical </w:t>
      </w:r>
      <w:r w:rsidR="004D3CF9">
        <w:t>engineering index (1947-58) in NatSci Storage TL545</w:t>
      </w:r>
      <w:r>
        <w:t>.A38.</w:t>
      </w:r>
    </w:p>
    <w:p w:rsidR="00B33C18" w:rsidRPr="00FC3F8E" w:rsidRDefault="002C030A">
      <w:pPr>
        <w:pStyle w:val="Heading3"/>
      </w:pPr>
      <w:bookmarkStart w:id="374" w:name="_Toc210125046"/>
      <w:bookmarkStart w:id="375" w:name="_Toc210198856"/>
      <w:r>
        <w:rPr>
          <w:b/>
          <w:bCs/>
        </w:rPr>
        <w:t>2</w:t>
      </w:r>
      <w:r w:rsidR="00384371" w:rsidRPr="00384371">
        <w:rPr>
          <w:b/>
          <w:bCs/>
        </w:rPr>
        <w:t>.</w:t>
      </w:r>
      <w:r w:rsidR="00384371">
        <w:t xml:space="preserve"> </w:t>
      </w:r>
      <w:r w:rsidR="00B61C2B">
        <w:fldChar w:fldCharType="begin"/>
      </w:r>
      <w:r w:rsidR="00B33C18" w:rsidRPr="00FC3F8E">
        <w:instrText>xe "Applied Science and Technology Index"</w:instrText>
      </w:r>
      <w:r w:rsidR="00B61C2B">
        <w:fldChar w:fldCharType="end"/>
      </w:r>
      <w:r w:rsidR="00B61C2B">
        <w:fldChar w:fldCharType="begin"/>
      </w:r>
      <w:r w:rsidR="00B33C18" w:rsidRPr="00FC3F8E">
        <w:instrText>xe "ASTI" \t "See Applied Science and Technolgy Index"</w:instrText>
      </w:r>
      <w:r w:rsidR="00B61C2B">
        <w:fldChar w:fldCharType="end"/>
      </w:r>
      <w:r w:rsidR="00B33C18" w:rsidRPr="00FC3F8E">
        <w:t>Applied Science and Technology Index</w:t>
      </w:r>
      <w:bookmarkEnd w:id="374"/>
      <w:bookmarkEnd w:id="375"/>
    </w:p>
    <w:p w:rsidR="00B33C18" w:rsidRDefault="00B33C18" w:rsidP="00AA0D3B">
      <w:r>
        <w:t>Covers technology and industry and trade topics. Journal articles only</w:t>
      </w:r>
      <w:r w:rsidR="00EB4031">
        <w:t>.</w:t>
      </w:r>
    </w:p>
    <w:p w:rsidR="00B33C18" w:rsidRDefault="004D3CF9" w:rsidP="00D87F3D">
      <w:pPr>
        <w:jc w:val="left"/>
      </w:pPr>
      <w:r>
        <w:t xml:space="preserve"> </w:t>
      </w:r>
      <w:r w:rsidR="00B33C18">
        <w:t>Applied Science and Technology Index [print] 1958-1994</w:t>
      </w:r>
      <w:r w:rsidR="00D87F3D">
        <w:t>|</w:t>
      </w:r>
      <w:r w:rsidR="00D87F3D">
        <w:br/>
        <w:t>b</w:t>
      </w:r>
      <w:r w:rsidR="00B33C18">
        <w:t>ig black and red volumes in Engineering Reference TA1 .I53</w:t>
      </w:r>
    </w:p>
    <w:p w:rsidR="00B33C18" w:rsidRDefault="00B33C18" w:rsidP="00D87F3D">
      <w:pPr>
        <w:pStyle w:val="BodyText"/>
      </w:pPr>
      <w:r w:rsidRPr="00737359">
        <w:rPr>
          <w:i/>
          <w:iCs/>
        </w:rPr>
        <w:t>continues:</w:t>
      </w:r>
      <w:r>
        <w:t>Industrial Arts Index 1913-1957</w:t>
      </w:r>
      <w:r w:rsidR="00E00ECC">
        <w:t xml:space="preserve"> </w:t>
      </w:r>
      <w:r>
        <w:t>Held in Engineering reference TA1 .I53.</w:t>
      </w:r>
      <w:r>
        <w:tab/>
      </w:r>
    </w:p>
    <w:p w:rsidR="00B33C18" w:rsidRPr="00FC3F8E" w:rsidRDefault="002C030A">
      <w:pPr>
        <w:pStyle w:val="Heading3"/>
      </w:pPr>
      <w:bookmarkStart w:id="376" w:name="_Toc210125047"/>
      <w:bookmarkStart w:id="377" w:name="_Toc210198857"/>
      <w:r>
        <w:rPr>
          <w:b/>
          <w:bCs/>
        </w:rPr>
        <w:t>3</w:t>
      </w:r>
      <w:r w:rsidR="00384371">
        <w:rPr>
          <w:b/>
          <w:bCs/>
        </w:rPr>
        <w:t>.</w:t>
      </w:r>
      <w:r>
        <w:rPr>
          <w:b/>
          <w:bCs/>
        </w:rPr>
        <w:t xml:space="preserve"> </w:t>
      </w:r>
      <w:r w:rsidR="00B33C18" w:rsidRPr="00FC3F8E">
        <w:t>Ceramics Abstracts/</w:t>
      </w:r>
      <w:r w:rsidR="00B61C2B">
        <w:fldChar w:fldCharType="begin"/>
      </w:r>
      <w:r w:rsidR="00B33C18" w:rsidRPr="00FC3F8E">
        <w:instrText>xe "World Ceramics Abstracts"</w:instrText>
      </w:r>
      <w:r w:rsidR="00B61C2B">
        <w:fldChar w:fldCharType="end"/>
      </w:r>
      <w:r w:rsidR="00B61C2B">
        <w:fldChar w:fldCharType="begin"/>
      </w:r>
      <w:r w:rsidR="00B33C18" w:rsidRPr="00FC3F8E">
        <w:instrText>xe "British Ceramics Abstracts" \t "See World Ceramics Abstracts"</w:instrText>
      </w:r>
      <w:r w:rsidR="00B61C2B">
        <w:fldChar w:fldCharType="end"/>
      </w:r>
      <w:r w:rsidR="00B33C18" w:rsidRPr="00FC3F8E">
        <w:t>World Ceramics Abstracts</w:t>
      </w:r>
      <w:bookmarkEnd w:id="376"/>
      <w:bookmarkEnd w:id="377"/>
    </w:p>
    <w:p w:rsidR="00B33C18" w:rsidRDefault="00B33C18" w:rsidP="00AA0D3B">
      <w:r>
        <w:rPr>
          <w:b/>
          <w:bCs/>
        </w:rPr>
        <w:t>World Ceramics Abstracts</w:t>
      </w:r>
      <w:r w:rsidR="00FF1BDE">
        <w:t xml:space="preserve"> - coverage 197</w:t>
      </w:r>
      <w:r w:rsidR="00685C2A">
        <w:t>5</w:t>
      </w:r>
      <w:r w:rsidR="00FF1BDE">
        <w:t>-. [online</w:t>
      </w:r>
      <w:r w:rsidR="00685C2A">
        <w:t xml:space="preserve"> via CSA</w:t>
      </w:r>
      <w:r w:rsidR="00FF1BDE">
        <w:t>]</w:t>
      </w:r>
    </w:p>
    <w:p w:rsidR="00B33C18" w:rsidRDefault="00D87F3D" w:rsidP="00D87F3D">
      <w:pPr>
        <w:pStyle w:val="BodyText"/>
        <w:jc w:val="left"/>
      </w:pPr>
      <w:r w:rsidRPr="00737359">
        <w:rPr>
          <w:i/>
          <w:iCs/>
        </w:rPr>
        <w:t>C</w:t>
      </w:r>
      <w:r w:rsidR="00B33C18" w:rsidRPr="00737359">
        <w:rPr>
          <w:i/>
          <w:iCs/>
        </w:rPr>
        <w:t>ontinues:</w:t>
      </w:r>
      <w:r>
        <w:rPr>
          <w:i/>
          <w:iCs/>
        </w:rPr>
        <w:t xml:space="preserve"> </w:t>
      </w:r>
      <w:r w:rsidR="00B33C18">
        <w:t>World Ceramics Abstracts (1989-1994)</w:t>
      </w:r>
      <w:r>
        <w:br/>
      </w:r>
      <w:r w:rsidR="00B33C18">
        <w:t>Held in Engineering Reference TP785 .W67</w:t>
      </w:r>
    </w:p>
    <w:p w:rsidR="00B33C18" w:rsidRDefault="00B33C18" w:rsidP="00D87F3D">
      <w:pPr>
        <w:pStyle w:val="BodyText"/>
      </w:pPr>
      <w:r w:rsidRPr="00737359">
        <w:rPr>
          <w:i/>
          <w:iCs/>
        </w:rPr>
        <w:lastRenderedPageBreak/>
        <w:t>continues:</w:t>
      </w:r>
      <w:r w:rsidR="00D87F3D">
        <w:rPr>
          <w:i/>
          <w:iCs/>
        </w:rPr>
        <w:t xml:space="preserve"> </w:t>
      </w:r>
      <w:r>
        <w:t>British Ceramics Abstracts (1966-1988)</w:t>
      </w:r>
      <w:r w:rsidR="00D87F3D">
        <w:t xml:space="preserve"> </w:t>
      </w:r>
      <w:r>
        <w:t>Held in Engineering Reference TP807 .B75</w:t>
      </w:r>
    </w:p>
    <w:p w:rsidR="00B33C18" w:rsidRDefault="002C030A" w:rsidP="00D87F3D">
      <w:pPr>
        <w:pStyle w:val="Heading3"/>
      </w:pPr>
      <w:bookmarkStart w:id="378" w:name="_Toc210125048"/>
      <w:bookmarkStart w:id="379" w:name="_Toc210198858"/>
      <w:r>
        <w:rPr>
          <w:b/>
          <w:bCs/>
        </w:rPr>
        <w:t>4</w:t>
      </w:r>
      <w:r w:rsidR="00E00ECC">
        <w:rPr>
          <w:b/>
          <w:bCs/>
        </w:rPr>
        <w:t xml:space="preserve">. </w:t>
      </w:r>
      <w:r w:rsidR="00B33C18" w:rsidRPr="00FC3F8E">
        <w:t>Corrosion Abstracts</w:t>
      </w:r>
      <w:bookmarkEnd w:id="378"/>
      <w:bookmarkEnd w:id="379"/>
      <w:r w:rsidR="00B61C2B">
        <w:fldChar w:fldCharType="begin"/>
      </w:r>
      <w:r w:rsidR="00B33C18" w:rsidRPr="00FC3F8E">
        <w:instrText>xe "Corrosion Abstracts"</w:instrText>
      </w:r>
      <w:r w:rsidR="00B61C2B">
        <w:fldChar w:fldCharType="end"/>
      </w:r>
    </w:p>
    <w:p w:rsidR="00B33C18" w:rsidRDefault="00B33C18" w:rsidP="00AA0D3B">
      <w:r>
        <w:t>Corrosion Abstracts 1980—present.</w:t>
      </w:r>
      <w:r w:rsidR="00FF1BDE">
        <w:t xml:space="preserve"> [online</w:t>
      </w:r>
      <w:r w:rsidR="00685C2A">
        <w:t xml:space="preserve"> via CSA</w:t>
      </w:r>
      <w:r w:rsidR="00FF1BDE">
        <w:t>]</w:t>
      </w:r>
    </w:p>
    <w:p w:rsidR="00B33C18" w:rsidRPr="00D87F3D" w:rsidRDefault="00B33C18" w:rsidP="00D87F3D">
      <w:r>
        <w:rPr>
          <w:i/>
          <w:iCs/>
        </w:rPr>
        <w:t xml:space="preserve">continues: </w:t>
      </w:r>
      <w:r>
        <w:t>Corrosion Abstracts (1962-1999)</w:t>
      </w:r>
      <w:r w:rsidR="00D87F3D">
        <w:t xml:space="preserve"> </w:t>
      </w:r>
      <w:r>
        <w:t>Held in Engineering Reference TA462. C652</w:t>
      </w:r>
    </w:p>
    <w:p w:rsidR="00B33C18" w:rsidRPr="00FC3F8E" w:rsidRDefault="002C030A">
      <w:pPr>
        <w:pStyle w:val="Heading3"/>
      </w:pPr>
      <w:bookmarkStart w:id="380" w:name="_Toc210125049"/>
      <w:bookmarkStart w:id="381" w:name="_Toc210198859"/>
      <w:r>
        <w:rPr>
          <w:b/>
          <w:bCs/>
        </w:rPr>
        <w:t>5</w:t>
      </w:r>
      <w:r w:rsidR="00E00ECC">
        <w:rPr>
          <w:b/>
          <w:bCs/>
        </w:rPr>
        <w:t xml:space="preserve">. </w:t>
      </w:r>
      <w:r w:rsidR="00B61C2B">
        <w:rPr>
          <w:b/>
          <w:bCs/>
        </w:rPr>
        <w:fldChar w:fldCharType="begin"/>
      </w:r>
      <w:r w:rsidR="00B33C18" w:rsidRPr="00FC3F8E">
        <w:instrText>xe "Engineered Materials Abstracts"</w:instrText>
      </w:r>
      <w:r w:rsidR="00B61C2B">
        <w:rPr>
          <w:b/>
          <w:bCs/>
        </w:rPr>
        <w:fldChar w:fldCharType="end"/>
      </w:r>
      <w:r w:rsidR="00B33C18" w:rsidRPr="00FC3F8E">
        <w:t>Engineered Materials Abstracts</w:t>
      </w:r>
      <w:bookmarkEnd w:id="380"/>
      <w:bookmarkEnd w:id="381"/>
    </w:p>
    <w:p w:rsidR="00B33C18" w:rsidRDefault="00EB4031" w:rsidP="00AA0D3B">
      <w:r>
        <w:t>C</w:t>
      </w:r>
      <w:r w:rsidR="00B33C18">
        <w:t xml:space="preserve">overage 1986 - </w:t>
      </w:r>
      <w:r w:rsidR="00FF1BDE">
        <w:t>[online</w:t>
      </w:r>
      <w:r w:rsidR="00685C2A">
        <w:t xml:space="preserve"> via CSA</w:t>
      </w:r>
      <w:r w:rsidR="00FF1BDE">
        <w:t xml:space="preserve">]. </w:t>
      </w:r>
      <w:r w:rsidR="00B33C18">
        <w:tab/>
      </w:r>
    </w:p>
    <w:p w:rsidR="00B33C18" w:rsidRDefault="00B33C18" w:rsidP="00AA0D3B">
      <w:r>
        <w:rPr>
          <w:i/>
          <w:iCs/>
        </w:rPr>
        <w:t xml:space="preserve">continues: </w:t>
      </w:r>
      <w:r>
        <w:t>Engineered Materials Abstracts (1986-1995)</w:t>
      </w:r>
      <w:r w:rsidR="00D87F3D">
        <w:t xml:space="preserve"> </w:t>
      </w:r>
      <w:r>
        <w:t>Held in Engineering Reference TA01 .E54</w:t>
      </w:r>
      <w:r w:rsidR="00D87F3D">
        <w:t xml:space="preserve">            </w:t>
      </w:r>
    </w:p>
    <w:p w:rsidR="00B33C18" w:rsidRPr="00FC3F8E" w:rsidRDefault="002C030A">
      <w:pPr>
        <w:pStyle w:val="Heading3"/>
      </w:pPr>
      <w:bookmarkStart w:id="382" w:name="_Toc210125050"/>
      <w:bookmarkStart w:id="383" w:name="_Toc210198860"/>
      <w:r>
        <w:rPr>
          <w:b/>
          <w:bCs/>
        </w:rPr>
        <w:t>6</w:t>
      </w:r>
      <w:r w:rsidR="00E00ECC">
        <w:rPr>
          <w:b/>
          <w:bCs/>
        </w:rPr>
        <w:t xml:space="preserve">. </w:t>
      </w:r>
      <w:r w:rsidR="00B61C2B">
        <w:rPr>
          <w:b/>
          <w:bCs/>
        </w:rPr>
        <w:fldChar w:fldCharType="begin"/>
      </w:r>
      <w:r w:rsidR="00B33C18" w:rsidRPr="00FC3F8E">
        <w:instrText>xe "Engineering Index" \t "See Compendex"</w:instrText>
      </w:r>
      <w:r w:rsidR="00B61C2B">
        <w:rPr>
          <w:b/>
          <w:bCs/>
        </w:rPr>
        <w:fldChar w:fldCharType="end"/>
      </w:r>
      <w:r w:rsidR="00B61C2B">
        <w:rPr>
          <w:b/>
          <w:bCs/>
        </w:rPr>
        <w:fldChar w:fldCharType="begin"/>
      </w:r>
      <w:r w:rsidR="00B33C18" w:rsidRPr="00FC3F8E">
        <w:instrText>xe "Compendex"</w:instrText>
      </w:r>
      <w:r w:rsidR="00B61C2B">
        <w:rPr>
          <w:b/>
          <w:bCs/>
        </w:rPr>
        <w:fldChar w:fldCharType="end"/>
      </w:r>
      <w:r w:rsidR="00B33C18" w:rsidRPr="00FC3F8E">
        <w:t>Co</w:t>
      </w:r>
      <w:r w:rsidR="00FC3F8E" w:rsidRPr="00FC3F8E">
        <w:t>mpendex/Engineering Village 2(EV</w:t>
      </w:r>
      <w:r w:rsidR="00B33C18" w:rsidRPr="00FC3F8E">
        <w:t>2</w:t>
      </w:r>
      <w:r w:rsidR="00B61C2B">
        <w:fldChar w:fldCharType="begin"/>
      </w:r>
      <w:r w:rsidR="00B33C18" w:rsidRPr="00FC3F8E">
        <w:instrText>xe "Engineering Village 2(ev2" \t "See Compendex"</w:instrText>
      </w:r>
      <w:r w:rsidR="00B61C2B">
        <w:fldChar w:fldCharType="end"/>
      </w:r>
      <w:r w:rsidR="00B33C18" w:rsidRPr="00FC3F8E">
        <w:t>)</w:t>
      </w:r>
      <w:bookmarkEnd w:id="382"/>
      <w:bookmarkEnd w:id="383"/>
    </w:p>
    <w:p w:rsidR="00B33C18" w:rsidRDefault="00B33C18" w:rsidP="00AA0D3B">
      <w:r>
        <w:t>Covers all fields of engineering: indexes journals and conferences:</w:t>
      </w:r>
    </w:p>
    <w:p w:rsidR="00FF1BDE" w:rsidRPr="00D87F3D" w:rsidRDefault="00EB4031">
      <w:pPr>
        <w:pStyle w:val="Footer"/>
        <w:tabs>
          <w:tab w:val="clear" w:pos="4320"/>
          <w:tab w:val="clear" w:pos="8640"/>
        </w:tabs>
        <w:rPr>
          <w:rFonts w:ascii="Calibri" w:hAnsi="Calibri" w:cs="Times New Roman"/>
        </w:rPr>
      </w:pPr>
      <w:r w:rsidRPr="00D87F3D">
        <w:rPr>
          <w:rFonts w:ascii="Calibri" w:hAnsi="Calibri" w:cs="Times New Roman"/>
        </w:rPr>
        <w:t>C</w:t>
      </w:r>
      <w:r w:rsidR="00685C2A" w:rsidRPr="00D87F3D">
        <w:rPr>
          <w:rFonts w:ascii="Calibri" w:hAnsi="Calibri" w:cs="Times New Roman"/>
        </w:rPr>
        <w:t>overage 1884</w:t>
      </w:r>
      <w:r w:rsidR="00FF1BDE" w:rsidRPr="00D87F3D">
        <w:rPr>
          <w:rFonts w:ascii="Calibri" w:hAnsi="Calibri" w:cs="Times New Roman"/>
        </w:rPr>
        <w:t xml:space="preserve"> -[online</w:t>
      </w:r>
      <w:r w:rsidR="00685C2A" w:rsidRPr="00D87F3D">
        <w:rPr>
          <w:rFonts w:ascii="Calibri" w:hAnsi="Calibri" w:cs="Times New Roman"/>
        </w:rPr>
        <w:t xml:space="preserve"> via EV2</w:t>
      </w:r>
      <w:r w:rsidR="00FF1BDE" w:rsidRPr="00D87F3D">
        <w:rPr>
          <w:rFonts w:ascii="Calibri" w:hAnsi="Calibri" w:cs="Times New Roman"/>
        </w:rPr>
        <w:t>].</w:t>
      </w:r>
    </w:p>
    <w:p w:rsidR="00D87F3D" w:rsidRDefault="00B33C18" w:rsidP="00AA0D3B">
      <w:r>
        <w:t>Engineering Index 189</w:t>
      </w:r>
      <w:r w:rsidR="00FF1BDE">
        <w:t>2</w:t>
      </w:r>
      <w:r>
        <w:t xml:space="preserve">-1994 [print]  </w:t>
      </w:r>
      <w:r w:rsidR="004D12E9">
        <w:t xml:space="preserve">In Engineering Storage: </w:t>
      </w:r>
      <w:r w:rsidRPr="004D12E9">
        <w:t xml:space="preserve"> TA1 .E544</w:t>
      </w:r>
      <w:r w:rsidR="00821680">
        <w:t xml:space="preserve"> </w:t>
      </w:r>
      <w:r w:rsidR="004D12E9">
        <w:rPr>
          <w:color w:val="FF0000"/>
        </w:rPr>
        <w:t xml:space="preserve"> </w:t>
      </w:r>
    </w:p>
    <w:p w:rsidR="00B33C18" w:rsidRDefault="00B33C18" w:rsidP="00AA0D3B">
      <w:r>
        <w:t xml:space="preserve">Features: Yearly author indexes, Serial title abbreviations included in the front matter of publications indexed – especially useful for </w:t>
      </w:r>
      <w:r w:rsidR="00B73E1E">
        <w:t>old</w:t>
      </w:r>
      <w:r>
        <w:t xml:space="preserve"> citations with serial title abbreviations</w:t>
      </w:r>
    </w:p>
    <w:p w:rsidR="00B33C18" w:rsidRDefault="00B33C18">
      <w:pPr>
        <w:pStyle w:val="Footer"/>
        <w:tabs>
          <w:tab w:val="clear" w:pos="4320"/>
          <w:tab w:val="clear" w:pos="8640"/>
        </w:tabs>
        <w:rPr>
          <w:rFonts w:ascii="Arial" w:hAnsi="Arial" w:cs="Arial"/>
        </w:rPr>
      </w:pPr>
    </w:p>
    <w:p w:rsidR="00B33C18" w:rsidRPr="00FC3F8E" w:rsidRDefault="002C030A">
      <w:pPr>
        <w:pStyle w:val="Heading3"/>
      </w:pPr>
      <w:bookmarkStart w:id="384" w:name="_Toc210125051"/>
      <w:bookmarkStart w:id="385" w:name="_Toc210198861"/>
      <w:r>
        <w:rPr>
          <w:b/>
          <w:bCs/>
        </w:rPr>
        <w:t>7</w:t>
      </w:r>
      <w:r w:rsidR="00E00ECC">
        <w:rPr>
          <w:b/>
          <w:bCs/>
        </w:rPr>
        <w:t xml:space="preserve">. </w:t>
      </w:r>
      <w:r w:rsidR="00B33C18" w:rsidRPr="00FC3F8E">
        <w:t>IEEE Xplore (IEL)</w:t>
      </w:r>
      <w:bookmarkEnd w:id="384"/>
      <w:bookmarkEnd w:id="385"/>
      <w:r w:rsidR="00B61C2B">
        <w:fldChar w:fldCharType="begin"/>
      </w:r>
      <w:r w:rsidR="00B33C18" w:rsidRPr="00FC3F8E">
        <w:instrText>xe "IEEE Xplore (IEL)"</w:instrText>
      </w:r>
      <w:r w:rsidR="00B61C2B">
        <w:fldChar w:fldCharType="end"/>
      </w:r>
    </w:p>
    <w:p w:rsidR="00B33C18" w:rsidRDefault="00B33C18" w:rsidP="00AA0D3B">
      <w:r>
        <w:t>The IEEE Electronic Library: contains over 10 years of IEEE and IEE full text journals, conferences and standards.</w:t>
      </w:r>
    </w:p>
    <w:p w:rsidR="00B33C18" w:rsidRPr="00EB4031" w:rsidRDefault="00EB4031" w:rsidP="00AA0D3B">
      <w:hyperlink r:id="rId106" w:history="1">
        <w:r w:rsidRPr="009247FE">
          <w:rPr>
            <w:rStyle w:val="Hyperlink"/>
            <w:rFonts w:cs="Arial"/>
          </w:rPr>
          <w:t>http://ieeexplore.ieee.org/Xplore/DynWel.jsp</w:t>
        </w:r>
      </w:hyperlink>
      <w:r w:rsidR="00B33C18">
        <w:t xml:space="preserve"> </w:t>
      </w:r>
      <w:r w:rsidR="00B61C2B">
        <w:fldChar w:fldCharType="begin"/>
      </w:r>
      <w:r w:rsidR="00B33C18">
        <w:rPr>
          <w:b/>
          <w:bCs/>
        </w:rPr>
        <w:instrText>xe "IEEE:indexing"</w:instrText>
      </w:r>
      <w:r w:rsidR="00B61C2B">
        <w:fldChar w:fldCharType="end"/>
      </w:r>
    </w:p>
    <w:p w:rsidR="00B33C18" w:rsidRPr="00FC3F8E" w:rsidRDefault="002C030A">
      <w:pPr>
        <w:pStyle w:val="Heading3"/>
      </w:pPr>
      <w:bookmarkStart w:id="386" w:name="_Toc210125052"/>
      <w:bookmarkStart w:id="387" w:name="_Toc210198862"/>
      <w:r>
        <w:rPr>
          <w:b/>
          <w:bCs/>
        </w:rPr>
        <w:t>8</w:t>
      </w:r>
      <w:r w:rsidR="00E00ECC">
        <w:rPr>
          <w:b/>
          <w:bCs/>
        </w:rPr>
        <w:t xml:space="preserve">. </w:t>
      </w:r>
      <w:r w:rsidR="00B33C18" w:rsidRPr="00FC3F8E">
        <w:t>Index to IEEE Publications</w:t>
      </w:r>
      <w:bookmarkEnd w:id="386"/>
      <w:bookmarkEnd w:id="387"/>
    </w:p>
    <w:p w:rsidR="00B33C18" w:rsidRDefault="00B33C18" w:rsidP="00AA0D3B">
      <w:r>
        <w:t xml:space="preserve">Index to IEEE Publications: Engineering Reference Z5832 </w:t>
      </w:r>
      <w:r w:rsidR="00821680">
        <w:t>.</w:t>
      </w:r>
      <w:r>
        <w:t>I522 (1971-1995) (also covered by</w:t>
      </w:r>
      <w:r w:rsidR="00D87F3D">
        <w:t xml:space="preserve"> </w:t>
      </w:r>
      <w:r>
        <w:t>INSPEC)</w:t>
      </w:r>
    </w:p>
    <w:p w:rsidR="00B33C18" w:rsidRPr="00FC3F8E" w:rsidRDefault="002C030A">
      <w:pPr>
        <w:pStyle w:val="Heading3"/>
      </w:pPr>
      <w:bookmarkStart w:id="388" w:name="_Toc210125053"/>
      <w:bookmarkStart w:id="389" w:name="_Toc210198863"/>
      <w:r>
        <w:rPr>
          <w:b/>
          <w:bCs/>
        </w:rPr>
        <w:t>9</w:t>
      </w:r>
      <w:r w:rsidR="00E00ECC">
        <w:rPr>
          <w:b/>
          <w:bCs/>
        </w:rPr>
        <w:t xml:space="preserve">. </w:t>
      </w:r>
      <w:r w:rsidR="00B61C2B">
        <w:rPr>
          <w:b/>
          <w:bCs/>
        </w:rPr>
        <w:fldChar w:fldCharType="begin"/>
      </w:r>
      <w:r w:rsidR="00B33C18" w:rsidRPr="00FC3F8E">
        <w:instrText>xe "Physics Abstracts" \t "See INSPEC"</w:instrText>
      </w:r>
      <w:r w:rsidR="00B61C2B">
        <w:rPr>
          <w:b/>
          <w:bCs/>
        </w:rPr>
        <w:fldChar w:fldCharType="end"/>
      </w:r>
      <w:r w:rsidR="00B61C2B">
        <w:rPr>
          <w:b/>
          <w:bCs/>
        </w:rPr>
        <w:fldChar w:fldCharType="begin"/>
      </w:r>
      <w:r w:rsidR="00B33C18" w:rsidRPr="00FC3F8E">
        <w:instrText>xe "Computer and Control Abstracts" \t "See INSPEC"</w:instrText>
      </w:r>
      <w:r w:rsidR="00B61C2B">
        <w:rPr>
          <w:b/>
          <w:bCs/>
        </w:rPr>
        <w:fldChar w:fldCharType="end"/>
      </w:r>
      <w:r w:rsidR="00B61C2B">
        <w:rPr>
          <w:b/>
          <w:bCs/>
        </w:rPr>
        <w:fldChar w:fldCharType="begin"/>
      </w:r>
      <w:r w:rsidR="00B33C18" w:rsidRPr="00FC3F8E">
        <w:instrText>xe "Electronics and Engineering Abstracts" \t "See INSPEC"</w:instrText>
      </w:r>
      <w:r w:rsidR="00B61C2B">
        <w:rPr>
          <w:b/>
          <w:bCs/>
        </w:rPr>
        <w:fldChar w:fldCharType="end"/>
      </w:r>
      <w:r w:rsidR="00B61C2B">
        <w:rPr>
          <w:b/>
          <w:bCs/>
        </w:rPr>
        <w:fldChar w:fldCharType="begin"/>
      </w:r>
      <w:r w:rsidR="00B33C18" w:rsidRPr="00FC3F8E">
        <w:instrText>xe "INSPEC"</w:instrText>
      </w:r>
      <w:r w:rsidR="00B61C2B">
        <w:rPr>
          <w:b/>
          <w:bCs/>
        </w:rPr>
        <w:fldChar w:fldCharType="end"/>
      </w:r>
      <w:r w:rsidR="00B33C18" w:rsidRPr="00FC3F8E">
        <w:t>INSPEC</w:t>
      </w:r>
      <w:bookmarkEnd w:id="388"/>
      <w:bookmarkEnd w:id="389"/>
    </w:p>
    <w:p w:rsidR="00D87F3D" w:rsidRDefault="00B33C18" w:rsidP="00AA0D3B">
      <w:r>
        <w:t xml:space="preserve">Covers Electrical Engineering, Computer Science and the Physical Sciences. </w:t>
      </w:r>
    </w:p>
    <w:p w:rsidR="00B33C18" w:rsidRDefault="00B33C18" w:rsidP="00AA0D3B">
      <w:r>
        <w:t>Indexes journal articles and conference proceedings.</w:t>
      </w:r>
    </w:p>
    <w:p w:rsidR="00D87F3D" w:rsidRDefault="00B33C18" w:rsidP="00AA0D3B">
      <w:r>
        <w:t xml:space="preserve">INSPEC </w:t>
      </w:r>
      <w:r w:rsidR="00685C2A">
        <w:t>1896</w:t>
      </w:r>
      <w:r w:rsidR="00FF1BDE">
        <w:t>-</w:t>
      </w:r>
      <w:r w:rsidR="00685C2A">
        <w:t xml:space="preserve"> </w:t>
      </w:r>
      <w:r w:rsidR="00FF1BDE">
        <w:t>[online</w:t>
      </w:r>
      <w:r w:rsidR="00685C2A">
        <w:t xml:space="preserve"> via EV2</w:t>
      </w:r>
      <w:r w:rsidR="00FF1BDE">
        <w:t xml:space="preserve">] </w:t>
      </w:r>
      <w:r w:rsidR="00D87F3D">
        <w:t xml:space="preserve"> </w:t>
      </w:r>
    </w:p>
    <w:p w:rsidR="00B33C18" w:rsidRDefault="00B73E1E" w:rsidP="00AA0D3B">
      <w:r>
        <w:t>C</w:t>
      </w:r>
      <w:r w:rsidR="00B33C18">
        <w:t>ombines three indexes: Electrical and Electronics Abstracts, Computer and Control Abstracts, and Physics Abstracts.</w:t>
      </w:r>
    </w:p>
    <w:p w:rsidR="00B33C18" w:rsidRDefault="00B33C18" w:rsidP="00D87F3D">
      <w:pPr>
        <w:pStyle w:val="NoSpacing"/>
      </w:pPr>
      <w:r>
        <w:t>Physics Abstracts 1967-1993</w:t>
      </w:r>
    </w:p>
    <w:p w:rsidR="00B33C18" w:rsidRDefault="00B33C18" w:rsidP="00D87F3D">
      <w:pPr>
        <w:pStyle w:val="NoSpacing"/>
      </w:pPr>
      <w:r>
        <w:t>Engineering Reference QC1 P58</w:t>
      </w:r>
    </w:p>
    <w:p w:rsidR="00B33C18" w:rsidRDefault="00B33C18" w:rsidP="00D87F3D">
      <w:pPr>
        <w:pStyle w:val="NoSpacing"/>
      </w:pPr>
    </w:p>
    <w:p w:rsidR="00B33C18" w:rsidRDefault="00B33C18" w:rsidP="00D87F3D">
      <w:pPr>
        <w:pStyle w:val="NoSpacing"/>
      </w:pPr>
      <w:r>
        <w:t>Electronics and Engineering Abstracts 1966-1993</w:t>
      </w:r>
    </w:p>
    <w:p w:rsidR="00B33C18" w:rsidRPr="00F45075" w:rsidRDefault="00B33C18" w:rsidP="00D87F3D">
      <w:pPr>
        <w:pStyle w:val="NoSpacing"/>
        <w:rPr>
          <w:color w:val="FF0000"/>
        </w:rPr>
      </w:pPr>
      <w:r>
        <w:t xml:space="preserve">Engineering </w:t>
      </w:r>
      <w:r w:rsidR="004D12E9">
        <w:t xml:space="preserve">Storage </w:t>
      </w:r>
      <w:r w:rsidRPr="004D12E9">
        <w:t>TK1 E45</w:t>
      </w:r>
      <w:r w:rsidR="00F45075">
        <w:t xml:space="preserve"> </w:t>
      </w:r>
      <w:r w:rsidR="004D12E9">
        <w:rPr>
          <w:color w:val="FF0000"/>
        </w:rPr>
        <w:t xml:space="preserve"> </w:t>
      </w:r>
    </w:p>
    <w:p w:rsidR="00B33C18" w:rsidRDefault="00B33C18" w:rsidP="00D87F3D">
      <w:pPr>
        <w:pStyle w:val="NoSpacing"/>
      </w:pPr>
    </w:p>
    <w:p w:rsidR="00E00ECC" w:rsidRDefault="00B33C18" w:rsidP="00D87F3D">
      <w:pPr>
        <w:pStyle w:val="NoSpacing"/>
      </w:pPr>
      <w:r>
        <w:t>Computer and Control Abstracts 1969-1993</w:t>
      </w:r>
    </w:p>
    <w:p w:rsidR="00B33C18" w:rsidRDefault="004D12E9" w:rsidP="00D87F3D">
      <w:pPr>
        <w:pStyle w:val="NoSpacing"/>
      </w:pPr>
      <w:r>
        <w:t>Engineering Storage</w:t>
      </w:r>
      <w:r w:rsidR="006D6114">
        <w:t xml:space="preserve"> </w:t>
      </w:r>
      <w:r w:rsidR="00B33C18" w:rsidRPr="004D12E9">
        <w:t>TJ 212 C593</w:t>
      </w:r>
      <w:r w:rsidR="00F45075">
        <w:t xml:space="preserve"> </w:t>
      </w:r>
      <w:r>
        <w:rPr>
          <w:color w:val="FF0000"/>
        </w:rPr>
        <w:t xml:space="preserve"> </w:t>
      </w:r>
    </w:p>
    <w:p w:rsidR="00B33C18" w:rsidRDefault="00B33C18" w:rsidP="00D87F3D">
      <w:pPr>
        <w:pStyle w:val="NoSpacing"/>
      </w:pPr>
    </w:p>
    <w:p w:rsidR="00B33C18" w:rsidRDefault="00B33C18" w:rsidP="00D87F3D">
      <w:pPr>
        <w:pStyle w:val="NoSpacing"/>
      </w:pPr>
      <w:r>
        <w:t>Control Abstracts (1966-1969)</w:t>
      </w:r>
    </w:p>
    <w:p w:rsidR="00B33C18" w:rsidRDefault="004D12E9" w:rsidP="00D87F3D">
      <w:pPr>
        <w:pStyle w:val="NoSpacing"/>
      </w:pPr>
      <w:r>
        <w:t>Engineering Storage</w:t>
      </w:r>
      <w:r w:rsidR="00B33C18">
        <w:t xml:space="preserve"> </w:t>
      </w:r>
      <w:r w:rsidR="00B33C18" w:rsidRPr="004D12E9">
        <w:t>TJ 212 C593</w:t>
      </w:r>
      <w:r w:rsidR="00F45075">
        <w:t xml:space="preserve"> </w:t>
      </w:r>
      <w:r>
        <w:rPr>
          <w:color w:val="FF0000"/>
        </w:rPr>
        <w:t xml:space="preserve"> </w:t>
      </w:r>
    </w:p>
    <w:p w:rsidR="00B33C18" w:rsidRDefault="00B33C18" w:rsidP="00D87F3D">
      <w:pPr>
        <w:pStyle w:val="NoSpacing"/>
      </w:pPr>
      <w:r>
        <w:rPr>
          <w:i/>
          <w:iCs/>
        </w:rPr>
        <w:t>continues</w:t>
      </w:r>
      <w:r>
        <w:t>:</w:t>
      </w:r>
      <w:r>
        <w:rPr>
          <w:b/>
          <w:bCs/>
        </w:rPr>
        <w:t xml:space="preserve"> </w:t>
      </w:r>
      <w:r>
        <w:t xml:space="preserve">Science abstracts. Section B, Electrical engineering 1903-1965 </w:t>
      </w:r>
    </w:p>
    <w:p w:rsidR="00B33C18" w:rsidRDefault="004D12E9" w:rsidP="00D87F3D">
      <w:pPr>
        <w:pStyle w:val="NoSpacing"/>
        <w:rPr>
          <w:color w:val="FF0000"/>
        </w:rPr>
      </w:pPr>
      <w:r>
        <w:t>Engineering Storage</w:t>
      </w:r>
      <w:r w:rsidR="00B33C18">
        <w:t xml:space="preserve"> </w:t>
      </w:r>
      <w:r w:rsidR="006D6114">
        <w:t>T</w:t>
      </w:r>
      <w:r w:rsidR="00B33C18" w:rsidRPr="004D12E9">
        <w:t>K1 .E45.</w:t>
      </w:r>
      <w:r w:rsidR="00B33C18">
        <w:tab/>
      </w:r>
      <w:r w:rsidR="00F45075">
        <w:t xml:space="preserve"> </w:t>
      </w:r>
      <w:r>
        <w:rPr>
          <w:color w:val="FF0000"/>
        </w:rPr>
        <w:t xml:space="preserve"> </w:t>
      </w:r>
    </w:p>
    <w:p w:rsidR="00D87F3D" w:rsidRDefault="00D87F3D" w:rsidP="00D87F3D">
      <w:pPr>
        <w:pStyle w:val="NoSpacing"/>
      </w:pPr>
    </w:p>
    <w:p w:rsidR="00685C2A" w:rsidRPr="00D87F3D" w:rsidRDefault="00E00ECC">
      <w:pPr>
        <w:pStyle w:val="Heading3"/>
      </w:pPr>
      <w:bookmarkStart w:id="390" w:name="_Toc210125054"/>
      <w:bookmarkStart w:id="391" w:name="_Toc210198864"/>
      <w:r>
        <w:rPr>
          <w:b/>
          <w:bCs/>
        </w:rPr>
        <w:t>1</w:t>
      </w:r>
      <w:r w:rsidR="002C030A">
        <w:rPr>
          <w:b/>
          <w:bCs/>
        </w:rPr>
        <w:t>0</w:t>
      </w:r>
      <w:r w:rsidRPr="00D87F3D">
        <w:t xml:space="preserve">. </w:t>
      </w:r>
      <w:r w:rsidR="00B61C2B">
        <w:fldChar w:fldCharType="begin"/>
      </w:r>
      <w:r w:rsidR="00B33C18" w:rsidRPr="00D87F3D">
        <w:instrText>xe "Mechanical Engineering Abstracts"</w:instrText>
      </w:r>
      <w:r w:rsidR="00B61C2B">
        <w:fldChar w:fldCharType="end"/>
      </w:r>
      <w:r w:rsidR="00B61C2B">
        <w:fldChar w:fldCharType="begin"/>
      </w:r>
      <w:r w:rsidR="00B33C18" w:rsidRPr="00D87F3D">
        <w:instrText>xe "ISMEC" \t "See Mechanical Engineering Abstracts"</w:instrText>
      </w:r>
      <w:r w:rsidR="00B61C2B">
        <w:fldChar w:fldCharType="end"/>
      </w:r>
      <w:r w:rsidR="00B33C18" w:rsidRPr="00D87F3D">
        <w:t>Mechanical Engineering Abstracts</w:t>
      </w:r>
      <w:bookmarkEnd w:id="390"/>
      <w:bookmarkEnd w:id="391"/>
      <w:r w:rsidR="00B33C18" w:rsidRPr="00D87F3D">
        <w:t xml:space="preserve"> </w:t>
      </w:r>
    </w:p>
    <w:p w:rsidR="00B33C18" w:rsidRDefault="00685C2A" w:rsidP="008F72CB">
      <w:bookmarkStart w:id="392" w:name="_Toc210125055"/>
      <w:r w:rsidRPr="00685C2A">
        <w:t>Mechanical and Transportati</w:t>
      </w:r>
      <w:r w:rsidR="006D6114">
        <w:t xml:space="preserve">on Engineering Abstracts 1966- </w:t>
      </w:r>
      <w:r w:rsidRPr="00685C2A">
        <w:t>[online via CSA].</w:t>
      </w:r>
      <w:bookmarkEnd w:id="392"/>
      <w:r w:rsidR="00B33C18">
        <w:tab/>
      </w:r>
    </w:p>
    <w:p w:rsidR="00685C2A" w:rsidRDefault="00B33C18" w:rsidP="00AA0D3B">
      <w:r>
        <w:t>Mechanical</w:t>
      </w:r>
      <w:r w:rsidR="00FF1BDE">
        <w:t xml:space="preserve"> Engineering Abstracts 1981- </w:t>
      </w:r>
      <w:r w:rsidR="00685C2A">
        <w:t>2005. No longer maintained. Combined with above-</w:t>
      </w:r>
      <w:r w:rsidR="006D6114">
        <w:t>[</w:t>
      </w:r>
      <w:r w:rsidR="00685C2A">
        <w:t>via CSA</w:t>
      </w:r>
      <w:r w:rsidR="006D6114">
        <w:t>]</w:t>
      </w:r>
    </w:p>
    <w:p w:rsidR="00B33C18" w:rsidRDefault="00B33C18" w:rsidP="00AA0D3B">
      <w:r>
        <w:t>Mechanical Engineering Abstracts</w:t>
      </w:r>
      <w:r w:rsidR="00FF1BDE">
        <w:t xml:space="preserve"> [print]</w:t>
      </w:r>
      <w:r w:rsidR="00D87F3D">
        <w:t xml:space="preserve"> </w:t>
      </w:r>
      <w:r>
        <w:t xml:space="preserve">Volumes in </w:t>
      </w:r>
      <w:r w:rsidR="006D6114">
        <w:t>NatSci Storage</w:t>
      </w:r>
      <w:r>
        <w:t xml:space="preserve"> Z5853.M2 I22</w:t>
      </w:r>
      <w:r w:rsidR="00D87F3D">
        <w:t xml:space="preserve"> </w:t>
      </w:r>
      <w:r>
        <w:t>LIB HAS: 1993-1995</w:t>
      </w:r>
    </w:p>
    <w:p w:rsidR="00B33C18" w:rsidRDefault="00B33C18" w:rsidP="00AA0D3B">
      <w:r>
        <w:t>ISMEC, mechanical engineering abstracts</w:t>
      </w:r>
      <w:r w:rsidR="00D87F3D">
        <w:t xml:space="preserve"> </w:t>
      </w:r>
      <w:r>
        <w:t xml:space="preserve">Volumes in </w:t>
      </w:r>
      <w:r w:rsidR="006D6114">
        <w:t>NatSci Storage</w:t>
      </w:r>
      <w:r>
        <w:t xml:space="preserve"> Z5853.M2 I22</w:t>
      </w:r>
      <w:r w:rsidR="00D87F3D">
        <w:t xml:space="preserve"> </w:t>
      </w:r>
      <w:r>
        <w:t>LIB HAS: Feb. 1988-1992</w:t>
      </w:r>
    </w:p>
    <w:p w:rsidR="00B33C18" w:rsidRDefault="00B33C18" w:rsidP="00AA0D3B">
      <w:r>
        <w:t xml:space="preserve">ISMEC Bulletin </w:t>
      </w:r>
      <w:r w:rsidR="00D87F3D">
        <w:t xml:space="preserve"> </w:t>
      </w:r>
      <w:r>
        <w:t xml:space="preserve">Volumes in </w:t>
      </w:r>
      <w:r w:rsidR="006D6114">
        <w:t>NatSci Storage</w:t>
      </w:r>
      <w:r>
        <w:t xml:space="preserve"> Z5853.M2 I22</w:t>
      </w:r>
      <w:r w:rsidR="00D87F3D">
        <w:t xml:space="preserve"> </w:t>
      </w:r>
      <w:r>
        <w:t>LIB HAS: 1973-1987</w:t>
      </w:r>
    </w:p>
    <w:p w:rsidR="00B33C18" w:rsidRPr="00FC3F8E" w:rsidRDefault="002C030A">
      <w:pPr>
        <w:pStyle w:val="Heading3"/>
        <w:rPr>
          <w:rStyle w:val="Heading2Char"/>
          <w:rFonts w:cstheme="minorBidi"/>
        </w:rPr>
      </w:pPr>
      <w:bookmarkStart w:id="393" w:name="_Toc210125056"/>
      <w:bookmarkStart w:id="394" w:name="_Toc210198865"/>
      <w:r>
        <w:rPr>
          <w:b/>
          <w:bCs/>
        </w:rPr>
        <w:t>11</w:t>
      </w:r>
      <w:r w:rsidR="00E00ECC">
        <w:rPr>
          <w:b/>
          <w:bCs/>
        </w:rPr>
        <w:t xml:space="preserve">. </w:t>
      </w:r>
      <w:r w:rsidR="00B61C2B">
        <w:rPr>
          <w:b/>
          <w:bCs/>
        </w:rPr>
        <w:fldChar w:fldCharType="begin"/>
      </w:r>
      <w:r w:rsidR="00B33C18" w:rsidRPr="00FC3F8E">
        <w:instrText>xe "Metadex"</w:instrText>
      </w:r>
      <w:r w:rsidR="00B61C2B">
        <w:rPr>
          <w:b/>
          <w:bCs/>
        </w:rPr>
        <w:fldChar w:fldCharType="end"/>
      </w:r>
      <w:r w:rsidR="00B33C18" w:rsidRPr="00FC3F8E">
        <w:t>METADEX</w:t>
      </w:r>
      <w:bookmarkEnd w:id="393"/>
      <w:bookmarkEnd w:id="394"/>
    </w:p>
    <w:p w:rsidR="00B33C18" w:rsidRDefault="00B33C18" w:rsidP="00AA0D3B">
      <w:r>
        <w:t xml:space="preserve">METADEX – (via CSA) coverage 1966 - </w:t>
      </w:r>
      <w:r w:rsidR="00FF1BDE">
        <w:t>[online</w:t>
      </w:r>
      <w:r w:rsidR="00685C2A">
        <w:t xml:space="preserve"> via CSA</w:t>
      </w:r>
      <w:r w:rsidR="00FF1BDE">
        <w:t>]</w:t>
      </w:r>
      <w:r>
        <w:t>.</w:t>
      </w:r>
    </w:p>
    <w:p w:rsidR="00B33C18" w:rsidRDefault="00B33C18" w:rsidP="00AA0D3B">
      <w:r>
        <w:t>Alloys Index</w:t>
      </w:r>
      <w:r w:rsidR="00FF1BDE">
        <w:t xml:space="preserve"> [print]</w:t>
      </w:r>
      <w:r w:rsidR="00D87F3D">
        <w:t xml:space="preserve"> </w:t>
      </w:r>
      <w:r>
        <w:t xml:space="preserve">Volumes in </w:t>
      </w:r>
      <w:r w:rsidR="006D6114">
        <w:t>NatSci Storage</w:t>
      </w:r>
      <w:r>
        <w:t xml:space="preserve"> Z6679.A4 A43</w:t>
      </w:r>
      <w:r w:rsidR="00D87F3D">
        <w:t xml:space="preserve"> </w:t>
      </w:r>
      <w:r>
        <w:t>LIB HAS: 1977-1994</w:t>
      </w:r>
    </w:p>
    <w:p w:rsidR="00B33C18" w:rsidRDefault="00B33C18" w:rsidP="00AA0D3B">
      <w:r>
        <w:t>Metals Abstracts and Metals Abstracts Index</w:t>
      </w:r>
      <w:r w:rsidR="006D6114">
        <w:t xml:space="preserve"> [print]</w:t>
      </w:r>
      <w:r w:rsidR="00D87F3D">
        <w:t xml:space="preserve"> </w:t>
      </w:r>
      <w:r>
        <w:t xml:space="preserve">Volumes in Engineering </w:t>
      </w:r>
      <w:r w:rsidR="006D6114">
        <w:t xml:space="preserve">Storage </w:t>
      </w:r>
      <w:r w:rsidRPr="006D6114">
        <w:t>TN1 .M52</w:t>
      </w:r>
      <w:r w:rsidR="00F45075">
        <w:t xml:space="preserve"> </w:t>
      </w:r>
      <w:r w:rsidR="006D6114">
        <w:rPr>
          <w:color w:val="FF0000"/>
        </w:rPr>
        <w:t xml:space="preserve"> </w:t>
      </w:r>
      <w:r>
        <w:t>LIB HAS: 1968-1995</w:t>
      </w:r>
    </w:p>
    <w:p w:rsidR="00B33C18" w:rsidRPr="00FC3F8E" w:rsidRDefault="002C030A">
      <w:pPr>
        <w:pStyle w:val="Heading3"/>
        <w:rPr>
          <w:rStyle w:val="Heading2Char"/>
          <w:rFonts w:cstheme="minorBidi"/>
        </w:rPr>
      </w:pPr>
      <w:bookmarkStart w:id="395" w:name="_Toc210125057"/>
      <w:bookmarkStart w:id="396" w:name="_Toc210198866"/>
      <w:r>
        <w:rPr>
          <w:b/>
          <w:bCs/>
        </w:rPr>
        <w:t>12</w:t>
      </w:r>
      <w:r w:rsidR="00E00ECC" w:rsidRPr="00FC3F8E">
        <w:rPr>
          <w:rStyle w:val="Heading2Char"/>
          <w:rFonts w:cstheme="minorBidi"/>
        </w:rPr>
        <w:t xml:space="preserve">. </w:t>
      </w:r>
      <w:r w:rsidR="00B61C2B">
        <w:rPr>
          <w:rStyle w:val="Heading2Char"/>
          <w:rFonts w:cstheme="minorBidi"/>
        </w:rPr>
        <w:fldChar w:fldCharType="begin"/>
      </w:r>
      <w:r w:rsidR="00B33C18" w:rsidRPr="00FC3F8E">
        <w:instrText>xe "GRA&amp;I" \t "See NTIS"</w:instrText>
      </w:r>
      <w:r w:rsidR="00B61C2B">
        <w:rPr>
          <w:rStyle w:val="Heading2Char"/>
          <w:rFonts w:cstheme="minorBidi"/>
        </w:rPr>
        <w:fldChar w:fldCharType="end"/>
      </w:r>
      <w:r w:rsidR="00B61C2B">
        <w:rPr>
          <w:rStyle w:val="Heading2Char"/>
          <w:rFonts w:cstheme="minorBidi"/>
        </w:rPr>
        <w:fldChar w:fldCharType="begin"/>
      </w:r>
      <w:r w:rsidR="00B33C18" w:rsidRPr="00FC3F8E">
        <w:instrText>xe "NTIS"</w:instrText>
      </w:r>
      <w:r w:rsidR="00B61C2B">
        <w:rPr>
          <w:rStyle w:val="Heading2Char"/>
          <w:rFonts w:cstheme="minorBidi"/>
        </w:rPr>
        <w:fldChar w:fldCharType="end"/>
      </w:r>
      <w:r w:rsidR="00B33C18" w:rsidRPr="00FC3F8E">
        <w:t>NTIS</w:t>
      </w:r>
      <w:bookmarkEnd w:id="395"/>
      <w:bookmarkEnd w:id="396"/>
    </w:p>
    <w:p w:rsidR="00B33C18" w:rsidRDefault="00E96736" w:rsidP="00E96736">
      <w:pPr>
        <w:pStyle w:val="BodyTextIndent2"/>
        <w:ind w:left="0"/>
      </w:pPr>
      <w:r>
        <w:t>Covers t</w:t>
      </w:r>
      <w:r w:rsidR="00B33C18">
        <w:t>echnical reports – any research that might have been government sponsored or government rel</w:t>
      </w:r>
      <w:r w:rsidR="006D6114">
        <w:t>ated --transportation, defense, environmental</w:t>
      </w:r>
      <w:r w:rsidR="00B33C18">
        <w:t>, aerospace</w:t>
      </w:r>
      <w:r w:rsidR="006D6114">
        <w:t xml:space="preserve"> and</w:t>
      </w:r>
      <w:r w:rsidR="00B33C18">
        <w:t xml:space="preserve"> energy.</w:t>
      </w:r>
    </w:p>
    <w:p w:rsidR="00B33C18" w:rsidRDefault="00B33C18" w:rsidP="00AA0D3B">
      <w:r>
        <w:tab/>
      </w:r>
    </w:p>
    <w:p w:rsidR="00FF1BDE" w:rsidRDefault="00B33C18" w:rsidP="00AA0D3B">
      <w:r>
        <w:t>NTIS - coverage 196</w:t>
      </w:r>
      <w:r w:rsidR="00685C2A">
        <w:t>4</w:t>
      </w:r>
      <w:r w:rsidR="00FF1BDE">
        <w:t>- [online</w:t>
      </w:r>
      <w:r w:rsidR="00685C2A">
        <w:t xml:space="preserve"> via CSA</w:t>
      </w:r>
      <w:r w:rsidR="00FF1BDE">
        <w:t>].</w:t>
      </w:r>
      <w:r w:rsidR="00D87F3D">
        <w:t xml:space="preserve"> </w:t>
      </w:r>
    </w:p>
    <w:p w:rsidR="00D87F3D" w:rsidRDefault="006D6114" w:rsidP="00AA0D3B">
      <w:r w:rsidRPr="00FF1BDE">
        <w:t>Print</w:t>
      </w:r>
      <w:r w:rsidR="00D87F3D">
        <w:t xml:space="preserve">  </w:t>
      </w:r>
    </w:p>
    <w:p w:rsidR="00FF1BDE" w:rsidRDefault="00B33C18" w:rsidP="00D87F3D">
      <w:pPr>
        <w:pStyle w:val="NoSpacing"/>
      </w:pPr>
      <w:r>
        <w:t xml:space="preserve">Government Reports </w:t>
      </w:r>
      <w:r w:rsidR="00E00ECC">
        <w:t xml:space="preserve">Announcements </w:t>
      </w:r>
      <w:r w:rsidR="00FF1BDE">
        <w:t>Index, GRAI 1971-1991.</w:t>
      </w:r>
      <w:r>
        <w:t xml:space="preserve"> </w:t>
      </w:r>
    </w:p>
    <w:p w:rsidR="00FF1BDE" w:rsidRDefault="00B33C18" w:rsidP="00D87F3D">
      <w:pPr>
        <w:pStyle w:val="NoSpacing"/>
      </w:pPr>
      <w:r>
        <w:t xml:space="preserve">Suzzallo has up to 1996.  </w:t>
      </w:r>
    </w:p>
    <w:p w:rsidR="00DB5901" w:rsidRDefault="006D6114" w:rsidP="00D87F3D">
      <w:pPr>
        <w:pStyle w:val="NoSpacing"/>
      </w:pPr>
      <w:r>
        <w:t xml:space="preserve">Engineering Reference </w:t>
      </w:r>
      <w:r w:rsidR="00E00ECC">
        <w:t xml:space="preserve"> </w:t>
      </w:r>
      <w:r w:rsidR="00B33C18">
        <w:t xml:space="preserve">Z7405 R4 U5132 </w:t>
      </w:r>
    </w:p>
    <w:p w:rsidR="00B33C18" w:rsidRDefault="00B33C18" w:rsidP="00D87F3D">
      <w:pPr>
        <w:pStyle w:val="NoSpacing"/>
      </w:pPr>
      <w:r>
        <w:t>USE THE INDEX VOLUMES. The Announcements are merely abstracts.</w:t>
      </w:r>
    </w:p>
    <w:p w:rsidR="00FF1BDE" w:rsidRDefault="00FF1BDE" w:rsidP="00D87F3D">
      <w:pPr>
        <w:pStyle w:val="NoSpacing"/>
      </w:pPr>
    </w:p>
    <w:p w:rsidR="00B33C18" w:rsidRDefault="00B33C18" w:rsidP="00D87F3D">
      <w:pPr>
        <w:pStyle w:val="NoSpacing"/>
      </w:pPr>
      <w:r>
        <w:t>U.S. Government Research and Development Reports Index 1968-1970</w:t>
      </w:r>
    </w:p>
    <w:p w:rsidR="00B33C18" w:rsidRDefault="00B33C18" w:rsidP="00D87F3D">
      <w:pPr>
        <w:pStyle w:val="NoSpacing"/>
      </w:pPr>
      <w:r>
        <w:t>Engineering Reference Z7405.R4 U513</w:t>
      </w:r>
    </w:p>
    <w:p w:rsidR="00B33C18" w:rsidRDefault="00B33C18" w:rsidP="00D87F3D">
      <w:pPr>
        <w:pStyle w:val="NoSpacing"/>
        <w:rPr>
          <w:rStyle w:val="Strong"/>
          <w:rFonts w:cs="Arial"/>
          <w:b w:val="0"/>
          <w:bCs/>
        </w:rPr>
      </w:pPr>
    </w:p>
    <w:p w:rsidR="00B33C18" w:rsidRPr="0051400A" w:rsidRDefault="00B33C18" w:rsidP="0051400A">
      <w:pPr>
        <w:rPr>
          <w:b/>
        </w:rPr>
      </w:pPr>
      <w:r w:rsidRPr="00D87F3D">
        <w:t>Government-wide index to Federal research &amp; development reports</w:t>
      </w:r>
      <w:r w:rsidRPr="00D87F3D">
        <w:tab/>
        <w:t>1965-1967</w:t>
      </w:r>
      <w:r w:rsidR="0051400A">
        <w:br/>
      </w:r>
      <w:r>
        <w:t>Engineering Reference 7405.R4 U513</w:t>
      </w:r>
    </w:p>
    <w:p w:rsidR="00B33C18" w:rsidRDefault="00B33C18" w:rsidP="00D87F3D">
      <w:pPr>
        <w:pStyle w:val="NoSpacing"/>
      </w:pPr>
      <w:r>
        <w:t>US Government Research Reports 1954-1964</w:t>
      </w:r>
    </w:p>
    <w:p w:rsidR="00B33C18" w:rsidRDefault="00B33C18" w:rsidP="00D87F3D">
      <w:pPr>
        <w:pStyle w:val="NoSpacing"/>
      </w:pPr>
      <w:r>
        <w:t>Engineering Reference Q179.9 .B53</w:t>
      </w:r>
    </w:p>
    <w:p w:rsidR="00B33C18" w:rsidRDefault="00B33C18" w:rsidP="00D87F3D">
      <w:pPr>
        <w:pStyle w:val="NoSpacing"/>
      </w:pPr>
      <w:r>
        <w:tab/>
      </w:r>
    </w:p>
    <w:p w:rsidR="00B33C18" w:rsidRDefault="00B33C18" w:rsidP="00D87F3D">
      <w:pPr>
        <w:pStyle w:val="NoSpacing"/>
      </w:pPr>
      <w:r>
        <w:t>Bibliography of technical reports 1949-1954</w:t>
      </w:r>
    </w:p>
    <w:p w:rsidR="00B33C18" w:rsidRDefault="00B33C18" w:rsidP="00D87F3D">
      <w:pPr>
        <w:pStyle w:val="NoSpacing"/>
      </w:pPr>
      <w:r>
        <w:t>Engineering Reference</w:t>
      </w:r>
      <w:r>
        <w:rPr>
          <w:b/>
          <w:bCs/>
        </w:rPr>
        <w:t xml:space="preserve"> </w:t>
      </w:r>
      <w:r>
        <w:t>Q179.9 .B53</w:t>
      </w:r>
    </w:p>
    <w:p w:rsidR="00B33C18" w:rsidRDefault="00B33C18" w:rsidP="00D87F3D">
      <w:pPr>
        <w:pStyle w:val="NoSpacing"/>
      </w:pPr>
    </w:p>
    <w:p w:rsidR="00B33C18" w:rsidRDefault="00B33C18" w:rsidP="00D87F3D">
      <w:pPr>
        <w:pStyle w:val="NoSpacing"/>
      </w:pPr>
      <w:r>
        <w:t>Bibliography of Scientific and Industrial Reports 1946 - 1949</w:t>
      </w:r>
    </w:p>
    <w:p w:rsidR="00B33C18" w:rsidRDefault="00B33C18" w:rsidP="00D87F3D">
      <w:pPr>
        <w:pStyle w:val="NoSpacing"/>
      </w:pPr>
      <w:r>
        <w:t>Engineering Reference Q179.9 .B53</w:t>
      </w:r>
    </w:p>
    <w:p w:rsidR="00B33C18" w:rsidRDefault="00B33C18" w:rsidP="00AA0D3B">
      <w:r>
        <w:tab/>
      </w:r>
    </w:p>
    <w:p w:rsidR="00B33C18" w:rsidRPr="00FC3F8E" w:rsidRDefault="00B33C18" w:rsidP="00FC3F8E">
      <w:pPr>
        <w:pStyle w:val="Heading2"/>
      </w:pPr>
      <w:bookmarkStart w:id="397" w:name="_Toc210125058"/>
      <w:bookmarkStart w:id="398" w:name="_Toc210198867"/>
      <w:r w:rsidRPr="00FC3F8E">
        <w:t>Society or Agency Specific Indexes</w:t>
      </w:r>
      <w:bookmarkEnd w:id="397"/>
      <w:bookmarkEnd w:id="398"/>
    </w:p>
    <w:p w:rsidR="00B33C18" w:rsidRDefault="00B33C18" w:rsidP="00AA0D3B">
      <w:r>
        <w:t>Some societies or agencies produce their own indexes. It never hurts to try the organizations website for indexes (most often for recent publications only, but still useful.)</w:t>
      </w:r>
    </w:p>
    <w:p w:rsidR="00B33C18" w:rsidRDefault="00B61C2B" w:rsidP="00FC3F8E">
      <w:pPr>
        <w:pStyle w:val="Heading3"/>
      </w:pPr>
      <w:r>
        <w:fldChar w:fldCharType="begin"/>
      </w:r>
      <w:r w:rsidR="00B33C18">
        <w:instrText>xe "ACM:indexing"</w:instrText>
      </w:r>
      <w:r>
        <w:fldChar w:fldCharType="end"/>
      </w:r>
      <w:bookmarkStart w:id="399" w:name="_Toc210125059"/>
      <w:bookmarkStart w:id="400" w:name="_Toc210198868"/>
      <w:r w:rsidR="00B33C18">
        <w:t>ACM</w:t>
      </w:r>
      <w:r w:rsidR="006D6114">
        <w:t>: Association for Computing Machinery</w:t>
      </w:r>
      <w:bookmarkEnd w:id="399"/>
      <w:bookmarkEnd w:id="400"/>
    </w:p>
    <w:p w:rsidR="00B33C18" w:rsidRDefault="00B33C18" w:rsidP="0051400A">
      <w:pPr>
        <w:pStyle w:val="BodyText"/>
        <w:jc w:val="left"/>
      </w:pPr>
      <w:r>
        <w:t>Also covered by</w:t>
      </w:r>
      <w:r w:rsidR="00B73E1E">
        <w:t xml:space="preserve"> INSPEC and ACM Digital Library.</w:t>
      </w:r>
      <w:r w:rsidR="0051400A">
        <w:br/>
      </w:r>
      <w:r>
        <w:t>Engineering Reference 1977 – present. QA76. C5854</w:t>
      </w:r>
    </w:p>
    <w:p w:rsidR="00B33C18" w:rsidRDefault="00B61C2B" w:rsidP="00FC3F8E">
      <w:pPr>
        <w:pStyle w:val="Heading3"/>
      </w:pPr>
      <w:r>
        <w:fldChar w:fldCharType="begin"/>
      </w:r>
      <w:r w:rsidR="00B33C18">
        <w:instrText>xe "AIAA:indexing"</w:instrText>
      </w:r>
      <w:r>
        <w:fldChar w:fldCharType="end"/>
      </w:r>
      <w:bookmarkStart w:id="401" w:name="_Toc210125060"/>
      <w:bookmarkStart w:id="402" w:name="_Toc210198869"/>
      <w:r w:rsidR="00B33C18">
        <w:t>AIAA</w:t>
      </w:r>
      <w:r w:rsidR="006D6114">
        <w:t xml:space="preserve">: </w:t>
      </w:r>
      <w:r w:rsidR="006D6114" w:rsidRPr="006D6114">
        <w:t>American Institute of Aeronautics and Astronautics</w:t>
      </w:r>
      <w:bookmarkEnd w:id="401"/>
      <w:bookmarkEnd w:id="402"/>
    </w:p>
    <w:p w:rsidR="00B33C18" w:rsidRDefault="00B33C18" w:rsidP="00AA0D3B">
      <w:r>
        <w:t>The Finding Guide to AIAA Meeting Papers (also covered by Aerospace and High Technology Index)</w:t>
      </w:r>
      <w:r w:rsidR="0051400A">
        <w:t xml:space="preserve"> </w:t>
      </w:r>
      <w:r>
        <w:t>Engineering Reference 1968 –1997. TL501 A688 A253</w:t>
      </w:r>
      <w:r w:rsidR="0051400A">
        <w:t xml:space="preserve"> </w:t>
      </w:r>
      <w:r>
        <w:t>NOTE: 1975 of this title is MISSING.</w:t>
      </w:r>
    </w:p>
    <w:p w:rsidR="00B33C18" w:rsidRPr="00F84BB0" w:rsidRDefault="00B33C18" w:rsidP="00AA0D3B">
      <w:r>
        <w:t>AIAA Meeting Papers</w:t>
      </w:r>
      <w:r w:rsidR="00685C2A">
        <w:t xml:space="preserve"> online: 19</w:t>
      </w:r>
      <w:r w:rsidR="008D2937">
        <w:t>6</w:t>
      </w:r>
      <w:r w:rsidR="00685C2A">
        <w:t>3</w:t>
      </w:r>
      <w:r w:rsidR="008D2937">
        <w:t>-current</w:t>
      </w:r>
      <w:r w:rsidR="00A37195">
        <w:t xml:space="preserve">: </w:t>
      </w:r>
      <w:hyperlink r:id="rId107" w:history="1">
        <w:r w:rsidR="00F84BB0" w:rsidRPr="00C842DE">
          <w:rPr>
            <w:rStyle w:val="Hyperlink"/>
            <w:rFonts w:cs="Arial"/>
          </w:rPr>
          <w:t>http://www.aiaa.org/content.cfm?pageid=413</w:t>
        </w:r>
      </w:hyperlink>
      <w:r w:rsidR="00F84BB0">
        <w:t xml:space="preserve"> </w:t>
      </w:r>
      <w:r w:rsidR="00A37195" w:rsidRPr="00A37195">
        <w:rPr>
          <w:i/>
          <w:iCs/>
        </w:rPr>
        <w:t>(UW Restricted)</w:t>
      </w:r>
    </w:p>
    <w:p w:rsidR="00DC101A" w:rsidRDefault="00DC101A" w:rsidP="00FC3F8E">
      <w:pPr>
        <w:pStyle w:val="Heading3"/>
      </w:pPr>
      <w:bookmarkStart w:id="403" w:name="_Toc210198870"/>
      <w:r w:rsidRPr="006D6114">
        <w:t>ASCE</w:t>
      </w:r>
      <w:r w:rsidR="006D6114">
        <w:t>: American Society of</w:t>
      </w:r>
      <w:r w:rsidR="006D6114" w:rsidRPr="006D6114">
        <w:t xml:space="preserve"> Civil Engineer</w:t>
      </w:r>
      <w:r w:rsidR="006D6114">
        <w:t>s</w:t>
      </w:r>
      <w:bookmarkEnd w:id="403"/>
    </w:p>
    <w:p w:rsidR="006D6114" w:rsidRDefault="006D6114" w:rsidP="00AA0D3B">
      <w:r>
        <w:t xml:space="preserve">We subscribe to the ASCE online library. ASCE Civil Engineering Database indexes from 1970-current and is online: </w:t>
      </w:r>
      <w:hyperlink r:id="rId108" w:history="1">
        <w:r w:rsidRPr="00AE223A">
          <w:rPr>
            <w:rStyle w:val="Hyperlink"/>
            <w:rFonts w:cs="Arial"/>
          </w:rPr>
          <w:t>http://cedb.asce.org/</w:t>
        </w:r>
      </w:hyperlink>
      <w:r>
        <w:t xml:space="preserve"> </w:t>
      </w:r>
    </w:p>
    <w:p w:rsidR="006D6114" w:rsidRDefault="006D6114" w:rsidP="00AA0D3B">
      <w:r>
        <w:t>Print</w:t>
      </w:r>
    </w:p>
    <w:p w:rsidR="006D6114" w:rsidRDefault="006D6114" w:rsidP="00AA0D3B">
      <w:r>
        <w:t xml:space="preserve">ASCE annual combined index: </w:t>
      </w:r>
      <w:r w:rsidR="008F2B77">
        <w:t>(</w:t>
      </w:r>
      <w:r>
        <w:t>1982-</w:t>
      </w:r>
      <w:r w:rsidR="008F2B77">
        <w:t>199</w:t>
      </w:r>
      <w:r>
        <w:t>8</w:t>
      </w:r>
      <w:r w:rsidR="008F2B77">
        <w:t>)</w:t>
      </w:r>
      <w:r w:rsidR="0051400A">
        <w:t xml:space="preserve"> </w:t>
      </w:r>
      <w:r>
        <w:t>Engineering Reference: TA1.A58 A52</w:t>
      </w:r>
    </w:p>
    <w:p w:rsidR="008F2B77" w:rsidRDefault="008F2B77" w:rsidP="00AA0D3B">
      <w:r>
        <w:t>ASCE: (1980-1981)</w:t>
      </w:r>
      <w:r w:rsidR="0051400A">
        <w:t xml:space="preserve"> </w:t>
      </w:r>
      <w:r>
        <w:t>Engineering Reference: TA1.A58 A52</w:t>
      </w:r>
      <w:r w:rsidR="0051400A">
        <w:t xml:space="preserve"> </w:t>
      </w:r>
      <w:r>
        <w:t xml:space="preserve">(1970)- (1972), (1975)- (1978) </w:t>
      </w:r>
    </w:p>
    <w:p w:rsidR="008F2B77" w:rsidRDefault="008F2B77" w:rsidP="00AA0D3B">
      <w:r>
        <w:t>Engineering Storage TA1.A58 A52</w:t>
      </w:r>
    </w:p>
    <w:p w:rsidR="008F2B77" w:rsidRDefault="008F2B77" w:rsidP="00AA0D3B">
      <w:r w:rsidRPr="008F2B77">
        <w:rPr>
          <w:bCs/>
        </w:rPr>
        <w:t>ASCE combined index</w:t>
      </w:r>
      <w:r>
        <w:rPr>
          <w:b/>
          <w:bCs/>
        </w:rPr>
        <w:t xml:space="preserve"> </w:t>
      </w:r>
      <w:r>
        <w:t>(1960)-(1968)</w:t>
      </w:r>
      <w:r w:rsidR="0051400A">
        <w:t xml:space="preserve"> </w:t>
      </w:r>
      <w:r>
        <w:t>Engineering Stacks: TA1.A58 A52</w:t>
      </w:r>
    </w:p>
    <w:p w:rsidR="00B33C18" w:rsidRPr="0051400A" w:rsidRDefault="008F2B77" w:rsidP="0051400A">
      <w:pPr>
        <w:rPr>
          <w:smallCaps/>
          <w:spacing w:val="5"/>
          <w:sz w:val="24"/>
          <w:szCs w:val="24"/>
        </w:rPr>
      </w:pPr>
      <w:r w:rsidRPr="0051400A">
        <w:rPr>
          <w:smallCaps/>
          <w:spacing w:val="5"/>
          <w:sz w:val="24"/>
          <w:szCs w:val="24"/>
        </w:rPr>
        <w:t xml:space="preserve"> </w:t>
      </w:r>
      <w:r w:rsidR="00B61C2B">
        <w:rPr>
          <w:smallCaps/>
          <w:spacing w:val="5"/>
          <w:sz w:val="24"/>
          <w:szCs w:val="24"/>
        </w:rPr>
        <w:fldChar w:fldCharType="begin"/>
      </w:r>
      <w:r w:rsidR="00B33C18" w:rsidRPr="0051400A">
        <w:rPr>
          <w:smallCaps/>
          <w:spacing w:val="5"/>
          <w:sz w:val="24"/>
          <w:szCs w:val="24"/>
        </w:rPr>
        <w:instrText>xe "ASME:indexing"</w:instrText>
      </w:r>
      <w:r w:rsidR="00B61C2B">
        <w:rPr>
          <w:smallCaps/>
          <w:spacing w:val="5"/>
          <w:sz w:val="24"/>
          <w:szCs w:val="24"/>
        </w:rPr>
        <w:fldChar w:fldCharType="end"/>
      </w:r>
      <w:bookmarkStart w:id="404" w:name="_Toc210125061"/>
      <w:bookmarkStart w:id="405" w:name="_Toc210198871"/>
      <w:r w:rsidR="00B33C18" w:rsidRPr="0051400A">
        <w:rPr>
          <w:smallCaps/>
          <w:spacing w:val="5"/>
          <w:sz w:val="24"/>
          <w:szCs w:val="24"/>
        </w:rPr>
        <w:t>ASME</w:t>
      </w:r>
      <w:r w:rsidR="006D6114" w:rsidRPr="0051400A">
        <w:rPr>
          <w:smallCaps/>
          <w:spacing w:val="5"/>
          <w:sz w:val="24"/>
          <w:szCs w:val="24"/>
        </w:rPr>
        <w:t>: American Society of Mechanical Engineers</w:t>
      </w:r>
      <w:bookmarkEnd w:id="404"/>
      <w:bookmarkEnd w:id="405"/>
    </w:p>
    <w:p w:rsidR="006A639E" w:rsidRDefault="00B33C18" w:rsidP="00AA0D3B">
      <w:r>
        <w:t xml:space="preserve">We have no printed index for ASME publications. </w:t>
      </w:r>
      <w:r w:rsidR="0051400A">
        <w:t xml:space="preserve"> </w:t>
      </w:r>
      <w:r>
        <w:t xml:space="preserve">Use COMPENDEX or Mechanical Engineering Abstracts.    </w:t>
      </w:r>
    </w:p>
    <w:p w:rsidR="00B33C18" w:rsidRDefault="00B61C2B" w:rsidP="00FC3F8E">
      <w:pPr>
        <w:pStyle w:val="Heading3"/>
      </w:pPr>
      <w:r>
        <w:fldChar w:fldCharType="begin"/>
      </w:r>
      <w:r w:rsidR="00B33C18">
        <w:instrText>xe "NASA:indexing"</w:instrText>
      </w:r>
      <w:r>
        <w:fldChar w:fldCharType="end"/>
      </w:r>
      <w:bookmarkStart w:id="406" w:name="_Toc210125062"/>
      <w:bookmarkStart w:id="407" w:name="_Toc210198872"/>
      <w:r w:rsidR="00B33C18">
        <w:t>NASA</w:t>
      </w:r>
      <w:bookmarkEnd w:id="406"/>
      <w:bookmarkEnd w:id="407"/>
    </w:p>
    <w:p w:rsidR="00E52F74" w:rsidRPr="006A639E" w:rsidRDefault="009E72CB" w:rsidP="00AA0D3B">
      <w:r>
        <w:t xml:space="preserve">NASA </w:t>
      </w:r>
      <w:r w:rsidR="00B33C18">
        <w:t>Technical Report</w:t>
      </w:r>
      <w:r>
        <w:t>s</w:t>
      </w:r>
      <w:r w:rsidR="00B33C18">
        <w:t xml:space="preserve"> Server is the online index to bibliographic citations for Scientific and Technical Aerospace Reports (STAR file series), journal articles, and conference proceedings (Open Literature file series), and citations from the National Advisory Committee for Aeronautics (NACA) collection, NASA's predecessor organization. The citations represent a selected portion of the publicly available information available through the NASA RECON system</w:t>
      </w:r>
      <w:r w:rsidR="00F43F17">
        <w:t>.</w:t>
      </w:r>
      <w:r w:rsidR="00B33C18">
        <w:t xml:space="preserve"> Reports will also be indexed by NTIS.  </w:t>
      </w:r>
      <w:r w:rsidR="00F43F17">
        <w:t xml:space="preserve">NASA Technical </w:t>
      </w:r>
      <w:r w:rsidR="00B33C18">
        <w:t>Report</w:t>
      </w:r>
      <w:r w:rsidR="00F43F17">
        <w:t>s</w:t>
      </w:r>
      <w:r w:rsidR="00B33C18">
        <w:t xml:space="preserve"> Server: </w:t>
      </w:r>
      <w:hyperlink r:id="rId109" w:history="1">
        <w:r w:rsidR="00F43F17" w:rsidRPr="009247FE">
          <w:rPr>
            <w:rStyle w:val="Hyperlink"/>
            <w:rFonts w:cs="Arial"/>
          </w:rPr>
          <w:t>http://ntrs.nasa.gov/</w:t>
        </w:r>
      </w:hyperlink>
    </w:p>
    <w:p w:rsidR="00B33C18" w:rsidRPr="0051400A" w:rsidRDefault="00B61C2B" w:rsidP="008F2B77">
      <w:pPr>
        <w:pStyle w:val="Heading4"/>
        <w:rPr>
          <w:smallCaps w:val="0"/>
          <w:spacing w:val="0"/>
          <w:sz w:val="20"/>
          <w:szCs w:val="20"/>
        </w:rPr>
      </w:pPr>
      <w:r>
        <w:rPr>
          <w:rStyle w:val="Heading3Char"/>
          <w:rFonts w:cstheme="minorBidi"/>
          <w:smallCaps/>
        </w:rPr>
        <w:fldChar w:fldCharType="begin"/>
      </w:r>
      <w:r w:rsidR="00B33C18" w:rsidRPr="00FC3F8E">
        <w:rPr>
          <w:rStyle w:val="Heading3Char"/>
          <w:rFonts w:cstheme="minorBidi"/>
          <w:smallCaps/>
        </w:rPr>
        <w:instrText>xe "SAE:indexing"</w:instrText>
      </w:r>
      <w:r>
        <w:rPr>
          <w:rStyle w:val="Heading3Char"/>
          <w:rFonts w:cstheme="minorBidi"/>
          <w:smallCaps/>
        </w:rPr>
        <w:fldChar w:fldCharType="end"/>
      </w:r>
      <w:bookmarkStart w:id="408" w:name="_Toc210198873"/>
      <w:bookmarkStart w:id="409" w:name="_Toc210125063"/>
      <w:r w:rsidR="00B33C18" w:rsidRPr="00FC3F8E">
        <w:rPr>
          <w:rStyle w:val="Heading3Char"/>
          <w:rFonts w:cstheme="minorBidi"/>
          <w:smallCaps/>
        </w:rPr>
        <w:t>SAE</w:t>
      </w:r>
      <w:r w:rsidR="008F2B77" w:rsidRPr="00FC3F8E">
        <w:rPr>
          <w:rStyle w:val="Heading3Char"/>
          <w:rFonts w:cstheme="minorBidi"/>
          <w:smallCaps/>
        </w:rPr>
        <w:t>: Society of Automotive Engineers</w:t>
      </w:r>
      <w:bookmarkEnd w:id="408"/>
      <w:r w:rsidR="008F2B77" w:rsidRPr="00FC3F8E">
        <w:rPr>
          <w:rStyle w:val="Heading3Char"/>
          <w:rFonts w:cstheme="minorBidi"/>
          <w:smallCaps/>
        </w:rPr>
        <w:br/>
      </w:r>
      <w:r w:rsidR="008F2B77" w:rsidRPr="0051400A">
        <w:rPr>
          <w:smallCaps w:val="0"/>
          <w:spacing w:val="0"/>
          <w:sz w:val="20"/>
          <w:szCs w:val="20"/>
        </w:rPr>
        <w:t>A</w:t>
      </w:r>
      <w:r w:rsidR="00B33C18" w:rsidRPr="0051400A">
        <w:rPr>
          <w:smallCaps w:val="0"/>
          <w:spacing w:val="0"/>
          <w:sz w:val="20"/>
          <w:szCs w:val="20"/>
        </w:rPr>
        <w:t xml:space="preserve">lso covered </w:t>
      </w:r>
      <w:r w:rsidR="008F2B77" w:rsidRPr="0051400A">
        <w:rPr>
          <w:smallCaps w:val="0"/>
          <w:spacing w:val="0"/>
          <w:sz w:val="20"/>
          <w:szCs w:val="20"/>
        </w:rPr>
        <w:t xml:space="preserve">incompletely </w:t>
      </w:r>
      <w:r w:rsidR="00B33C18" w:rsidRPr="0051400A">
        <w:rPr>
          <w:smallCaps w:val="0"/>
          <w:spacing w:val="0"/>
          <w:sz w:val="20"/>
          <w:szCs w:val="20"/>
        </w:rPr>
        <w:t>by COMPENDEX</w:t>
      </w:r>
      <w:bookmarkEnd w:id="409"/>
    </w:p>
    <w:p w:rsidR="00B33C18" w:rsidRPr="0051400A" w:rsidRDefault="00B33C18" w:rsidP="0051400A">
      <w:pPr>
        <w:jc w:val="left"/>
      </w:pPr>
      <w:r>
        <w:lastRenderedPageBreak/>
        <w:t>Engineering Reference 1906 - 1989 (cumulative volumes) TL1 .C83</w:t>
      </w:r>
      <w:r w:rsidR="0051400A">
        <w:t xml:space="preserve"> </w:t>
      </w:r>
      <w:r>
        <w:t>Engineering Reference 1984-1996 (yearly volumes) TL1. S473</w:t>
      </w:r>
      <w:r w:rsidR="0051400A">
        <w:br/>
      </w:r>
      <w:hyperlink r:id="rId110" w:history="1">
        <w:r w:rsidR="006A639E" w:rsidRPr="00584AB6">
          <w:rPr>
            <w:rStyle w:val="Hyperlink"/>
            <w:rFonts w:cs="Arial"/>
          </w:rPr>
          <w:t>www.sae.org</w:t>
        </w:r>
      </w:hyperlink>
      <w:r w:rsidR="006A639E">
        <w:rPr>
          <w:u w:val="single"/>
        </w:rPr>
        <w:t xml:space="preserve">  </w:t>
      </w:r>
      <w:r>
        <w:t>(index of all publications from 1998 to the present)</w:t>
      </w:r>
    </w:p>
    <w:p w:rsidR="00B33C18" w:rsidRPr="008F2B77" w:rsidRDefault="00B61C2B" w:rsidP="00FC3F8E">
      <w:pPr>
        <w:pStyle w:val="Heading3"/>
      </w:pPr>
      <w:r>
        <w:fldChar w:fldCharType="begin"/>
      </w:r>
      <w:r w:rsidR="00B33C18">
        <w:instrText>xe "SPIE:indexing"</w:instrText>
      </w:r>
      <w:r>
        <w:fldChar w:fldCharType="end"/>
      </w:r>
      <w:bookmarkStart w:id="410" w:name="_Toc210125064"/>
      <w:bookmarkStart w:id="411" w:name="_Toc210198874"/>
      <w:r w:rsidR="00B33C18">
        <w:t>SPIE</w:t>
      </w:r>
      <w:r w:rsidR="008F2B77">
        <w:t xml:space="preserve">: </w:t>
      </w:r>
      <w:r w:rsidR="008F2B77" w:rsidRPr="008F2B77">
        <w:t>The International Society for Optical Engineering</w:t>
      </w:r>
      <w:bookmarkEnd w:id="410"/>
      <w:bookmarkEnd w:id="411"/>
    </w:p>
    <w:p w:rsidR="00B33C18" w:rsidRDefault="008F2B77" w:rsidP="00AA0D3B">
      <w:r>
        <w:t>C</w:t>
      </w:r>
      <w:r w:rsidR="00B33C18">
        <w:t xml:space="preserve">overed by </w:t>
      </w:r>
      <w:r>
        <w:t>INSPEC.</w:t>
      </w:r>
      <w:r w:rsidR="0051400A">
        <w:t xml:space="preserve"> </w:t>
      </w:r>
      <w:r w:rsidR="00B33C18">
        <w:t>Engineering Reference Z7144.O6 S66 1990-1991</w:t>
      </w:r>
    </w:p>
    <w:p w:rsidR="00B33C18" w:rsidRPr="0051400A" w:rsidRDefault="00B33C18" w:rsidP="0051400A">
      <w:pPr>
        <w:pStyle w:val="NoSpacing"/>
        <w:jc w:val="left"/>
      </w:pPr>
      <w:r w:rsidRPr="0051400A">
        <w:t>NOTE: only have 2 years of paper index available – use INSPEC.</w:t>
      </w:r>
    </w:p>
    <w:p w:rsidR="00A37195" w:rsidRPr="0051400A" w:rsidRDefault="00A37195" w:rsidP="0051400A">
      <w:pPr>
        <w:pStyle w:val="NoSpacing"/>
        <w:jc w:val="left"/>
        <w:sectPr w:rsidR="00A37195" w:rsidRPr="0051400A" w:rsidSect="00581E33">
          <w:footerReference w:type="default" r:id="rId111"/>
          <w:type w:val="oddPage"/>
          <w:pgSz w:w="12240" w:h="15840" w:code="1"/>
          <w:pgMar w:top="1440" w:right="1440" w:bottom="1440" w:left="1440" w:header="720" w:footer="720" w:gutter="0"/>
          <w:cols w:space="720"/>
          <w:docGrid w:linePitch="326"/>
        </w:sectPr>
      </w:pPr>
      <w:r w:rsidRPr="0051400A">
        <w:t xml:space="preserve">We do subscribe to the SPIE Digital Library: </w:t>
      </w:r>
      <w:hyperlink r:id="rId112" w:history="1">
        <w:r w:rsidRPr="0051400A">
          <w:t>http://www.spiedl.org/</w:t>
        </w:r>
      </w:hyperlink>
      <w:r w:rsidRPr="0051400A">
        <w:t xml:space="preserve"> (UW Restricted)</w:t>
      </w:r>
    </w:p>
    <w:p w:rsidR="00B33C18" w:rsidRDefault="00B33C18" w:rsidP="001B5F22">
      <w:pPr>
        <w:pStyle w:val="Heading1"/>
      </w:pPr>
      <w:bookmarkStart w:id="412" w:name="_Toc430423823"/>
      <w:bookmarkStart w:id="413" w:name="_Toc521125178"/>
      <w:bookmarkStart w:id="414" w:name="_Toc210125065"/>
      <w:bookmarkStart w:id="415" w:name="_Toc210198875"/>
      <w:r>
        <w:lastRenderedPageBreak/>
        <w:t>Electronic Resources</w:t>
      </w:r>
      <w:bookmarkEnd w:id="412"/>
      <w:r>
        <w:t>: General UW Libraries Policies and Resources</w:t>
      </w:r>
      <w:bookmarkEnd w:id="413"/>
      <w:bookmarkEnd w:id="414"/>
      <w:bookmarkEnd w:id="415"/>
      <w:r w:rsidR="00610142">
        <w:tab/>
      </w:r>
    </w:p>
    <w:p w:rsidR="00B33C18" w:rsidRDefault="00C3278D" w:rsidP="00AA0D3B">
      <w:r>
        <w:t xml:space="preserve">UW </w:t>
      </w:r>
      <w:r w:rsidR="00B61C2B">
        <w:fldChar w:fldCharType="begin"/>
      </w:r>
      <w:r w:rsidR="00B33C18">
        <w:instrText>xe "Libraries Computer Use Policy"</w:instrText>
      </w:r>
      <w:r w:rsidR="00B61C2B">
        <w:fldChar w:fldCharType="end"/>
      </w:r>
      <w:r w:rsidR="00B33C18">
        <w:t>Computer Use Pol</w:t>
      </w:r>
      <w:r>
        <w:t xml:space="preserve">icies: </w:t>
      </w:r>
      <w:hyperlink r:id="rId113" w:history="1">
        <w:r w:rsidRPr="009247FE">
          <w:rPr>
            <w:rStyle w:val="Hyperlink"/>
            <w:rFonts w:cs="Arial"/>
          </w:rPr>
          <w:t>http://www.washington.edu/computing/rules.html</w:t>
        </w:r>
      </w:hyperlink>
    </w:p>
    <w:p w:rsidR="00C3278D" w:rsidRPr="00C3278D" w:rsidRDefault="00C3278D" w:rsidP="00C3278D">
      <w:pPr>
        <w:pStyle w:val="NormalWeb"/>
        <w:rPr>
          <w:rFonts w:ascii="Arial" w:hAnsi="Arial" w:cs="Arial"/>
        </w:rPr>
      </w:pPr>
      <w:r>
        <w:rPr>
          <w:rFonts w:ascii="Arial" w:hAnsi="Arial" w:cs="Arial"/>
        </w:rPr>
        <w:t xml:space="preserve">UW Libraries Policy on the Use of Libraries Public Computer Equipment: </w:t>
      </w:r>
      <w:r w:rsidRPr="00C3278D">
        <w:rPr>
          <w:rFonts w:ascii="Arial" w:hAnsi="Arial" w:cs="Arial"/>
        </w:rPr>
        <w:t xml:space="preserve">Operations Manual, Policies, Guidelines and Procedures, Vol. II, Section A, No. 2-h, Revised </w:t>
      </w:r>
      <w:smartTag w:uri="urn:schemas-microsoft-com:office:smarttags" w:element="country-region">
        <w:r w:rsidRPr="00C3278D">
          <w:rPr>
            <w:rFonts w:ascii="Arial" w:hAnsi="Arial" w:cs="Arial"/>
          </w:rPr>
          <w:t>January 14, 1999</w:t>
        </w:r>
      </w:smartTag>
      <w:r w:rsidRPr="00C3278D">
        <w:rPr>
          <w:rFonts w:ascii="Arial" w:hAnsi="Arial" w:cs="Arial"/>
        </w:rPr>
        <w:t xml:space="preserve">. Available online: </w:t>
      </w:r>
    </w:p>
    <w:p w:rsidR="00C3278D" w:rsidRDefault="00C3278D" w:rsidP="00AA0D3B">
      <w:r>
        <w:t xml:space="preserve"> </w:t>
      </w:r>
      <w:hyperlink r:id="rId114" w:history="1">
        <w:r w:rsidRPr="004D12E9">
          <w:rPr>
            <w:rStyle w:val="Hyperlink"/>
            <w:rFonts w:cs="Arial"/>
          </w:rPr>
          <w:t>http://staffweb.lib.washington.edu/office-of-director/computerusepolicy.htm</w:t>
        </w:r>
      </w:hyperlink>
    </w:p>
    <w:p w:rsidR="00653D62" w:rsidRDefault="00B33C18" w:rsidP="00AA0D3B">
      <w:r>
        <w:t>Libraries Policy on Disruptions</w:t>
      </w:r>
      <w:r w:rsidR="00B61C2B">
        <w:fldChar w:fldCharType="begin"/>
      </w:r>
      <w:r>
        <w:instrText>xe "Libraries Policy on Disruptions"</w:instrText>
      </w:r>
      <w:r w:rsidR="00B61C2B">
        <w:fldChar w:fldCharType="end"/>
      </w:r>
      <w:r w:rsidR="00C3278D">
        <w:t xml:space="preserve">: Operations Manual, Volume 1, Section B, No.4. Available online: </w:t>
      </w:r>
      <w:hyperlink r:id="rId115" w:history="1">
        <w:r w:rsidR="003769AB" w:rsidRPr="004D12E9">
          <w:rPr>
            <w:rStyle w:val="Hyperlink"/>
            <w:rFonts w:cs="Arial"/>
          </w:rPr>
          <w:t>http://staffweb.lib.washington.edu/LibrariesDisruptions/1-b-4.html</w:t>
        </w:r>
      </w:hyperlink>
    </w:p>
    <w:p w:rsidR="00B33C18" w:rsidRDefault="00B33C18" w:rsidP="00AA0D3B">
      <w:pPr>
        <w:rPr>
          <w:b/>
          <w:bCs/>
        </w:rPr>
      </w:pPr>
      <w:r>
        <w:t>E-Mail and Web Access:</w:t>
      </w:r>
      <w:r w:rsidR="00653D62">
        <w:t xml:space="preserve"> any PC in the Library has</w:t>
      </w:r>
      <w:r w:rsidR="00DF43C4">
        <w:t xml:space="preserve"> some web access. However, the guest workstations (beige) do</w:t>
      </w:r>
      <w:r w:rsidR="00653D62">
        <w:t xml:space="preserve"> not a</w:t>
      </w:r>
      <w:r w:rsidR="00DF43C4">
        <w:t>llow commercial email sites. These are all the beige pcs on the 1</w:t>
      </w:r>
      <w:r w:rsidR="00DF43C4" w:rsidRPr="00DF43C4">
        <w:rPr>
          <w:vertAlign w:val="superscript"/>
        </w:rPr>
        <w:t>st</w:t>
      </w:r>
      <w:r w:rsidR="00DF43C4">
        <w:t>-4</w:t>
      </w:r>
      <w:r w:rsidR="00DF43C4" w:rsidRPr="00DF43C4">
        <w:rPr>
          <w:vertAlign w:val="superscript"/>
        </w:rPr>
        <w:t>th</w:t>
      </w:r>
      <w:r w:rsidR="00DF43C4">
        <w:t xml:space="preserve"> floors.  </w:t>
      </w:r>
      <w:r w:rsidR="00653D62">
        <w:t xml:space="preserve">All the </w:t>
      </w:r>
      <w:r w:rsidR="00DF43C4">
        <w:t>Access+ PCs (black</w:t>
      </w:r>
      <w:r w:rsidR="00653D62">
        <w:t>) have full web acces</w:t>
      </w:r>
      <w:r w:rsidR="00DF43C4">
        <w:t>s as well as MS Office software.</w:t>
      </w:r>
    </w:p>
    <w:p w:rsidR="00B33C18" w:rsidRPr="00FC3F8E" w:rsidRDefault="00B61C2B" w:rsidP="00FC3F8E">
      <w:pPr>
        <w:pStyle w:val="Heading2"/>
      </w:pPr>
      <w:r>
        <w:fldChar w:fldCharType="begin"/>
      </w:r>
      <w:r w:rsidR="00B33C18" w:rsidRPr="00FC3F8E">
        <w:instrText>xe "Current Awareness"</w:instrText>
      </w:r>
      <w:r>
        <w:fldChar w:fldCharType="end"/>
      </w:r>
      <w:r>
        <w:fldChar w:fldCharType="begin"/>
      </w:r>
      <w:r w:rsidR="00B33C18" w:rsidRPr="00FC3F8E">
        <w:instrText>xe "Table of Contents Service"</w:instrText>
      </w:r>
      <w:r>
        <w:fldChar w:fldCharType="end"/>
      </w:r>
      <w:r>
        <w:fldChar w:fldCharType="begin"/>
      </w:r>
      <w:r w:rsidR="00B33C18" w:rsidRPr="00FC3F8E">
        <w:instrText>xe "Zephyr"</w:instrText>
      </w:r>
      <w:r>
        <w:fldChar w:fldCharType="end"/>
      </w:r>
      <w:r>
        <w:fldChar w:fldCharType="begin"/>
      </w:r>
      <w:r w:rsidR="00B33C18" w:rsidRPr="00FC3F8E">
        <w:instrText>xe "UnCover Reveal"</w:instrText>
      </w:r>
      <w:r>
        <w:fldChar w:fldCharType="end"/>
      </w:r>
      <w:bookmarkStart w:id="416" w:name="_Toc210125066"/>
      <w:bookmarkStart w:id="417" w:name="_Toc210198876"/>
      <w:r w:rsidR="00B33C18" w:rsidRPr="00FC3F8E">
        <w:t>Current Awareness Services</w:t>
      </w:r>
      <w:bookmarkEnd w:id="416"/>
      <w:bookmarkEnd w:id="417"/>
    </w:p>
    <w:p w:rsidR="00C057B6" w:rsidRDefault="004D12E9" w:rsidP="00AA0D3B">
      <w:r>
        <w:t xml:space="preserve">The Libraries now has a </w:t>
      </w:r>
      <w:r w:rsidR="00C057B6">
        <w:t>service that is available to patrons directly through the online catalog called preferred searches. This function allows you to save searches and have them run on a weekly basis to display new material that meets the search criteria. Subscribers can receive an email notification when relevant materials have been added to the catalog.</w:t>
      </w:r>
    </w:p>
    <w:p w:rsidR="00653D62" w:rsidRPr="00FC3F8E" w:rsidRDefault="00B33C18" w:rsidP="00FC3F8E">
      <w:pPr>
        <w:pStyle w:val="Heading2"/>
      </w:pPr>
      <w:bookmarkStart w:id="418" w:name="_Toc210125067"/>
      <w:bookmarkStart w:id="419" w:name="_Toc210198877"/>
      <w:r w:rsidRPr="00FC3F8E">
        <w:t>Databases</w:t>
      </w:r>
      <w:bookmarkEnd w:id="418"/>
      <w:bookmarkEnd w:id="419"/>
    </w:p>
    <w:p w:rsidR="00DF43C4" w:rsidRDefault="00DF43C4" w:rsidP="00DF43C4">
      <w:r>
        <w:t xml:space="preserve">The list of online databases relevant to subjects in science, technology and engineering is on our website: </w:t>
      </w:r>
      <w:hyperlink r:id="rId116" w:history="1">
        <w:r w:rsidRPr="00281B26">
          <w:rPr>
            <w:rStyle w:val="Hyperlink"/>
            <w:rFonts w:cs="Arial"/>
          </w:rPr>
          <w:t>http://www.lib.washington.edu/engineering/guides/englibdb.html</w:t>
        </w:r>
      </w:hyperlink>
      <w:r>
        <w:t xml:space="preserve"> </w:t>
      </w:r>
    </w:p>
    <w:p w:rsidR="00DF43C4" w:rsidRDefault="00DF43C4" w:rsidP="0051400A">
      <w:pPr>
        <w:jc w:val="left"/>
      </w:pPr>
      <w:r>
        <w:t xml:space="preserve">The complete list of all databases available at the UW Libraries is here: </w:t>
      </w:r>
      <w:hyperlink r:id="rId117" w:history="1">
        <w:r w:rsidRPr="00281B26">
          <w:rPr>
            <w:rStyle w:val="Hyperlink"/>
            <w:rFonts w:cs="Arial"/>
          </w:rPr>
          <w:t>http://www.lib.washington.edu/types/databases/</w:t>
        </w:r>
      </w:hyperlink>
      <w:r>
        <w:t xml:space="preserve"> </w:t>
      </w:r>
    </w:p>
    <w:p w:rsidR="00B33C18" w:rsidRPr="00FC3F8E" w:rsidRDefault="00DF43C4" w:rsidP="00FC3F8E">
      <w:pPr>
        <w:pStyle w:val="Heading2"/>
      </w:pPr>
      <w:bookmarkStart w:id="420" w:name="_Toc210125068"/>
      <w:bookmarkStart w:id="421" w:name="_Toc210198878"/>
      <w:r w:rsidRPr="00FC3F8E">
        <w:t>N</w:t>
      </w:r>
      <w:r w:rsidR="00B33C18" w:rsidRPr="00FC3F8E">
        <w:t>etwork Overview</w:t>
      </w:r>
      <w:bookmarkEnd w:id="420"/>
      <w:bookmarkEnd w:id="421"/>
      <w:r w:rsidR="00B61C2B">
        <w:fldChar w:fldCharType="begin"/>
      </w:r>
      <w:r w:rsidR="00B33C18" w:rsidRPr="00FC3F8E">
        <w:instrText>xe "Network Overview"</w:instrText>
      </w:r>
      <w:r w:rsidR="00B61C2B">
        <w:fldChar w:fldCharType="end"/>
      </w:r>
    </w:p>
    <w:p w:rsidR="00B33C18" w:rsidRDefault="00B33C18">
      <w:pPr>
        <w:pStyle w:val="BodyText2"/>
        <w:ind w:left="0"/>
        <w:rPr>
          <w:b/>
          <w:bCs/>
        </w:rPr>
      </w:pPr>
    </w:p>
    <w:tbl>
      <w:tblPr>
        <w:tblW w:w="8817"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39"/>
        <w:gridCol w:w="4678"/>
      </w:tblGrid>
      <w:tr w:rsidR="00B33C18" w:rsidRPr="00A57B59" w:rsidTr="0051400A">
        <w:tblPrEx>
          <w:tblCellMar>
            <w:top w:w="0" w:type="dxa"/>
            <w:bottom w:w="0" w:type="dxa"/>
          </w:tblCellMar>
        </w:tblPrEx>
        <w:trPr>
          <w:trHeight w:val="377"/>
        </w:trPr>
        <w:tc>
          <w:tcPr>
            <w:tcW w:w="8817" w:type="dxa"/>
            <w:gridSpan w:val="2"/>
          </w:tcPr>
          <w:p w:rsidR="00B33C18" w:rsidRPr="00A57B59" w:rsidRDefault="00B33C18" w:rsidP="0051400A">
            <w:pPr>
              <w:rPr>
                <w:rFonts w:asciiTheme="majorHAnsi" w:eastAsiaTheme="majorEastAsia" w:hAnsiTheme="majorHAnsi" w:cstheme="majorBidi"/>
              </w:rPr>
            </w:pPr>
            <w:r w:rsidRPr="00A57B59">
              <w:rPr>
                <w:rFonts w:asciiTheme="majorHAnsi" w:eastAsiaTheme="majorEastAsia" w:hAnsiTheme="majorHAnsi" w:cstheme="majorBidi"/>
              </w:rPr>
              <w:t>Network Neighborhood</w:t>
            </w:r>
          </w:p>
        </w:tc>
      </w:tr>
      <w:tr w:rsidR="00B33C18" w:rsidRPr="00A57B59">
        <w:tblPrEx>
          <w:tblCellMar>
            <w:top w:w="0" w:type="dxa"/>
            <w:bottom w:w="0" w:type="dxa"/>
          </w:tblCellMar>
        </w:tblPrEx>
        <w:trPr>
          <w:trHeight w:val="3510"/>
        </w:trPr>
        <w:tc>
          <w:tcPr>
            <w:tcW w:w="413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6"/>
            </w:tblGrid>
            <w:tr w:rsidR="00B33C18" w:rsidRPr="00A57B59">
              <w:tblPrEx>
                <w:tblCellMar>
                  <w:top w:w="0" w:type="dxa"/>
                  <w:bottom w:w="0" w:type="dxa"/>
                </w:tblCellMar>
              </w:tblPrEx>
              <w:trPr>
                <w:trHeight w:val="220"/>
              </w:trPr>
              <w:tc>
                <w:tcPr>
                  <w:tcW w:w="2236" w:type="dxa"/>
                  <w:tcBorders>
                    <w:top w:val="single" w:sz="4" w:space="0" w:color="auto"/>
                    <w:left w:val="single" w:sz="4" w:space="0" w:color="auto"/>
                    <w:bottom w:val="single" w:sz="4" w:space="0" w:color="auto"/>
                    <w:right w:val="single" w:sz="4" w:space="0" w:color="auto"/>
                  </w:tcBorders>
                </w:tcPr>
                <w:p w:rsidR="00B33C18" w:rsidRPr="00A57B59" w:rsidRDefault="00B61C2B" w:rsidP="00AA0D3B">
                  <w:pPr>
                    <w:rPr>
                      <w:rFonts w:asciiTheme="majorHAnsi" w:eastAsiaTheme="majorEastAsia" w:hAnsiTheme="majorHAnsi" w:cstheme="majorBidi"/>
                    </w:rPr>
                  </w:pPr>
                  <w:r>
                    <w:rPr>
                      <w:noProof/>
                    </w:rPr>
                    <w:lastRenderedPageBreak/>
                    <w:pict>
                      <v:line id="_x0000_s1026" style="position:absolute;left:0;text-align:left;z-index:251659264;mso-position-horizontal-relative:text;mso-position-vertical-relative:text" from="104.9pt,11.9pt" to="206.9pt,20.9pt"/>
                    </w:pict>
                  </w:r>
                  <w:r w:rsidR="00B33C18" w:rsidRPr="00A57B59">
                    <w:rPr>
                      <w:rFonts w:asciiTheme="majorHAnsi" w:eastAsiaTheme="majorEastAsia" w:hAnsiTheme="majorHAnsi" w:cstheme="majorBidi"/>
                    </w:rPr>
                    <w:t>Entire Network</w:t>
                  </w:r>
                </w:p>
              </w:tc>
            </w:tr>
          </w:tbl>
          <w:p w:rsidR="00B33C18" w:rsidRPr="00A57B59" w:rsidRDefault="00B61C2B" w:rsidP="00AA0D3B">
            <w:pPr>
              <w:rPr>
                <w:rFonts w:asciiTheme="majorHAnsi" w:eastAsiaTheme="majorEastAsia" w:hAnsiTheme="majorHAnsi" w:cstheme="majorBidi"/>
              </w:rPr>
            </w:pPr>
            <w:r>
              <w:rPr>
                <w:noProof/>
              </w:rPr>
              <w:pict>
                <v:line id="_x0000_s1027" style="position:absolute;left:0;text-align:left;flip:y;z-index:251656192;mso-position-horizontal-relative:text;mso-position-vertical-relative:text" from="66.6pt,0" to="66.6pt,9pt"/>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71"/>
            </w:tblGrid>
            <w:tr w:rsidR="00B33C18" w:rsidRPr="00A57B59">
              <w:tblPrEx>
                <w:tblCellMar>
                  <w:top w:w="0" w:type="dxa"/>
                  <w:bottom w:w="0" w:type="dxa"/>
                </w:tblCellMar>
              </w:tblPrEx>
              <w:trPr>
                <w:trHeight w:val="159"/>
              </w:trPr>
              <w:tc>
                <w:tcPr>
                  <w:tcW w:w="3471" w:type="dxa"/>
                  <w:tcBorders>
                    <w:top w:val="single" w:sz="4" w:space="0" w:color="auto"/>
                    <w:left w:val="single" w:sz="4" w:space="0" w:color="auto"/>
                    <w:bottom w:val="single" w:sz="4" w:space="0" w:color="auto"/>
                    <w:right w:val="single" w:sz="4" w:space="0" w:color="auto"/>
                  </w:tcBorders>
                </w:tcPr>
                <w:p w:rsidR="00B33C18" w:rsidRPr="00A57B59" w:rsidRDefault="00B61C2B" w:rsidP="00AA0D3B">
                  <w:pPr>
                    <w:rPr>
                      <w:rFonts w:asciiTheme="majorHAnsi" w:eastAsiaTheme="majorEastAsia" w:hAnsiTheme="majorHAnsi" w:cstheme="majorBidi"/>
                    </w:rPr>
                  </w:pPr>
                  <w:r>
                    <w:rPr>
                      <w:noProof/>
                    </w:rPr>
                    <w:pict>
                      <v:line id="_x0000_s1028" style="position:absolute;left:0;text-align:left;z-index:251657216" from="46.3pt,12.7pt" to="46.3pt,30.7pt"/>
                    </w:pict>
                  </w:r>
                  <w:r w:rsidR="00B33C18" w:rsidRPr="00A57B59">
                    <w:rPr>
                      <w:rFonts w:asciiTheme="majorHAnsi" w:eastAsiaTheme="majorEastAsia" w:hAnsiTheme="majorHAnsi" w:cstheme="majorBidi"/>
                    </w:rPr>
                    <w:t>Microsoft Windows Network</w:t>
                  </w:r>
                </w:p>
              </w:tc>
            </w:tr>
          </w:tbl>
          <w:p w:rsidR="00B33C18" w:rsidRPr="00A57B59" w:rsidRDefault="00B33C18" w:rsidP="00AA0D3B">
            <w:pPr>
              <w:rPr>
                <w:rFonts w:asciiTheme="majorHAnsi" w:eastAsiaTheme="majorEastAsia" w:hAnsiTheme="majorHAnsi" w:cstheme="maj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9"/>
            </w:tblGrid>
            <w:tr w:rsidR="00B33C18" w:rsidRPr="00A57B59">
              <w:tblPrEx>
                <w:tblCellMar>
                  <w:top w:w="0" w:type="dxa"/>
                  <w:bottom w:w="0" w:type="dxa"/>
                </w:tblCellMar>
              </w:tblPrEx>
              <w:trPr>
                <w:trHeight w:val="220"/>
              </w:trPr>
              <w:tc>
                <w:tcPr>
                  <w:tcW w:w="1799" w:type="dxa"/>
                  <w:tcBorders>
                    <w:top w:val="single" w:sz="4" w:space="0" w:color="auto"/>
                    <w:left w:val="single" w:sz="4" w:space="0" w:color="auto"/>
                    <w:bottom w:val="single" w:sz="4" w:space="0" w:color="auto"/>
                    <w:right w:val="single" w:sz="4" w:space="0" w:color="auto"/>
                  </w:tcBorders>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User Services</w:t>
                  </w:r>
                </w:p>
              </w:tc>
            </w:tr>
          </w:tbl>
          <w:p w:rsidR="00B33C18" w:rsidRPr="00A57B59" w:rsidRDefault="00B61C2B" w:rsidP="00AA0D3B">
            <w:pPr>
              <w:rPr>
                <w:rFonts w:asciiTheme="majorHAnsi" w:eastAsiaTheme="majorEastAsia" w:hAnsiTheme="majorHAnsi" w:cstheme="majorBidi"/>
              </w:rPr>
            </w:pPr>
            <w:r>
              <w:rPr>
                <w:noProof/>
              </w:rPr>
              <w:pict>
                <v:line id="_x0000_s1029" style="position:absolute;left:0;text-align:left;z-index:251658240;mso-position-horizontal-relative:text;mso-position-vertical-relative:text" from="57.6pt,1.6pt" to="57.6pt,10.6pt"/>
              </w:pict>
            </w:r>
            <w:r w:rsidR="00B33C18" w:rsidRPr="00A57B59">
              <w:rPr>
                <w:rFonts w:asciiTheme="majorHAnsi" w:eastAsiaTheme="majorEastAsia" w:hAnsiTheme="majorHAnsi" w:cstheme="majorBid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13"/>
            </w:tblGrid>
            <w:tr w:rsidR="00B33C18" w:rsidRPr="00A57B59">
              <w:tblPrEx>
                <w:tblCellMar>
                  <w:top w:w="0" w:type="dxa"/>
                  <w:bottom w:w="0" w:type="dxa"/>
                </w:tblCellMar>
              </w:tblPrEx>
              <w:trPr>
                <w:trHeight w:val="549"/>
              </w:trPr>
              <w:tc>
                <w:tcPr>
                  <w:tcW w:w="3913" w:type="dxa"/>
                  <w:tcBorders>
                    <w:top w:val="single" w:sz="4" w:space="0" w:color="auto"/>
                    <w:left w:val="single" w:sz="4" w:space="0" w:color="auto"/>
                    <w:bottom w:val="single" w:sz="4" w:space="0" w:color="auto"/>
                    <w:right w:val="single" w:sz="4" w:space="0" w:color="auto"/>
                  </w:tcBorders>
                </w:tcPr>
                <w:p w:rsidR="00B33C18" w:rsidRPr="00A57B59" w:rsidRDefault="00B33C18" w:rsidP="00AA0D3B">
                  <w:pPr>
                    <w:rPr>
                      <w:rFonts w:asciiTheme="majorHAnsi" w:eastAsiaTheme="majorEastAsia" w:hAnsiTheme="majorHAnsi" w:cstheme="majorBidi"/>
                    </w:rPr>
                  </w:pPr>
                  <w:r w:rsidRPr="00A57B59">
                    <w:rPr>
                      <w:rFonts w:asciiTheme="majorHAnsi" w:eastAsiaTheme="majorEastAsia" w:hAnsiTheme="majorHAnsi" w:cstheme="majorBidi"/>
                    </w:rPr>
                    <w:t>\\fi</w:t>
                  </w:r>
                  <w:r w:rsidR="002C762E" w:rsidRPr="00A57B59">
                    <w:rPr>
                      <w:rFonts w:asciiTheme="majorHAnsi" w:eastAsiaTheme="majorEastAsia" w:hAnsiTheme="majorHAnsi" w:cstheme="majorBidi"/>
                    </w:rPr>
                    <w:t>les- Engineering Library Web</w:t>
                  </w:r>
                  <w:r w:rsidRPr="00A57B59">
                    <w:rPr>
                      <w:rFonts w:asciiTheme="majorHAnsi" w:eastAsiaTheme="majorEastAsia" w:hAnsiTheme="majorHAnsi" w:cstheme="majorBidi"/>
                    </w:rPr>
                    <w:t xml:space="preserve"> server; is at the same location/level as libraries public pcs.</w:t>
                  </w:r>
                </w:p>
                <w:p w:rsidR="00B33C18" w:rsidRPr="00A57B59" w:rsidRDefault="00B33C18" w:rsidP="00AA0D3B">
                  <w:pPr>
                    <w:rPr>
                      <w:rFonts w:asciiTheme="majorHAnsi" w:eastAsiaTheme="majorEastAsia" w:hAnsiTheme="majorHAnsi" w:cstheme="majorBidi"/>
                    </w:rPr>
                  </w:pPr>
                </w:p>
              </w:tc>
            </w:tr>
          </w:tbl>
          <w:p w:rsidR="00B33C18" w:rsidRPr="00A57B59" w:rsidRDefault="00B33C18" w:rsidP="00AA0D3B">
            <w:pPr>
              <w:rPr>
                <w:rFonts w:asciiTheme="majorHAnsi" w:eastAsiaTheme="majorEastAsia" w:hAnsiTheme="majorHAnsi" w:cstheme="majorBidi"/>
              </w:rPr>
            </w:pPr>
          </w:p>
        </w:tc>
        <w:tc>
          <w:tcPr>
            <w:tcW w:w="4678" w:type="dxa"/>
          </w:tcPr>
          <w:p w:rsidR="00B33C18" w:rsidRPr="00A57B59" w:rsidRDefault="00B33C18" w:rsidP="00AA0D3B">
            <w:pPr>
              <w:rPr>
                <w:rFonts w:asciiTheme="majorHAnsi" w:eastAsiaTheme="majorEastAsia" w:hAnsiTheme="majorHAnsi" w:cstheme="majorBidi"/>
              </w:rPr>
            </w:pPr>
          </w:p>
          <w:tbl>
            <w:tblPr>
              <w:tblpPr w:leftFromText="180" w:rightFromText="180" w:vertAnchor="text" w:horzAnchor="margin" w:tblpXSpec="right" w:tblpY="98"/>
              <w:tblOverlap w:val="never"/>
              <w:tblW w:w="4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37"/>
            </w:tblGrid>
            <w:tr w:rsidR="00941F55" w:rsidRPr="00A57B59">
              <w:tblPrEx>
                <w:tblCellMar>
                  <w:top w:w="0" w:type="dxa"/>
                  <w:bottom w:w="0" w:type="dxa"/>
                </w:tblCellMar>
              </w:tblPrEx>
              <w:trPr>
                <w:trHeight w:val="1010"/>
              </w:trPr>
              <w:tc>
                <w:tcPr>
                  <w:tcW w:w="4337" w:type="dxa"/>
                  <w:tcBorders>
                    <w:top w:val="single" w:sz="4" w:space="0" w:color="auto"/>
                    <w:left w:val="single" w:sz="4" w:space="0" w:color="auto"/>
                    <w:bottom w:val="single" w:sz="4" w:space="0" w:color="auto"/>
                    <w:right w:val="single" w:sz="4" w:space="0" w:color="auto"/>
                  </w:tcBorders>
                </w:tcPr>
                <w:p w:rsidR="00941F55" w:rsidRPr="00A57B59" w:rsidRDefault="00941F55" w:rsidP="00AA0D3B">
                  <w:pPr>
                    <w:rPr>
                      <w:rFonts w:asciiTheme="majorHAnsi" w:eastAsiaTheme="majorEastAsia" w:hAnsiTheme="majorHAnsi" w:cstheme="majorBidi"/>
                    </w:rPr>
                  </w:pPr>
                  <w:r w:rsidRPr="00A57B59">
                    <w:rPr>
                      <w:rFonts w:asciiTheme="majorHAnsi" w:eastAsiaTheme="majorEastAsia" w:hAnsiTheme="majorHAnsi" w:cstheme="majorBidi"/>
                    </w:rPr>
                    <w:t xml:space="preserve">Tahoma- </w:t>
                  </w:r>
                </w:p>
                <w:p w:rsidR="00941F55" w:rsidRPr="00A57B59" w:rsidRDefault="00941F55" w:rsidP="00AA0D3B">
                  <w:pPr>
                    <w:rPr>
                      <w:rFonts w:asciiTheme="majorHAnsi" w:eastAsiaTheme="majorEastAsia" w:hAnsiTheme="majorHAnsi" w:cstheme="majorBidi"/>
                    </w:rPr>
                  </w:pPr>
                  <w:r w:rsidRPr="00A57B59">
                    <w:rPr>
                      <w:rFonts w:asciiTheme="majorHAnsi" w:eastAsiaTheme="majorEastAsia" w:hAnsiTheme="majorHAnsi" w:cstheme="majorBidi"/>
                    </w:rPr>
                    <w:t>Is at the same location/level as library pcs and personal pcs.</w:t>
                  </w:r>
                </w:p>
                <w:p w:rsidR="00941F55" w:rsidRPr="00A57B59" w:rsidRDefault="00941F55" w:rsidP="00941F55">
                  <w:pPr>
                    <w:pStyle w:val="Footer"/>
                    <w:tabs>
                      <w:tab w:val="clear" w:pos="4320"/>
                      <w:tab w:val="clear" w:pos="8640"/>
                    </w:tabs>
                    <w:rPr>
                      <w:rFonts w:ascii="Arial" w:eastAsiaTheme="majorEastAsia" w:hAnsi="Arial" w:cs="Arial"/>
                    </w:rPr>
                  </w:pPr>
                  <w:r w:rsidRPr="00A57B59">
                    <w:rPr>
                      <w:rFonts w:ascii="Arial" w:eastAsiaTheme="majorEastAsia" w:hAnsi="Arial" w:cs="Arial"/>
                    </w:rPr>
                    <w:t>Libraries Shared Docs and printers                     are located on Tahoma</w:t>
                  </w:r>
                </w:p>
              </w:tc>
            </w:tr>
          </w:tbl>
          <w:p w:rsidR="00B33C18" w:rsidRPr="00A57B59" w:rsidRDefault="00B33C18" w:rsidP="00AA0D3B">
            <w:pPr>
              <w:rPr>
                <w:rFonts w:asciiTheme="majorHAnsi" w:eastAsiaTheme="majorEastAsia" w:hAnsiTheme="majorHAnsi" w:cstheme="majorBidi"/>
              </w:rPr>
            </w:pPr>
          </w:p>
        </w:tc>
      </w:tr>
    </w:tbl>
    <w:p w:rsidR="00B33C18" w:rsidRDefault="00B33C18" w:rsidP="00AA0D3B">
      <w:r>
        <w:t xml:space="preserve"> </w:t>
      </w:r>
    </w:p>
    <w:p w:rsidR="00B33C18" w:rsidRPr="00FC3F8E" w:rsidRDefault="00B33C18" w:rsidP="00FC3F8E">
      <w:pPr>
        <w:pStyle w:val="Heading2"/>
      </w:pPr>
      <w:bookmarkStart w:id="422" w:name="_Toc210125069"/>
      <w:bookmarkStart w:id="423" w:name="_Toc210198879"/>
      <w:r w:rsidRPr="00FC3F8E">
        <w:t>Other Library Catalogs</w:t>
      </w:r>
      <w:bookmarkEnd w:id="422"/>
      <w:bookmarkEnd w:id="423"/>
      <w:r w:rsidR="00B61C2B">
        <w:fldChar w:fldCharType="begin"/>
      </w:r>
      <w:r w:rsidRPr="00FC3F8E">
        <w:instrText>xe "Library Catalogs"</w:instrText>
      </w:r>
      <w:r w:rsidR="00B61C2B">
        <w:fldChar w:fldCharType="end"/>
      </w:r>
    </w:p>
    <w:p w:rsidR="00B33C18" w:rsidRDefault="00B33C18" w:rsidP="00AA0D3B">
      <w:r>
        <w:t>OCLC WorldCat—UW Libraries subscribes to this database.</w:t>
      </w:r>
      <w:r w:rsidR="00BC0213">
        <w:t xml:space="preserve"> It is maintained </w:t>
      </w:r>
      <w:r w:rsidR="002C762E">
        <w:t>by OCLC</w:t>
      </w:r>
      <w:r w:rsidR="00BC0213">
        <w:t xml:space="preserve"> and contains holdings of items in libraries worldwide.</w:t>
      </w:r>
      <w:r>
        <w:t xml:space="preserve"> See Databases &amp; Catalogs A-Z list under “O”.</w:t>
      </w:r>
      <w:r w:rsidR="00DF43C4">
        <w:t xml:space="preserve"> </w:t>
      </w:r>
    </w:p>
    <w:p w:rsidR="00B33C18" w:rsidRDefault="00B33C18" w:rsidP="00AA0D3B">
      <w:pPr>
        <w:rPr>
          <w:u w:val="single"/>
        </w:rPr>
      </w:pPr>
      <w:r>
        <w:t xml:space="preserve">Melvyl/California Digital Library—University of California Library System catalog: </w:t>
      </w:r>
      <w:hyperlink r:id="rId118" w:history="1">
        <w:r w:rsidR="00BC0213" w:rsidRPr="009247FE">
          <w:rPr>
            <w:rStyle w:val="Hyperlink"/>
            <w:rFonts w:cs="Arial"/>
          </w:rPr>
          <w:t>http://melvyl.cdlib.org/</w:t>
        </w:r>
      </w:hyperlink>
    </w:p>
    <w:p w:rsidR="00BC0213" w:rsidRDefault="00B33C18" w:rsidP="00AA0D3B">
      <w:r>
        <w:t xml:space="preserve">CISTI—Canada Institute for Technical and Scientific Information Library: </w:t>
      </w:r>
      <w:hyperlink r:id="rId119" w:history="1">
        <w:r w:rsidR="00BC0213" w:rsidRPr="009247FE">
          <w:rPr>
            <w:rStyle w:val="Hyperlink"/>
            <w:rFonts w:cs="Arial"/>
          </w:rPr>
          <w:t>http://cat.cisti.nrc.ca/search</w:t>
        </w:r>
      </w:hyperlink>
    </w:p>
    <w:p w:rsidR="00B33C18" w:rsidRDefault="00B33C18" w:rsidP="0051400A">
      <w:r>
        <w:t>Linda Hall Library of Science, Engineering and Technology:</w:t>
      </w:r>
      <w:r w:rsidR="0051400A">
        <w:t xml:space="preserve"> </w:t>
      </w:r>
      <w:hyperlink r:id="rId120" w:history="1">
        <w:r w:rsidR="00BC0213" w:rsidRPr="009247FE">
          <w:rPr>
            <w:rStyle w:val="Hyperlink"/>
            <w:rFonts w:cs="MS Sans Serif"/>
          </w:rPr>
          <w:t>http://www.lindahall.org/</w:t>
        </w:r>
      </w:hyperlink>
    </w:p>
    <w:p w:rsidR="00B33C18" w:rsidRPr="00FC3F8E" w:rsidRDefault="00B33C18" w:rsidP="00FC3F8E">
      <w:pPr>
        <w:pStyle w:val="Heading2"/>
      </w:pPr>
      <w:bookmarkStart w:id="424" w:name="_Toc210125070"/>
      <w:bookmarkStart w:id="425" w:name="_Toc210198880"/>
      <w:r w:rsidRPr="00FC3F8E">
        <w:t>Remote Access</w:t>
      </w:r>
      <w:bookmarkEnd w:id="424"/>
      <w:bookmarkEnd w:id="425"/>
      <w:r w:rsidR="00B61C2B">
        <w:fldChar w:fldCharType="begin"/>
      </w:r>
      <w:r w:rsidRPr="00FC3F8E">
        <w:instrText>xe "Remote Access" \t "See Proxy Server"</w:instrText>
      </w:r>
      <w:r w:rsidR="00B61C2B">
        <w:fldChar w:fldCharType="end"/>
      </w:r>
    </w:p>
    <w:p w:rsidR="00B33C18" w:rsidRDefault="00B33C18" w:rsidP="00AA0D3B">
      <w:r>
        <w:t>UWICK and the proxy server provide access to UW Restricted electronic resources. The UWICK software can be purchased at the UW Bookstore</w:t>
      </w:r>
      <w:r w:rsidR="002C762E">
        <w:t>. Information on both methods of connecting from home can be found here:</w:t>
      </w:r>
      <w:r>
        <w:t xml:space="preserve"> </w:t>
      </w:r>
    </w:p>
    <w:p w:rsidR="00B33C18" w:rsidRDefault="002C762E" w:rsidP="00AA0D3B">
      <w:hyperlink r:id="rId121" w:history="1">
        <w:r w:rsidRPr="00C842DE">
          <w:rPr>
            <w:rStyle w:val="Hyperlink"/>
            <w:rFonts w:cs="Arial"/>
          </w:rPr>
          <w:t>http://www.lib.washington.edu/help/connect.html</w:t>
        </w:r>
      </w:hyperlink>
      <w:r>
        <w:t xml:space="preserve"> </w:t>
      </w:r>
      <w:r w:rsidR="00B33C18">
        <w:t>NOTE: to use either of these access methods, the user must be current UW student, faculty, or staff.</w:t>
      </w:r>
    </w:p>
    <w:p w:rsidR="00B33C18" w:rsidRPr="00FC3F8E" w:rsidRDefault="00B33C18" w:rsidP="00FC3F8E">
      <w:pPr>
        <w:pStyle w:val="Heading2"/>
      </w:pPr>
      <w:bookmarkStart w:id="426" w:name="_Toc210125071"/>
      <w:bookmarkStart w:id="427" w:name="_Toc210198881"/>
      <w:r w:rsidRPr="00FC3F8E">
        <w:t>UW Libraries Catalog</w:t>
      </w:r>
      <w:bookmarkEnd w:id="426"/>
      <w:bookmarkEnd w:id="427"/>
      <w:r w:rsidR="00B61C2B">
        <w:fldChar w:fldCharType="begin"/>
      </w:r>
      <w:r w:rsidRPr="00FC3F8E">
        <w:instrText>xe "UW Libraries Catalog" \t "See Library Catalog: UW"</w:instrText>
      </w:r>
      <w:r w:rsidR="00B61C2B">
        <w:fldChar w:fldCharType="end"/>
      </w:r>
    </w:p>
    <w:p w:rsidR="00B33C18" w:rsidRDefault="00BC0213" w:rsidP="00AA0D3B">
      <w:r>
        <w:t xml:space="preserve">Available at: </w:t>
      </w:r>
      <w:hyperlink r:id="rId122" w:history="1">
        <w:r w:rsidRPr="009247FE">
          <w:rPr>
            <w:rStyle w:val="Hyperlink"/>
            <w:rFonts w:cs="Arial"/>
          </w:rPr>
          <w:t>http://catalog.lib.washington.edu/search~/</w:t>
        </w:r>
      </w:hyperlink>
      <w:r>
        <w:t xml:space="preserve"> . </w:t>
      </w:r>
      <w:r w:rsidR="00B33C18">
        <w:t xml:space="preserve">Can also search </w:t>
      </w:r>
      <w:r w:rsidRPr="00CB0D3A">
        <w:rPr>
          <w:iCs/>
        </w:rPr>
        <w:t>Summit</w:t>
      </w:r>
      <w:r w:rsidR="00B33C18" w:rsidRPr="00CB0D3A">
        <w:rPr>
          <w:iCs/>
        </w:rPr>
        <w:t>,</w:t>
      </w:r>
      <w:r>
        <w:t xml:space="preserve"> the cooperative catalog of</w:t>
      </w:r>
      <w:r w:rsidRPr="00BC0213">
        <w:t xml:space="preserve"> Pacific Northwest academic libraries</w:t>
      </w:r>
      <w:r w:rsidR="00CB0D3A">
        <w:t xml:space="preserve">: </w:t>
      </w:r>
      <w:hyperlink r:id="rId123" w:history="1">
        <w:r w:rsidR="00CB0D3A" w:rsidRPr="00281B26">
          <w:rPr>
            <w:rStyle w:val="Hyperlink"/>
            <w:rFonts w:cs="Arial"/>
          </w:rPr>
          <w:t>http://summit.orbiscascade.org/</w:t>
        </w:r>
      </w:hyperlink>
      <w:r w:rsidR="00CB0D3A">
        <w:t xml:space="preserve">  The UW Libraries is also using WorldCat Local (WCL) as their default library catalog: </w:t>
      </w:r>
      <w:hyperlink r:id="rId124" w:history="1">
        <w:r w:rsidR="00CB0D3A" w:rsidRPr="00281B26">
          <w:rPr>
            <w:rStyle w:val="Hyperlink"/>
            <w:rFonts w:cs="Arial"/>
          </w:rPr>
          <w:t>http://uwashington.worldcat.org/</w:t>
        </w:r>
      </w:hyperlink>
      <w:r w:rsidR="00CB0D3A">
        <w:t xml:space="preserve"> </w:t>
      </w:r>
      <w:r w:rsidR="0060011C">
        <w:t xml:space="preserve">. UW holdings are at the top of the results. </w:t>
      </w:r>
      <w:r w:rsidR="00B61C2B">
        <w:fldChar w:fldCharType="begin"/>
      </w:r>
      <w:r w:rsidR="00B33C18">
        <w:instrText>xe "Denali" \t "See Innovative"</w:instrText>
      </w:r>
      <w:r w:rsidR="00B61C2B">
        <w:fldChar w:fldCharType="end"/>
      </w:r>
      <w:r w:rsidR="00B61C2B">
        <w:fldChar w:fldCharType="begin"/>
      </w:r>
      <w:r w:rsidR="00B33C18">
        <w:instrText>xe "Denali"</w:instrText>
      </w:r>
      <w:r w:rsidR="00B61C2B">
        <w:fldChar w:fldCharType="end"/>
      </w:r>
    </w:p>
    <w:p w:rsidR="00B33C18" w:rsidRPr="00FC3F8E" w:rsidRDefault="00B33C18" w:rsidP="00FC3F8E">
      <w:pPr>
        <w:pStyle w:val="Heading2"/>
      </w:pPr>
      <w:bookmarkStart w:id="428" w:name="_Toc210125072"/>
      <w:bookmarkStart w:id="429" w:name="_Toc210198882"/>
      <w:r w:rsidRPr="00FC3F8E">
        <w:t>Web Sites of note</w:t>
      </w:r>
      <w:bookmarkEnd w:id="428"/>
      <w:bookmarkEnd w:id="429"/>
    </w:p>
    <w:p w:rsidR="00CB0D3A" w:rsidRDefault="00CB0D3A" w:rsidP="0051400A">
      <w:pPr>
        <w:pStyle w:val="NoSpacing"/>
      </w:pPr>
      <w:r>
        <w:lastRenderedPageBreak/>
        <w:t xml:space="preserve">Engineering Library homepage: </w:t>
      </w:r>
      <w:hyperlink r:id="rId125" w:history="1">
        <w:r w:rsidRPr="00584AB6">
          <w:rPr>
            <w:rStyle w:val="Hyperlink"/>
            <w:rFonts w:cs="Arial"/>
          </w:rPr>
          <w:t>www.lib.washington.edu/engineering</w:t>
        </w:r>
      </w:hyperlink>
    </w:p>
    <w:p w:rsidR="00B33C18" w:rsidRDefault="00B33C18" w:rsidP="00AA0D3B">
      <w:r>
        <w:t>UW Libraries</w:t>
      </w:r>
      <w:r w:rsidR="00CB0D3A">
        <w:t xml:space="preserve"> homepag</w:t>
      </w:r>
      <w:r w:rsidR="0051400A">
        <w:t xml:space="preserve">e: </w:t>
      </w:r>
      <w:r>
        <w:t xml:space="preserve"> </w:t>
      </w:r>
      <w:hyperlink r:id="rId126" w:history="1">
        <w:r w:rsidR="00941F55" w:rsidRPr="00584AB6">
          <w:rPr>
            <w:rStyle w:val="Hyperlink"/>
            <w:rFonts w:cs="Arial"/>
          </w:rPr>
          <w:t>www.lib.washington.edu</w:t>
        </w:r>
      </w:hyperlink>
    </w:p>
    <w:p w:rsidR="00941F55" w:rsidRDefault="00CB0D3A" w:rsidP="00AA0D3B">
      <w:r>
        <w:t xml:space="preserve"> </w:t>
      </w:r>
    </w:p>
    <w:p w:rsidR="00B33C18" w:rsidRDefault="00B33C18" w:rsidP="00AA0D3B">
      <w:r>
        <w:t>Examine these sites thoroughly! There is a lot</w:t>
      </w:r>
      <w:r w:rsidR="00BC0213">
        <w:t xml:space="preserve"> of useful information for you </w:t>
      </w:r>
      <w:r>
        <w:t>as well as for the patrons, including special sections on Patent and Trademarks, Standards, and Technical Reports. Search function on the Engineering Library Home page is useful for finding items in the Engineering pages only, or on the entire Libraries web server.</w:t>
      </w:r>
      <w:r>
        <w:tab/>
      </w:r>
    </w:p>
    <w:p w:rsidR="00BC0213" w:rsidRDefault="00BC0213">
      <w:pPr>
        <w:pStyle w:val="BodyText2"/>
        <w:ind w:left="0"/>
        <w:rPr>
          <w:b/>
          <w:bCs/>
        </w:rPr>
      </w:pPr>
      <w:r>
        <w:rPr>
          <w:b/>
          <w:bCs/>
        </w:rPr>
        <w:t>Other notable websites</w:t>
      </w:r>
    </w:p>
    <w:p w:rsidR="00E834B3" w:rsidRPr="00E834B3" w:rsidRDefault="00E834B3" w:rsidP="0051400A">
      <w:pPr>
        <w:pStyle w:val="NoSpacing"/>
      </w:pPr>
    </w:p>
    <w:p w:rsidR="00E834B3" w:rsidRPr="00E834B3" w:rsidRDefault="00E834B3" w:rsidP="00DC3D17">
      <w:pPr>
        <w:pStyle w:val="NoSpacing"/>
        <w:numPr>
          <w:ilvl w:val="0"/>
          <w:numId w:val="60"/>
        </w:numPr>
      </w:pPr>
      <w:r w:rsidRPr="00E834B3">
        <w:t xml:space="preserve">Engineering Library Wiki: </w:t>
      </w:r>
      <w:hyperlink r:id="rId127" w:history="1">
        <w:r w:rsidRPr="000A265D">
          <w:rPr>
            <w:rStyle w:val="Hyperlink"/>
            <w:rFonts w:cs="Arial"/>
            <w:bCs/>
          </w:rPr>
          <w:t>http://englib.pbwiki.com/</w:t>
        </w:r>
      </w:hyperlink>
      <w:r>
        <w:t xml:space="preserve"> </w:t>
      </w:r>
    </w:p>
    <w:p w:rsidR="00E834B3" w:rsidRPr="00E834B3" w:rsidRDefault="00E834B3" w:rsidP="0051400A">
      <w:pPr>
        <w:pStyle w:val="NoSpacing"/>
        <w:rPr>
          <w:b/>
        </w:rPr>
      </w:pPr>
    </w:p>
    <w:p w:rsidR="00E834B3" w:rsidRDefault="00E834B3" w:rsidP="00DC3D17">
      <w:pPr>
        <w:pStyle w:val="NoSpacing"/>
        <w:numPr>
          <w:ilvl w:val="0"/>
          <w:numId w:val="60"/>
        </w:numPr>
        <w:rPr>
          <w:b/>
        </w:rPr>
      </w:pPr>
      <w:r w:rsidRPr="00E834B3">
        <w:t>Engineering Library blog</w:t>
      </w:r>
      <w:r>
        <w:rPr>
          <w:b/>
        </w:rPr>
        <w:t xml:space="preserve">: </w:t>
      </w:r>
      <w:hyperlink r:id="rId128" w:history="1">
        <w:r w:rsidRPr="00E834B3">
          <w:rPr>
            <w:rStyle w:val="Hyperlink"/>
            <w:rFonts w:cs="Arial"/>
            <w:bCs/>
          </w:rPr>
          <w:t>http://englibreference.blogspot.com/</w:t>
        </w:r>
      </w:hyperlink>
      <w:r>
        <w:rPr>
          <w:b/>
        </w:rPr>
        <w:t xml:space="preserve"> </w:t>
      </w:r>
    </w:p>
    <w:p w:rsidR="00E834B3" w:rsidRDefault="00E834B3" w:rsidP="0051400A">
      <w:pPr>
        <w:pStyle w:val="NoSpacing"/>
        <w:rPr>
          <w:b/>
        </w:rPr>
      </w:pPr>
    </w:p>
    <w:p w:rsidR="00B33C18" w:rsidRDefault="00B61C2B" w:rsidP="00DC3D17">
      <w:pPr>
        <w:pStyle w:val="NoSpacing"/>
        <w:numPr>
          <w:ilvl w:val="0"/>
          <w:numId w:val="60"/>
        </w:numPr>
      </w:pPr>
      <w:r>
        <w:fldChar w:fldCharType="begin"/>
      </w:r>
      <w:r w:rsidR="00B33C18">
        <w:instrText>xe "Information Desk:website"</w:instrText>
      </w:r>
      <w:r>
        <w:fldChar w:fldCharType="end"/>
      </w:r>
      <w:r w:rsidR="00BC0213">
        <w:t>Information Services Index:</w:t>
      </w:r>
    </w:p>
    <w:p w:rsidR="00B33C18" w:rsidRDefault="0060011C" w:rsidP="00DC3D17">
      <w:pPr>
        <w:pStyle w:val="NoSpacing"/>
        <w:numPr>
          <w:ilvl w:val="0"/>
          <w:numId w:val="60"/>
        </w:numPr>
      </w:pPr>
      <w:hyperlink r:id="rId129" w:history="1">
        <w:r w:rsidRPr="000A265D">
          <w:rPr>
            <w:rStyle w:val="Hyperlink"/>
            <w:rFonts w:cs="Arial"/>
          </w:rPr>
          <w:t>http://staffweb/bob/InformationServices/</w:t>
        </w:r>
      </w:hyperlink>
      <w:r>
        <w:t xml:space="preserve"> </w:t>
      </w:r>
    </w:p>
    <w:p w:rsidR="00B33C18" w:rsidRDefault="00B33C18" w:rsidP="0051400A">
      <w:pPr>
        <w:pStyle w:val="NoSpacing"/>
      </w:pPr>
    </w:p>
    <w:p w:rsidR="00B33C18" w:rsidRDefault="00B61C2B" w:rsidP="00DC3D17">
      <w:pPr>
        <w:pStyle w:val="NoSpacing"/>
        <w:numPr>
          <w:ilvl w:val="0"/>
          <w:numId w:val="60"/>
        </w:numPr>
      </w:pPr>
      <w:r>
        <w:fldChar w:fldCharType="begin"/>
      </w:r>
      <w:r w:rsidR="00B33C18">
        <w:instrText>xe "Staff Web"</w:instrText>
      </w:r>
      <w:r>
        <w:fldChar w:fldCharType="end"/>
      </w:r>
      <w:r w:rsidR="00BC0213">
        <w:t>Staffweb (UW Libraries Staff website</w:t>
      </w:r>
      <w:r w:rsidR="00B33C18">
        <w:t xml:space="preserve">): </w:t>
      </w:r>
      <w:hyperlink r:id="rId130" w:history="1">
        <w:r w:rsidR="00BC0213" w:rsidRPr="009247FE">
          <w:rPr>
            <w:rStyle w:val="Hyperlink"/>
            <w:rFonts w:cs="Arial"/>
          </w:rPr>
          <w:t>http://staffweb.lib.washington.edu/</w:t>
        </w:r>
      </w:hyperlink>
    </w:p>
    <w:p w:rsidR="00B33C18" w:rsidRDefault="00B33C18" w:rsidP="0051400A">
      <w:pPr>
        <w:pStyle w:val="NoSpacing"/>
      </w:pPr>
    </w:p>
    <w:p w:rsidR="00412A24" w:rsidRDefault="00B33C18" w:rsidP="00DC3D17">
      <w:pPr>
        <w:pStyle w:val="NoSpacing"/>
        <w:numPr>
          <w:ilvl w:val="0"/>
          <w:numId w:val="60"/>
        </w:numPr>
        <w:jc w:val="left"/>
      </w:pPr>
      <w:r>
        <w:t>I have a list of practice Reference Questions</w:t>
      </w:r>
      <w:r w:rsidR="00B61C2B">
        <w:fldChar w:fldCharType="begin"/>
      </w:r>
      <w:r>
        <w:instrText>xe "Reference Questions" \t "</w:instrText>
      </w:r>
      <w:r>
        <w:rPr>
          <w:rFonts w:ascii="Times New Roman" w:hAnsi="Times New Roman"/>
          <w:i/>
          <w:iCs/>
        </w:rPr>
        <w:instrText>See</w:instrText>
      </w:r>
      <w:r>
        <w:rPr>
          <w:rFonts w:ascii="Times New Roman" w:hAnsi="Times New Roman"/>
        </w:rPr>
        <w:instrText xml:space="preserve"> Julie's Webpage</w:instrText>
      </w:r>
      <w:r>
        <w:instrText>"</w:instrText>
      </w:r>
      <w:r w:rsidR="00B61C2B">
        <w:fldChar w:fldCharType="end"/>
      </w:r>
      <w:r>
        <w:t xml:space="preserve"> on my website: </w:t>
      </w:r>
      <w:hyperlink r:id="rId131" w:history="1">
        <w:r w:rsidR="00412A24" w:rsidRPr="00584AB6">
          <w:rPr>
            <w:rStyle w:val="Hyperlink"/>
            <w:rFonts w:cs="Arial"/>
          </w:rPr>
          <w:t>http://faculty.washington.edu/julesck/refquest.html</w:t>
        </w:r>
      </w:hyperlink>
    </w:p>
    <w:p w:rsidR="00B33C18" w:rsidRDefault="00B33C18" w:rsidP="00DC3D17">
      <w:pPr>
        <w:pStyle w:val="NoSpacing"/>
        <w:numPr>
          <w:ilvl w:val="0"/>
          <w:numId w:val="60"/>
        </w:numPr>
      </w:pPr>
      <w:r>
        <w:t>These are a variety of real questions we’ve received here. I think it is helpful to look at these and figure out how you’d approach answering them.</w:t>
      </w:r>
    </w:p>
    <w:p w:rsidR="00B33C18" w:rsidRDefault="00B33C18" w:rsidP="0051400A">
      <w:pPr>
        <w:pStyle w:val="NoSpacing"/>
      </w:pPr>
    </w:p>
    <w:p w:rsidR="00B33C18" w:rsidRDefault="00B33C18" w:rsidP="00DC3D17">
      <w:pPr>
        <w:pStyle w:val="NoSpacing"/>
        <w:numPr>
          <w:ilvl w:val="0"/>
          <w:numId w:val="60"/>
        </w:numPr>
      </w:pPr>
      <w:r>
        <w:t>Check out the websi</w:t>
      </w:r>
      <w:r w:rsidR="00BC0213">
        <w:t>tes that are bookmarked on the r</w:t>
      </w:r>
      <w:r>
        <w:t>ef</w:t>
      </w:r>
      <w:r w:rsidR="00BC0213">
        <w:t>erence d</w:t>
      </w:r>
      <w:r>
        <w:t>esk PC. These are engineering</w:t>
      </w:r>
      <w:r w:rsidR="00BC0213">
        <w:t xml:space="preserve"> and research</w:t>
      </w:r>
      <w:r>
        <w:t xml:space="preserve"> related websites that you may find helpful while </w:t>
      </w:r>
      <w:r w:rsidR="00BC0213">
        <w:t xml:space="preserve">working </w:t>
      </w:r>
      <w:r>
        <w:t xml:space="preserve">on the </w:t>
      </w:r>
      <w:r w:rsidR="00BC0213">
        <w:t>reference d</w:t>
      </w:r>
      <w:r>
        <w:t>esk.</w:t>
      </w:r>
    </w:p>
    <w:p w:rsidR="00B33C18" w:rsidRDefault="00B33C18" w:rsidP="00AA0D3B"/>
    <w:p w:rsidR="00B33C18" w:rsidRDefault="00B33C18" w:rsidP="00AA0D3B">
      <w:pPr>
        <w:sectPr w:rsidR="00B33C18" w:rsidSect="00581E33">
          <w:type w:val="oddPage"/>
          <w:pgSz w:w="12240" w:h="15840" w:code="1"/>
          <w:pgMar w:top="1440" w:right="1440" w:bottom="1440" w:left="1440" w:header="720" w:footer="720" w:gutter="0"/>
          <w:cols w:space="720"/>
          <w:docGrid w:linePitch="326"/>
        </w:sectPr>
      </w:pPr>
    </w:p>
    <w:p w:rsidR="00B33C18" w:rsidRDefault="00B61C2B" w:rsidP="001B5F22">
      <w:pPr>
        <w:pStyle w:val="Heading1"/>
      </w:pPr>
      <w:r>
        <w:lastRenderedPageBreak/>
        <w:fldChar w:fldCharType="begin"/>
      </w:r>
      <w:r w:rsidR="00B33C18">
        <w:instrText>xe "Periodicals"</w:instrText>
      </w:r>
      <w:r>
        <w:fldChar w:fldCharType="end"/>
      </w:r>
      <w:bookmarkStart w:id="430" w:name="_Toc210125073"/>
      <w:bookmarkStart w:id="431" w:name="_Toc210198883"/>
      <w:r w:rsidR="00B33C18">
        <w:t>Periodicals</w:t>
      </w:r>
      <w:bookmarkEnd w:id="430"/>
      <w:bookmarkEnd w:id="431"/>
    </w:p>
    <w:p w:rsidR="00B33C18" w:rsidRDefault="00B33C18" w:rsidP="00AA0D3B"/>
    <w:p w:rsidR="00B33C18" w:rsidRPr="002C292A" w:rsidRDefault="008F72CB" w:rsidP="00AA0D3B">
      <w:r>
        <w:t>Periodicals a</w:t>
      </w:r>
      <w:r w:rsidR="00766459">
        <w:t>re also called magazines, journals and</w:t>
      </w:r>
      <w:r w:rsidR="00B33C18">
        <w:t xml:space="preserve"> serials.  For a good general introduction see</w:t>
      </w:r>
      <w:r w:rsidR="00F22904">
        <w:t>:</w:t>
      </w:r>
      <w:r>
        <w:t xml:space="preserve">, </w:t>
      </w:r>
      <w:r w:rsidR="00435195">
        <w:t>“</w:t>
      </w:r>
      <w:r w:rsidR="00435195" w:rsidRPr="002C292A">
        <w:rPr>
          <w:i/>
        </w:rPr>
        <w:t>Unrav</w:t>
      </w:r>
      <w:r w:rsidR="002C292A" w:rsidRPr="002C292A">
        <w:rPr>
          <w:i/>
        </w:rPr>
        <w:t xml:space="preserve">eling </w:t>
      </w:r>
      <w:r w:rsidR="00766459" w:rsidRPr="002C292A">
        <w:rPr>
          <w:i/>
        </w:rPr>
        <w:t>the Mysteries of</w:t>
      </w:r>
      <w:r w:rsidR="002C292A" w:rsidRPr="002C292A">
        <w:rPr>
          <w:i/>
        </w:rPr>
        <w:t xml:space="preserve"> Serials</w:t>
      </w:r>
      <w:r w:rsidR="002C292A">
        <w:t xml:space="preserve">”, a document published by the </w:t>
      </w:r>
      <w:r w:rsidR="002C292A" w:rsidRPr="002C292A">
        <w:rPr>
          <w:iCs/>
        </w:rPr>
        <w:t>Association for Library Collections &amp; Tec</w:t>
      </w:r>
      <w:r w:rsidR="00766459">
        <w:rPr>
          <w:iCs/>
        </w:rPr>
        <w:t xml:space="preserve">hnical Services </w:t>
      </w:r>
      <w:r>
        <w:rPr>
          <w:iCs/>
        </w:rPr>
        <w:t>division</w:t>
      </w:r>
      <w:r w:rsidR="00766459">
        <w:rPr>
          <w:iCs/>
        </w:rPr>
        <w:t xml:space="preserve"> of ALA, which I will give you.</w:t>
      </w:r>
    </w:p>
    <w:p w:rsidR="00B33C18" w:rsidRDefault="00B33C18" w:rsidP="00AA0D3B">
      <w:r>
        <w:t>Periodicals are very important to engineers due to the currency of the information contained within them. Notice that our periodicals section takes up an entire floor of our library and are shelved alphabetically by title.</w:t>
      </w:r>
    </w:p>
    <w:p w:rsidR="00B33C18" w:rsidRDefault="00532F11" w:rsidP="00AA0D3B">
      <w:r>
        <w:t>The d</w:t>
      </w:r>
      <w:r w:rsidR="00B33C18">
        <w:t>isplay area contains the most recent issues of our most popular periodicals. The stacks contain all b</w:t>
      </w:r>
      <w:r>
        <w:t>ound titles. Some of our older p</w:t>
      </w:r>
      <w:r w:rsidR="00B33C18">
        <w:t>erio</w:t>
      </w:r>
      <w:r w:rsidR="002C292A">
        <w:t>dicals live in Auxiliary Stacks or another remote storage location.</w:t>
      </w:r>
    </w:p>
    <w:p w:rsidR="00B33C18" w:rsidRPr="00FC3F8E" w:rsidRDefault="00B61C2B" w:rsidP="00FC3F8E">
      <w:pPr>
        <w:pStyle w:val="Heading2"/>
      </w:pPr>
      <w:r>
        <w:fldChar w:fldCharType="begin"/>
      </w:r>
      <w:r w:rsidR="00B33C18" w:rsidRPr="00FC3F8E">
        <w:instrText>xe "Periodicals:Shelving List"</w:instrText>
      </w:r>
      <w:r>
        <w:fldChar w:fldCharType="end"/>
      </w:r>
      <w:bookmarkStart w:id="432" w:name="_Toc210125074"/>
      <w:bookmarkStart w:id="433" w:name="_Toc210198884"/>
      <w:r w:rsidR="00B33C18" w:rsidRPr="00FC3F8E">
        <w:t>Periodicals lists</w:t>
      </w:r>
      <w:bookmarkEnd w:id="432"/>
      <w:bookmarkEnd w:id="433"/>
    </w:p>
    <w:p w:rsidR="00B33C18" w:rsidRDefault="002C292A" w:rsidP="0051400A">
      <w:pPr>
        <w:jc w:val="left"/>
      </w:pPr>
      <w:r>
        <w:t>The Engineering Library webpage about journals and serials is here:</w:t>
      </w:r>
      <w:r w:rsidRPr="002C292A">
        <w:t xml:space="preserve"> </w:t>
      </w:r>
      <w:hyperlink r:id="rId132" w:history="1">
        <w:r w:rsidRPr="000A265D">
          <w:rPr>
            <w:rStyle w:val="Hyperlink"/>
            <w:rFonts w:cs="Arial"/>
          </w:rPr>
          <w:t>http://www.lib.washington.edu/engineering/serials/</w:t>
        </w:r>
      </w:hyperlink>
      <w:r>
        <w:t xml:space="preserve"> . The lists of new journals and title changes are woefully out of date. </w:t>
      </w:r>
    </w:p>
    <w:p w:rsidR="00B33C18" w:rsidRDefault="00C057B6" w:rsidP="00AA0D3B">
      <w:r>
        <w:t xml:space="preserve">The best way to see if we have a particular journal is by searching in the catalog. </w:t>
      </w:r>
      <w:r w:rsidR="00B33C18">
        <w:t xml:space="preserve">Always </w:t>
      </w:r>
      <w:r>
        <w:t xml:space="preserve">check </w:t>
      </w:r>
      <w:r w:rsidR="00B33C18">
        <w:t xml:space="preserve">to be sure that another unit on campus does not hold the journal. </w:t>
      </w:r>
      <w:r w:rsidR="002C292A">
        <w:t xml:space="preserve"> Questions about receiving a particular volume</w:t>
      </w:r>
      <w:r w:rsidR="00B33C18">
        <w:t xml:space="preserve"> </w:t>
      </w:r>
      <w:r w:rsidR="002C292A">
        <w:t>or issue of a journal can be directed to Julie Hoon: jhoon@u., our serials technician.</w:t>
      </w:r>
    </w:p>
    <w:p w:rsidR="00B33C18" w:rsidRPr="008F72CB" w:rsidRDefault="00B61C2B" w:rsidP="008F72CB">
      <w:pPr>
        <w:pStyle w:val="Heading2"/>
      </w:pPr>
      <w:r>
        <w:fldChar w:fldCharType="begin"/>
      </w:r>
      <w:r w:rsidR="00B33C18" w:rsidRPr="008F72CB">
        <w:instrText>xe "Periodical:Title Abbreviations"</w:instrText>
      </w:r>
      <w:r>
        <w:fldChar w:fldCharType="end"/>
      </w:r>
      <w:bookmarkStart w:id="434" w:name="_Toc210125075"/>
      <w:bookmarkStart w:id="435" w:name="_Toc210198885"/>
      <w:r w:rsidR="00B33C18" w:rsidRPr="008F72CB">
        <w:t>Periodical Abbreviations</w:t>
      </w:r>
      <w:bookmarkEnd w:id="434"/>
      <w:bookmarkEnd w:id="435"/>
    </w:p>
    <w:p w:rsidR="00B33C18" w:rsidRDefault="00435195" w:rsidP="0051400A">
      <w:pPr>
        <w:tabs>
          <w:tab w:val="left" w:pos="7845"/>
        </w:tabs>
      </w:pPr>
      <w:r>
        <w:t xml:space="preserve">Many </w:t>
      </w:r>
      <w:r w:rsidR="00B33C18">
        <w:t>databases have</w:t>
      </w:r>
      <w:r>
        <w:t xml:space="preserve"> their own</w:t>
      </w:r>
      <w:r w:rsidR="00B33C18">
        <w:t xml:space="preserve"> source indexes</w:t>
      </w:r>
      <w:r>
        <w:t xml:space="preserve"> that are worth checking.</w:t>
      </w:r>
    </w:p>
    <w:p w:rsidR="00B33C18" w:rsidRDefault="00B33C18" w:rsidP="00AA0D3B">
      <w:r>
        <w:t xml:space="preserve">INSPEC, Medline, and </w:t>
      </w:r>
      <w:r w:rsidR="002C292A" w:rsidRPr="002C292A">
        <w:t>P</w:t>
      </w:r>
      <w:r w:rsidR="002C292A">
        <w:t xml:space="preserve">ublications in Engineering </w:t>
      </w:r>
      <w:r>
        <w:t>(</w:t>
      </w:r>
      <w:r w:rsidR="002C292A">
        <w:t xml:space="preserve">@ </w:t>
      </w:r>
      <w:r>
        <w:t>Reference Desk)</w:t>
      </w:r>
      <w:r w:rsidR="002C292A">
        <w:t>,</w:t>
      </w:r>
      <w:r>
        <w:t xml:space="preserve"> CASSI on CD, and many of the</w:t>
      </w:r>
      <w:r w:rsidR="00435195">
        <w:t xml:space="preserve"> </w:t>
      </w:r>
      <w:r>
        <w:t>databases are sources for finding the abbreviation from the full title, or vice versa. Be wary of abbreviated titles that may be in a foreign language.</w:t>
      </w:r>
      <w:r w:rsidR="00766459">
        <w:t xml:space="preserve"> I.e.: </w:t>
      </w:r>
      <w:r>
        <w:t xml:space="preserve"> J. can also be</w:t>
      </w:r>
      <w:r>
        <w:rPr>
          <w:b/>
          <w:bCs/>
        </w:rPr>
        <w:t xml:space="preserve"> Journale </w:t>
      </w:r>
      <w:r>
        <w:t>truncation.</w:t>
      </w:r>
    </w:p>
    <w:p w:rsidR="00B33C18" w:rsidRPr="008F72CB" w:rsidRDefault="00B33C18" w:rsidP="008F72CB">
      <w:pPr>
        <w:pStyle w:val="Heading2"/>
      </w:pPr>
      <w:bookmarkStart w:id="436" w:name="_Toc210125076"/>
      <w:bookmarkStart w:id="437" w:name="_Toc210198886"/>
      <w:r w:rsidRPr="008F72CB">
        <w:t>Periodicals check-in</w:t>
      </w:r>
      <w:bookmarkEnd w:id="436"/>
      <w:bookmarkEnd w:id="437"/>
      <w:r w:rsidR="00B61C2B">
        <w:fldChar w:fldCharType="begin"/>
      </w:r>
      <w:r w:rsidRPr="008F72CB">
        <w:instrText>xe "Periodicals check-in"</w:instrText>
      </w:r>
      <w:r w:rsidR="00B61C2B">
        <w:fldChar w:fldCharType="end"/>
      </w:r>
    </w:p>
    <w:p w:rsidR="001E59A8" w:rsidRDefault="001E59A8" w:rsidP="00AA0D3B">
      <w:r>
        <w:t>Any questions regarding the check-in or arrival of a journal may be</w:t>
      </w:r>
      <w:r w:rsidR="0030046F">
        <w:t xml:space="preserve"> asked of Julie Ho</w:t>
      </w:r>
      <w:r>
        <w:t xml:space="preserve">on, serials technician. </w:t>
      </w:r>
      <w:r w:rsidR="00652CCD">
        <w:t xml:space="preserve">(jhoon@u.) </w:t>
      </w:r>
    </w:p>
    <w:p w:rsidR="001E59A8" w:rsidRPr="00FC3F8E" w:rsidRDefault="00B33C18" w:rsidP="00FC3F8E">
      <w:pPr>
        <w:pStyle w:val="Heading2"/>
      </w:pPr>
      <w:bookmarkStart w:id="438" w:name="_Toc210125077"/>
      <w:bookmarkStart w:id="439" w:name="_Toc210198887"/>
      <w:r w:rsidRPr="00FC3F8E">
        <w:t>Article Delivery</w:t>
      </w:r>
      <w:bookmarkEnd w:id="438"/>
      <w:bookmarkEnd w:id="439"/>
    </w:p>
    <w:p w:rsidR="003D7517" w:rsidRDefault="003D7517" w:rsidP="00AA0D3B">
      <w:r>
        <w:t xml:space="preserve">Refer patrons with document </w:t>
      </w:r>
      <w:r w:rsidR="00766459">
        <w:t xml:space="preserve">(book or individual article) </w:t>
      </w:r>
      <w:r>
        <w:t xml:space="preserve">requests to </w:t>
      </w:r>
      <w:r w:rsidR="00D34768">
        <w:t>Interlibrary Loan</w:t>
      </w:r>
      <w:r>
        <w:t xml:space="preserve">: </w:t>
      </w:r>
      <w:hyperlink r:id="rId133" w:history="1">
        <w:r w:rsidR="0051400A" w:rsidRPr="00915502">
          <w:rPr>
            <w:rStyle w:val="Hyperlink"/>
            <w:rFonts w:cs="Arial"/>
          </w:rPr>
          <w:t>http://www.lib.washington.edu/ILL</w:t>
        </w:r>
        <w:r w:rsidR="0051400A" w:rsidRPr="00915502">
          <w:rPr>
            <w:rStyle w:val="Hyperlink"/>
          </w:rPr>
          <w:t>/</w:t>
        </w:r>
      </w:hyperlink>
      <w:r w:rsidR="0051400A">
        <w:t xml:space="preserve"> </w:t>
      </w:r>
      <w:r>
        <w:t>This service will obtain books or articles for patrons from other collections. It is free</w:t>
      </w:r>
      <w:r w:rsidR="000A6FF4">
        <w:t xml:space="preserve"> of charge for affiliated users and fee based for non-affiliates.</w:t>
      </w:r>
    </w:p>
    <w:p w:rsidR="00B33C18" w:rsidRPr="00FC3F8E" w:rsidRDefault="00B33C18" w:rsidP="00FC3F8E">
      <w:pPr>
        <w:pStyle w:val="Heading2"/>
      </w:pPr>
      <w:bookmarkStart w:id="440" w:name="_Toc210125078"/>
      <w:bookmarkStart w:id="441" w:name="_Toc210198888"/>
      <w:r w:rsidRPr="00FC3F8E">
        <w:t>Finding Journals at the Engineering Library</w:t>
      </w:r>
      <w:bookmarkEnd w:id="440"/>
      <w:bookmarkEnd w:id="441"/>
      <w:r w:rsidR="00B61C2B">
        <w:fldChar w:fldCharType="begin"/>
      </w:r>
      <w:r w:rsidRPr="00FC3F8E">
        <w:instrText>xe "Periodicals::Finding at the Engineering Library"</w:instrText>
      </w:r>
      <w:r w:rsidR="00B61C2B">
        <w:fldChar w:fldCharType="end"/>
      </w:r>
      <w:r w:rsidR="00B61C2B">
        <w:fldChar w:fldCharType="begin"/>
      </w:r>
      <w:r w:rsidRPr="00FC3F8E">
        <w:instrText>xe "Journals::Finding at the Engineering Library"</w:instrText>
      </w:r>
      <w:r w:rsidR="00B61C2B">
        <w:fldChar w:fldCharType="end"/>
      </w:r>
    </w:p>
    <w:p w:rsidR="00B33C18" w:rsidRPr="00FC3F8E" w:rsidRDefault="00B33C18" w:rsidP="00FC3F8E">
      <w:pPr>
        <w:pStyle w:val="Heading3"/>
      </w:pPr>
      <w:bookmarkStart w:id="442" w:name="_Toc210125079"/>
      <w:bookmarkStart w:id="443" w:name="_Toc210198889"/>
      <w:r w:rsidRPr="008F72CB">
        <w:lastRenderedPageBreak/>
        <w:t>Shelving periodicals by title</w:t>
      </w:r>
      <w:r w:rsidRPr="00FC3F8E">
        <w:t xml:space="preserve"> – </w:t>
      </w:r>
      <w:r w:rsidRPr="008F72CB">
        <w:t>unique problems</w:t>
      </w:r>
      <w:bookmarkEnd w:id="442"/>
      <w:bookmarkEnd w:id="443"/>
    </w:p>
    <w:p w:rsidR="00B33C18" w:rsidRDefault="00B33C18" w:rsidP="00AA0D3B">
      <w:r>
        <w:t xml:space="preserve">The Engineering Library shelves periodicals using a letter-by-letter alphabetization scheme. [For a discussion of how this is different from a word-by-word alphabetization scheme, see the in </w:t>
      </w:r>
      <w:r w:rsidR="00766459">
        <w:t>Chicago Manual of Style currently on Reserve</w:t>
      </w:r>
      <w:r>
        <w:t>]</w:t>
      </w:r>
    </w:p>
    <w:p w:rsidR="00B33C18" w:rsidRDefault="00B33C18">
      <w:pPr>
        <w:pStyle w:val="Footer"/>
        <w:tabs>
          <w:tab w:val="clear" w:pos="4320"/>
          <w:tab w:val="clear" w:pos="8640"/>
        </w:tabs>
        <w:rPr>
          <w:rFonts w:ascii="Arial" w:hAnsi="Arial" w:cs="Arial"/>
        </w:rPr>
      </w:pPr>
    </w:p>
    <w:p w:rsidR="00B33C18" w:rsidRDefault="00B33C18" w:rsidP="00AA0D3B">
      <w:r>
        <w:t>Here is the order in which titles beginning with the word “journal” will appear in the Periodical stacks:</w:t>
      </w:r>
    </w:p>
    <w:p w:rsidR="00B33C18" w:rsidRDefault="00B33C18" w:rsidP="0051400A">
      <w:pPr>
        <w:pStyle w:val="NoSpacing"/>
      </w:pPr>
      <w:r>
        <w:t>Journal of…</w:t>
      </w:r>
    </w:p>
    <w:p w:rsidR="00B33C18" w:rsidRDefault="00B33C18" w:rsidP="0051400A">
      <w:pPr>
        <w:pStyle w:val="NoSpacing"/>
      </w:pPr>
      <w:r>
        <w:t>Journal of S…</w:t>
      </w:r>
    </w:p>
    <w:p w:rsidR="00B33C18" w:rsidRDefault="00B33C18" w:rsidP="0051400A">
      <w:pPr>
        <w:pStyle w:val="NoSpacing"/>
      </w:pPr>
      <w:r>
        <w:t>Journal of the</w:t>
      </w:r>
    </w:p>
    <w:p w:rsidR="00B33C18" w:rsidRDefault="00B33C18" w:rsidP="0051400A">
      <w:pPr>
        <w:pStyle w:val="NoSpacing"/>
      </w:pPr>
      <w:r>
        <w:t>Journal of U…</w:t>
      </w:r>
    </w:p>
    <w:p w:rsidR="0051400A" w:rsidRDefault="0051400A" w:rsidP="0051400A">
      <w:pPr>
        <w:pStyle w:val="NoSpacing"/>
      </w:pPr>
    </w:p>
    <w:p w:rsidR="00B33C18" w:rsidRPr="00FC3F8E" w:rsidRDefault="00B61C2B" w:rsidP="00FC3F8E">
      <w:pPr>
        <w:pStyle w:val="Heading3"/>
      </w:pPr>
      <w:r>
        <w:fldChar w:fldCharType="begin"/>
      </w:r>
      <w:r w:rsidR="00B33C18" w:rsidRPr="00FC3F8E">
        <w:instrText>xe "Periodicals:Title Changes"</w:instrText>
      </w:r>
      <w:r>
        <w:fldChar w:fldCharType="end"/>
      </w:r>
      <w:bookmarkStart w:id="444" w:name="_Toc210125080"/>
      <w:bookmarkStart w:id="445" w:name="_Toc210198890"/>
      <w:r w:rsidR="00B33C18" w:rsidRPr="00FC3F8E">
        <w:t>Title Changes</w:t>
      </w:r>
      <w:bookmarkEnd w:id="444"/>
      <w:bookmarkEnd w:id="445"/>
    </w:p>
    <w:p w:rsidR="00B33C18" w:rsidRDefault="00B33C18" w:rsidP="00AA0D3B">
      <w:r>
        <w:t xml:space="preserve">Particular problems occur when the periodical title changes. It creates a new shelving title and possibly a new shelving location on the second floor. Always look in the online catalog for </w:t>
      </w:r>
      <w:r w:rsidRPr="00C057B6">
        <w:rPr>
          <w:b/>
          <w:bCs/>
        </w:rPr>
        <w:t>"continued by"</w:t>
      </w:r>
      <w:r>
        <w:t xml:space="preserve"> or </w:t>
      </w:r>
      <w:r w:rsidRPr="00C057B6">
        <w:rPr>
          <w:b/>
          <w:bCs/>
        </w:rPr>
        <w:t>"continues"</w:t>
      </w:r>
      <w:r>
        <w:t xml:space="preserve"> titles.  These are live links that will take you to the previous or current title record. </w:t>
      </w:r>
    </w:p>
    <w:p w:rsidR="00B33C18" w:rsidRDefault="00B33C18" w:rsidP="00AA0D3B">
      <w:r>
        <w:t xml:space="preserve">Other problems are for journals like the Journal of the American Society for Civil Engineering and the Transactions of the American Society for Mechanical Engineering. Both of these journals have various divisions. Back in time they were all published in the same volume and later broke out into separate journals. See the </w:t>
      </w:r>
      <w:r>
        <w:rPr>
          <w:i/>
          <w:iCs/>
        </w:rPr>
        <w:t xml:space="preserve">problem titles </w:t>
      </w:r>
      <w:r>
        <w:t>section for more information about these specific titles.</w:t>
      </w:r>
    </w:p>
    <w:p w:rsidR="00B33C18" w:rsidRPr="00FC3F8E" w:rsidRDefault="00B61C2B" w:rsidP="00FC3F8E">
      <w:pPr>
        <w:pStyle w:val="Heading3"/>
      </w:pPr>
      <w:r>
        <w:fldChar w:fldCharType="begin"/>
      </w:r>
      <w:r w:rsidR="00B33C18" w:rsidRPr="00FC3F8E">
        <w:instrText>xe "Periodicals:To Bindery"</w:instrText>
      </w:r>
      <w:r>
        <w:fldChar w:fldCharType="end"/>
      </w:r>
      <w:bookmarkStart w:id="446" w:name="_Toc210125081"/>
      <w:bookmarkStart w:id="447" w:name="_Toc210198891"/>
      <w:r w:rsidR="00B33C18" w:rsidRPr="00FC3F8E">
        <w:t>To Bind</w:t>
      </w:r>
      <w:bookmarkEnd w:id="446"/>
      <w:bookmarkEnd w:id="447"/>
      <w:r>
        <w:fldChar w:fldCharType="begin"/>
      </w:r>
      <w:r w:rsidR="00B33C18" w:rsidRPr="00FC3F8E">
        <w:instrText>xe "To Bind" \t "See Bindery"</w:instrText>
      </w:r>
      <w:r>
        <w:fldChar w:fldCharType="end"/>
      </w:r>
    </w:p>
    <w:p w:rsidR="00B33C18" w:rsidRDefault="00B33C18" w:rsidP="00AA0D3B">
      <w:r>
        <w:t xml:space="preserve">Our bindery is the Bridgeport National Bindery located in </w:t>
      </w:r>
      <w:smartTag w:uri="urn:schemas-microsoft-com:office:smarttags" w:element="country-region">
        <w:smartTag w:uri="urn:schemas-microsoft-com:office:smarttags" w:element="country-region">
          <w:r>
            <w:t>Agawam</w:t>
          </w:r>
        </w:smartTag>
        <w:r>
          <w:t xml:space="preserve">, </w:t>
        </w:r>
        <w:smartTag w:uri="urn:schemas-microsoft-com:office:smarttags" w:element="country-region">
          <w:r>
            <w:t>Massachusetts</w:t>
          </w:r>
        </w:smartTag>
      </w:smartTag>
      <w:r>
        <w:t>. Binding slips are printed out in the unit (</w:t>
      </w:r>
      <w:smartTag w:uri="urn:schemas-microsoft-com:office:smarttags" w:element="country-region">
        <w:r>
          <w:t>Denali</w:t>
        </w:r>
      </w:smartTag>
      <w:r>
        <w:t xml:space="preserve"> has a function which lets us know when it is time to bind issues). The student in charge of binding collects the issues from the second floor. S/he then checks the items out "to bind" and the date they left our unit is entered in the check-in card for the title. The issues are then sent to Binding Processing in Suzzallo where the item record is created. They are then checked out on the item record and sent to </w:t>
      </w:r>
      <w:smartTag w:uri="urn:schemas-microsoft-com:office:smarttags" w:element="country-region">
        <w:r>
          <w:t>Bridgeport</w:t>
        </w:r>
      </w:smartTag>
      <w:r>
        <w:t xml:space="preserve"> for binding. The issues are transported to and from by train (due to the weight).</w:t>
      </w:r>
    </w:p>
    <w:p w:rsidR="00B33C18" w:rsidRDefault="00B33C18" w:rsidP="00AA0D3B">
      <w:r>
        <w:t xml:space="preserve">To access what is out “to bind”, click on the </w:t>
      </w:r>
      <w:r>
        <w:rPr>
          <w:b/>
          <w:bCs/>
        </w:rPr>
        <w:t>“Latest Received”</w:t>
      </w:r>
      <w:r>
        <w:t xml:space="preserve"> link from the catalog record. If the item is "to bind" in the check-in card, but there is not yet an item record for the volume/issues you are seeking then the item is in Binding Processing at Suzzallo.</w:t>
      </w:r>
    </w:p>
    <w:p w:rsidR="00B33C18" w:rsidRDefault="00B33C18" w:rsidP="00AA0D3B">
      <w:r>
        <w:t>Catch-22:</w:t>
      </w:r>
    </w:p>
    <w:p w:rsidR="00B33C18" w:rsidRDefault="00B33C18" w:rsidP="00AA0D3B">
      <w:r>
        <w:t>It is an interesting phenomenon that often as soon as an item appears in an index that the issues are sent to the bindery.</w:t>
      </w:r>
    </w:p>
    <w:p w:rsidR="00B33C18" w:rsidRPr="00FC3F8E" w:rsidRDefault="00B33C18" w:rsidP="00FC3F8E">
      <w:pPr>
        <w:pStyle w:val="Heading3"/>
      </w:pPr>
      <w:bookmarkStart w:id="448" w:name="_Toc210125082"/>
      <w:bookmarkStart w:id="449" w:name="_Toc210198892"/>
      <w:r w:rsidRPr="00FC3F8E">
        <w:t>Problem Titles</w:t>
      </w:r>
      <w:bookmarkEnd w:id="448"/>
      <w:bookmarkEnd w:id="449"/>
    </w:p>
    <w:p w:rsidR="00B33C18" w:rsidRDefault="00B33C18" w:rsidP="00AA0D3B">
      <w:r>
        <w:t>These are problem titles because it is difficult to gather together all the issues for the particular volumes we are sending off to binding.</w:t>
      </w:r>
    </w:p>
    <w:p w:rsidR="00B33C18" w:rsidRDefault="00B33C18" w:rsidP="0051400A">
      <w:pPr>
        <w:pStyle w:val="NoSpacing"/>
      </w:pPr>
      <w:r>
        <w:tab/>
        <w:t>Civil Engineering (New York, N.Y.; 1983)</w:t>
      </w:r>
    </w:p>
    <w:p w:rsidR="00B33C18" w:rsidRDefault="00B33C18" w:rsidP="0051400A">
      <w:pPr>
        <w:pStyle w:val="NoSpacing"/>
      </w:pPr>
      <w:r>
        <w:tab/>
        <w:t>Science (Weekly) [now available online!]</w:t>
      </w:r>
    </w:p>
    <w:p w:rsidR="00B33C18" w:rsidRDefault="00B33C18" w:rsidP="0051400A">
      <w:pPr>
        <w:pStyle w:val="NoSpacing"/>
      </w:pPr>
      <w:r>
        <w:tab/>
        <w:t>Scientific American (Monthly)</w:t>
      </w:r>
      <w:r>
        <w:tab/>
      </w:r>
    </w:p>
    <w:p w:rsidR="00B33C18" w:rsidRDefault="00B33C18" w:rsidP="0051400A">
      <w:pPr>
        <w:pStyle w:val="NoSpacing"/>
      </w:pPr>
      <w:r>
        <w:lastRenderedPageBreak/>
        <w:tab/>
        <w:t>Transactions of the American Society for Mechanical Engineers</w:t>
      </w:r>
    </w:p>
    <w:p w:rsidR="00B33C18" w:rsidRDefault="00B33C18" w:rsidP="0051400A">
      <w:pPr>
        <w:pStyle w:val="NoSpacing"/>
      </w:pPr>
      <w:r>
        <w:tab/>
        <w:t>Transactions of the American Society of Civil Engineers</w:t>
      </w:r>
    </w:p>
    <w:p w:rsidR="00B33C18" w:rsidRDefault="00B33C18" w:rsidP="0051400A">
      <w:pPr>
        <w:pStyle w:val="NoSpacing"/>
      </w:pPr>
      <w:r>
        <w:tab/>
        <w:t>Transactions of the IEEE</w:t>
      </w:r>
    </w:p>
    <w:p w:rsidR="00B33C18" w:rsidRPr="00FC3F8E" w:rsidRDefault="00B33C18" w:rsidP="00FC3F8E">
      <w:pPr>
        <w:pStyle w:val="Heading3"/>
      </w:pPr>
      <w:bookmarkStart w:id="450" w:name="_Toc210198893"/>
      <w:r w:rsidRPr="00FC3F8E">
        <w:t>Circulation</w:t>
      </w:r>
      <w:bookmarkEnd w:id="450"/>
      <w:r w:rsidR="00B61C2B">
        <w:fldChar w:fldCharType="begin"/>
      </w:r>
      <w:r w:rsidRPr="00FC3F8E">
        <w:instrText>xe "Periodicals::Circulation"</w:instrText>
      </w:r>
      <w:r w:rsidR="00B61C2B">
        <w:fldChar w:fldCharType="end"/>
      </w:r>
    </w:p>
    <w:p w:rsidR="00B33C18" w:rsidRDefault="00B33C18" w:rsidP="00AA0D3B">
      <w:r>
        <w:t>The most recently received issue of any title does not circulate for the first thirty days. After that period, Periodicals can circulate for 3 days at a time. This inc</w:t>
      </w:r>
      <w:r w:rsidR="00766459">
        <w:t>ludes bound and unbound issues (found “on display:”)</w:t>
      </w:r>
    </w:p>
    <w:p w:rsidR="00B33C18" w:rsidRPr="00FC3F8E" w:rsidRDefault="00B33C18" w:rsidP="00FC3F8E">
      <w:pPr>
        <w:pStyle w:val="Heading3"/>
      </w:pPr>
      <w:bookmarkStart w:id="451" w:name="_Toc210125083"/>
      <w:bookmarkStart w:id="452" w:name="_Toc210198894"/>
      <w:r w:rsidRPr="00FC3F8E">
        <w:t>Current Issues</w:t>
      </w:r>
      <w:bookmarkEnd w:id="451"/>
      <w:bookmarkEnd w:id="452"/>
      <w:r w:rsidR="00B61C2B">
        <w:fldChar w:fldCharType="begin"/>
      </w:r>
      <w:r w:rsidRPr="00FC3F8E">
        <w:instrText>xe "Periodicals::Current Issues"</w:instrText>
      </w:r>
      <w:r w:rsidR="00B61C2B">
        <w:fldChar w:fldCharType="end"/>
      </w:r>
    </w:p>
    <w:p w:rsidR="00B33C18" w:rsidRDefault="00B33C18" w:rsidP="00AA0D3B">
      <w:r>
        <w:t xml:space="preserve">Libraries are also the last to be shipped to by the publisher or vendor. Also, most of ours must go through Serials processing first. Patrons will mention that the item is available on the newsstand and inquire as to why we don't have the issue yet.  Check </w:t>
      </w:r>
      <w:smartTag w:uri="urn:schemas-microsoft-com:office:smarttags" w:element="country-region">
        <w:r>
          <w:t>Denali</w:t>
        </w:r>
      </w:smartTag>
      <w:r>
        <w:t xml:space="preserve"> for an "expected date".</w:t>
      </w:r>
    </w:p>
    <w:p w:rsidR="00B33C18" w:rsidRPr="00FC3F8E" w:rsidRDefault="00B61C2B" w:rsidP="00FC3F8E">
      <w:pPr>
        <w:pStyle w:val="Heading3"/>
      </w:pPr>
      <w:r>
        <w:fldChar w:fldCharType="begin"/>
      </w:r>
      <w:r w:rsidR="00B33C18" w:rsidRPr="00FC3F8E">
        <w:instrText>xe "Periodicals:Electronic"</w:instrText>
      </w:r>
      <w:r>
        <w:fldChar w:fldCharType="end"/>
      </w:r>
      <w:bookmarkStart w:id="453" w:name="_Toc210125084"/>
      <w:bookmarkStart w:id="454" w:name="_Toc210198895"/>
      <w:r w:rsidR="00766459" w:rsidRPr="00FC3F8E">
        <w:t>Electronic Journals</w:t>
      </w:r>
      <w:bookmarkEnd w:id="453"/>
      <w:bookmarkEnd w:id="454"/>
    </w:p>
    <w:p w:rsidR="006601FF" w:rsidRDefault="00B33C18" w:rsidP="00AA0D3B">
      <w:r>
        <w:t>The Libraries subscribes to</w:t>
      </w:r>
      <w:r w:rsidR="00766459">
        <w:t xml:space="preserve"> more and more journals in electronic format. We get these either as individual titles or</w:t>
      </w:r>
      <w:r>
        <w:t xml:space="preserve"> as a part of a larger package of full-text databases</w:t>
      </w:r>
      <w:r w:rsidR="00766459">
        <w:t xml:space="preserve"> (or sometimes both)</w:t>
      </w:r>
      <w:r>
        <w:t xml:space="preserve">. For a fairly comprehensive list of titles that we subscribe see: </w:t>
      </w:r>
      <w:hyperlink r:id="rId134" w:history="1">
        <w:r w:rsidR="006601FF" w:rsidRPr="00C842DE">
          <w:rPr>
            <w:rStyle w:val="Hyperlink"/>
            <w:rFonts w:cs="Arial"/>
          </w:rPr>
          <w:t>www.lib.washington.edu/types/ejournals/</w:t>
        </w:r>
      </w:hyperlink>
    </w:p>
    <w:p w:rsidR="00B33C18" w:rsidRDefault="00766459" w:rsidP="00AA0D3B">
      <w:r>
        <w:t>The titles are</w:t>
      </w:r>
      <w:r w:rsidR="00B33C18">
        <w:t xml:space="preserve"> listed in the catalog with a link to the electronic version.  </w:t>
      </w:r>
    </w:p>
    <w:p w:rsidR="00766459" w:rsidRDefault="00B33C18" w:rsidP="00AA0D3B">
      <w:r>
        <w:t xml:space="preserve">We also have MANY full-text databases in which to search for journal titles. </w:t>
      </w:r>
      <w:r w:rsidR="00766459">
        <w:t>The Libraries’ Catalog reflects the titles that we receive via the full-text databases.</w:t>
      </w:r>
    </w:p>
    <w:p w:rsidR="00B33C18" w:rsidRPr="006601FF" w:rsidRDefault="006601FF" w:rsidP="00AA0D3B">
      <w:pPr>
        <w:rPr>
          <w:u w:val="single"/>
        </w:rPr>
      </w:pPr>
      <w:r>
        <w:t>The online databases als</w:t>
      </w:r>
      <w:r w:rsidR="00766459">
        <w:t>o have a source/title list</w:t>
      </w:r>
      <w:r>
        <w:t xml:space="preserve">. </w:t>
      </w:r>
      <w:r w:rsidR="00B33C18">
        <w:t>Full-text databases that the Libraries currently subscribes to and which have material relevant to the fields of engineering include: ABI/INFORM Global, ACM Digital</w:t>
      </w:r>
      <w:r w:rsidR="00766459">
        <w:t xml:space="preserve"> Library, Expanded Academic ASAP</w:t>
      </w:r>
      <w:r w:rsidR="00B33C18">
        <w:t>, IEEE X</w:t>
      </w:r>
      <w:r>
        <w:t>plore, Lexis-Nexis Academic Univ</w:t>
      </w:r>
      <w:r w:rsidR="00B33C18">
        <w:t xml:space="preserve">erse, and </w:t>
      </w:r>
      <w:r w:rsidR="00766459">
        <w:t>Academic Search Complete (EBSCO).</w:t>
      </w:r>
    </w:p>
    <w:p w:rsidR="008F72CB" w:rsidRPr="008F72CB" w:rsidRDefault="008F72CB" w:rsidP="008F72CB">
      <w:pPr>
        <w:pStyle w:val="Heading3"/>
      </w:pPr>
      <w:bookmarkStart w:id="455" w:name="_Toc210198896"/>
      <w:r w:rsidRPr="008F72CB">
        <w:t>Journals in Translation</w:t>
      </w:r>
      <w:bookmarkEnd w:id="455"/>
    </w:p>
    <w:p w:rsidR="00B33C18" w:rsidRDefault="008F72CB" w:rsidP="008F72CB">
      <w:r>
        <w:t>For j</w:t>
      </w:r>
      <w:r w:rsidR="00B33C18" w:rsidRPr="00FC3F8E">
        <w:t>ournals Originally Published in Languages other than English</w:t>
      </w:r>
      <w:r w:rsidR="00B61C2B">
        <w:fldChar w:fldCharType="begin"/>
      </w:r>
      <w:r w:rsidR="00B33C18" w:rsidRPr="00FC3F8E">
        <w:instrText>xe "Periodicals::Translated"</w:instrText>
      </w:r>
      <w:r w:rsidR="00B61C2B">
        <w:fldChar w:fldCharType="end"/>
      </w:r>
      <w:r w:rsidR="00B33C18" w:rsidRPr="00FC3F8E">
        <w:t>:</w:t>
      </w:r>
      <w:r>
        <w:t xml:space="preserve"> </w:t>
      </w:r>
      <w:r w:rsidR="00B33C18">
        <w:t xml:space="preserve">For information about journals translated cover-to-cover or selectively, refer patrons to </w:t>
      </w:r>
      <w:r w:rsidR="00B33C18">
        <w:rPr>
          <w:i/>
          <w:iCs/>
        </w:rPr>
        <w:t>Journals in Translation:</w:t>
      </w:r>
    </w:p>
    <w:p w:rsidR="00B33C18" w:rsidRDefault="00B33C18" w:rsidP="0051400A">
      <w:pPr>
        <w:pStyle w:val="NoSpacing"/>
      </w:pPr>
      <w:r>
        <w:t>Health Reference Books Z6944.T7 B74 1991 [most recent edition]</w:t>
      </w:r>
    </w:p>
    <w:p w:rsidR="00B33C18" w:rsidRDefault="00B33C18" w:rsidP="0051400A">
      <w:pPr>
        <w:pStyle w:val="NoSpacing"/>
      </w:pPr>
      <w:r>
        <w:t>Suzzallo Reference Stacks Z6944.T7 B74 1982</w:t>
      </w:r>
    </w:p>
    <w:p w:rsidR="00B33C18" w:rsidRDefault="00B33C18" w:rsidP="0051400A">
      <w:pPr>
        <w:pStyle w:val="NoSpacing"/>
      </w:pPr>
      <w:r>
        <w:t>Health Reference Books Z6944.T7 B74 1982</w:t>
      </w:r>
    </w:p>
    <w:p w:rsidR="00B33C18" w:rsidRDefault="00942128" w:rsidP="0051400A">
      <w:pPr>
        <w:pStyle w:val="NoSpacing"/>
        <w:jc w:val="left"/>
      </w:pPr>
      <w:r>
        <w:t>Natural Sciences Stacks</w:t>
      </w:r>
      <w:r w:rsidR="00B33C18">
        <w:t xml:space="preserve"> Z6944.T7 B74 1978 </w:t>
      </w:r>
      <w:r w:rsidR="0051400A">
        <w:br/>
      </w:r>
    </w:p>
    <w:p w:rsidR="00B33C18" w:rsidRDefault="00B33C18" w:rsidP="00AA0D3B">
      <w:r>
        <w:t>Another way to locate translation journals in the Engineering Library is to search in the Journals subset of the online catalog by the keyword “translation” and limit the search to the Engineering Library.  There are currently 57 titles that show up in the results list.</w:t>
      </w:r>
    </w:p>
    <w:p w:rsidR="00B33C18" w:rsidRPr="00FC3F8E" w:rsidRDefault="00B33C18" w:rsidP="00FC3F8E">
      <w:pPr>
        <w:pStyle w:val="Heading3"/>
      </w:pPr>
      <w:bookmarkStart w:id="456" w:name="_Toc210125085"/>
      <w:bookmarkStart w:id="457" w:name="_Toc210198897"/>
      <w:r w:rsidRPr="00FC3F8E">
        <w:t>Locations</w:t>
      </w:r>
      <w:bookmarkEnd w:id="456"/>
      <w:bookmarkEnd w:id="457"/>
    </w:p>
    <w:p w:rsidR="00B33C18" w:rsidRDefault="00B33C18" w:rsidP="00AA0D3B">
      <w:r>
        <w:t>While the vast majority of our periodicals are on the second floor we do have periodicals in other areas. Including: Folios, microfiche (MB fiche), microfilm (B microfilm), and CD-ROMs in the Engineering Media (enmed) collection.</w:t>
      </w:r>
    </w:p>
    <w:p w:rsidR="00B33C18" w:rsidRPr="00FC3F8E" w:rsidRDefault="00B61C2B" w:rsidP="00FC3F8E">
      <w:pPr>
        <w:pStyle w:val="Heading3"/>
      </w:pPr>
      <w:r>
        <w:fldChar w:fldCharType="begin"/>
      </w:r>
      <w:r w:rsidR="00B33C18" w:rsidRPr="00FC3F8E">
        <w:instrText>xe "Reshelve Areas"</w:instrText>
      </w:r>
      <w:r>
        <w:fldChar w:fldCharType="end"/>
      </w:r>
      <w:bookmarkStart w:id="458" w:name="_Toc210125086"/>
      <w:bookmarkStart w:id="459" w:name="_Toc210198898"/>
      <w:r w:rsidR="00B33C18" w:rsidRPr="00FC3F8E">
        <w:t>Reshelving Areas</w:t>
      </w:r>
      <w:bookmarkEnd w:id="458"/>
      <w:bookmarkEnd w:id="459"/>
    </w:p>
    <w:p w:rsidR="00B33C18" w:rsidRDefault="00B33C18" w:rsidP="00AA0D3B">
      <w:r>
        <w:t>Since the demand for our periodicals is high, if the item is off the shelf and not checked out to a patron of off to the bindery, there are several places it could be:</w:t>
      </w:r>
    </w:p>
    <w:p w:rsidR="00B33C18" w:rsidRDefault="00B33C18" w:rsidP="00DC3D17">
      <w:pPr>
        <w:pStyle w:val="NoSpacing"/>
        <w:numPr>
          <w:ilvl w:val="0"/>
          <w:numId w:val="61"/>
        </w:numPr>
      </w:pPr>
      <w:r>
        <w:t xml:space="preserve">Behind the circulation desk (on rough sorting shelves, </w:t>
      </w:r>
      <w:r w:rsidR="003141FF">
        <w:t xml:space="preserve">overflow shelving area, </w:t>
      </w:r>
      <w:r>
        <w:t>on a book truck)</w:t>
      </w:r>
    </w:p>
    <w:p w:rsidR="00B33C18" w:rsidRDefault="003141FF" w:rsidP="00DC3D17">
      <w:pPr>
        <w:pStyle w:val="NoSpacing"/>
        <w:numPr>
          <w:ilvl w:val="0"/>
          <w:numId w:val="61"/>
        </w:numPr>
      </w:pPr>
      <w:r>
        <w:lastRenderedPageBreak/>
        <w:t>On the display p</w:t>
      </w:r>
      <w:r w:rsidR="00B33C18">
        <w:t xml:space="preserve">eriodicals </w:t>
      </w:r>
      <w:r>
        <w:t>r</w:t>
      </w:r>
      <w:r w:rsidR="00B33C18">
        <w:t xml:space="preserve">eshelving </w:t>
      </w:r>
      <w:r>
        <w:t>t</w:t>
      </w:r>
      <w:r w:rsidR="00B33C18">
        <w:t>ruck</w:t>
      </w:r>
    </w:p>
    <w:p w:rsidR="00B33C18" w:rsidRDefault="00B33C18" w:rsidP="00DC3D17">
      <w:pPr>
        <w:pStyle w:val="NoSpacing"/>
        <w:numPr>
          <w:ilvl w:val="0"/>
          <w:numId w:val="61"/>
        </w:numPr>
      </w:pPr>
      <w:r>
        <w:t>On the second floor reshelving area (near the photocopiers)</w:t>
      </w:r>
    </w:p>
    <w:p w:rsidR="00B33C18" w:rsidRDefault="00B33C18" w:rsidP="00DC3D17">
      <w:pPr>
        <w:pStyle w:val="NoSpacing"/>
        <w:numPr>
          <w:ilvl w:val="0"/>
          <w:numId w:val="61"/>
        </w:numPr>
      </w:pPr>
      <w:r>
        <w:t>A</w:t>
      </w:r>
      <w:r w:rsidR="003141FF">
        <w:t>nyplace else in the library: (carrels, tables, mis-shelved, etc.)</w:t>
      </w:r>
    </w:p>
    <w:p w:rsidR="00B33C18" w:rsidRDefault="00B33C18" w:rsidP="00AA0D3B"/>
    <w:p w:rsidR="00B33C18" w:rsidRPr="00FC3F8E" w:rsidRDefault="00B61C2B" w:rsidP="00FC3F8E">
      <w:pPr>
        <w:pStyle w:val="Heading3"/>
      </w:pPr>
      <w:r>
        <w:fldChar w:fldCharType="begin"/>
      </w:r>
      <w:r w:rsidR="00B33C18" w:rsidRPr="00FC3F8E">
        <w:instrText>xe "Periodicals:Cancellation Projects"</w:instrText>
      </w:r>
      <w:r>
        <w:fldChar w:fldCharType="end"/>
      </w:r>
      <w:bookmarkStart w:id="460" w:name="_Toc210125087"/>
      <w:bookmarkStart w:id="461" w:name="_Toc210198899"/>
      <w:r w:rsidR="00B33C18" w:rsidRPr="00FC3F8E">
        <w:t>Cancellation of serial titles</w:t>
      </w:r>
      <w:bookmarkEnd w:id="460"/>
      <w:bookmarkEnd w:id="461"/>
    </w:p>
    <w:p w:rsidR="00B33C18" w:rsidRDefault="00B33C18" w:rsidP="00AA0D3B">
      <w:r>
        <w:t xml:space="preserve">Libraries pay more money to subscribe to serials than do individuals. Serial subscription prices in the Sciences have a 10-15% inflation rate per year lately. Budgets cannot possibly keep up with this rate increase and the Libraries have gone through several serious Serials Cancellation Projects recently. Some publishing houses are more expensive than others. </w:t>
      </w:r>
      <w:r w:rsidR="00E33F62">
        <w:t>Elsevier</w:t>
      </w:r>
      <w:r>
        <w:t xml:space="preserve"> is by far the most expensive</w:t>
      </w:r>
      <w:r w:rsidR="00E33F62">
        <w:t xml:space="preserve">. </w:t>
      </w:r>
      <w:r w:rsidR="003141FF">
        <w:t>Document delivery (ILL)</w:t>
      </w:r>
      <w:r>
        <w:t xml:space="preserve"> is available for all cancelled titles.</w:t>
      </w:r>
    </w:p>
    <w:p w:rsidR="00B33C18" w:rsidRPr="00FC3F8E" w:rsidRDefault="00B61C2B" w:rsidP="00FC3F8E">
      <w:pPr>
        <w:pStyle w:val="Heading3"/>
      </w:pPr>
      <w:r>
        <w:fldChar w:fldCharType="begin"/>
      </w:r>
      <w:r w:rsidR="00B33C18" w:rsidRPr="00FC3F8E">
        <w:instrText>xe "Periodicals:Vendors"</w:instrText>
      </w:r>
      <w:r>
        <w:fldChar w:fldCharType="end"/>
      </w:r>
      <w:bookmarkStart w:id="462" w:name="_Toc210125088"/>
      <w:bookmarkStart w:id="463" w:name="_Toc210198900"/>
      <w:r w:rsidR="00B33C18" w:rsidRPr="00FC3F8E">
        <w:t>Periodical vendors</w:t>
      </w:r>
      <w:bookmarkEnd w:id="462"/>
      <w:bookmarkEnd w:id="463"/>
    </w:p>
    <w:p w:rsidR="00B33C18" w:rsidRDefault="00B33C18" w:rsidP="00FC3F8E">
      <w:r w:rsidRPr="00FC3F8E">
        <w:t>Libraries tend to subscribe to periodicals</w:t>
      </w:r>
      <w:r>
        <w:t xml:space="preserve"> through vendors such as Faxon, Blackwells, SWET, Ebsco, etc. They are essentially middlemen who handle ordering and manage package subscriptions. When we claim issues that are missing, it is usually from the vendor. Dealing with several major vendors is much easier for serials acquisitions than in dealing with literally hundreds of publishing houses. However, some are more reliable than others. </w:t>
      </w:r>
    </w:p>
    <w:p w:rsidR="00B33C18" w:rsidRPr="00FC3F8E" w:rsidRDefault="00B33C18" w:rsidP="00FC3F8E">
      <w:pPr>
        <w:pStyle w:val="Heading2"/>
      </w:pPr>
      <w:bookmarkStart w:id="464" w:name="_Toc210125089"/>
      <w:bookmarkStart w:id="465" w:name="_Toc210198901"/>
      <w:r w:rsidRPr="00FC3F8E">
        <w:t>Guides to finding Society Journals</w:t>
      </w:r>
      <w:bookmarkEnd w:id="464"/>
      <w:bookmarkEnd w:id="465"/>
    </w:p>
    <w:p w:rsidR="00B33C18" w:rsidRPr="00FC3F8E" w:rsidRDefault="00B33C18" w:rsidP="00FC3F8E">
      <w:pPr>
        <w:pStyle w:val="Heading3"/>
      </w:pPr>
      <w:bookmarkStart w:id="466" w:name="_Toc210125090"/>
      <w:bookmarkStart w:id="467" w:name="_Toc210198902"/>
      <w:r w:rsidRPr="00FC3F8E">
        <w:t>Guide to ASCE Journal Titles</w:t>
      </w:r>
      <w:bookmarkEnd w:id="466"/>
      <w:bookmarkEnd w:id="467"/>
      <w:r w:rsidR="00B61C2B">
        <w:fldChar w:fldCharType="begin"/>
      </w:r>
      <w:r w:rsidRPr="00FC3F8E">
        <w:instrText>xe "Guide to ASCE Journal Titles" \t "See ASCE Journals"</w:instrText>
      </w:r>
      <w:r w:rsidR="00B61C2B">
        <w:fldChar w:fldCharType="end"/>
      </w:r>
    </w:p>
    <w:p w:rsidR="003141FF" w:rsidRDefault="00B33C18" w:rsidP="00AA0D3B">
      <w:r>
        <w:t xml:space="preserve">ASCE (American Society of Civil Engineers) Journals have changed titles (and hence, shelving location) many times over the years. </w:t>
      </w:r>
    </w:p>
    <w:p w:rsidR="00B33C18" w:rsidRDefault="00B33C18" w:rsidP="0051400A">
      <w:pPr>
        <w:jc w:val="left"/>
      </w:pPr>
      <w:r>
        <w:t>From 1873 - 1955 the title was:</w:t>
      </w:r>
      <w:r w:rsidR="0051400A">
        <w:t xml:space="preserve"> </w:t>
      </w:r>
      <w:r w:rsidR="0051400A">
        <w:br/>
      </w:r>
      <w:r>
        <w:t>Proceedings. American Society of Civil Engineers</w:t>
      </w:r>
      <w:r w:rsidR="0051400A">
        <w:br/>
      </w:r>
      <w:r>
        <w:t>Auxiliary Stacks v 620.6 CEP v. 1-75 (1873-1949) Incomplete v.75</w:t>
      </w:r>
      <w:r w:rsidR="0051400A">
        <w:br/>
      </w:r>
      <w:r>
        <w:t>Engineering General Stacks 620.6 CEP v.76-81 (1950-1955)</w:t>
      </w:r>
    </w:p>
    <w:p w:rsidR="00B33C18" w:rsidRDefault="00B33C18" w:rsidP="00AA0D3B">
      <w:r>
        <w:t>(Note: these early volumes are in the STACKS, later volumes are in PERIODICALS)</w:t>
      </w:r>
    </w:p>
    <w:p w:rsidR="00B33C18" w:rsidRDefault="00B33C18" w:rsidP="00AA0D3B">
      <w:r>
        <w:t>From 1955 to 1982 the society still published the journal, but split out the eleven (11) divisions with various mergers and title changes within this time period. These are all about 6-8 inches high, buff volumes, near the copy machines on the 2</w:t>
      </w:r>
      <w:r>
        <w:rPr>
          <w:vertAlign w:val="superscript"/>
        </w:rPr>
        <w:t>nd</w:t>
      </w:r>
      <w:r>
        <w:t xml:space="preserve"> floor. They all very similar in appearance: be sure to read the spine CAREFULLY.</w:t>
      </w:r>
    </w:p>
    <w:p w:rsidR="00B33C18" w:rsidRPr="0051400A" w:rsidRDefault="00B33C18" w:rsidP="003141FF">
      <w:pPr>
        <w:pStyle w:val="Footer"/>
        <w:tabs>
          <w:tab w:val="clear" w:pos="4320"/>
          <w:tab w:val="clear" w:pos="8640"/>
        </w:tabs>
        <w:rPr>
          <w:rFonts w:ascii="Calibri" w:hAnsi="Calibri" w:cs="Times New Roman"/>
        </w:rPr>
      </w:pPr>
      <w:r w:rsidRPr="0051400A">
        <w:rPr>
          <w:rFonts w:ascii="Calibri" w:hAnsi="Calibri" w:cs="Times New Roman"/>
        </w:rPr>
        <w:t>Then in 1982 the 11 divisions started publishing their own journals, resulting in yet another title change. Since the change in 1982 the titles have remained fairly stable. Here are the 11 division’s serial records with title and location changes:</w:t>
      </w:r>
    </w:p>
    <w:p w:rsidR="00B33C18" w:rsidRDefault="003141FF" w:rsidP="0051400A">
      <w:pPr>
        <w:pStyle w:val="NoSpacing"/>
      </w:pPr>
      <w:r>
        <w:t>1.</w:t>
      </w:r>
      <w:r w:rsidR="00B33C18">
        <w:t>AIR TRANSPORT:</w:t>
      </w:r>
    </w:p>
    <w:p w:rsidR="00B33C18" w:rsidRDefault="00B33C18" w:rsidP="0051400A">
      <w:pPr>
        <w:pStyle w:val="NoSpacing"/>
      </w:pPr>
    </w:p>
    <w:p w:rsidR="00B33C18" w:rsidRDefault="00B33C18" w:rsidP="0051400A">
      <w:pPr>
        <w:pStyle w:val="NoSpacing"/>
      </w:pPr>
      <w:r>
        <w:t>Journal of the Air Transport Division: proceedings of the American Society of Civil Engineers</w:t>
      </w:r>
    </w:p>
    <w:p w:rsidR="00B33C18" w:rsidRDefault="00951A12" w:rsidP="0051400A">
      <w:pPr>
        <w:pStyle w:val="NoSpacing"/>
      </w:pPr>
      <w:r>
        <w:t xml:space="preserve">Shelved as: Journal of the </w:t>
      </w:r>
      <w:r w:rsidR="00B33C18">
        <w:t>Air Transport Division</w:t>
      </w:r>
      <w:r>
        <w:t>” Proceedings of the American Society of Civil Engineers.</w:t>
      </w:r>
    </w:p>
    <w:p w:rsidR="00B33C18" w:rsidRDefault="00B33C18" w:rsidP="0051400A">
      <w:pPr>
        <w:pStyle w:val="NoSpacing"/>
      </w:pPr>
      <w:r>
        <w:t>Engineering Periodicals v.82-87 (1956-1961)</w:t>
      </w:r>
    </w:p>
    <w:p w:rsidR="00B33C18" w:rsidRDefault="00B33C18" w:rsidP="0051400A">
      <w:pPr>
        <w:pStyle w:val="NoSpacing"/>
      </w:pPr>
    </w:p>
    <w:p w:rsidR="00B33C18" w:rsidRDefault="00B33C18" w:rsidP="0051400A">
      <w:pPr>
        <w:pStyle w:val="NoSpacing"/>
      </w:pPr>
      <w:r>
        <w:t>Journal of the Aero-Space Transport Division: proceedings of the American Society of Civil Engineers</w:t>
      </w:r>
    </w:p>
    <w:p w:rsidR="00B33C18" w:rsidRDefault="00951A12" w:rsidP="0051400A">
      <w:pPr>
        <w:pStyle w:val="NoSpacing"/>
      </w:pPr>
      <w:r>
        <w:t xml:space="preserve">Shelved as: Journal of the </w:t>
      </w:r>
      <w:r w:rsidR="00B33C18">
        <w:t>Aerospace Transport Division</w:t>
      </w:r>
      <w:r>
        <w:t>: American Society of Civil Engineers.</w:t>
      </w:r>
    </w:p>
    <w:p w:rsidR="00B33C18" w:rsidRDefault="00B33C18" w:rsidP="0051400A">
      <w:pPr>
        <w:pStyle w:val="NoSpacing"/>
      </w:pPr>
      <w:r>
        <w:t>Engineering Periodicals v.89-94 (1963-1968)</w:t>
      </w:r>
    </w:p>
    <w:p w:rsidR="00B33C18" w:rsidRDefault="00B33C18" w:rsidP="0051400A">
      <w:pPr>
        <w:pStyle w:val="NoSpacing"/>
      </w:pPr>
    </w:p>
    <w:p w:rsidR="00B33C18" w:rsidRDefault="00B33C18" w:rsidP="0051400A">
      <w:pPr>
        <w:pStyle w:val="NoSpacing"/>
      </w:pPr>
      <w:r>
        <w:t>“Journal of the Aero-Space Transport Division: proceedings of the American Society of Civil Engineers” merged with “Journal of the Highway Division” and “Journal of the Pipeline Division: proceedings of the American Society of Civil Engineers” resulting in:</w:t>
      </w:r>
    </w:p>
    <w:p w:rsidR="00B33C18" w:rsidRDefault="00B33C18" w:rsidP="0051400A">
      <w:pPr>
        <w:pStyle w:val="NoSpacing"/>
        <w:rPr>
          <w:rFonts w:ascii="Arial" w:hAnsi="Arial" w:cs="Arial"/>
        </w:rPr>
      </w:pPr>
    </w:p>
    <w:p w:rsidR="00B33C18" w:rsidRDefault="00B33C18" w:rsidP="0051400A">
      <w:pPr>
        <w:pStyle w:val="NoSpacing"/>
      </w:pPr>
      <w:r>
        <w:t>Transportation Engineering Journal of ASCE; proceedings of the American Society of Civil Engineers</w:t>
      </w:r>
    </w:p>
    <w:p w:rsidR="00B33C18" w:rsidRDefault="00B33C18" w:rsidP="0051400A">
      <w:pPr>
        <w:pStyle w:val="NoSpacing"/>
      </w:pPr>
      <w:r>
        <w:t>Shelved as: Tran</w:t>
      </w:r>
      <w:r w:rsidR="00951A12">
        <w:t xml:space="preserve">sportation Engineering Journal, </w:t>
      </w:r>
      <w:r>
        <w:t>American Society of Civil Engineers</w:t>
      </w:r>
    </w:p>
    <w:p w:rsidR="00B33C18" w:rsidRDefault="00B33C18" w:rsidP="0051400A">
      <w:pPr>
        <w:pStyle w:val="NoSpacing"/>
      </w:pPr>
      <w:r>
        <w:t>Engineering Periodicals v.95-108 (1969-1982)</w:t>
      </w:r>
    </w:p>
    <w:p w:rsidR="00B33C18" w:rsidRDefault="00B33C18" w:rsidP="0051400A">
      <w:pPr>
        <w:pStyle w:val="NoSpacing"/>
      </w:pPr>
    </w:p>
    <w:p w:rsidR="00B33C18" w:rsidRDefault="00B33C18" w:rsidP="0051400A">
      <w:pPr>
        <w:pStyle w:val="NoSpacing"/>
      </w:pPr>
      <w:r>
        <w:t xml:space="preserve">Journal of transportation engineering / American Society of Civil </w:t>
      </w:r>
    </w:p>
    <w:p w:rsidR="00B33C18" w:rsidRDefault="00B33C18" w:rsidP="0051400A">
      <w:pPr>
        <w:pStyle w:val="NoSpacing"/>
      </w:pPr>
      <w:r>
        <w:t>Shelved as: Journal of transportation engineering</w:t>
      </w:r>
    </w:p>
    <w:p w:rsidR="00B33C18" w:rsidRDefault="00B33C18" w:rsidP="0051400A">
      <w:pPr>
        <w:pStyle w:val="NoSpacing"/>
      </w:pPr>
      <w:r>
        <w:t>Engineering Periodicals v.109- (Jan. 1983-) LATEST ISSUES ON DISPLAY</w:t>
      </w:r>
    </w:p>
    <w:p w:rsidR="00B33C18" w:rsidRDefault="00B33C18" w:rsidP="0051400A">
      <w:pPr>
        <w:pStyle w:val="NoSpacing"/>
      </w:pPr>
    </w:p>
    <w:p w:rsidR="00B33C18" w:rsidRDefault="00B33C18" w:rsidP="0051400A">
      <w:pPr>
        <w:pStyle w:val="NoSpacing"/>
      </w:pPr>
    </w:p>
    <w:p w:rsidR="00B33C18" w:rsidRDefault="003141FF" w:rsidP="0051400A">
      <w:pPr>
        <w:pStyle w:val="NoSpacing"/>
      </w:pPr>
      <w:r>
        <w:t>2.</w:t>
      </w:r>
      <w:r w:rsidR="00B33C18">
        <w:t>CITY PLANNING:</w:t>
      </w:r>
    </w:p>
    <w:p w:rsidR="00B33C18" w:rsidRDefault="00951A12" w:rsidP="0051400A">
      <w:pPr>
        <w:pStyle w:val="NoSpacing"/>
      </w:pPr>
      <w:r>
        <w:tab/>
      </w:r>
    </w:p>
    <w:p w:rsidR="00B33C18" w:rsidRDefault="00B33C18" w:rsidP="0051400A">
      <w:pPr>
        <w:pStyle w:val="NoSpacing"/>
      </w:pPr>
      <w:r>
        <w:t>Journal of the City Planning Division: proceedings of the American Society of Civil Engineers</w:t>
      </w:r>
    </w:p>
    <w:p w:rsidR="00B33C18" w:rsidRDefault="00951A12" w:rsidP="0051400A">
      <w:pPr>
        <w:pStyle w:val="NoSpacing"/>
      </w:pPr>
      <w:r>
        <w:t xml:space="preserve">Shelved as: Journal of the </w:t>
      </w:r>
      <w:r w:rsidR="00B33C18">
        <w:t>City Planning Division</w:t>
      </w:r>
      <w:r>
        <w:t>: Proceedings of the American Society of Civil Engineers.</w:t>
      </w:r>
    </w:p>
    <w:p w:rsidR="00B33C18" w:rsidRDefault="00B33C18" w:rsidP="0051400A">
      <w:pPr>
        <w:pStyle w:val="NoSpacing"/>
      </w:pPr>
      <w:r>
        <w:t>Engineering Periodicals v.82-89 (1956-1963)</w:t>
      </w:r>
    </w:p>
    <w:p w:rsidR="00B33C18" w:rsidRDefault="00B33C18" w:rsidP="0051400A">
      <w:pPr>
        <w:pStyle w:val="NoSpacing"/>
      </w:pPr>
    </w:p>
    <w:p w:rsidR="00B33C18" w:rsidRDefault="00B33C18" w:rsidP="0051400A">
      <w:pPr>
        <w:pStyle w:val="NoSpacing"/>
      </w:pPr>
      <w:r>
        <w:t>Journal of the Urban Planning and Development Division: proceedings of the American Society of Civil Engineers</w:t>
      </w:r>
    </w:p>
    <w:p w:rsidR="00B33C18" w:rsidRDefault="00B33C18" w:rsidP="0051400A">
      <w:pPr>
        <w:pStyle w:val="NoSpacing"/>
      </w:pPr>
      <w:r>
        <w:t>Shelved as: Journal</w:t>
      </w:r>
      <w:r w:rsidR="00951A12">
        <w:t xml:space="preserve"> of the</w:t>
      </w:r>
      <w:r>
        <w:t xml:space="preserve"> Urban Planning and Development Division</w:t>
      </w:r>
      <w:r w:rsidR="00951A12">
        <w:t>: American Society of Civil Engineers.</w:t>
      </w:r>
    </w:p>
    <w:p w:rsidR="00B33C18" w:rsidRDefault="00B33C18" w:rsidP="0051400A">
      <w:pPr>
        <w:pStyle w:val="NoSpacing"/>
      </w:pPr>
      <w:r>
        <w:t>Engineering Periodicals v.90-108 (1964-1982)</w:t>
      </w:r>
    </w:p>
    <w:p w:rsidR="00B33C18" w:rsidRDefault="00B33C18" w:rsidP="0051400A">
      <w:pPr>
        <w:pStyle w:val="NoSpacing"/>
      </w:pPr>
    </w:p>
    <w:p w:rsidR="00B33C18" w:rsidRDefault="00B33C18" w:rsidP="0051400A">
      <w:pPr>
        <w:pStyle w:val="NoSpacing"/>
      </w:pPr>
      <w:r>
        <w:t>Journal of urban planning and development</w:t>
      </w:r>
    </w:p>
    <w:p w:rsidR="00B33C18" w:rsidRDefault="00B33C18" w:rsidP="0051400A">
      <w:pPr>
        <w:pStyle w:val="NoSpacing"/>
      </w:pPr>
      <w:r>
        <w:t>Shelved as: Journal of urban planning and development</w:t>
      </w:r>
    </w:p>
    <w:p w:rsidR="00B33C18" w:rsidRDefault="00B33C18" w:rsidP="0051400A">
      <w:pPr>
        <w:pStyle w:val="NoSpacing"/>
      </w:pPr>
      <w:r>
        <w:t>Engineering Periodicals v.109- (May 1983-) LATEST ISSUES ON DISPLAY</w:t>
      </w:r>
    </w:p>
    <w:p w:rsidR="00B33C18" w:rsidRDefault="00B33C18" w:rsidP="0051400A">
      <w:pPr>
        <w:pStyle w:val="NoSpacing"/>
      </w:pPr>
    </w:p>
    <w:p w:rsidR="00B33C18" w:rsidRDefault="003141FF" w:rsidP="0051400A">
      <w:pPr>
        <w:pStyle w:val="NoSpacing"/>
      </w:pPr>
      <w:r>
        <w:t>3.</w:t>
      </w:r>
      <w:r w:rsidR="00B33C18">
        <w:t>CONSTRUCTION:</w:t>
      </w:r>
    </w:p>
    <w:p w:rsidR="00B33C18" w:rsidRDefault="00B33C18" w:rsidP="0051400A">
      <w:pPr>
        <w:pStyle w:val="NoSpacing"/>
      </w:pPr>
    </w:p>
    <w:p w:rsidR="00B33C18" w:rsidRDefault="00B33C18" w:rsidP="0051400A">
      <w:pPr>
        <w:pStyle w:val="NoSpacing"/>
      </w:pPr>
      <w:r>
        <w:t>Journal of the Construction Division</w:t>
      </w:r>
    </w:p>
    <w:p w:rsidR="00B33C18" w:rsidRDefault="00951A12" w:rsidP="0051400A">
      <w:pPr>
        <w:pStyle w:val="NoSpacing"/>
      </w:pPr>
      <w:r>
        <w:t xml:space="preserve">Shelved as: Journal of the </w:t>
      </w:r>
      <w:r w:rsidR="00B33C18">
        <w:t>Construction Division</w:t>
      </w:r>
      <w:r>
        <w:t>: American Society of Civil Engineers.</w:t>
      </w:r>
    </w:p>
    <w:p w:rsidR="00B33C18" w:rsidRDefault="00B33C18" w:rsidP="0051400A">
      <w:pPr>
        <w:pStyle w:val="NoSpacing"/>
      </w:pPr>
      <w:r>
        <w:t>Engineering Periodicals v.83-108 (1957-1982)</w:t>
      </w:r>
    </w:p>
    <w:p w:rsidR="00B33C18" w:rsidRDefault="00B33C18" w:rsidP="0051400A">
      <w:pPr>
        <w:pStyle w:val="NoSpacing"/>
      </w:pPr>
    </w:p>
    <w:p w:rsidR="00B33C18" w:rsidRDefault="00B33C18" w:rsidP="0051400A">
      <w:pPr>
        <w:pStyle w:val="NoSpacing"/>
      </w:pPr>
      <w:r>
        <w:t>Journal of construction engineering and management</w:t>
      </w:r>
    </w:p>
    <w:p w:rsidR="00B33C18" w:rsidRDefault="00B33C18" w:rsidP="0051400A">
      <w:pPr>
        <w:pStyle w:val="NoSpacing"/>
      </w:pPr>
      <w:r>
        <w:t>Shelved as: Journal of construction engineering and management</w:t>
      </w:r>
    </w:p>
    <w:p w:rsidR="00B33C18" w:rsidRDefault="00B33C18" w:rsidP="0051400A">
      <w:pPr>
        <w:pStyle w:val="NoSpacing"/>
        <w:rPr>
          <w:u w:val="single"/>
        </w:rPr>
      </w:pPr>
      <w:r>
        <w:t>Engineering Periodicals v.109- (1983-) LATEST ISSUES ON DISPLAY</w:t>
      </w:r>
    </w:p>
    <w:p w:rsidR="00B33C18" w:rsidRDefault="00B33C18" w:rsidP="0051400A">
      <w:pPr>
        <w:pStyle w:val="NoSpacing"/>
      </w:pPr>
    </w:p>
    <w:p w:rsidR="00B33C18" w:rsidRDefault="003141FF" w:rsidP="0051400A">
      <w:pPr>
        <w:pStyle w:val="NoSpacing"/>
      </w:pPr>
      <w:r>
        <w:t>4.</w:t>
      </w:r>
      <w:r w:rsidR="00B33C18">
        <w:t>HIGHWAY DIVISON:</w:t>
      </w:r>
    </w:p>
    <w:p w:rsidR="00B33C18" w:rsidRDefault="00B33C18" w:rsidP="0051400A">
      <w:pPr>
        <w:pStyle w:val="NoSpacing"/>
      </w:pPr>
      <w:hyperlink r:id="rId135" w:history="1"/>
    </w:p>
    <w:p w:rsidR="00B33C18" w:rsidRDefault="00B33C18" w:rsidP="0051400A">
      <w:pPr>
        <w:pStyle w:val="NoSpacing"/>
      </w:pPr>
      <w:r>
        <w:t>Journal of the Highway Division</w:t>
      </w:r>
    </w:p>
    <w:p w:rsidR="00B33C18" w:rsidRDefault="00B33C18" w:rsidP="0051400A">
      <w:pPr>
        <w:pStyle w:val="NoSpacing"/>
      </w:pPr>
      <w:r>
        <w:t>Shelv</w:t>
      </w:r>
      <w:r w:rsidR="00951A12">
        <w:t xml:space="preserve">ed as: Journal of the </w:t>
      </w:r>
      <w:r>
        <w:t>Highway Division</w:t>
      </w:r>
      <w:r w:rsidR="00951A12">
        <w:t>: American Society of Civil Engineers.</w:t>
      </w:r>
    </w:p>
    <w:p w:rsidR="00B33C18" w:rsidRDefault="00B33C18" w:rsidP="0051400A">
      <w:pPr>
        <w:pStyle w:val="NoSpacing"/>
      </w:pPr>
      <w:r>
        <w:t>Engineering Periodicals v.82-94 (1956-1968)</w:t>
      </w:r>
    </w:p>
    <w:p w:rsidR="00B33C18" w:rsidRDefault="00B33C18" w:rsidP="0051400A">
      <w:pPr>
        <w:pStyle w:val="NoSpacing"/>
      </w:pPr>
    </w:p>
    <w:p w:rsidR="00B33C18" w:rsidRDefault="00B33C18" w:rsidP="0051400A">
      <w:pPr>
        <w:pStyle w:val="NoSpacing"/>
      </w:pPr>
      <w:r>
        <w:t>“Journal of the Aero-Space Transport Division: proceedings of the American Society of Civil Engineers” merged with “Journal of the Highway Division” and “Journal of the Pipeline Division: proceedings of the American Society of Civil Engineers” resulting in:</w:t>
      </w:r>
    </w:p>
    <w:p w:rsidR="00B33C18" w:rsidRDefault="00B33C18" w:rsidP="0051400A">
      <w:pPr>
        <w:pStyle w:val="NoSpacing"/>
      </w:pPr>
    </w:p>
    <w:p w:rsidR="00B33C18" w:rsidRDefault="00B33C18" w:rsidP="0051400A">
      <w:pPr>
        <w:pStyle w:val="NoSpacing"/>
      </w:pPr>
      <w:r>
        <w:t>Transportation engineering journal of ASCE; proceedings of the American Society of Civil Engineers</w:t>
      </w:r>
    </w:p>
    <w:p w:rsidR="00B33C18" w:rsidRDefault="00B33C18" w:rsidP="0051400A">
      <w:pPr>
        <w:pStyle w:val="NoSpacing"/>
      </w:pPr>
      <w:r>
        <w:t xml:space="preserve">Shelved as: Transportation Engineering </w:t>
      </w:r>
      <w:r w:rsidR="00951A12">
        <w:t xml:space="preserve">Journal, </w:t>
      </w:r>
      <w:r>
        <w:t>American Society of Civil Engineers</w:t>
      </w:r>
    </w:p>
    <w:p w:rsidR="00B33C18" w:rsidRDefault="00B33C18" w:rsidP="0051400A">
      <w:pPr>
        <w:pStyle w:val="NoSpacing"/>
      </w:pPr>
      <w:r>
        <w:t>Engineering Periodicals v.95-108 (1969-1982)</w:t>
      </w:r>
    </w:p>
    <w:p w:rsidR="00B33C18" w:rsidRDefault="00B33C18" w:rsidP="0051400A">
      <w:pPr>
        <w:pStyle w:val="NoSpacing"/>
      </w:pPr>
    </w:p>
    <w:p w:rsidR="00B33C18" w:rsidRDefault="00B33C18" w:rsidP="0051400A">
      <w:pPr>
        <w:pStyle w:val="NoSpacing"/>
      </w:pPr>
      <w:r>
        <w:lastRenderedPageBreak/>
        <w:t xml:space="preserve">Journal of transportation engineering / American Society of Civil </w:t>
      </w:r>
    </w:p>
    <w:p w:rsidR="00B33C18" w:rsidRDefault="00B33C18" w:rsidP="0051400A">
      <w:pPr>
        <w:pStyle w:val="NoSpacing"/>
      </w:pPr>
      <w:r>
        <w:t>Shelved as: Journal of transportation engineering</w:t>
      </w:r>
    </w:p>
    <w:p w:rsidR="00B33C18" w:rsidRDefault="00B33C18" w:rsidP="0051400A">
      <w:pPr>
        <w:pStyle w:val="NoSpacing"/>
      </w:pPr>
      <w:r>
        <w:t>Engineering Periodicals v.109- (Jan. 1983-) LATEST ISSUES ON DISPLAY</w:t>
      </w:r>
    </w:p>
    <w:p w:rsidR="00B33C18" w:rsidRDefault="00B33C18" w:rsidP="0051400A">
      <w:pPr>
        <w:pStyle w:val="NoSpacing"/>
      </w:pPr>
    </w:p>
    <w:p w:rsidR="00B33C18" w:rsidRDefault="003141FF" w:rsidP="0051400A">
      <w:pPr>
        <w:pStyle w:val="NoSpacing"/>
      </w:pPr>
      <w:r>
        <w:t>5.</w:t>
      </w:r>
      <w:r w:rsidR="00B33C18">
        <w:t>PIPELINE DIVISION:</w:t>
      </w:r>
    </w:p>
    <w:p w:rsidR="00B33C18" w:rsidRDefault="00B33C18" w:rsidP="0051400A">
      <w:pPr>
        <w:pStyle w:val="NoSpacing"/>
      </w:pPr>
    </w:p>
    <w:p w:rsidR="00B33C18" w:rsidRDefault="00B33C18" w:rsidP="0051400A">
      <w:pPr>
        <w:pStyle w:val="NoSpacing"/>
      </w:pPr>
      <w:r>
        <w:t xml:space="preserve">Journal of the Pipeline Division: proceedings of the American Society of Civil </w:t>
      </w:r>
    </w:p>
    <w:p w:rsidR="00B33C18" w:rsidRDefault="00B33C18" w:rsidP="0051400A">
      <w:pPr>
        <w:pStyle w:val="NoSpacing"/>
        <w:rPr>
          <w:rFonts w:ascii="Arial" w:hAnsi="Arial" w:cs="Arial"/>
        </w:rPr>
      </w:pPr>
      <w:r>
        <w:rPr>
          <w:rFonts w:ascii="Arial" w:hAnsi="Arial" w:cs="Arial"/>
        </w:rPr>
        <w:t>Shelved as: Journal</w:t>
      </w:r>
      <w:r w:rsidR="00951A12">
        <w:rPr>
          <w:rFonts w:ascii="Arial" w:hAnsi="Arial" w:cs="Arial"/>
        </w:rPr>
        <w:t xml:space="preserve"> of the </w:t>
      </w:r>
      <w:r>
        <w:rPr>
          <w:rFonts w:ascii="Arial" w:hAnsi="Arial" w:cs="Arial"/>
        </w:rPr>
        <w:t>Pipeline Division</w:t>
      </w:r>
      <w:r w:rsidR="00951A12">
        <w:rPr>
          <w:rFonts w:ascii="Arial" w:hAnsi="Arial" w:cs="Arial"/>
        </w:rPr>
        <w:t>: Proceedings of the American Society of Civil Engineers.</w:t>
      </w:r>
    </w:p>
    <w:p w:rsidR="00B33C18" w:rsidRDefault="00B33C18" w:rsidP="0051400A">
      <w:pPr>
        <w:pStyle w:val="NoSpacing"/>
      </w:pPr>
      <w:r>
        <w:t>Engineering Periodicals v.83-94 (1957-1968)</w:t>
      </w:r>
    </w:p>
    <w:p w:rsidR="00B33C18" w:rsidRDefault="00B33C18" w:rsidP="0051400A">
      <w:pPr>
        <w:pStyle w:val="NoSpacing"/>
      </w:pPr>
    </w:p>
    <w:p w:rsidR="00B33C18" w:rsidRDefault="00B33C18" w:rsidP="0051400A">
      <w:pPr>
        <w:pStyle w:val="NoSpacing"/>
      </w:pPr>
      <w:r>
        <w:t>“Journal of the Aero-Space Transport Division: proceedings of the American Society of Civil Engineers” merged with “Journal of the Highway Division” and “Journal of the Pipeline Division: proceedings of the American Society of Civil Engineers” resulting in:</w:t>
      </w:r>
    </w:p>
    <w:p w:rsidR="00B33C18" w:rsidRDefault="00B33C18" w:rsidP="0051400A">
      <w:pPr>
        <w:pStyle w:val="NoSpacing"/>
        <w:rPr>
          <w:rFonts w:ascii="Arial" w:hAnsi="Arial" w:cs="Arial"/>
        </w:rPr>
      </w:pPr>
    </w:p>
    <w:p w:rsidR="00B33C18" w:rsidRDefault="00B33C18" w:rsidP="0051400A">
      <w:pPr>
        <w:pStyle w:val="NoSpacing"/>
      </w:pPr>
      <w:r>
        <w:t>Transportation engineering journal of ASCE; proceedings of the American Society of Civil Engineers</w:t>
      </w:r>
    </w:p>
    <w:p w:rsidR="00B33C18" w:rsidRDefault="00B33C18" w:rsidP="0051400A">
      <w:pPr>
        <w:pStyle w:val="NoSpacing"/>
      </w:pPr>
      <w:r>
        <w:t>Shelved as: Tran</w:t>
      </w:r>
      <w:r w:rsidR="00951A12">
        <w:t xml:space="preserve">sportation Engineering Journal, </w:t>
      </w:r>
      <w:r>
        <w:t>American Society of Civil Engineers</w:t>
      </w:r>
    </w:p>
    <w:p w:rsidR="00B33C18" w:rsidRDefault="00B33C18" w:rsidP="0051400A">
      <w:pPr>
        <w:pStyle w:val="NoSpacing"/>
      </w:pPr>
      <w:r>
        <w:t>Engineering Periodicals v.95-108 (1969-1982)</w:t>
      </w:r>
    </w:p>
    <w:p w:rsidR="00B33C18" w:rsidRDefault="00B33C18" w:rsidP="0051400A">
      <w:pPr>
        <w:pStyle w:val="NoSpacing"/>
      </w:pPr>
    </w:p>
    <w:p w:rsidR="00B33C18" w:rsidRDefault="00B33C18" w:rsidP="0051400A">
      <w:pPr>
        <w:pStyle w:val="NoSpacing"/>
      </w:pPr>
      <w:r>
        <w:t xml:space="preserve">Journal of transportation engineering / American Society of Civil </w:t>
      </w:r>
    </w:p>
    <w:p w:rsidR="00B33C18" w:rsidRDefault="00B33C18" w:rsidP="0051400A">
      <w:pPr>
        <w:pStyle w:val="NoSpacing"/>
      </w:pPr>
      <w:r>
        <w:t>Shelved as: Journal of transportation engineering</w:t>
      </w:r>
    </w:p>
    <w:p w:rsidR="00B33C18" w:rsidRDefault="00B33C18" w:rsidP="0051400A">
      <w:pPr>
        <w:pStyle w:val="NoSpacing"/>
      </w:pPr>
      <w:r>
        <w:t>Engineering Periodicals v.109- (Jan. 1983-) LATEST ISSUES ON DISPLAY</w:t>
      </w:r>
    </w:p>
    <w:p w:rsidR="00B33C18" w:rsidRDefault="00B33C18" w:rsidP="0051400A">
      <w:pPr>
        <w:pStyle w:val="NoSpacing"/>
      </w:pPr>
    </w:p>
    <w:p w:rsidR="00B33C18" w:rsidRDefault="003141FF" w:rsidP="0051400A">
      <w:pPr>
        <w:pStyle w:val="NoSpacing"/>
      </w:pPr>
      <w:r>
        <w:t>6.</w:t>
      </w:r>
      <w:r w:rsidR="00B33C18">
        <w:t>POWER DIVISION:</w:t>
      </w:r>
    </w:p>
    <w:p w:rsidR="00B33C18" w:rsidRDefault="00B33C18" w:rsidP="0051400A">
      <w:pPr>
        <w:pStyle w:val="NoSpacing"/>
        <w:rPr>
          <w:rFonts w:ascii="Arial" w:hAnsi="Arial" w:cs="Arial"/>
        </w:rPr>
      </w:pPr>
    </w:p>
    <w:p w:rsidR="00B33C18" w:rsidRDefault="00B33C18" w:rsidP="0051400A">
      <w:pPr>
        <w:pStyle w:val="NoSpacing"/>
      </w:pPr>
      <w:r>
        <w:t>Journal of the Power Division: proceedings of the American Society of Civil Engineers</w:t>
      </w:r>
    </w:p>
    <w:p w:rsidR="00B33C18" w:rsidRDefault="00B33C18" w:rsidP="0051400A">
      <w:pPr>
        <w:pStyle w:val="NoSpacing"/>
      </w:pPr>
      <w:r>
        <w:t>Shelved as: Journal</w:t>
      </w:r>
      <w:r w:rsidR="00951A12">
        <w:t xml:space="preserve"> of the</w:t>
      </w:r>
      <w:r>
        <w:t xml:space="preserve"> Power Division</w:t>
      </w:r>
      <w:r w:rsidR="00951A12">
        <w:t>: Proceedings of the American Society of Civil Engineers.</w:t>
      </w:r>
    </w:p>
    <w:p w:rsidR="00B33C18" w:rsidRDefault="00B33C18" w:rsidP="0051400A">
      <w:pPr>
        <w:pStyle w:val="NoSpacing"/>
      </w:pPr>
      <w:r>
        <w:t>Engineering Periodicals v.82-104 (1956-1978)</w:t>
      </w:r>
    </w:p>
    <w:p w:rsidR="00951A12" w:rsidRDefault="00951A12" w:rsidP="0051400A">
      <w:pPr>
        <w:pStyle w:val="NoSpacing"/>
      </w:pPr>
    </w:p>
    <w:p w:rsidR="00B33C18" w:rsidRDefault="00B33C18" w:rsidP="0051400A">
      <w:pPr>
        <w:pStyle w:val="NoSpacing"/>
      </w:pPr>
      <w:r>
        <w:t>Journal of the Energy Division</w:t>
      </w:r>
    </w:p>
    <w:p w:rsidR="00B33C18" w:rsidRDefault="00B33C18" w:rsidP="0051400A">
      <w:pPr>
        <w:pStyle w:val="NoSpacing"/>
      </w:pPr>
      <w:r>
        <w:t>Shelved as: Journal</w:t>
      </w:r>
      <w:r w:rsidR="00951A12">
        <w:t xml:space="preserve"> of the</w:t>
      </w:r>
      <w:r>
        <w:t xml:space="preserve"> Energy Division</w:t>
      </w:r>
      <w:r w:rsidR="00951A12">
        <w:t>: American Society of Civil Engineers</w:t>
      </w:r>
    </w:p>
    <w:p w:rsidR="00B33C18" w:rsidRDefault="00B33C18" w:rsidP="0051400A">
      <w:pPr>
        <w:pStyle w:val="NoSpacing"/>
      </w:pPr>
      <w:r>
        <w:t>Engineering Periodicals v.105-108 (1979-1982)</w:t>
      </w:r>
    </w:p>
    <w:p w:rsidR="00B33C18" w:rsidRDefault="00B33C18" w:rsidP="0051400A">
      <w:pPr>
        <w:pStyle w:val="NoSpacing"/>
      </w:pPr>
    </w:p>
    <w:p w:rsidR="00B33C18" w:rsidRDefault="00B33C18" w:rsidP="0051400A">
      <w:pPr>
        <w:pStyle w:val="NoSpacing"/>
      </w:pPr>
      <w:r>
        <w:t>Journal of energy engineering</w:t>
      </w:r>
    </w:p>
    <w:p w:rsidR="00B33C18" w:rsidRDefault="00B33C18" w:rsidP="0051400A">
      <w:pPr>
        <w:pStyle w:val="NoSpacing"/>
      </w:pPr>
      <w:r>
        <w:t>Shelved as: Journal of energy engineering</w:t>
      </w:r>
    </w:p>
    <w:p w:rsidR="00B33C18" w:rsidRDefault="00B33C18" w:rsidP="0051400A">
      <w:pPr>
        <w:pStyle w:val="NoSpacing"/>
      </w:pPr>
      <w:r>
        <w:t>Engineering Periodicals v.109- (Mar.1983-) LATEST ISSUES ON DISPLAY</w:t>
      </w:r>
    </w:p>
    <w:p w:rsidR="00B33C18" w:rsidRDefault="00B33C18" w:rsidP="0051400A">
      <w:pPr>
        <w:pStyle w:val="NoSpacing"/>
      </w:pPr>
    </w:p>
    <w:p w:rsidR="00B33C18" w:rsidRDefault="003141FF" w:rsidP="0051400A">
      <w:pPr>
        <w:pStyle w:val="NoSpacing"/>
      </w:pPr>
      <w:r>
        <w:t>7.</w:t>
      </w:r>
      <w:r w:rsidR="00B33C18">
        <w:t>SANITATION DIVISION:</w:t>
      </w:r>
    </w:p>
    <w:p w:rsidR="00B33C18" w:rsidRDefault="00B33C18" w:rsidP="0051400A">
      <w:pPr>
        <w:pStyle w:val="NoSpacing"/>
        <w:rPr>
          <w:rFonts w:ascii="Arial" w:hAnsi="Arial" w:cs="Arial"/>
        </w:rPr>
      </w:pPr>
    </w:p>
    <w:p w:rsidR="00B33C18" w:rsidRDefault="00B33C18" w:rsidP="0051400A">
      <w:pPr>
        <w:pStyle w:val="NoSpacing"/>
      </w:pPr>
      <w:r>
        <w:t>Journal of the Sanitary Engineering Division</w:t>
      </w:r>
    </w:p>
    <w:p w:rsidR="00B33C18" w:rsidRDefault="00B33C18" w:rsidP="0051400A">
      <w:pPr>
        <w:pStyle w:val="NoSpacing"/>
      </w:pPr>
      <w:r>
        <w:t>Shelved as: Journal</w:t>
      </w:r>
      <w:r w:rsidR="00951A12">
        <w:t xml:space="preserve"> of the</w:t>
      </w:r>
      <w:r>
        <w:t xml:space="preserve"> Sanitary Engineering Division</w:t>
      </w:r>
      <w:r w:rsidR="00951A12">
        <w:t>: American Society of Civil Engineers</w:t>
      </w:r>
    </w:p>
    <w:p w:rsidR="00B33C18" w:rsidRDefault="00B33C18" w:rsidP="0051400A">
      <w:pPr>
        <w:pStyle w:val="NoSpacing"/>
      </w:pPr>
      <w:r>
        <w:t>Engineering Periodicals v.82-98 (1956-1972)</w:t>
      </w:r>
    </w:p>
    <w:p w:rsidR="00B33C18" w:rsidRDefault="00B33C18" w:rsidP="0051400A">
      <w:pPr>
        <w:pStyle w:val="NoSpacing"/>
      </w:pPr>
    </w:p>
    <w:p w:rsidR="00B33C18" w:rsidRDefault="00B33C18" w:rsidP="0051400A">
      <w:pPr>
        <w:pStyle w:val="NoSpacing"/>
      </w:pPr>
      <w:r>
        <w:t>Journal of the Environmental Engineering Division</w:t>
      </w:r>
    </w:p>
    <w:p w:rsidR="00B33C18" w:rsidRDefault="00B33C18" w:rsidP="0051400A">
      <w:pPr>
        <w:pStyle w:val="NoSpacing"/>
      </w:pPr>
      <w:r>
        <w:t>Shelved as: Journal</w:t>
      </w:r>
      <w:r w:rsidR="00951A12">
        <w:t xml:space="preserve"> of the</w:t>
      </w:r>
      <w:r>
        <w:t xml:space="preserve"> Environmental Engineering Division</w:t>
      </w:r>
      <w:r w:rsidR="00951A12">
        <w:t>: American Society of Civil Engineers</w:t>
      </w:r>
    </w:p>
    <w:p w:rsidR="00B33C18" w:rsidRDefault="00B33C18" w:rsidP="0051400A">
      <w:pPr>
        <w:pStyle w:val="NoSpacing"/>
      </w:pPr>
      <w:r>
        <w:t>Engineering Periodicals v.99-108 (1973-1982)</w:t>
      </w:r>
    </w:p>
    <w:p w:rsidR="00B33C18" w:rsidRDefault="00B33C18" w:rsidP="0051400A">
      <w:pPr>
        <w:pStyle w:val="NoSpacing"/>
      </w:pPr>
    </w:p>
    <w:p w:rsidR="00B33C18" w:rsidRDefault="00B33C18" w:rsidP="0051400A">
      <w:pPr>
        <w:pStyle w:val="NoSpacing"/>
      </w:pPr>
      <w:r>
        <w:t>Journal of environmental engineering</w:t>
      </w:r>
    </w:p>
    <w:p w:rsidR="00B33C18" w:rsidRDefault="00B33C18" w:rsidP="0051400A">
      <w:pPr>
        <w:pStyle w:val="NoSpacing"/>
      </w:pPr>
      <w:r>
        <w:t>Shelved as: Journal of environmental engineering</w:t>
      </w:r>
    </w:p>
    <w:p w:rsidR="00B33C18" w:rsidRDefault="00B33C18" w:rsidP="0051400A">
      <w:pPr>
        <w:pStyle w:val="NoSpacing"/>
      </w:pPr>
      <w:r>
        <w:t>Engineering Periodicals v.109- (Feb. 1983-) LATEST ISSUES ON DISPLAY</w:t>
      </w:r>
    </w:p>
    <w:p w:rsidR="00B33C18" w:rsidRDefault="00B33C18" w:rsidP="0051400A">
      <w:pPr>
        <w:pStyle w:val="NoSpacing"/>
      </w:pPr>
    </w:p>
    <w:p w:rsidR="00B33C18" w:rsidRDefault="003141FF" w:rsidP="0051400A">
      <w:pPr>
        <w:pStyle w:val="NoSpacing"/>
      </w:pPr>
      <w:r>
        <w:t>8.</w:t>
      </w:r>
      <w:r w:rsidR="00B33C18">
        <w:t>SOIL MECHANICS AND FOUNDATIONS:</w:t>
      </w:r>
    </w:p>
    <w:p w:rsidR="00B33C18" w:rsidRDefault="00B33C18" w:rsidP="0051400A">
      <w:pPr>
        <w:pStyle w:val="NoSpacing"/>
      </w:pPr>
    </w:p>
    <w:p w:rsidR="00B33C18" w:rsidRDefault="00B33C18" w:rsidP="0051400A">
      <w:pPr>
        <w:pStyle w:val="NoSpacing"/>
      </w:pPr>
      <w:r>
        <w:lastRenderedPageBreak/>
        <w:t>Journal of the Soil Mechanics and Foundations Division</w:t>
      </w:r>
    </w:p>
    <w:p w:rsidR="00B33C18" w:rsidRDefault="00951A12" w:rsidP="0051400A">
      <w:pPr>
        <w:pStyle w:val="NoSpacing"/>
      </w:pPr>
      <w:r>
        <w:t>Shelved as: Journal of the</w:t>
      </w:r>
      <w:r w:rsidR="00B33C18">
        <w:t xml:space="preserve"> Soil Mechanics and Foundations Division</w:t>
      </w:r>
      <w:r>
        <w:t>: American Society of Civil Engineers</w:t>
      </w:r>
    </w:p>
    <w:p w:rsidR="00B33C18" w:rsidRDefault="00B33C18" w:rsidP="0051400A">
      <w:pPr>
        <w:pStyle w:val="NoSpacing"/>
      </w:pPr>
      <w:r>
        <w:t>Engineering Periodicals v.82-99 (1956-1973)</w:t>
      </w:r>
    </w:p>
    <w:p w:rsidR="00B33C18" w:rsidRDefault="00B33C18" w:rsidP="0051400A">
      <w:pPr>
        <w:pStyle w:val="NoSpacing"/>
      </w:pPr>
    </w:p>
    <w:p w:rsidR="00B33C18" w:rsidRDefault="00B33C18" w:rsidP="0051400A">
      <w:pPr>
        <w:pStyle w:val="NoSpacing"/>
      </w:pPr>
      <w:r>
        <w:t>Journal of the Geotechnical Engineering Division</w:t>
      </w:r>
    </w:p>
    <w:p w:rsidR="00B33C18" w:rsidRDefault="00B33C18" w:rsidP="0051400A">
      <w:pPr>
        <w:pStyle w:val="NoSpacing"/>
      </w:pPr>
      <w:r>
        <w:t>Shelved as: Journal</w:t>
      </w:r>
      <w:r w:rsidR="00951A12">
        <w:t xml:space="preserve"> of the</w:t>
      </w:r>
      <w:r>
        <w:t xml:space="preserve"> Geotechnical Engineering Division</w:t>
      </w:r>
      <w:r w:rsidR="00951A12">
        <w:t>: American Society of Civil Engineers</w:t>
      </w:r>
    </w:p>
    <w:p w:rsidR="00B33C18" w:rsidRDefault="00B33C18" w:rsidP="0051400A">
      <w:pPr>
        <w:pStyle w:val="NoSpacing"/>
      </w:pPr>
      <w:r>
        <w:t>Engineering Periodicals v.100-108 (1974-1982)</w:t>
      </w:r>
    </w:p>
    <w:p w:rsidR="00B33C18" w:rsidRDefault="00B33C18" w:rsidP="0051400A">
      <w:pPr>
        <w:pStyle w:val="NoSpacing"/>
      </w:pPr>
    </w:p>
    <w:p w:rsidR="00B33C18" w:rsidRDefault="00B33C18" w:rsidP="0051400A">
      <w:pPr>
        <w:pStyle w:val="NoSpacing"/>
      </w:pPr>
      <w:r>
        <w:t>Journal of Geotechnical Engineering</w:t>
      </w:r>
    </w:p>
    <w:p w:rsidR="00B33C18" w:rsidRDefault="00B33C18" w:rsidP="0051400A">
      <w:pPr>
        <w:pStyle w:val="NoSpacing"/>
      </w:pPr>
      <w:r>
        <w:t>Shelved as: Journal of Geotechnical engineering</w:t>
      </w:r>
    </w:p>
    <w:p w:rsidR="00B33C18" w:rsidRDefault="00B33C18" w:rsidP="0051400A">
      <w:pPr>
        <w:pStyle w:val="NoSpacing"/>
      </w:pPr>
      <w:r>
        <w:t>Engineering Periodicals v.109-122 (1983-1996)</w:t>
      </w:r>
    </w:p>
    <w:p w:rsidR="00B33C18" w:rsidRDefault="00B33C18" w:rsidP="0051400A">
      <w:pPr>
        <w:pStyle w:val="NoSpacing"/>
      </w:pPr>
    </w:p>
    <w:p w:rsidR="00B33C18" w:rsidRDefault="00B33C18" w:rsidP="0051400A">
      <w:pPr>
        <w:pStyle w:val="NoSpacing"/>
      </w:pPr>
      <w:r>
        <w:t>Shelved as: Journal of Geotechnical and Geoenvironmental engineering</w:t>
      </w:r>
    </w:p>
    <w:p w:rsidR="00B33C18" w:rsidRDefault="00B33C18" w:rsidP="0051400A">
      <w:pPr>
        <w:pStyle w:val="NoSpacing"/>
      </w:pPr>
      <w:r>
        <w:t>Engineering Periodicals v.123 no.1- (Jan. 1997-) LATEST ISSUES ON DISPLAY</w:t>
      </w:r>
    </w:p>
    <w:p w:rsidR="00B33C18" w:rsidRDefault="00B33C18" w:rsidP="0051400A">
      <w:pPr>
        <w:pStyle w:val="NoSpacing"/>
      </w:pPr>
    </w:p>
    <w:p w:rsidR="00B33C18" w:rsidRDefault="003141FF" w:rsidP="0051400A">
      <w:pPr>
        <w:pStyle w:val="NoSpacing"/>
      </w:pPr>
      <w:r>
        <w:t>9.</w:t>
      </w:r>
      <w:r w:rsidR="00B33C18">
        <w:t>SURVEYING AND MAPPING:</w:t>
      </w:r>
    </w:p>
    <w:p w:rsidR="00B33C18" w:rsidRDefault="00B33C18" w:rsidP="0051400A">
      <w:pPr>
        <w:pStyle w:val="NoSpacing"/>
      </w:pPr>
    </w:p>
    <w:p w:rsidR="00B33C18" w:rsidRDefault="00B33C18" w:rsidP="0051400A">
      <w:pPr>
        <w:pStyle w:val="NoSpacing"/>
      </w:pPr>
      <w:r>
        <w:t>Journal of the Surveying and Mapping Division</w:t>
      </w:r>
    </w:p>
    <w:p w:rsidR="00B33C18" w:rsidRDefault="00B33C18" w:rsidP="0051400A">
      <w:pPr>
        <w:pStyle w:val="NoSpacing"/>
      </w:pPr>
      <w:r>
        <w:t xml:space="preserve">Shelved as: </w:t>
      </w:r>
      <w:r w:rsidR="00951A12">
        <w:t xml:space="preserve">Journal of the Surveying and Mapping Division: </w:t>
      </w:r>
      <w:r>
        <w:t xml:space="preserve">American Society of Civil Engineers. </w:t>
      </w:r>
      <w:r w:rsidR="00951A12">
        <w:t xml:space="preserve"> </w:t>
      </w:r>
    </w:p>
    <w:p w:rsidR="00B33C18" w:rsidRDefault="00B33C18" w:rsidP="0051400A">
      <w:pPr>
        <w:pStyle w:val="NoSpacing"/>
      </w:pPr>
      <w:r>
        <w:t>Engineering Periodicals v.82-108 (1956-1982)</w:t>
      </w:r>
    </w:p>
    <w:p w:rsidR="00B33C18" w:rsidRDefault="00B33C18" w:rsidP="0051400A">
      <w:pPr>
        <w:pStyle w:val="NoSpacing"/>
      </w:pPr>
    </w:p>
    <w:p w:rsidR="00B33C18" w:rsidRDefault="00B33C18" w:rsidP="0051400A">
      <w:pPr>
        <w:pStyle w:val="NoSpacing"/>
      </w:pPr>
      <w:r>
        <w:t>Journal of surveying engineering</w:t>
      </w:r>
    </w:p>
    <w:p w:rsidR="00B33C18" w:rsidRDefault="00B33C18" w:rsidP="0051400A">
      <w:pPr>
        <w:pStyle w:val="NoSpacing"/>
      </w:pPr>
      <w:r>
        <w:t>Shelved as: Journal of surveying engineering</w:t>
      </w:r>
    </w:p>
    <w:p w:rsidR="00B33C18" w:rsidRDefault="00B33C18" w:rsidP="0051400A">
      <w:pPr>
        <w:pStyle w:val="NoSpacing"/>
      </w:pPr>
      <w:r>
        <w:t>Engineering Periodicals v.109-111, v.113 no.2- (Mar. 1983-) LATEST ISSUES ON DISPLAY</w:t>
      </w:r>
    </w:p>
    <w:p w:rsidR="00B33C18" w:rsidRDefault="00B33C18" w:rsidP="0051400A">
      <w:pPr>
        <w:pStyle w:val="NoSpacing"/>
      </w:pPr>
    </w:p>
    <w:p w:rsidR="00B33C18" w:rsidRDefault="003141FF" w:rsidP="0051400A">
      <w:pPr>
        <w:pStyle w:val="NoSpacing"/>
      </w:pPr>
      <w:r>
        <w:t>10.</w:t>
      </w:r>
      <w:r w:rsidR="00B33C18">
        <w:t>WATER RESOURCES:</w:t>
      </w:r>
    </w:p>
    <w:p w:rsidR="00B33C18" w:rsidRDefault="00B33C18" w:rsidP="0051400A">
      <w:pPr>
        <w:pStyle w:val="NoSpacing"/>
      </w:pPr>
    </w:p>
    <w:p w:rsidR="00B33C18" w:rsidRDefault="00B33C18" w:rsidP="0051400A">
      <w:pPr>
        <w:pStyle w:val="NoSpacing"/>
      </w:pPr>
      <w:r>
        <w:t>Journal of the Water Resources Planning and Management Division</w:t>
      </w:r>
    </w:p>
    <w:p w:rsidR="00951A12" w:rsidRDefault="00B33C18" w:rsidP="0051400A">
      <w:pPr>
        <w:pStyle w:val="NoSpacing"/>
      </w:pPr>
      <w:r>
        <w:t xml:space="preserve">Shelved as: </w:t>
      </w:r>
      <w:r w:rsidR="00951A12">
        <w:t>Journal of water resources planning and management Division: American Society of Civil Engineers.</w:t>
      </w:r>
    </w:p>
    <w:p w:rsidR="00B33C18" w:rsidRDefault="00B33C18" w:rsidP="0051400A">
      <w:pPr>
        <w:pStyle w:val="NoSpacing"/>
      </w:pPr>
      <w:r>
        <w:t>Engineering Periodicals v.102-108 (1976-1982)</w:t>
      </w:r>
    </w:p>
    <w:p w:rsidR="00B33C18" w:rsidRDefault="00B33C18" w:rsidP="0051400A">
      <w:pPr>
        <w:pStyle w:val="NoSpacing"/>
      </w:pPr>
    </w:p>
    <w:p w:rsidR="00B33C18" w:rsidRDefault="00B33C18" w:rsidP="0051400A">
      <w:pPr>
        <w:pStyle w:val="NoSpacing"/>
      </w:pPr>
      <w:r>
        <w:t>Journal of water resources planning and management</w:t>
      </w:r>
    </w:p>
    <w:p w:rsidR="00B33C18" w:rsidRDefault="00B33C18" w:rsidP="0051400A">
      <w:pPr>
        <w:pStyle w:val="NoSpacing"/>
      </w:pPr>
      <w:r>
        <w:t>Shelved as: Journal of water resources planning and management</w:t>
      </w:r>
    </w:p>
    <w:p w:rsidR="00B33C18" w:rsidRDefault="00B33C18" w:rsidP="0051400A">
      <w:pPr>
        <w:pStyle w:val="NoSpacing"/>
      </w:pPr>
      <w:r>
        <w:t>Engineering Periodicals v.109- (Jan. 1983-) LATEST ISSUES ON DISPLAY</w:t>
      </w:r>
    </w:p>
    <w:p w:rsidR="00B33C18" w:rsidRDefault="00B33C18" w:rsidP="0051400A">
      <w:pPr>
        <w:pStyle w:val="NoSpacing"/>
      </w:pPr>
    </w:p>
    <w:p w:rsidR="00B33C18" w:rsidRDefault="003141FF" w:rsidP="0051400A">
      <w:pPr>
        <w:pStyle w:val="NoSpacing"/>
      </w:pPr>
      <w:r>
        <w:t>11.</w:t>
      </w:r>
      <w:r w:rsidR="00B33C18">
        <w:t>WATERWAYS:</w:t>
      </w:r>
    </w:p>
    <w:p w:rsidR="00B33C18" w:rsidRDefault="00B33C18" w:rsidP="0051400A">
      <w:pPr>
        <w:pStyle w:val="NoSpacing"/>
      </w:pPr>
    </w:p>
    <w:p w:rsidR="00B33C18" w:rsidRDefault="00B33C18" w:rsidP="0051400A">
      <w:pPr>
        <w:pStyle w:val="NoSpacing"/>
      </w:pPr>
      <w:r>
        <w:t>Journal of the Waterways Division: proceedings of the American Society of Civil Engineers</w:t>
      </w:r>
    </w:p>
    <w:p w:rsidR="00951A12" w:rsidRDefault="00B33C18" w:rsidP="0051400A">
      <w:pPr>
        <w:pStyle w:val="NoSpacing"/>
      </w:pPr>
      <w:r>
        <w:t>Shelved as: Journal</w:t>
      </w:r>
      <w:r w:rsidR="00951A12">
        <w:t xml:space="preserve"> of the</w:t>
      </w:r>
      <w:r>
        <w:t xml:space="preserve"> Waterways </w:t>
      </w:r>
      <w:r w:rsidR="00951A12">
        <w:t>Division: Proceedings of the American Society of Civil Engineers.</w:t>
      </w:r>
    </w:p>
    <w:p w:rsidR="00B33C18" w:rsidRDefault="00B33C18" w:rsidP="0051400A">
      <w:pPr>
        <w:pStyle w:val="NoSpacing"/>
      </w:pPr>
      <w:r>
        <w:t>Engineering Periodicals v.82 no.1 (Mar. 1956)</w:t>
      </w:r>
    </w:p>
    <w:p w:rsidR="00B33C18" w:rsidRDefault="00B33C18" w:rsidP="0051400A">
      <w:pPr>
        <w:pStyle w:val="NoSpacing"/>
      </w:pPr>
    </w:p>
    <w:p w:rsidR="00B33C18" w:rsidRDefault="00B33C18" w:rsidP="0051400A">
      <w:pPr>
        <w:pStyle w:val="NoSpacing"/>
      </w:pPr>
      <w:r>
        <w:t>Journal of the Waterways and Harbors Division: proceedings of the American Society of Civil Engineers</w:t>
      </w:r>
    </w:p>
    <w:p w:rsidR="00B33C18" w:rsidRDefault="00B33C18" w:rsidP="0051400A">
      <w:pPr>
        <w:pStyle w:val="NoSpacing"/>
      </w:pPr>
      <w:r>
        <w:t xml:space="preserve">Shelved as: </w:t>
      </w:r>
      <w:r w:rsidR="00951A12">
        <w:t xml:space="preserve">Journal of the Waterway Port Coastal and Ocean Division: Proceedings of the American Society of Civil Engineers </w:t>
      </w:r>
      <w:r>
        <w:t>Engineering Periodicals v.82 no.2-v.96 no.2 (Apr. 1956-May 1970)</w:t>
      </w:r>
    </w:p>
    <w:p w:rsidR="00B33C18" w:rsidRDefault="00B33C18" w:rsidP="0051400A">
      <w:pPr>
        <w:pStyle w:val="NoSpacing"/>
      </w:pPr>
    </w:p>
    <w:p w:rsidR="00B33C18" w:rsidRDefault="00B33C18" w:rsidP="0051400A">
      <w:pPr>
        <w:pStyle w:val="NoSpacing"/>
      </w:pPr>
      <w:r>
        <w:t>Journal of the Waterways, Harbors, and Coastal Engineering Division: proceedings of the American Society of Civil Engineers</w:t>
      </w:r>
    </w:p>
    <w:p w:rsidR="00B33C18" w:rsidRDefault="00B33C18" w:rsidP="0051400A">
      <w:pPr>
        <w:pStyle w:val="NoSpacing"/>
      </w:pPr>
      <w:r>
        <w:t xml:space="preserve">Shelved as: </w:t>
      </w:r>
      <w:r w:rsidR="00951A12">
        <w:t>Journal of the Waterway Port Coastal and Ocean Division: American Society of Civil Engineers</w:t>
      </w:r>
    </w:p>
    <w:p w:rsidR="00B33C18" w:rsidRDefault="00B33C18" w:rsidP="0051400A">
      <w:pPr>
        <w:pStyle w:val="NoSpacing"/>
      </w:pPr>
      <w:r>
        <w:t>Engineering Periodicals v.96 no.3-v.102 (Aug. 1970-1976)</w:t>
      </w:r>
    </w:p>
    <w:p w:rsidR="00B33C18" w:rsidRDefault="00B33C18" w:rsidP="0051400A">
      <w:pPr>
        <w:pStyle w:val="NoSpacing"/>
      </w:pPr>
    </w:p>
    <w:p w:rsidR="00B33C18" w:rsidRDefault="00B33C18" w:rsidP="0051400A">
      <w:pPr>
        <w:pStyle w:val="NoSpacing"/>
      </w:pPr>
      <w:r>
        <w:t>Journal of the Waterway, Port, Coastal and Ocean Division</w:t>
      </w:r>
    </w:p>
    <w:p w:rsidR="00B33C18" w:rsidRDefault="00B33C18" w:rsidP="0051400A">
      <w:pPr>
        <w:pStyle w:val="NoSpacing"/>
      </w:pPr>
      <w:r>
        <w:t>Shelved as: Journal</w:t>
      </w:r>
      <w:r w:rsidR="006063AE">
        <w:t xml:space="preserve"> of the </w:t>
      </w:r>
      <w:r>
        <w:t>Waterway Port Coastal and Ocean Division</w:t>
      </w:r>
      <w:r w:rsidR="006063AE">
        <w:t>: American Society of Civil Engineers.</w:t>
      </w:r>
    </w:p>
    <w:p w:rsidR="00B33C18" w:rsidRDefault="00B33C18" w:rsidP="0051400A">
      <w:pPr>
        <w:pStyle w:val="NoSpacing"/>
      </w:pPr>
      <w:r>
        <w:lastRenderedPageBreak/>
        <w:t>Engineering Periodicals v.103-108 (1977-1982)</w:t>
      </w:r>
    </w:p>
    <w:p w:rsidR="00B33C18" w:rsidRDefault="00B33C18" w:rsidP="0051400A">
      <w:pPr>
        <w:pStyle w:val="NoSpacing"/>
      </w:pPr>
    </w:p>
    <w:p w:rsidR="00B33C18" w:rsidRDefault="00B33C18" w:rsidP="0051400A">
      <w:pPr>
        <w:pStyle w:val="NoSpacing"/>
      </w:pPr>
      <w:r>
        <w:t>Journal of waterway, port, coastal, and ocean engineering / American Society of Civil Engineers</w:t>
      </w:r>
    </w:p>
    <w:p w:rsidR="00B33C18" w:rsidRDefault="00B33C18" w:rsidP="0051400A">
      <w:pPr>
        <w:pStyle w:val="NoSpacing"/>
      </w:pPr>
      <w:r>
        <w:t>Shelved as: Journal of waterway port coastal and ocean engineering</w:t>
      </w:r>
    </w:p>
    <w:p w:rsidR="00B33C18" w:rsidRDefault="00B33C18" w:rsidP="0051400A">
      <w:pPr>
        <w:pStyle w:val="NoSpacing"/>
      </w:pPr>
      <w:r>
        <w:t>Engineering Periodicals v.109- (Feb. 1983-) LATEST ISSUES ON DISPLAY</w:t>
      </w:r>
    </w:p>
    <w:p w:rsidR="00B33C18" w:rsidRDefault="00B33C18" w:rsidP="00AA0D3B"/>
    <w:p w:rsidR="00B33C18" w:rsidRPr="00FC3F8E" w:rsidRDefault="00B33C18" w:rsidP="00FC3F8E">
      <w:pPr>
        <w:pStyle w:val="Heading3"/>
      </w:pPr>
      <w:bookmarkStart w:id="468" w:name="_Toc210125091"/>
      <w:bookmarkStart w:id="469" w:name="_Toc210198903"/>
      <w:r w:rsidRPr="00FC3F8E">
        <w:t>Guide to ASME Journal Titles</w:t>
      </w:r>
      <w:bookmarkEnd w:id="468"/>
      <w:bookmarkEnd w:id="469"/>
      <w:r w:rsidR="00B61C2B">
        <w:fldChar w:fldCharType="begin"/>
      </w:r>
      <w:r w:rsidRPr="00FC3F8E">
        <w:instrText>xe "Guide to ASME Journal Titles" \t "See ASME Journals"</w:instrText>
      </w:r>
      <w:r w:rsidR="00B61C2B">
        <w:fldChar w:fldCharType="end"/>
      </w:r>
    </w:p>
    <w:p w:rsidR="00B33C18" w:rsidRDefault="00B33C18" w:rsidP="00AA0D3B"/>
    <w:p w:rsidR="00B33C18" w:rsidRDefault="00B33C18" w:rsidP="0051400A">
      <w:pPr>
        <w:pStyle w:val="NoSpacing"/>
      </w:pPr>
      <w:r>
        <w:t>Transactions of the American Society of Mechanical Engineers</w:t>
      </w:r>
    </w:p>
    <w:p w:rsidR="00B33C18" w:rsidRDefault="00B33C18" w:rsidP="0051400A">
      <w:pPr>
        <w:pStyle w:val="NoSpacing"/>
      </w:pPr>
      <w:r>
        <w:t xml:space="preserve">Shelved as: </w:t>
      </w:r>
      <w:r w:rsidR="0051400A">
        <w:t xml:space="preserve"> </w:t>
      </w:r>
      <w:r>
        <w:t>Transactions. American Society of Mechanical Engineers</w:t>
      </w:r>
    </w:p>
    <w:p w:rsidR="00B33C18" w:rsidRDefault="00B33C18" w:rsidP="0051400A">
      <w:pPr>
        <w:pStyle w:val="NoSpacing"/>
      </w:pPr>
      <w:r>
        <w:t>Engineering Periodicals v.1-99 (1880-1977)</w:t>
      </w:r>
    </w:p>
    <w:p w:rsidR="00B33C18" w:rsidRDefault="00B33C18" w:rsidP="0051400A">
      <w:pPr>
        <w:pStyle w:val="NoSpacing"/>
      </w:pPr>
    </w:p>
    <w:p w:rsidR="00B33C18" w:rsidRDefault="00B33C18" w:rsidP="0051400A">
      <w:pPr>
        <w:pStyle w:val="NoSpacing"/>
      </w:pPr>
      <w:r>
        <w:t xml:space="preserve">Series started in 1959. Each series has a different title, but is part of the </w:t>
      </w:r>
      <w:r>
        <w:rPr>
          <w:i/>
          <w:iCs/>
        </w:rPr>
        <w:t>Transactions of the ASME</w:t>
      </w:r>
      <w:r>
        <w:t xml:space="preserve"> series. Check various shelving titles and locations. They are: </w:t>
      </w:r>
    </w:p>
    <w:p w:rsidR="00B33C18" w:rsidRDefault="00B33C18" w:rsidP="0051400A">
      <w:pPr>
        <w:pStyle w:val="NoSpacing"/>
        <w:rPr>
          <w:rFonts w:ascii="Arial" w:hAnsi="Arial" w:cs="Arial"/>
        </w:rPr>
      </w:pPr>
    </w:p>
    <w:p w:rsidR="00B33C18" w:rsidRDefault="003141FF" w:rsidP="0051400A">
      <w:pPr>
        <w:pStyle w:val="NoSpacing"/>
      </w:pPr>
      <w:r>
        <w:t>1.</w:t>
      </w:r>
      <w:r w:rsidR="00B33C18">
        <w:t>Journal of Electronic Packaging:</w:t>
      </w:r>
    </w:p>
    <w:p w:rsidR="00B33C18" w:rsidRDefault="00B33C18" w:rsidP="0051400A">
      <w:pPr>
        <w:pStyle w:val="NoSpacing"/>
        <w:rPr>
          <w:rFonts w:ascii="Arial" w:hAnsi="Arial" w:cs="Arial"/>
        </w:rPr>
      </w:pPr>
    </w:p>
    <w:p w:rsidR="00B33C18" w:rsidRDefault="00B33C18" w:rsidP="0051400A">
      <w:pPr>
        <w:pStyle w:val="NoSpacing"/>
      </w:pPr>
      <w:r>
        <w:t>Journal of electronic packaging</w:t>
      </w:r>
    </w:p>
    <w:p w:rsidR="00B33C18" w:rsidRDefault="00B33C18" w:rsidP="0051400A">
      <w:pPr>
        <w:pStyle w:val="NoSpacing"/>
      </w:pPr>
      <w:r>
        <w:t>Shelved as: Journal of electronic packaging</w:t>
      </w:r>
    </w:p>
    <w:p w:rsidR="00B33C18" w:rsidRDefault="00B33C18" w:rsidP="0051400A">
      <w:pPr>
        <w:pStyle w:val="NoSpacing"/>
      </w:pPr>
      <w:r>
        <w:t>Engineering Periodicals v.114- (Mar. 1992-) LATEST ISSUES ON DISPLAY</w:t>
      </w:r>
    </w:p>
    <w:p w:rsidR="00B33C18" w:rsidRDefault="00B33C18" w:rsidP="0051400A">
      <w:pPr>
        <w:pStyle w:val="NoSpacing"/>
      </w:pPr>
    </w:p>
    <w:p w:rsidR="00B33C18" w:rsidRDefault="003141FF" w:rsidP="0051400A">
      <w:pPr>
        <w:pStyle w:val="NoSpacing"/>
      </w:pPr>
      <w:r>
        <w:t>2.</w:t>
      </w:r>
      <w:r w:rsidR="00B33C18">
        <w:t>Journal of Energy Resources Technology:</w:t>
      </w:r>
    </w:p>
    <w:p w:rsidR="00B33C18" w:rsidRDefault="00B33C18" w:rsidP="0051400A">
      <w:pPr>
        <w:pStyle w:val="NoSpacing"/>
      </w:pPr>
    </w:p>
    <w:p w:rsidR="00B33C18" w:rsidRDefault="00B33C18" w:rsidP="0051400A">
      <w:pPr>
        <w:pStyle w:val="NoSpacing"/>
      </w:pPr>
      <w:r>
        <w:t>Journal of energy resources technology</w:t>
      </w:r>
    </w:p>
    <w:p w:rsidR="00B33C18" w:rsidRDefault="00B33C18" w:rsidP="0051400A">
      <w:pPr>
        <w:pStyle w:val="NoSpacing"/>
      </w:pPr>
      <w:r>
        <w:t>Shelved as: Journal of energy resources technology</w:t>
      </w:r>
    </w:p>
    <w:p w:rsidR="00B33C18" w:rsidRDefault="00B33C18" w:rsidP="0051400A">
      <w:pPr>
        <w:pStyle w:val="NoSpacing"/>
      </w:pPr>
      <w:r>
        <w:t>Engineering Periodicals v.101- (Mar. 1979-) LATEST ISSUES ON DISPLAY</w:t>
      </w:r>
    </w:p>
    <w:p w:rsidR="00B33C18" w:rsidRDefault="00B33C18" w:rsidP="0051400A">
      <w:pPr>
        <w:pStyle w:val="NoSpacing"/>
      </w:pPr>
    </w:p>
    <w:p w:rsidR="00B33C18" w:rsidRDefault="003141FF" w:rsidP="0051400A">
      <w:pPr>
        <w:pStyle w:val="NoSpacing"/>
      </w:pPr>
      <w:r>
        <w:t>3.</w:t>
      </w:r>
      <w:r w:rsidR="00B33C18">
        <w:t xml:space="preserve">Journal of Engineering </w:t>
      </w:r>
      <w:r w:rsidR="00C44611">
        <w:t>for</w:t>
      </w:r>
      <w:r w:rsidR="00B33C18">
        <w:t xml:space="preserve"> Power:</w:t>
      </w:r>
    </w:p>
    <w:p w:rsidR="00B33C18" w:rsidRDefault="00B33C18" w:rsidP="0051400A">
      <w:pPr>
        <w:pStyle w:val="NoSpacing"/>
      </w:pPr>
    </w:p>
    <w:p w:rsidR="00B33C18" w:rsidRDefault="00B33C18" w:rsidP="0051400A">
      <w:pPr>
        <w:pStyle w:val="NoSpacing"/>
      </w:pPr>
      <w:r>
        <w:t>Journal of engineering for power</w:t>
      </w:r>
    </w:p>
    <w:p w:rsidR="00B33C18" w:rsidRDefault="00B33C18" w:rsidP="0051400A">
      <w:pPr>
        <w:pStyle w:val="NoSpacing"/>
      </w:pPr>
      <w:r>
        <w:t>Shelved as Transactions. American Society of Mechanical Engineers</w:t>
      </w:r>
    </w:p>
    <w:p w:rsidR="00B33C18" w:rsidRDefault="00B33C18" w:rsidP="0051400A">
      <w:pPr>
        <w:pStyle w:val="NoSpacing"/>
      </w:pPr>
      <w:r>
        <w:t>Engineering Periodicals v.81-99 (1959-1977) bound as pt.1 of: Transactions. American Society of Mechanical Engineers</w:t>
      </w:r>
    </w:p>
    <w:p w:rsidR="00B33C18" w:rsidRDefault="00B33C18" w:rsidP="0051400A">
      <w:pPr>
        <w:pStyle w:val="NoSpacing"/>
      </w:pPr>
    </w:p>
    <w:p w:rsidR="00B33C18" w:rsidRDefault="00B33C18" w:rsidP="0051400A">
      <w:pPr>
        <w:pStyle w:val="NoSpacing"/>
      </w:pPr>
      <w:r>
        <w:t>Journal of engineering for power</w:t>
      </w:r>
    </w:p>
    <w:p w:rsidR="00B33C18" w:rsidRDefault="00B33C18" w:rsidP="0051400A">
      <w:pPr>
        <w:pStyle w:val="NoSpacing"/>
      </w:pPr>
      <w:r>
        <w:t>Engineering Periodicals v.100-105 (1979-1983)</w:t>
      </w:r>
    </w:p>
    <w:p w:rsidR="00B33C18" w:rsidRDefault="00B33C18" w:rsidP="0051400A">
      <w:pPr>
        <w:pStyle w:val="NoSpacing"/>
      </w:pPr>
    </w:p>
    <w:p w:rsidR="00B33C18" w:rsidRDefault="00B33C18" w:rsidP="0051400A">
      <w:pPr>
        <w:pStyle w:val="NoSpacing"/>
      </w:pPr>
      <w:r>
        <w:t>Journal of engineering for gas turbines and power</w:t>
      </w:r>
    </w:p>
    <w:p w:rsidR="00B33C18" w:rsidRDefault="00B33C18" w:rsidP="0051400A">
      <w:pPr>
        <w:pStyle w:val="NoSpacing"/>
      </w:pPr>
      <w:r>
        <w:t>Shelved as: Journal of engineering for gas turbines and power</w:t>
      </w:r>
    </w:p>
    <w:p w:rsidR="00B33C18" w:rsidRDefault="00B33C18" w:rsidP="0051400A">
      <w:pPr>
        <w:pStyle w:val="NoSpacing"/>
      </w:pPr>
      <w:r>
        <w:t>Engineering Periodicals v.106- (1984-) LATEST ISSUES ON DISPLAY</w:t>
      </w:r>
    </w:p>
    <w:p w:rsidR="00B33C18" w:rsidRDefault="00B33C18" w:rsidP="0051400A">
      <w:pPr>
        <w:pStyle w:val="NoSpacing"/>
      </w:pPr>
    </w:p>
    <w:p w:rsidR="00B33C18" w:rsidRPr="00C44611" w:rsidRDefault="003141FF" w:rsidP="0051400A">
      <w:pPr>
        <w:pStyle w:val="NoSpacing"/>
      </w:pPr>
      <w:r>
        <w:t xml:space="preserve">4. </w:t>
      </w:r>
      <w:r w:rsidR="00B33C18" w:rsidRPr="00C44611">
        <w:t>Journal of manufacturing science and engineering:</w:t>
      </w:r>
    </w:p>
    <w:p w:rsidR="00B33C18" w:rsidRDefault="00B33C18" w:rsidP="0051400A">
      <w:pPr>
        <w:pStyle w:val="NoSpacing"/>
        <w:rPr>
          <w:b/>
          <w:bCs/>
        </w:rPr>
      </w:pPr>
    </w:p>
    <w:p w:rsidR="00B33C18" w:rsidRDefault="00B33C18" w:rsidP="0051400A">
      <w:pPr>
        <w:pStyle w:val="NoSpacing"/>
        <w:rPr>
          <w:rFonts w:ascii="Arial" w:hAnsi="Arial" w:cs="Arial"/>
        </w:rPr>
      </w:pPr>
      <w:r>
        <w:rPr>
          <w:rFonts w:ascii="Arial" w:hAnsi="Arial" w:cs="Arial"/>
        </w:rPr>
        <w:t>Shelved as: Journal of manufacturing science and engineering</w:t>
      </w:r>
    </w:p>
    <w:p w:rsidR="00B33C18" w:rsidRDefault="00B33C18" w:rsidP="0051400A">
      <w:pPr>
        <w:pStyle w:val="NoSpacing"/>
      </w:pPr>
      <w:r>
        <w:t>Engineering Periodicals v.118 no.2- (May 1996-) LATEST ISSUES ON DISPLAY</w:t>
      </w:r>
    </w:p>
    <w:p w:rsidR="00B33C18" w:rsidRDefault="00B33C18" w:rsidP="0051400A">
      <w:pPr>
        <w:pStyle w:val="NoSpacing"/>
      </w:pPr>
    </w:p>
    <w:p w:rsidR="00B33C18" w:rsidRDefault="003141FF" w:rsidP="0051400A">
      <w:pPr>
        <w:pStyle w:val="NoSpacing"/>
      </w:pPr>
      <w:r>
        <w:t>5.</w:t>
      </w:r>
      <w:r w:rsidR="00B33C18">
        <w:t>Journal of Mechanical Design:</w:t>
      </w:r>
    </w:p>
    <w:p w:rsidR="00B33C18" w:rsidRDefault="00B33C18" w:rsidP="0051400A">
      <w:pPr>
        <w:pStyle w:val="NoSpacing"/>
      </w:pPr>
    </w:p>
    <w:p w:rsidR="00B33C18" w:rsidRDefault="00B33C18" w:rsidP="0051400A">
      <w:pPr>
        <w:pStyle w:val="NoSpacing"/>
      </w:pPr>
      <w:r>
        <w:t>Journal of mechanical design</w:t>
      </w:r>
    </w:p>
    <w:p w:rsidR="00B33C18" w:rsidRDefault="00B33C18" w:rsidP="0051400A">
      <w:pPr>
        <w:pStyle w:val="NoSpacing"/>
      </w:pPr>
      <w:r>
        <w:t>Shelved as: Journal of mechanical design</w:t>
      </w:r>
    </w:p>
    <w:p w:rsidR="00B33C18" w:rsidRDefault="00B33C18" w:rsidP="0051400A">
      <w:pPr>
        <w:pStyle w:val="NoSpacing"/>
      </w:pPr>
      <w:r>
        <w:lastRenderedPageBreak/>
        <w:t>Engineering Periodicals v.100-104 (1978-Oct. 1982)</w:t>
      </w:r>
    </w:p>
    <w:p w:rsidR="00B33C18" w:rsidRDefault="00B33C18" w:rsidP="0051400A">
      <w:pPr>
        <w:pStyle w:val="NoSpacing"/>
      </w:pPr>
    </w:p>
    <w:p w:rsidR="00B33C18" w:rsidRDefault="00B33C18" w:rsidP="0051400A">
      <w:pPr>
        <w:pStyle w:val="NoSpacing"/>
      </w:pPr>
      <w:r>
        <w:t>Journal of mechanisms, transmissions, and automation in design</w:t>
      </w:r>
    </w:p>
    <w:p w:rsidR="00B33C18" w:rsidRDefault="00B33C18" w:rsidP="0051400A">
      <w:pPr>
        <w:pStyle w:val="NoSpacing"/>
      </w:pPr>
      <w:r>
        <w:t>Shelved as: Journal of mechanisms transmissions and automation in design</w:t>
      </w:r>
    </w:p>
    <w:p w:rsidR="00B33C18" w:rsidRDefault="00B33C18" w:rsidP="0051400A">
      <w:pPr>
        <w:pStyle w:val="NoSpacing"/>
      </w:pPr>
      <w:r>
        <w:t>Engineering Periodicals v.105-111 (1983-1989)</w:t>
      </w:r>
    </w:p>
    <w:p w:rsidR="00B33C18" w:rsidRDefault="00B33C18" w:rsidP="0051400A">
      <w:pPr>
        <w:pStyle w:val="NoSpacing"/>
      </w:pPr>
    </w:p>
    <w:p w:rsidR="00B33C18" w:rsidRDefault="00B33C18" w:rsidP="0051400A">
      <w:pPr>
        <w:pStyle w:val="NoSpacing"/>
      </w:pPr>
      <w:hyperlink r:id="rId136" w:history="1">
        <w:r>
          <w:rPr>
            <w:rStyle w:val="Hyperlink"/>
            <w:rFonts w:cs="Arial"/>
            <w:color w:val="auto"/>
            <w:u w:val="none"/>
          </w:rPr>
          <w:t>Journal of mechanical design (New York, N.Y.: 1990)</w:t>
        </w:r>
      </w:hyperlink>
      <w:r>
        <w:t xml:space="preserve"> </w:t>
      </w:r>
    </w:p>
    <w:p w:rsidR="00B33C18" w:rsidRDefault="00B33C18" w:rsidP="0051400A">
      <w:pPr>
        <w:pStyle w:val="NoSpacing"/>
      </w:pPr>
      <w:r>
        <w:t>Shelved as: Journal of mechanical design</w:t>
      </w:r>
    </w:p>
    <w:p w:rsidR="00B33C18" w:rsidRDefault="00B33C18" w:rsidP="0051400A">
      <w:pPr>
        <w:pStyle w:val="NoSpacing"/>
      </w:pPr>
      <w:r>
        <w:t>Engineering Periodicals v.112- (1990-) LATEST ISSUES ON DISPLAY</w:t>
      </w:r>
    </w:p>
    <w:p w:rsidR="00B33C18" w:rsidRDefault="00B33C18" w:rsidP="0051400A">
      <w:pPr>
        <w:pStyle w:val="NoSpacing"/>
      </w:pPr>
    </w:p>
    <w:p w:rsidR="00B33C18" w:rsidRDefault="003141FF" w:rsidP="0051400A">
      <w:pPr>
        <w:pStyle w:val="NoSpacing"/>
      </w:pPr>
      <w:r>
        <w:t>6.</w:t>
      </w:r>
      <w:r w:rsidR="00B33C18">
        <w:t>Journal of offshore mechanics and Arctic engineering:</w:t>
      </w:r>
    </w:p>
    <w:p w:rsidR="00B33C18" w:rsidRDefault="00B33C18" w:rsidP="0051400A">
      <w:pPr>
        <w:pStyle w:val="NoSpacing"/>
      </w:pPr>
    </w:p>
    <w:p w:rsidR="00B33C18" w:rsidRDefault="00B33C18" w:rsidP="0051400A">
      <w:pPr>
        <w:pStyle w:val="NoSpacing"/>
      </w:pPr>
      <w:r>
        <w:t>Shelved as: Journal of offshore mechanics and Arctic engineering</w:t>
      </w:r>
    </w:p>
    <w:p w:rsidR="00B33C18" w:rsidRDefault="00B33C18" w:rsidP="0051400A">
      <w:pPr>
        <w:pStyle w:val="NoSpacing"/>
      </w:pPr>
      <w:r>
        <w:t>Engineering Periodicals v.109- (1987-) LATEST ISSUES ON DISPLAY</w:t>
      </w:r>
    </w:p>
    <w:p w:rsidR="00B33C18" w:rsidRDefault="00B33C18" w:rsidP="0051400A">
      <w:pPr>
        <w:pStyle w:val="NoSpacing"/>
      </w:pPr>
    </w:p>
    <w:p w:rsidR="00B33C18" w:rsidRDefault="003141FF" w:rsidP="0051400A">
      <w:pPr>
        <w:pStyle w:val="NoSpacing"/>
      </w:pPr>
      <w:r>
        <w:t>7.</w:t>
      </w:r>
      <w:r w:rsidR="00B33C18">
        <w:t>Journal of engineering for industry:</w:t>
      </w:r>
    </w:p>
    <w:p w:rsidR="00B33C18" w:rsidRDefault="00B33C18" w:rsidP="0051400A">
      <w:pPr>
        <w:pStyle w:val="NoSpacing"/>
      </w:pPr>
    </w:p>
    <w:p w:rsidR="00B33C18" w:rsidRDefault="00B33C18" w:rsidP="0051400A">
      <w:pPr>
        <w:pStyle w:val="NoSpacing"/>
      </w:pPr>
      <w:r>
        <w:t>Journal of engineering for industry</w:t>
      </w:r>
    </w:p>
    <w:p w:rsidR="00B33C18" w:rsidRDefault="00B33C18" w:rsidP="0051400A">
      <w:pPr>
        <w:pStyle w:val="NoSpacing"/>
      </w:pPr>
      <w:r>
        <w:t>Shelved as: Transactions. American Society of Mechanical Engineers</w:t>
      </w:r>
    </w:p>
    <w:p w:rsidR="00B33C18" w:rsidRDefault="00B33C18" w:rsidP="0051400A">
      <w:pPr>
        <w:pStyle w:val="NoSpacing"/>
      </w:pPr>
      <w:r>
        <w:t>Engineering Periodicals v.81-99 (1959-1977) bound as pt.1 of: Transactions. American Society of Mechanical Engineers</w:t>
      </w:r>
    </w:p>
    <w:p w:rsidR="00B33C18" w:rsidRDefault="00B33C18" w:rsidP="0051400A">
      <w:pPr>
        <w:pStyle w:val="NoSpacing"/>
      </w:pPr>
    </w:p>
    <w:p w:rsidR="00B33C18" w:rsidRDefault="00B33C18" w:rsidP="0051400A">
      <w:pPr>
        <w:pStyle w:val="NoSpacing"/>
      </w:pPr>
      <w:r>
        <w:t>Shelved as: Journal of engineering for industry</w:t>
      </w:r>
    </w:p>
    <w:p w:rsidR="00B33C18" w:rsidRDefault="00B33C18" w:rsidP="0051400A">
      <w:pPr>
        <w:pStyle w:val="NoSpacing"/>
      </w:pPr>
      <w:r>
        <w:t xml:space="preserve">Engineering Periodicals v.100-v.118 no.1 (1978-Feb. 1996) </w:t>
      </w:r>
      <w:r w:rsidR="005F0844">
        <w:t>incomplete</w:t>
      </w:r>
      <w:r>
        <w:t xml:space="preserve"> v.108</w:t>
      </w:r>
    </w:p>
    <w:p w:rsidR="00B33C18" w:rsidRDefault="00B33C18" w:rsidP="0051400A">
      <w:pPr>
        <w:pStyle w:val="NoSpacing"/>
      </w:pPr>
    </w:p>
    <w:p w:rsidR="00B33C18" w:rsidRDefault="003141FF" w:rsidP="0051400A">
      <w:pPr>
        <w:pStyle w:val="NoSpacing"/>
      </w:pPr>
      <w:r>
        <w:t>8.</w:t>
      </w:r>
      <w:r w:rsidR="00B33C18">
        <w:t>Journal of fluids engineering:</w:t>
      </w:r>
    </w:p>
    <w:p w:rsidR="00B33C18" w:rsidRDefault="00B33C18" w:rsidP="0051400A">
      <w:pPr>
        <w:pStyle w:val="NoSpacing"/>
      </w:pPr>
    </w:p>
    <w:p w:rsidR="00B33C18" w:rsidRDefault="00B33C18" w:rsidP="0051400A">
      <w:pPr>
        <w:pStyle w:val="NoSpacing"/>
      </w:pPr>
      <w:r>
        <w:t>Journal of fluids engineering</w:t>
      </w:r>
    </w:p>
    <w:p w:rsidR="00B33C18" w:rsidRDefault="00B33C18" w:rsidP="0051400A">
      <w:pPr>
        <w:pStyle w:val="NoSpacing"/>
      </w:pPr>
      <w:r>
        <w:t>Shelved as: Transactions. American Society of Mechanical Engineers</w:t>
      </w:r>
    </w:p>
    <w:p w:rsidR="00B33C18" w:rsidRDefault="00B33C18" w:rsidP="0051400A">
      <w:pPr>
        <w:pStyle w:val="NoSpacing"/>
      </w:pPr>
      <w:r>
        <w:t xml:space="preserve">V.95-99 (1973-1977) </w:t>
      </w:r>
      <w:r w:rsidR="005F0844">
        <w:t>bound</w:t>
      </w:r>
      <w:r>
        <w:t xml:space="preserve"> with pt.4 of: Transactions. American Society of Mechanical Engineers</w:t>
      </w:r>
    </w:p>
    <w:p w:rsidR="00B33C18" w:rsidRDefault="00B33C18" w:rsidP="0051400A">
      <w:pPr>
        <w:pStyle w:val="NoSpacing"/>
      </w:pPr>
    </w:p>
    <w:p w:rsidR="00B33C18" w:rsidRDefault="00B33C18" w:rsidP="0051400A">
      <w:pPr>
        <w:pStyle w:val="NoSpacing"/>
      </w:pPr>
      <w:r>
        <w:t>Shelved as: Journal of fluids engineering</w:t>
      </w:r>
    </w:p>
    <w:p w:rsidR="00B33C18" w:rsidRDefault="00B33C18" w:rsidP="0051400A">
      <w:pPr>
        <w:pStyle w:val="NoSpacing"/>
      </w:pPr>
      <w:r>
        <w:t>Engineering Periodicals v.100- (1978-) LATEST ISSUES ON DISPLAY</w:t>
      </w:r>
    </w:p>
    <w:p w:rsidR="00B33C18" w:rsidRDefault="00B33C18" w:rsidP="0051400A">
      <w:pPr>
        <w:pStyle w:val="NoSpacing"/>
      </w:pPr>
    </w:p>
    <w:p w:rsidR="00B33C18" w:rsidRDefault="003141FF" w:rsidP="0051400A">
      <w:pPr>
        <w:pStyle w:val="NoSpacing"/>
      </w:pPr>
      <w:r>
        <w:t>9.</w:t>
      </w:r>
      <w:r w:rsidR="00B33C18">
        <w:t>Journal of manufacturing science and engineering:</w:t>
      </w:r>
    </w:p>
    <w:p w:rsidR="00B33C18" w:rsidRDefault="00B33C18" w:rsidP="0051400A">
      <w:pPr>
        <w:pStyle w:val="NoSpacing"/>
      </w:pPr>
    </w:p>
    <w:p w:rsidR="00B33C18" w:rsidRDefault="00B33C18" w:rsidP="0051400A">
      <w:pPr>
        <w:pStyle w:val="NoSpacing"/>
      </w:pPr>
      <w:r>
        <w:t>Shelved as: Journal of manufacturing science and engineering</w:t>
      </w:r>
    </w:p>
    <w:p w:rsidR="00B33C18" w:rsidRDefault="00B33C18" w:rsidP="0051400A">
      <w:pPr>
        <w:pStyle w:val="NoSpacing"/>
      </w:pPr>
      <w:r>
        <w:t>Engineering Periodicals v.118 no.2- (May 1996-) LATEST ISSUES ON DISPLAY</w:t>
      </w:r>
    </w:p>
    <w:p w:rsidR="00B33C18" w:rsidRDefault="00B33C18" w:rsidP="0051400A">
      <w:pPr>
        <w:pStyle w:val="NoSpacing"/>
      </w:pPr>
    </w:p>
    <w:p w:rsidR="00B33C18" w:rsidRDefault="003141FF" w:rsidP="0051400A">
      <w:pPr>
        <w:pStyle w:val="NoSpacing"/>
      </w:pPr>
      <w:r>
        <w:t>10.</w:t>
      </w:r>
      <w:r w:rsidR="00B33C18">
        <w:t>Journal of biomechanical engineering:</w:t>
      </w:r>
    </w:p>
    <w:p w:rsidR="00B33C18" w:rsidRDefault="00B33C18" w:rsidP="0051400A">
      <w:pPr>
        <w:pStyle w:val="NoSpacing"/>
      </w:pPr>
    </w:p>
    <w:p w:rsidR="00B33C18" w:rsidRDefault="00B33C18" w:rsidP="0051400A">
      <w:pPr>
        <w:pStyle w:val="NoSpacing"/>
      </w:pPr>
      <w:r>
        <w:t>Belongs to the series: Transactions of the ASME (1959): series K</w:t>
      </w:r>
    </w:p>
    <w:p w:rsidR="00B33C18" w:rsidRDefault="00B33C18" w:rsidP="0051400A">
      <w:pPr>
        <w:pStyle w:val="NoSpacing"/>
      </w:pPr>
    </w:p>
    <w:p w:rsidR="00B33C18" w:rsidRDefault="00B33C18" w:rsidP="0051400A">
      <w:pPr>
        <w:pStyle w:val="NoSpacing"/>
      </w:pPr>
      <w:r>
        <w:t>Journal of biomechanical engineering</w:t>
      </w:r>
    </w:p>
    <w:p w:rsidR="00B33C18" w:rsidRDefault="00B33C18" w:rsidP="0051400A">
      <w:pPr>
        <w:pStyle w:val="NoSpacing"/>
      </w:pPr>
      <w:r>
        <w:t>Shelved as: Transactions. American Society of Mechanical Engineers</w:t>
      </w:r>
    </w:p>
    <w:p w:rsidR="00B33C18" w:rsidRDefault="00B33C18" w:rsidP="0051400A">
      <w:pPr>
        <w:pStyle w:val="NoSpacing"/>
      </w:pPr>
      <w:r>
        <w:t>Engineering Periodicals v.99 (1977) bound with pt.4 of: Transactions. American Society of Mechanical Engineers</w:t>
      </w:r>
    </w:p>
    <w:p w:rsidR="00B33C18" w:rsidRDefault="00B33C18" w:rsidP="0051400A">
      <w:pPr>
        <w:pStyle w:val="NoSpacing"/>
      </w:pPr>
    </w:p>
    <w:p w:rsidR="00B33C18" w:rsidRDefault="00B33C18" w:rsidP="0051400A">
      <w:pPr>
        <w:pStyle w:val="NoSpacing"/>
      </w:pPr>
      <w:r>
        <w:t>Journal of biomechanical engineering</w:t>
      </w:r>
    </w:p>
    <w:p w:rsidR="00B33C18" w:rsidRDefault="00B33C18" w:rsidP="0051400A">
      <w:pPr>
        <w:pStyle w:val="NoSpacing"/>
      </w:pPr>
      <w:r>
        <w:t>Shelved as: Journal of biomechanical engineering</w:t>
      </w:r>
    </w:p>
    <w:p w:rsidR="00B33C18" w:rsidRDefault="00B33C18" w:rsidP="0051400A">
      <w:pPr>
        <w:pStyle w:val="NoSpacing"/>
      </w:pPr>
      <w:r>
        <w:t>Engineering Periodicals v.100- (1978-) LATEST ISSUES ON DISPLAY</w:t>
      </w:r>
    </w:p>
    <w:p w:rsidR="00B33C18" w:rsidRDefault="00B33C18" w:rsidP="0051400A">
      <w:pPr>
        <w:pStyle w:val="NoSpacing"/>
      </w:pPr>
    </w:p>
    <w:p w:rsidR="00B33C18" w:rsidRDefault="003141FF" w:rsidP="0051400A">
      <w:pPr>
        <w:pStyle w:val="NoSpacing"/>
      </w:pPr>
      <w:r>
        <w:t>11.</w:t>
      </w:r>
      <w:r w:rsidR="00B33C18">
        <w:t xml:space="preserve">Journal of pressure vessel technology: </w:t>
      </w:r>
    </w:p>
    <w:p w:rsidR="00B33C18" w:rsidRDefault="00B33C18" w:rsidP="0051400A">
      <w:pPr>
        <w:pStyle w:val="NoSpacing"/>
      </w:pPr>
    </w:p>
    <w:p w:rsidR="00B33C18" w:rsidRDefault="00B33C18" w:rsidP="0051400A">
      <w:pPr>
        <w:pStyle w:val="NoSpacing"/>
      </w:pPr>
      <w:r>
        <w:t>Belongs to the series: Transactions of the ASME (1959): series J</w:t>
      </w:r>
    </w:p>
    <w:p w:rsidR="00B33C18" w:rsidRDefault="00B33C18" w:rsidP="0051400A">
      <w:pPr>
        <w:pStyle w:val="NoSpacing"/>
      </w:pPr>
    </w:p>
    <w:p w:rsidR="00B33C18" w:rsidRDefault="00B33C18" w:rsidP="0051400A">
      <w:pPr>
        <w:pStyle w:val="NoSpacing"/>
      </w:pPr>
      <w:r>
        <w:t>Journal of pressure vessel technology</w:t>
      </w:r>
    </w:p>
    <w:p w:rsidR="00B33C18" w:rsidRDefault="00B33C18" w:rsidP="0051400A">
      <w:pPr>
        <w:pStyle w:val="NoSpacing"/>
      </w:pPr>
      <w:r>
        <w:t>Shelved as: Journal of pressure vessel technology</w:t>
      </w:r>
    </w:p>
    <w:p w:rsidR="00B33C18" w:rsidRDefault="00B33C18" w:rsidP="0051400A">
      <w:pPr>
        <w:pStyle w:val="NoSpacing"/>
      </w:pPr>
      <w:r>
        <w:t>Engineering Periodicals v.100- (1978-) LATEST ISSUES ON DISPLAY</w:t>
      </w:r>
    </w:p>
    <w:p w:rsidR="00B33C18" w:rsidRDefault="00B33C18" w:rsidP="0051400A">
      <w:pPr>
        <w:pStyle w:val="NoSpacing"/>
      </w:pPr>
    </w:p>
    <w:p w:rsidR="00B33C18" w:rsidRDefault="00B33C18" w:rsidP="0051400A">
      <w:pPr>
        <w:pStyle w:val="NoSpacing"/>
      </w:pPr>
      <w:r>
        <w:t>Journal of pressure vessel technology</w:t>
      </w:r>
    </w:p>
    <w:p w:rsidR="00B33C18" w:rsidRDefault="00B33C18" w:rsidP="0051400A">
      <w:pPr>
        <w:pStyle w:val="NoSpacing"/>
      </w:pPr>
      <w:r>
        <w:t>Shelved as: Transactions. American Society of Mechanical Engineers</w:t>
      </w:r>
    </w:p>
    <w:p w:rsidR="00B33C18" w:rsidRDefault="00B33C18" w:rsidP="0051400A">
      <w:pPr>
        <w:pStyle w:val="NoSpacing"/>
      </w:pPr>
      <w:r>
        <w:t>Engineering Periodicals v.96-99 (1974-1977) bound with pt.1 of: Transactions. American Society of Mechanical Engineers</w:t>
      </w:r>
    </w:p>
    <w:p w:rsidR="00B33C18" w:rsidRDefault="00B33C18" w:rsidP="00AA0D3B"/>
    <w:p w:rsidR="00B33C18" w:rsidRDefault="00B33C18" w:rsidP="00AA0D3B"/>
    <w:p w:rsidR="00B33C18" w:rsidRDefault="00B33C18">
      <w:pPr>
        <w:pStyle w:val="Footer"/>
        <w:tabs>
          <w:tab w:val="clear" w:pos="4320"/>
          <w:tab w:val="clear" w:pos="8640"/>
        </w:tabs>
        <w:rPr>
          <w:rFonts w:ascii="Arial" w:hAnsi="Arial" w:cs="Arial"/>
        </w:rPr>
      </w:pPr>
    </w:p>
    <w:p w:rsidR="00B33C18" w:rsidRDefault="00B61C2B" w:rsidP="001B5F22">
      <w:pPr>
        <w:pStyle w:val="Heading1"/>
      </w:pPr>
      <w:r>
        <w:fldChar w:fldCharType="begin"/>
      </w:r>
      <w:r w:rsidR="00B33C18">
        <w:instrText>xe "Conference Proceedings"</w:instrText>
      </w:r>
      <w:r>
        <w:fldChar w:fldCharType="end"/>
      </w:r>
      <w:bookmarkStart w:id="470" w:name="_Toc210125092"/>
      <w:bookmarkStart w:id="471" w:name="_Toc210198904"/>
      <w:r w:rsidR="00B33C18">
        <w:t>Conference Proceedings: Also called Congresses, Symposiums, Colloquiums, etc.</w:t>
      </w:r>
      <w:bookmarkEnd w:id="470"/>
      <w:bookmarkEnd w:id="471"/>
    </w:p>
    <w:p w:rsidR="00B33C18" w:rsidRDefault="00B33C18" w:rsidP="00AA0D3B">
      <w:r>
        <w:t>Conference proceedings are treated like books in our collection. They are filed by subject area in the</w:t>
      </w:r>
      <w:r w:rsidR="00C057B6">
        <w:t xml:space="preserve"> General Stacks collection (</w:t>
      </w:r>
      <w:r>
        <w:t xml:space="preserve">third </w:t>
      </w:r>
      <w:r w:rsidR="00C057B6">
        <w:t>and</w:t>
      </w:r>
      <w:r>
        <w:t xml:space="preserve"> fourth floors).  Conference proceedings are particularly problematic because cataloging rule conventions are </w:t>
      </w:r>
      <w:r w:rsidR="00351570">
        <w:t xml:space="preserve">often </w:t>
      </w:r>
      <w:r>
        <w:t xml:space="preserve">much different than how they are cited. Another problem is that the people citing the conferences are citing them inconsistently. </w:t>
      </w:r>
      <w:r w:rsidR="00C057B6">
        <w:t>I</w:t>
      </w:r>
      <w:r>
        <w:t xml:space="preserve">t </w:t>
      </w:r>
      <w:r w:rsidR="00C057B6">
        <w:t>may</w:t>
      </w:r>
      <w:r>
        <w:t xml:space="preserve"> be necessary to verify the citation before being able to determine whether the UW owns the item or not. </w:t>
      </w:r>
      <w:r w:rsidR="00C057B6">
        <w:t>G</w:t>
      </w:r>
      <w:r w:rsidR="00351570">
        <w:t>ood tool</w:t>
      </w:r>
      <w:r w:rsidR="00C057B6">
        <w:t>s</w:t>
      </w:r>
      <w:r w:rsidR="00351570">
        <w:t xml:space="preserve"> for verifying a citation</w:t>
      </w:r>
      <w:r w:rsidR="00C057B6">
        <w:t xml:space="preserve"> from a conference proceeding are</w:t>
      </w:r>
      <w:r w:rsidR="00351570">
        <w:t xml:space="preserve"> OCLC Worldcat</w:t>
      </w:r>
      <w:r w:rsidR="00C057B6">
        <w:t xml:space="preserve"> and the CISTI catalog</w:t>
      </w:r>
      <w:r w:rsidR="001531AA">
        <w:t xml:space="preserve">: </w:t>
      </w:r>
      <w:hyperlink r:id="rId137" w:history="1">
        <w:r w:rsidR="00C057B6" w:rsidRPr="00551DBB">
          <w:rPr>
            <w:rStyle w:val="Hyperlink"/>
            <w:rFonts w:cs="Arial"/>
          </w:rPr>
          <w:t>http://cat.cisti.nrc.ca/search</w:t>
        </w:r>
      </w:hyperlink>
      <w:r w:rsidR="001531AA">
        <w:t>.</w:t>
      </w:r>
      <w:r w:rsidR="00351570">
        <w:t xml:space="preserve"> Another approach is to check the sponsoring organization’s website.</w:t>
      </w:r>
    </w:p>
    <w:p w:rsidR="00B33C18" w:rsidRDefault="00B33C18" w:rsidP="00AA0D3B">
      <w:r>
        <w:t xml:space="preserve">Major organizations (or combinations of organizations) mostly sponsor conferences. For this reason, you can usually use the organizational acronym in your search. </w:t>
      </w:r>
    </w:p>
    <w:p w:rsidR="00B33C18" w:rsidRDefault="00B33C18" w:rsidP="00AA0D3B">
      <w:r>
        <w:rPr>
          <w:b/>
          <w:bCs/>
          <w:i/>
          <w:iCs/>
        </w:rPr>
        <w:t>REMEMBER:</w:t>
      </w:r>
      <w:r>
        <w:t xml:space="preserve">  Conferences can be cataloged SERIALLY (as a series: a range of v</w:t>
      </w:r>
      <w:r w:rsidR="00351570">
        <w:t>olumes at the same call number)</w:t>
      </w:r>
      <w:r>
        <w:t xml:space="preserve"> or as a monograph! It is for this reason that you must ignore dates for the most part when searching for conference proceedings.  OFTEN conferences are catalog</w:t>
      </w:r>
      <w:r w:rsidR="00C057B6">
        <w:t>ed with the title "proceedings" which make it very difficult to find it in the catalog with a “title” search!</w:t>
      </w:r>
    </w:p>
    <w:p w:rsidR="00B33C18" w:rsidRDefault="00B61C2B" w:rsidP="00AA0D3B">
      <w:r>
        <w:rPr>
          <w:b/>
          <w:bCs/>
          <w:u w:val="single"/>
        </w:rPr>
        <w:fldChar w:fldCharType="begin"/>
      </w:r>
      <w:r w:rsidR="00B33C18">
        <w:rPr>
          <w:b/>
          <w:bCs/>
          <w:u w:val="single"/>
        </w:rPr>
        <w:instrText>xe "Conference Proceedings:Searching for in the catalog"</w:instrText>
      </w:r>
      <w:r>
        <w:rPr>
          <w:b/>
          <w:bCs/>
          <w:u w:val="single"/>
        </w:rPr>
        <w:fldChar w:fldCharType="end"/>
      </w:r>
      <w:r w:rsidR="00B33C18">
        <w:rPr>
          <w:b/>
          <w:bCs/>
          <w:u w:val="single"/>
        </w:rPr>
        <w:t>GOLDEN RULE</w:t>
      </w:r>
      <w:r w:rsidR="00B33C18">
        <w:rPr>
          <w:u w:val="single"/>
        </w:rPr>
        <w:t>:</w:t>
      </w:r>
      <w:r w:rsidR="00B33C18">
        <w:t xml:space="preserve"> Use unique words from the title of the conference and search these words in the KEYWORD line of the catalog.  You may also have luck searching on the association or conference title as an AUTHOR in the catalog.</w:t>
      </w:r>
    </w:p>
    <w:p w:rsidR="00B33C18" w:rsidRDefault="00B33C18" w:rsidP="00AA0D3B">
      <w:r>
        <w:t>Be aware that they might have been cataloged with just the title "Proceedings". Keep in mind that the date listed might only be the first date of the proceedings you are seeking (in the case of serially cataloged conference proceedings)</w:t>
      </w:r>
      <w:r w:rsidR="00351570">
        <w:t>.</w:t>
      </w:r>
    </w:p>
    <w:p w:rsidR="00B33C18" w:rsidRDefault="00B33C18" w:rsidP="00AA0D3B">
      <w:r>
        <w:t>Formats: Paper (as a complete proceedings), Paper series (either in paper or microfiche), CD-ROM, Electronic Access (ACM tit</w:t>
      </w:r>
      <w:r w:rsidR="00351570">
        <w:t>les in the ACM Digital Librar</w:t>
      </w:r>
      <w:r w:rsidR="001531AA">
        <w:t>y or IEEE conferences in the IEEE Xplore</w:t>
      </w:r>
      <w:r w:rsidR="00351570">
        <w:t>).</w:t>
      </w:r>
    </w:p>
    <w:p w:rsidR="00B33C18" w:rsidRPr="00FC3F8E" w:rsidRDefault="00B33C18" w:rsidP="00FC3F8E">
      <w:pPr>
        <w:pStyle w:val="Heading2"/>
      </w:pPr>
      <w:bookmarkStart w:id="472" w:name="_Toc210125093"/>
      <w:bookmarkStart w:id="473" w:name="_Toc210198905"/>
      <w:r w:rsidRPr="00FC3F8E">
        <w:t>Proceedings of Specific Organizations</w:t>
      </w:r>
      <w:bookmarkEnd w:id="472"/>
      <w:bookmarkEnd w:id="473"/>
    </w:p>
    <w:p w:rsidR="00B33C18" w:rsidRPr="00FC3F8E" w:rsidRDefault="00B61C2B" w:rsidP="00FC3F8E">
      <w:pPr>
        <w:pStyle w:val="Heading3"/>
      </w:pPr>
      <w:r>
        <w:lastRenderedPageBreak/>
        <w:fldChar w:fldCharType="begin"/>
      </w:r>
      <w:r w:rsidR="00B33C18" w:rsidRPr="00FC3F8E">
        <w:instrText>xe "ACM:Digital Library"</w:instrText>
      </w:r>
      <w:r>
        <w:fldChar w:fldCharType="end"/>
      </w:r>
      <w:bookmarkStart w:id="474" w:name="_Toc210125094"/>
      <w:bookmarkStart w:id="475" w:name="_Toc210198906"/>
      <w:r w:rsidR="00B33C18" w:rsidRPr="00FC3F8E">
        <w:t>ACM – (Association for Computing Machinery)</w:t>
      </w:r>
      <w:bookmarkEnd w:id="474"/>
      <w:bookmarkEnd w:id="475"/>
    </w:p>
    <w:p w:rsidR="00B33C18" w:rsidRDefault="00B33C18" w:rsidP="00AA0D3B">
      <w:r>
        <w:t xml:space="preserve"> </w:t>
      </w:r>
      <w:hyperlink r:id="rId138" w:history="1">
        <w:r>
          <w:rPr>
            <w:rStyle w:val="Hyperlink"/>
            <w:rFonts w:cs="Arial"/>
            <w:b/>
            <w:bCs/>
            <w:color w:val="auto"/>
          </w:rPr>
          <w:t>www.acm.org</w:t>
        </w:r>
      </w:hyperlink>
    </w:p>
    <w:p w:rsidR="00B33C18" w:rsidRDefault="00B33C18" w:rsidP="00AA0D3B">
      <w:r>
        <w:t xml:space="preserve">ACM publishes journals and conference proceedings in all areas of computer science. We should have a copy of most ACM publications. They will be either in the ACM Depository collection, the Stacks or the Periodicals collection.  We also subscribe to the ACM Digital Library, which has the full text of many ACM proceedings. Patrons must request items by call number, from the ACM Depository at the circulation or Reference desk. The Depository collection has been relocated to the basement, and so requires you to go down and retrieve the item.  These materials are for Library Use Only.   </w:t>
      </w:r>
    </w:p>
    <w:p w:rsidR="00B33C18" w:rsidRDefault="00B33C18" w:rsidP="00AA0D3B">
      <w:r>
        <w:t>ACM documents are also indexed in their entirety by INSPEC; you can also use ACM Digital Library (for recent stuff). We also have a printed index in reference at QA76. C5854.</w:t>
      </w:r>
    </w:p>
    <w:p w:rsidR="00B33C18" w:rsidRDefault="00B61C2B">
      <w:pPr>
        <w:pStyle w:val="Heading3"/>
      </w:pPr>
      <w:r>
        <w:fldChar w:fldCharType="begin"/>
      </w:r>
      <w:r w:rsidR="00B33C18">
        <w:instrText>xe "AIAA:Paper Series"</w:instrText>
      </w:r>
      <w:r>
        <w:fldChar w:fldCharType="end"/>
      </w:r>
      <w:bookmarkStart w:id="476" w:name="_Toc210125095"/>
      <w:bookmarkStart w:id="477" w:name="_Toc210198907"/>
      <w:r w:rsidR="00B33C18">
        <w:t>A</w:t>
      </w:r>
      <w:r w:rsidR="00B33C18" w:rsidRPr="00FC3F8E">
        <w:t>IAA –</w:t>
      </w:r>
      <w:r w:rsidR="00743F64" w:rsidRPr="00FC3F8E">
        <w:t xml:space="preserve"> </w:t>
      </w:r>
      <w:r w:rsidR="00B33C18" w:rsidRPr="00FC3F8E">
        <w:t>(American Institute of Aeronautics and Astronautics)</w:t>
      </w:r>
      <w:bookmarkEnd w:id="476"/>
      <w:bookmarkEnd w:id="477"/>
    </w:p>
    <w:p w:rsidR="00B33C18" w:rsidRDefault="00B33C18" w:rsidP="00AA0D3B">
      <w:hyperlink r:id="rId139" w:history="1">
        <w:r>
          <w:rPr>
            <w:rStyle w:val="Hyperlink"/>
            <w:rFonts w:cs="Arial"/>
            <w:b/>
            <w:bCs/>
            <w:color w:val="auto"/>
          </w:rPr>
          <w:t>www.aiaa.org</w:t>
        </w:r>
      </w:hyperlink>
    </w:p>
    <w:p w:rsidR="001531AA" w:rsidRDefault="00B33C18" w:rsidP="001531AA">
      <w:r>
        <w:t>We have a current subscription to the AIAA (meeting) papers and also the complete backfile.</w:t>
      </w:r>
      <w:r w:rsidR="004B0561">
        <w:t xml:space="preserve"> We recently began a subscription to the papers online in full-text</w:t>
      </w:r>
      <w:r w:rsidR="009A3DCC">
        <w:t xml:space="preserve"> 1963- current. (</w:t>
      </w:r>
      <w:hyperlink r:id="rId140" w:history="1">
        <w:r w:rsidR="005A5CD5" w:rsidRPr="00551DBB">
          <w:rPr>
            <w:rStyle w:val="Hyperlink"/>
            <w:rFonts w:cs="Arial"/>
          </w:rPr>
          <w:t>http://www.aiaa.org/content.cfm?pageid=413</w:t>
        </w:r>
      </w:hyperlink>
      <w:r w:rsidR="005A5CD5">
        <w:t xml:space="preserve"> )</w:t>
      </w:r>
      <w:r w:rsidR="009A3DCC">
        <w:t xml:space="preserve"> Otherw</w:t>
      </w:r>
      <w:r w:rsidR="005A5CD5">
        <w:t>ise u</w:t>
      </w:r>
      <w:r>
        <w:t>se the microfiche collection on the third</w:t>
      </w:r>
      <w:r w:rsidR="001531AA">
        <w:t xml:space="preserve"> floor for 1975- 2006</w:t>
      </w:r>
      <w:r>
        <w:t xml:space="preserve">. They are filed in paper number order: i.e.AIAA paper no. 89-1234.  </w:t>
      </w:r>
      <w:r w:rsidR="00743F64">
        <w:t>These are not in the Libraries’ Catalog</w:t>
      </w:r>
      <w:r w:rsidR="001531AA">
        <w:t xml:space="preserve"> individually</w:t>
      </w:r>
      <w:r w:rsidR="00743F64">
        <w:t>.</w:t>
      </w:r>
      <w:r w:rsidR="006F2A1E">
        <w:t xml:space="preserve"> If for some reason we don’t have the fiche,</w:t>
      </w:r>
      <w:r w:rsidR="005A5CD5">
        <w:t xml:space="preserve"> and the paper isn’t available online, </w:t>
      </w:r>
      <w:r w:rsidR="006F2A1E">
        <w:t xml:space="preserve">refer the patron to </w:t>
      </w:r>
      <w:r w:rsidR="00D34768">
        <w:t>Interlibrary Loan</w:t>
      </w:r>
      <w:r w:rsidR="006F2A1E">
        <w:t>.</w:t>
      </w:r>
      <w:r w:rsidR="001531AA">
        <w:t xml:space="preserve">  !</w:t>
      </w:r>
    </w:p>
    <w:p w:rsidR="00743F64" w:rsidRDefault="00743F64" w:rsidP="00AA0D3B"/>
    <w:p w:rsidR="00B33C18" w:rsidRDefault="001531AA" w:rsidP="0051400A">
      <w:pPr>
        <w:pStyle w:val="NoSpacing"/>
      </w:pPr>
      <w:r>
        <w:t>For 1963-1974</w:t>
      </w:r>
      <w:r w:rsidR="00B33C18">
        <w:t xml:space="preserve"> the AIAA papers are in print at the following call number:</w:t>
      </w:r>
      <w:r>
        <w:t xml:space="preserve"> </w:t>
      </w:r>
    </w:p>
    <w:p w:rsidR="00B33C18" w:rsidRDefault="00B33C18" w:rsidP="0051400A">
      <w:pPr>
        <w:pStyle w:val="NoSpacing"/>
      </w:pPr>
      <w:r>
        <w:t>AIAA Paper. (title as it appears in the catalog)</w:t>
      </w:r>
      <w:r w:rsidR="001531AA">
        <w:t xml:space="preserve"> </w:t>
      </w:r>
      <w:r>
        <w:t xml:space="preserve">Engineering General </w:t>
      </w:r>
      <w:r w:rsidR="001531AA">
        <w:t>Stacks TL501. A688 A22 1963-1974.</w:t>
      </w:r>
    </w:p>
    <w:p w:rsidR="00B33C18" w:rsidRDefault="001531AA" w:rsidP="0051400A">
      <w:pPr>
        <w:pStyle w:val="NoSpacing"/>
      </w:pPr>
      <w:r>
        <w:t>The majority are on microfiche: Engineering Microfiche 1975-2006.</w:t>
      </w:r>
      <w:r w:rsidR="00B33C18">
        <w:t xml:space="preserve"> Filed under AIAA paper no. x. (see below).</w:t>
      </w:r>
    </w:p>
    <w:p w:rsidR="0051400A" w:rsidRDefault="0051400A" w:rsidP="00AA0D3B"/>
    <w:p w:rsidR="001531AA" w:rsidRDefault="00B33C18" w:rsidP="00AA0D3B">
      <w:r>
        <w:t xml:space="preserve">INDEXES: </w:t>
      </w:r>
    </w:p>
    <w:p w:rsidR="00B33C18" w:rsidRDefault="00B33C18" w:rsidP="0051400A">
      <w:pPr>
        <w:pStyle w:val="NoSpacing"/>
      </w:pPr>
      <w:r>
        <w:t>Aerospace a</w:t>
      </w:r>
      <w:r w:rsidR="00E678A5">
        <w:t>nd High Technology Database (1962</w:t>
      </w:r>
      <w:r>
        <w:t>-</w:t>
      </w:r>
      <w:r w:rsidR="00E678A5">
        <w:t>present</w:t>
      </w:r>
      <w:r>
        <w:t>)</w:t>
      </w:r>
    </w:p>
    <w:p w:rsidR="00B33C18" w:rsidRDefault="00B33C18" w:rsidP="0051400A">
      <w:pPr>
        <w:pStyle w:val="NoSpacing"/>
      </w:pPr>
      <w:r>
        <w:t>International Aerospace Abstracts (1961-1997</w:t>
      </w:r>
      <w:r w:rsidR="00E678A5">
        <w:t>) TL500 .I57 Reference</w:t>
      </w:r>
    </w:p>
    <w:p w:rsidR="00B33C18" w:rsidRDefault="00E678A5" w:rsidP="0051400A">
      <w:pPr>
        <w:pStyle w:val="NoSpacing"/>
        <w:jc w:val="left"/>
      </w:pPr>
      <w:r w:rsidRPr="00E678A5">
        <w:t xml:space="preserve">Finding guide to AIAA meeting papers </w:t>
      </w:r>
      <w:r w:rsidR="00B33C18">
        <w:t>(1981</w:t>
      </w:r>
      <w:r w:rsidR="001531AA">
        <w:t xml:space="preserve">/1985-1997) TL501.A688 A253 </w:t>
      </w:r>
      <w:r>
        <w:t>Reference</w:t>
      </w:r>
      <w:r w:rsidR="0051400A">
        <w:br/>
      </w:r>
      <w:r w:rsidR="00B33C18">
        <w:tab/>
      </w:r>
    </w:p>
    <w:p w:rsidR="00B33C18" w:rsidRDefault="00B33C18" w:rsidP="00AA0D3B">
      <w:r w:rsidRPr="00E678A5">
        <w:t xml:space="preserve">WARNING!  </w:t>
      </w:r>
      <w:r>
        <w:tab/>
      </w:r>
    </w:p>
    <w:p w:rsidR="00B33C18" w:rsidRDefault="00B33C18" w:rsidP="00AA0D3B">
      <w:r>
        <w:t>Do not confuse AIAA abstract numbers with AIAA (meeting) paper numbers.  AIAA abstract numbers generally have an "A" followed by a two digit number indicating the year, then a dash and a FIVE digit number.  Example:  A91-19382.  These numbers refer to abstracts found in International Aerospace Abstracts (see above).</w:t>
      </w:r>
    </w:p>
    <w:p w:rsidR="00B33C18" w:rsidRDefault="00B33C18" w:rsidP="00AA0D3B">
      <w:r>
        <w:t xml:space="preserve">AIAA (meeting) paper numbers generally start with "AIAA PAPER" followed by a two-digit number, indicating the year, then a dash and a four-digit number.        </w:t>
      </w:r>
    </w:p>
    <w:p w:rsidR="00B33C18" w:rsidRDefault="00B33C18" w:rsidP="00AA0D3B">
      <w:r>
        <w:rPr>
          <w:i/>
          <w:iCs/>
        </w:rPr>
        <w:t>Example</w:t>
      </w:r>
      <w:r>
        <w:t xml:space="preserve">:  AIAA PAPER 91-0384. </w:t>
      </w:r>
    </w:p>
    <w:p w:rsidR="00B33C18" w:rsidRDefault="00B33C18" w:rsidP="00AA0D3B">
      <w:r>
        <w:t>If</w:t>
      </w:r>
      <w:r w:rsidR="001531AA">
        <w:t xml:space="preserve"> you have an AIAA paper number </w:t>
      </w:r>
      <w:r>
        <w:t xml:space="preserve">look </w:t>
      </w:r>
      <w:r w:rsidR="001531AA">
        <w:t xml:space="preserve">in the locations listed above. </w:t>
      </w:r>
      <w:r>
        <w:t xml:space="preserve">If you have an AIAA abstract number, you need to look up the number in International Aerospace Abstracts (print) or the Aerospace and High Technology Database (electronic) and locate the abstract in order to find the source of the information.  </w:t>
      </w:r>
    </w:p>
    <w:p w:rsidR="00B33C18" w:rsidRDefault="00B33C18" w:rsidP="00AA0D3B">
      <w:r>
        <w:rPr>
          <w:i/>
          <w:iCs/>
        </w:rPr>
        <w:lastRenderedPageBreak/>
        <w:t>Example:</w:t>
      </w:r>
      <w:r>
        <w:t xml:space="preserve">  International Aerospace Abstracts</w:t>
      </w:r>
      <w:r w:rsidR="00E678A5">
        <w:t>/Aerospace and High Technology Database</w:t>
      </w:r>
      <w:r>
        <w:t xml:space="preserve"> states that the source for A91-53922 ("Localized wave physics and engineering" by Richard W. Ziolkowski), is</w:t>
      </w:r>
      <w:r w:rsidR="0051400A">
        <w:t xml:space="preserve"> Physical Review A, Vol. 44, 15 </w:t>
      </w:r>
      <w:r>
        <w:t>Sept. 1991, p. 3960-3984.</w:t>
      </w:r>
    </w:p>
    <w:p w:rsidR="00B33C18" w:rsidRPr="0051400A" w:rsidRDefault="00B33C18" w:rsidP="0051400A">
      <w:r>
        <w:t>AIAA Papers indexed in Aerospace Database will also have an abstract number, but this will not help you find the microfiche paper in our collection. The abstract number is simply an accession number for the citation in the database.</w:t>
      </w:r>
    </w:p>
    <w:p w:rsidR="00B33C18" w:rsidRPr="00FC3F8E" w:rsidRDefault="00B61C2B" w:rsidP="00FC3F8E">
      <w:pPr>
        <w:pStyle w:val="Heading3"/>
      </w:pPr>
      <w:r>
        <w:fldChar w:fldCharType="begin"/>
      </w:r>
      <w:r w:rsidR="00B33C18" w:rsidRPr="00FC3F8E">
        <w:instrText>xe "ASME:Technical Papers"</w:instrText>
      </w:r>
      <w:r>
        <w:fldChar w:fldCharType="end"/>
      </w:r>
      <w:bookmarkStart w:id="478" w:name="_Toc210125096"/>
      <w:bookmarkStart w:id="479" w:name="_Toc210198908"/>
      <w:r w:rsidR="00B33C18" w:rsidRPr="00FC3F8E">
        <w:t>ASME – (American Society of Mechanical Engineers)</w:t>
      </w:r>
      <w:bookmarkEnd w:id="478"/>
      <w:bookmarkEnd w:id="479"/>
    </w:p>
    <w:p w:rsidR="00B33C18" w:rsidRDefault="00B33C18" w:rsidP="00AA0D3B">
      <w:r>
        <w:t xml:space="preserve"> </w:t>
      </w:r>
      <w:hyperlink r:id="rId141" w:history="1">
        <w:r>
          <w:rPr>
            <w:rStyle w:val="Hyperlink"/>
            <w:rFonts w:cs="Arial"/>
            <w:b/>
            <w:bCs/>
            <w:color w:val="auto"/>
          </w:rPr>
          <w:t>www.asme.org/</w:t>
        </w:r>
      </w:hyperlink>
    </w:p>
    <w:p w:rsidR="00B33C18" w:rsidRDefault="00B33C18">
      <w:pPr>
        <w:pStyle w:val="Heading4"/>
      </w:pPr>
      <w:bookmarkStart w:id="480" w:name="_Toc210125097"/>
      <w:r>
        <w:t>ASME conferences</w:t>
      </w:r>
      <w:bookmarkEnd w:id="480"/>
    </w:p>
    <w:p w:rsidR="00B33C18" w:rsidRPr="0051400A" w:rsidRDefault="00B33C18">
      <w:pPr>
        <w:pStyle w:val="Footer"/>
        <w:tabs>
          <w:tab w:val="clear" w:pos="4320"/>
          <w:tab w:val="clear" w:pos="8640"/>
        </w:tabs>
        <w:rPr>
          <w:rFonts w:ascii="Calibri" w:hAnsi="Calibri" w:cs="Times New Roman"/>
        </w:rPr>
      </w:pPr>
      <w:r w:rsidRPr="0051400A">
        <w:rPr>
          <w:rFonts w:ascii="Calibri" w:hAnsi="Calibri" w:cs="Times New Roman"/>
        </w:rPr>
        <w:t xml:space="preserve">It may be very difficult to determine if we have ASME conferences – </w:t>
      </w:r>
      <w:r w:rsidR="005A5CD5" w:rsidRPr="0051400A">
        <w:rPr>
          <w:rFonts w:ascii="Calibri" w:hAnsi="Calibri" w:cs="Times New Roman"/>
        </w:rPr>
        <w:t xml:space="preserve">as mentioned above, </w:t>
      </w:r>
      <w:r w:rsidRPr="0051400A">
        <w:rPr>
          <w:rFonts w:ascii="Calibri" w:hAnsi="Calibri" w:cs="Times New Roman"/>
        </w:rPr>
        <w:t>we have no separate indexes for ASME publicatio</w:t>
      </w:r>
      <w:r w:rsidR="005A5CD5" w:rsidRPr="0051400A">
        <w:rPr>
          <w:rFonts w:ascii="Calibri" w:hAnsi="Calibri" w:cs="Times New Roman"/>
        </w:rPr>
        <w:t>ns.</w:t>
      </w:r>
      <w:r w:rsidRPr="0051400A">
        <w:rPr>
          <w:rFonts w:ascii="Calibri" w:hAnsi="Calibri" w:cs="Times New Roman"/>
        </w:rPr>
        <w:t xml:space="preserve"> Use Compendex or Mechanical Engineering Abstracts. </w:t>
      </w:r>
    </w:p>
    <w:p w:rsidR="00B33C18" w:rsidRDefault="00B33C18" w:rsidP="00AA0D3B">
      <w:r>
        <w:t xml:space="preserve">Often patrons will have citations to entire conferences (i.e. "Winter Annual Meetings" etc.). These are very large conferences, held in one location on a VARIETY of topics. It is not at all unusual to find 30 proceedings stemming from the same “Winter Annual Meeting”. Try to use CISTI </w:t>
      </w:r>
      <w:r w:rsidR="00E678A5">
        <w:t>or WorldCat t</w:t>
      </w:r>
      <w:r>
        <w:t xml:space="preserve">o verify the citation for the conference. We purchase these volumes individually. We have no blanket subscription so our holdings are spotty. When in doubt, have the patron order through </w:t>
      </w:r>
      <w:r w:rsidR="00D34768">
        <w:t>Interlibrary Loan</w:t>
      </w:r>
      <w:r w:rsidR="00E678A5">
        <w:t>.</w:t>
      </w:r>
      <w:r>
        <w:t xml:space="preserve"> </w:t>
      </w:r>
    </w:p>
    <w:p w:rsidR="00B33C18" w:rsidRDefault="00B33C18">
      <w:pPr>
        <w:pStyle w:val="Heading4"/>
      </w:pPr>
      <w:bookmarkStart w:id="481" w:name="_Toc210125098"/>
      <w:r>
        <w:t>ASME technical papers</w:t>
      </w:r>
      <w:bookmarkEnd w:id="481"/>
    </w:p>
    <w:p w:rsidR="00B33C18" w:rsidRDefault="00B33C18" w:rsidP="00AA0D3B">
      <w:r>
        <w:t xml:space="preserve">We have a collection of ASME technical papers on the fourth floor: </w:t>
      </w:r>
    </w:p>
    <w:p w:rsidR="00E678A5" w:rsidRDefault="00E678A5" w:rsidP="0051400A">
      <w:pPr>
        <w:pStyle w:val="NoSpacing"/>
      </w:pPr>
      <w:r>
        <w:t>Th</w:t>
      </w:r>
      <w:r w:rsidR="00A0106C">
        <w:t>ey are in the Catalog under the</w:t>
      </w:r>
      <w:r>
        <w:t xml:space="preserve"> title:</w:t>
      </w:r>
    </w:p>
    <w:p w:rsidR="00B33C18" w:rsidRDefault="00A0106C" w:rsidP="0051400A">
      <w:pPr>
        <w:pStyle w:val="NoSpacing"/>
      </w:pPr>
      <w:r>
        <w:t>[ASME Papers]/American Society of Mechanical Engineers</w:t>
      </w:r>
    </w:p>
    <w:p w:rsidR="00E678A5" w:rsidRDefault="00B33C18" w:rsidP="0051400A">
      <w:pPr>
        <w:pStyle w:val="NoSpacing"/>
      </w:pPr>
      <w:r>
        <w:t>Engineering G</w:t>
      </w:r>
      <w:r w:rsidR="00A0106C">
        <w:t>eneral Stacks TJ1. A688. 1970-2001.</w:t>
      </w:r>
    </w:p>
    <w:p w:rsidR="00A0106C" w:rsidRDefault="00A0106C" w:rsidP="0051400A">
      <w:pPr>
        <w:pStyle w:val="NoSpacing"/>
      </w:pPr>
    </w:p>
    <w:p w:rsidR="00B33C18" w:rsidRDefault="00B33C18" w:rsidP="0051400A">
      <w:pPr>
        <w:pStyle w:val="NoSpacing"/>
      </w:pPr>
      <w:r>
        <w:t>The paper numbers can usually be found in Compendex. If there is no paper number listed in Compendex, you can be reasonably sure that the article was never issued in the paper series.</w:t>
      </w:r>
    </w:p>
    <w:p w:rsidR="00B33C18" w:rsidRDefault="00B33C18">
      <w:pPr>
        <w:pStyle w:val="Heading3"/>
      </w:pPr>
    </w:p>
    <w:p w:rsidR="00E6708E" w:rsidRPr="00FC3F8E" w:rsidRDefault="00B33C18" w:rsidP="00FC3F8E">
      <w:pPr>
        <w:pStyle w:val="Heading3"/>
      </w:pPr>
      <w:bookmarkStart w:id="482" w:name="_Toc210125099"/>
      <w:bookmarkStart w:id="483" w:name="_Toc210198909"/>
      <w:r w:rsidRPr="00FC3F8E">
        <w:t>IEEE (</w:t>
      </w:r>
      <w:hyperlink r:id="rId142" w:history="1">
        <w:r w:rsidRPr="00FC3F8E">
          <w:t xml:space="preserve">Institute </w:t>
        </w:r>
        <w:r w:rsidR="00EC49DE" w:rsidRPr="00FC3F8E">
          <w:t>of</w:t>
        </w:r>
        <w:r w:rsidRPr="00FC3F8E">
          <w:t xml:space="preserve"> Electrical </w:t>
        </w:r>
        <w:r w:rsidR="00EC49DE" w:rsidRPr="00FC3F8E">
          <w:t>and</w:t>
        </w:r>
        <w:r w:rsidRPr="00FC3F8E">
          <w:t xml:space="preserve"> Electronics Engineers</w:t>
        </w:r>
      </w:hyperlink>
      <w:r w:rsidRPr="00FC3F8E">
        <w:t>)</w:t>
      </w:r>
      <w:r w:rsidR="00EC49DE" w:rsidRPr="00FC3F8E">
        <w:t xml:space="preserve"> USA</w:t>
      </w:r>
      <w:r w:rsidRPr="00FC3F8E">
        <w:t xml:space="preserve"> </w:t>
      </w:r>
      <w:hyperlink r:id="rId143" w:history="1">
        <w:r w:rsidR="00B61C2B">
          <w:fldChar w:fldCharType="begin"/>
        </w:r>
        <w:r w:rsidRPr="00FC3F8E">
          <w:instrText>xe "IEEE" \t "See IEL"</w:instrText>
        </w:r>
        <w:r w:rsidR="00B61C2B">
          <w:fldChar w:fldCharType="end"/>
        </w:r>
        <w:r w:rsidR="00B61C2B">
          <w:fldChar w:fldCharType="begin"/>
        </w:r>
        <w:r w:rsidRPr="00FC3F8E">
          <w:instrText>xe "IEEE" \t "See IEEE Xplore"</w:instrText>
        </w:r>
        <w:r w:rsidR="00B61C2B">
          <w:fldChar w:fldCharType="end"/>
        </w:r>
        <w:bookmarkEnd w:id="482"/>
        <w:bookmarkEnd w:id="483"/>
      </w:hyperlink>
      <w:r w:rsidR="0051400A">
        <w:t xml:space="preserve"> </w:t>
      </w:r>
    </w:p>
    <w:p w:rsidR="00E6708E" w:rsidRPr="004577F6" w:rsidRDefault="00E6708E" w:rsidP="00AA0D3B">
      <w:pPr>
        <w:rPr>
          <w:rStyle w:val="Hyperlink"/>
          <w:rFonts w:cs="Arial"/>
        </w:rPr>
      </w:pPr>
      <w:hyperlink r:id="rId144" w:history="1">
        <w:r w:rsidRPr="004577F6">
          <w:rPr>
            <w:rStyle w:val="Hyperlink"/>
            <w:rFonts w:cs="Arial"/>
          </w:rPr>
          <w:t>www.ieee.org</w:t>
        </w:r>
      </w:hyperlink>
      <w:r w:rsidRPr="004577F6">
        <w:rPr>
          <w:rStyle w:val="Hyperlink"/>
          <w:rFonts w:cs="Arial"/>
        </w:rPr>
        <w:t xml:space="preserve">    </w:t>
      </w:r>
    </w:p>
    <w:p w:rsidR="00B33C18" w:rsidRDefault="00B33C18" w:rsidP="0051400A">
      <w:pPr>
        <w:pStyle w:val="NoSpacing"/>
      </w:pPr>
      <w:r>
        <w:t>The UW Libraries subscribes to IEEE Xplore, which provides full-text access to IEEE and IEE transactions, journals, magazines</w:t>
      </w:r>
      <w:r w:rsidR="00A0106C">
        <w:t xml:space="preserve"> </w:t>
      </w:r>
      <w:r>
        <w:t xml:space="preserve">and conference proceedings published since 1988 </w:t>
      </w:r>
      <w:r w:rsidR="00A0106C">
        <w:t>with</w:t>
      </w:r>
      <w:r w:rsidR="00114434">
        <w:t xml:space="preserve"> select content back to 1950, </w:t>
      </w:r>
      <w:r>
        <w:t xml:space="preserve">and all current IEEE Standards: </w:t>
      </w:r>
      <w:hyperlink r:id="rId145" w:history="1">
        <w:r w:rsidR="00114434" w:rsidRPr="00CF0EA4">
          <w:rPr>
            <w:rStyle w:val="Hyperlink"/>
            <w:rFonts w:cs="Arial"/>
          </w:rPr>
          <w:t xml:space="preserve"> http://ieeexplore.ieee.org/Xplore/DynWel.jsp </w:t>
        </w:r>
      </w:hyperlink>
      <w:r>
        <w:t>. When we started our subscription to this online collection, we cancelled our print subscriptions. So if people can’t find it on the shelf, they should look in IEEE Xplore.</w:t>
      </w:r>
    </w:p>
    <w:p w:rsidR="00B33C18" w:rsidRDefault="00B33C18" w:rsidP="0051400A">
      <w:pPr>
        <w:pStyle w:val="NoSpacing"/>
      </w:pPr>
      <w:r>
        <w:t xml:space="preserve"> </w:t>
      </w:r>
    </w:p>
    <w:p w:rsidR="00B33C18" w:rsidRDefault="00B61C2B" w:rsidP="0051400A">
      <w:pPr>
        <w:pStyle w:val="NoSpacing"/>
      </w:pPr>
      <w:r>
        <w:rPr>
          <w:b/>
          <w:bCs/>
        </w:rPr>
        <w:fldChar w:fldCharType="begin"/>
      </w:r>
      <w:r w:rsidR="00B33C18">
        <w:rPr>
          <w:b/>
          <w:bCs/>
        </w:rPr>
        <w:instrText>xe "IEEE:Conference Proceedings"</w:instrText>
      </w:r>
      <w:r>
        <w:rPr>
          <w:b/>
          <w:bCs/>
        </w:rPr>
        <w:fldChar w:fldCharType="end"/>
      </w:r>
      <w:r w:rsidR="00B33C18">
        <w:t xml:space="preserve">We still have many older IEEE conference proceedings in print. Some are cataloged as monographs and others as series. Search unique keywords from the title of the conference. Pick through the findings. The older issues are likely to have a serial record with a simple title, such as “proceedings.” All proceedings cataloged since 1997 should have their own monographic record. These are all bound in a medium blue color binding. They will be shelved in their subject area in the general stacks. </w:t>
      </w:r>
    </w:p>
    <w:p w:rsidR="00B33C18" w:rsidRDefault="00B33C18" w:rsidP="0051400A">
      <w:pPr>
        <w:pStyle w:val="NoSpacing"/>
      </w:pPr>
      <w:r>
        <w:tab/>
      </w:r>
    </w:p>
    <w:p w:rsidR="00B33C18" w:rsidRDefault="00B33C18" w:rsidP="0051400A">
      <w:pPr>
        <w:pStyle w:val="NoSpacing"/>
      </w:pPr>
      <w:r>
        <w:lastRenderedPageBreak/>
        <w:t>INDEXES: In addition to IEEE Xplore, IEEE publications are indexed by INSPEC, 1969- current.</w:t>
      </w:r>
      <w:r w:rsidR="00A0106C">
        <w:t xml:space="preserve"> </w:t>
      </w:r>
      <w:r>
        <w:t xml:space="preserve">In general, we do not have IEEE conferences held or published in Asia. These do not come on our subscription plans. </w:t>
      </w:r>
      <w:r w:rsidR="001066BF">
        <w:t xml:space="preserve">Refer patrons to </w:t>
      </w:r>
      <w:r w:rsidR="00D34768">
        <w:t>Interlibrary Loan</w:t>
      </w:r>
      <w:r>
        <w:t xml:space="preserve"> for the articles they need from these conferences.</w:t>
      </w:r>
    </w:p>
    <w:p w:rsidR="00B33C18" w:rsidRDefault="00B33C18" w:rsidP="0051400A">
      <w:pPr>
        <w:pStyle w:val="NoSpacing"/>
        <w:rPr>
          <w:rFonts w:ascii="Arial" w:hAnsi="Arial" w:cs="Arial"/>
        </w:rPr>
      </w:pPr>
    </w:p>
    <w:p w:rsidR="00EC49DE" w:rsidRPr="00FC3F8E" w:rsidRDefault="00EC49DE" w:rsidP="0051400A">
      <w:pPr>
        <w:pStyle w:val="Heading3"/>
      </w:pPr>
      <w:bookmarkStart w:id="484" w:name="_Toc210125100"/>
      <w:bookmarkStart w:id="485" w:name="_Toc210198910"/>
      <w:r w:rsidRPr="0051400A">
        <w:t>IEE (Institution of Electrical Engineers)</w:t>
      </w:r>
      <w:r w:rsidRPr="00FC3F8E">
        <w:t xml:space="preserve"> UK</w:t>
      </w:r>
      <w:bookmarkEnd w:id="484"/>
      <w:bookmarkEnd w:id="485"/>
    </w:p>
    <w:p w:rsidR="00EC49DE" w:rsidRDefault="00EC49DE" w:rsidP="0051400A">
      <w:pPr>
        <w:pStyle w:val="NoSpacing"/>
        <w:rPr>
          <w:rFonts w:ascii="Arial" w:hAnsi="Arial" w:cs="Arial"/>
        </w:rPr>
      </w:pPr>
      <w:hyperlink r:id="rId146" w:history="1">
        <w:r w:rsidRPr="00CF0EA4">
          <w:rPr>
            <w:rStyle w:val="Hyperlink"/>
            <w:rFonts w:cs="MS Sans Serif"/>
          </w:rPr>
          <w:t>www.iee.org</w:t>
        </w:r>
      </w:hyperlink>
    </w:p>
    <w:p w:rsidR="00EC49DE" w:rsidRPr="0051400A" w:rsidRDefault="00EC49DE" w:rsidP="0051400A">
      <w:pPr>
        <w:pStyle w:val="Footer"/>
        <w:tabs>
          <w:tab w:val="clear" w:pos="4320"/>
          <w:tab w:val="clear" w:pos="8640"/>
        </w:tabs>
        <w:jc w:val="left"/>
        <w:rPr>
          <w:rFonts w:ascii="Calibri" w:hAnsi="Calibri" w:cs="Times New Roman"/>
          <w:sz w:val="18"/>
        </w:rPr>
      </w:pPr>
      <w:r w:rsidRPr="0051400A">
        <w:rPr>
          <w:rFonts w:ascii="Calibri" w:hAnsi="Calibri" w:cs="Times New Roman"/>
        </w:rPr>
        <w:t>IEEE Xplore contains all the IEE publications as well. Inspec also indexes all IEE publications.</w:t>
      </w:r>
      <w:r w:rsidR="0051400A">
        <w:rPr>
          <w:rFonts w:ascii="Calibri" w:hAnsi="Calibri" w:cs="Times New Roman"/>
        </w:rPr>
        <w:br/>
      </w:r>
      <w:r w:rsidR="0051400A" w:rsidRPr="0051400A">
        <w:rPr>
          <w:rStyle w:val="Heading4Char"/>
          <w:rFonts w:cs="MS Sans Serif"/>
          <w:sz w:val="20"/>
        </w:rPr>
        <w:br/>
      </w:r>
      <w:r w:rsidR="00B61C2B">
        <w:rPr>
          <w:rStyle w:val="Heading4Char"/>
          <w:rFonts w:asciiTheme="minorHAnsi" w:hAnsiTheme="minorHAnsi" w:cs="MS Sans Serif"/>
        </w:rPr>
        <w:fldChar w:fldCharType="begin"/>
      </w:r>
      <w:r w:rsidRPr="0051400A">
        <w:rPr>
          <w:rStyle w:val="Heading4Char"/>
          <w:rFonts w:asciiTheme="minorHAnsi" w:hAnsiTheme="minorHAnsi" w:cs="MS Sans Serif"/>
        </w:rPr>
        <w:instrText>xe "IEE Digests"</w:instrText>
      </w:r>
      <w:r w:rsidR="00B61C2B">
        <w:rPr>
          <w:rStyle w:val="Heading4Char"/>
          <w:rFonts w:asciiTheme="minorHAnsi" w:hAnsiTheme="minorHAnsi" w:cs="MS Sans Serif"/>
        </w:rPr>
        <w:fldChar w:fldCharType="end"/>
      </w:r>
      <w:r w:rsidR="00B61C2B">
        <w:rPr>
          <w:rStyle w:val="Heading4Char"/>
          <w:rFonts w:asciiTheme="minorHAnsi" w:hAnsiTheme="minorHAnsi" w:cs="MS Sans Serif"/>
        </w:rPr>
        <w:fldChar w:fldCharType="begin"/>
      </w:r>
      <w:r w:rsidRPr="0051400A">
        <w:rPr>
          <w:rStyle w:val="Heading4Char"/>
          <w:rFonts w:asciiTheme="minorHAnsi" w:hAnsiTheme="minorHAnsi" w:cs="MS Sans Serif"/>
        </w:rPr>
        <w:instrText>xe "IEE Colloquium"</w:instrText>
      </w:r>
      <w:r w:rsidR="00B61C2B">
        <w:rPr>
          <w:rStyle w:val="Heading4Char"/>
          <w:rFonts w:asciiTheme="minorHAnsi" w:hAnsiTheme="minorHAnsi" w:cs="MS Sans Serif"/>
        </w:rPr>
        <w:fldChar w:fldCharType="end"/>
      </w:r>
      <w:bookmarkStart w:id="486" w:name="_Toc210125101"/>
      <w:r w:rsidRPr="0051400A">
        <w:rPr>
          <w:rStyle w:val="Heading4Char"/>
          <w:rFonts w:asciiTheme="minorHAnsi" w:hAnsiTheme="minorHAnsi" w:cs="MS Sans Serif"/>
        </w:rPr>
        <w:t>IEE Digests</w:t>
      </w:r>
      <w:bookmarkEnd w:id="486"/>
    </w:p>
    <w:p w:rsidR="00EC49DE" w:rsidRDefault="00EC49DE" w:rsidP="00AA0D3B">
      <w:r>
        <w:t xml:space="preserve">We do not have ANY of the IEE Digests. They are comprehensively cited in INSPEC. Refer the patron to </w:t>
      </w:r>
      <w:r w:rsidR="00D34768">
        <w:t>Interlibrary Loan</w:t>
      </w:r>
      <w:r>
        <w:t>. Citations may be verified in CISTI. They are very expensive and not at all substantive. They usually tackle a topic very generally and are only 3 or 4 pages long. They are most often titled “Colloquium on such and such subject”.</w:t>
      </w:r>
    </w:p>
    <w:p w:rsidR="00EC49DE" w:rsidRDefault="00EC49DE" w:rsidP="00EC49DE">
      <w:pPr>
        <w:pStyle w:val="Heading4"/>
      </w:pPr>
      <w:bookmarkStart w:id="487" w:name="_Toc210125102"/>
      <w:r>
        <w:t>IEE Proceedings</w:t>
      </w:r>
      <w:bookmarkEnd w:id="487"/>
    </w:p>
    <w:p w:rsidR="00B33C18" w:rsidRDefault="00EC49DE" w:rsidP="00AA0D3B">
      <w:r>
        <w:t xml:space="preserve">is a </w:t>
      </w:r>
      <w:r w:rsidRPr="005A5CD5">
        <w:rPr>
          <w:b/>
          <w:bCs/>
          <w:i/>
          <w:iCs/>
        </w:rPr>
        <w:t>journal</w:t>
      </w:r>
      <w:r w:rsidRPr="005A5CD5">
        <w:rPr>
          <w:b/>
          <w:bCs/>
        </w:rPr>
        <w:t>.</w:t>
      </w:r>
      <w:r>
        <w:t xml:space="preserve"> Search for “Proceedings of the Institution of Electrical Engineers” in the UW Libraries catalog.</w:t>
      </w:r>
    </w:p>
    <w:p w:rsidR="00D5026A" w:rsidRDefault="00D5026A" w:rsidP="00FC3F8E">
      <w:pPr>
        <w:pStyle w:val="Heading3"/>
      </w:pPr>
    </w:p>
    <w:p w:rsidR="00B33C18" w:rsidRPr="00FC3F8E" w:rsidRDefault="00B61C2B" w:rsidP="00FC3F8E">
      <w:pPr>
        <w:pStyle w:val="Heading3"/>
      </w:pPr>
      <w:r>
        <w:fldChar w:fldCharType="begin"/>
      </w:r>
      <w:r w:rsidR="00B33C18" w:rsidRPr="00FC3F8E">
        <w:instrText>xe "SAE:Technical Paper Series"</w:instrText>
      </w:r>
      <w:r>
        <w:fldChar w:fldCharType="end"/>
      </w:r>
      <w:r>
        <w:fldChar w:fldCharType="begin"/>
      </w:r>
      <w:r w:rsidR="00B33C18" w:rsidRPr="00FC3F8E">
        <w:instrText>xe "SAE:Transactions"</w:instrText>
      </w:r>
      <w:r>
        <w:fldChar w:fldCharType="end"/>
      </w:r>
      <w:r>
        <w:fldChar w:fldCharType="begin"/>
      </w:r>
      <w:r w:rsidR="00B33C18" w:rsidRPr="00FC3F8E">
        <w:instrText>xe "SAE:SPs"</w:instrText>
      </w:r>
      <w:r>
        <w:fldChar w:fldCharType="end"/>
      </w:r>
      <w:r>
        <w:fldChar w:fldCharType="begin"/>
      </w:r>
      <w:r w:rsidR="00B33C18" w:rsidRPr="00FC3F8E">
        <w:instrText>xe "SAE:Ps"</w:instrText>
      </w:r>
      <w:r>
        <w:fldChar w:fldCharType="end"/>
      </w:r>
      <w:bookmarkStart w:id="488" w:name="_Toc210125103"/>
      <w:bookmarkStart w:id="489" w:name="_Toc210198911"/>
      <w:r w:rsidR="00B33C18" w:rsidRPr="00FC3F8E">
        <w:t>SAE (Society of Automotive Engineers)</w:t>
      </w:r>
      <w:bookmarkEnd w:id="488"/>
      <w:bookmarkEnd w:id="489"/>
    </w:p>
    <w:p w:rsidR="00B33C18" w:rsidRDefault="004B0561" w:rsidP="00AA0D3B">
      <w:hyperlink r:id="rId147" w:history="1">
        <w:r w:rsidRPr="00C842DE">
          <w:rPr>
            <w:rStyle w:val="Hyperlink"/>
            <w:rFonts w:cs="Arial"/>
          </w:rPr>
          <w:t>www.sae.org</w:t>
        </w:r>
      </w:hyperlink>
    </w:p>
    <w:p w:rsidR="00A0106C" w:rsidRDefault="00B33C18" w:rsidP="00D5026A">
      <w:pPr>
        <w:pStyle w:val="NoSpacing"/>
      </w:pPr>
      <w:r>
        <w:t>We have the SAE Technical Paper series (incomplete).</w:t>
      </w:r>
      <w:r w:rsidR="00F40A0C">
        <w:t xml:space="preserve"> </w:t>
      </w:r>
    </w:p>
    <w:p w:rsidR="00A0106C" w:rsidRDefault="00F40A0C" w:rsidP="00D5026A">
      <w:pPr>
        <w:pStyle w:val="NoSpacing"/>
      </w:pPr>
      <w:r>
        <w:t>(We do not subscribe to the electronic version of this collection! Many people may ask for it.</w:t>
      </w:r>
      <w:r w:rsidR="00A0106C">
        <w:t xml:space="preserve"> $$ and restrictive licensing agreements prevent us and many other libraries from subscribing</w:t>
      </w:r>
      <w:r>
        <w:t>)</w:t>
      </w:r>
      <w:r w:rsidR="00A0106C">
        <w:t>.</w:t>
      </w:r>
    </w:p>
    <w:p w:rsidR="00A0106C" w:rsidRDefault="00A0106C" w:rsidP="00D5026A">
      <w:pPr>
        <w:pStyle w:val="NoSpacing"/>
      </w:pPr>
      <w:r>
        <w:t>The SAE Technical Papers are received out-of-order, in bundles ranging in size from 50-3000 papers. There are approximately 3000 papers published each year.</w:t>
      </w:r>
    </w:p>
    <w:p w:rsidR="00A0106C" w:rsidRDefault="00A0106C" w:rsidP="00A0106C">
      <w:r>
        <w:t xml:space="preserve">They are bound and in the stacks unless they are the current year’s papers.  The current year’s papers are kept in the workroom for safekeeping until they are sent for binding.  Patrons may request individual papers from the Reference Librarian, and then may copy them in the Engineering Library.  These unbound papers </w:t>
      </w:r>
      <w:r w:rsidRPr="005A5CD5">
        <w:rPr>
          <w:b/>
          <w:bCs/>
          <w:i/>
          <w:iCs/>
        </w:rPr>
        <w:t xml:space="preserve">do not </w:t>
      </w:r>
      <w:r>
        <w:rPr>
          <w:i/>
          <w:iCs/>
        </w:rPr>
        <w:t>circulate.</w:t>
      </w:r>
    </w:p>
    <w:p w:rsidR="00A0106C" w:rsidRDefault="00A0106C" w:rsidP="00A0106C">
      <w:r>
        <w:t xml:space="preserve">The decision was made in 1992 to NOT have these checked in individually either by Serials Division or by the Engineering Library. This is because of all the time involved in putting them in order and checking them in. Because they are published out of sequence, this would cause large gaps in the check-in cards in </w:t>
      </w:r>
      <w:smartTag w:uri="urn:schemas-microsoft-com:office:smarttags" w:element="country-region">
        <w:r>
          <w:t>Denali</w:t>
        </w:r>
      </w:smartTag>
      <w:r>
        <w:t>. Also, we have to pay money to maintain each check-in card, and there are only 84 boxes to each card. Once we have received all the papers we expect to receive in a particular bundle (not every paper number is published), we send them to the bindery in groups of 50 papers. Missing papers are indicated with a note on a pink sheet of paper. Often, a year or so later, we get the previous year’s papers that were not published right away. These are tipped into the bound volumes when possible.</w:t>
      </w:r>
    </w:p>
    <w:p w:rsidR="00A0106C" w:rsidRDefault="00A0106C" w:rsidP="00FC3F8E">
      <w:pPr>
        <w:pStyle w:val="Heading4"/>
      </w:pPr>
      <w:bookmarkStart w:id="490" w:name="_Toc210125104"/>
      <w:r>
        <w:t>Finding SAE Papers</w:t>
      </w:r>
      <w:bookmarkEnd w:id="490"/>
    </w:p>
    <w:p w:rsidR="00B33C18" w:rsidRDefault="00B33C18" w:rsidP="00AA0D3B">
      <w:r>
        <w:t xml:space="preserve"> SAE papers may have also been published in the Transactions series or published only in a SP (special publication). Look up the paper in the indexes listed below to determine if they are included in the paper series or in one of the other publications. </w:t>
      </w:r>
    </w:p>
    <w:p w:rsidR="00B33C18" w:rsidRDefault="00B33C18" w:rsidP="0051400A">
      <w:pPr>
        <w:pStyle w:val="NoSpacing"/>
      </w:pPr>
      <w:r>
        <w:t>SAE Papers</w:t>
      </w:r>
    </w:p>
    <w:p w:rsidR="00B33C18" w:rsidRDefault="00B33C18" w:rsidP="0051400A">
      <w:pPr>
        <w:pStyle w:val="NoSpacing"/>
      </w:pPr>
      <w:r>
        <w:lastRenderedPageBreak/>
        <w:t>TL1.S552</w:t>
      </w:r>
      <w:r w:rsidR="00A0106C">
        <w:t xml:space="preserve"> </w:t>
      </w:r>
      <w:r>
        <w:t>Many are indexed in OCLC</w:t>
      </w:r>
    </w:p>
    <w:p w:rsidR="00B33C18" w:rsidRDefault="00B33C18" w:rsidP="0051400A">
      <w:pPr>
        <w:pStyle w:val="NoSpacing"/>
      </w:pPr>
      <w:r>
        <w:t xml:space="preserve"> </w:t>
      </w:r>
    </w:p>
    <w:p w:rsidR="00B33C18" w:rsidRDefault="00B33C18" w:rsidP="0051400A">
      <w:pPr>
        <w:pStyle w:val="NoSpacing"/>
      </w:pPr>
      <w:r>
        <w:t>SAE SP</w:t>
      </w:r>
    </w:p>
    <w:p w:rsidR="00B33C18" w:rsidRDefault="00B33C18" w:rsidP="0051400A">
      <w:pPr>
        <w:pStyle w:val="NoSpacing"/>
      </w:pPr>
      <w:r>
        <w:t xml:space="preserve">621.406 </w:t>
      </w:r>
      <w:r w:rsidR="004B0561">
        <w:t xml:space="preserve">So1sp </w:t>
      </w:r>
      <w:r w:rsidR="00A0106C">
        <w:t xml:space="preserve">. Consult </w:t>
      </w:r>
      <w:r>
        <w:t>location</w:t>
      </w:r>
    </w:p>
    <w:p w:rsidR="00B33C18" w:rsidRDefault="00B33C18" w:rsidP="0051400A">
      <w:pPr>
        <w:pStyle w:val="NoSpacing"/>
      </w:pPr>
    </w:p>
    <w:p w:rsidR="00B33C18" w:rsidRDefault="00B33C18" w:rsidP="0051400A">
      <w:pPr>
        <w:pStyle w:val="NoSpacing"/>
      </w:pPr>
      <w:r>
        <w:t>SAE Transactions</w:t>
      </w:r>
    </w:p>
    <w:p w:rsidR="00B33C18" w:rsidRDefault="00B33C18" w:rsidP="0051400A">
      <w:pPr>
        <w:pStyle w:val="NoSpacing"/>
      </w:pPr>
      <w:r>
        <w:t xml:space="preserve"> 621.406 So1t (1960- ) and Aux Stacks (1929-1959).</w:t>
      </w:r>
    </w:p>
    <w:p w:rsidR="00B33C18" w:rsidRDefault="00B33C18" w:rsidP="0051400A">
      <w:pPr>
        <w:pStyle w:val="NoSpacing"/>
      </w:pPr>
    </w:p>
    <w:p w:rsidR="00B33C18" w:rsidRDefault="00B33C18" w:rsidP="0051400A">
      <w:pPr>
        <w:pStyle w:val="NoSpacing"/>
      </w:pPr>
      <w:r>
        <w:tab/>
      </w:r>
    </w:p>
    <w:p w:rsidR="00B33C18" w:rsidRDefault="00B33C18" w:rsidP="0051400A">
      <w:pPr>
        <w:pStyle w:val="NoSpacing"/>
      </w:pPr>
      <w:r>
        <w:t>INDEXES:</w:t>
      </w:r>
    </w:p>
    <w:p w:rsidR="00B33C18" w:rsidRDefault="00B33C18" w:rsidP="0051400A">
      <w:pPr>
        <w:pStyle w:val="NoSpacing"/>
      </w:pPr>
      <w:r>
        <w:t>The SAE Indexes in paper are still the best tool. They are held in the Reference Collection:</w:t>
      </w:r>
    </w:p>
    <w:p w:rsidR="00B33C18" w:rsidRDefault="00B33C18" w:rsidP="0051400A">
      <w:pPr>
        <w:pStyle w:val="NoSpacing"/>
      </w:pPr>
      <w:r>
        <w:t xml:space="preserve">Annual Index/Abstract of SAE Technical Papers (Reference) </w:t>
      </w:r>
      <w:r w:rsidR="004B0561">
        <w:t>TL1.S473 1990</w:t>
      </w:r>
      <w:r w:rsidR="00A0106C">
        <w:t>-</w:t>
      </w:r>
      <w:r w:rsidR="002A228C">
        <w:t>2005</w:t>
      </w:r>
      <w:r w:rsidR="00A0106C">
        <w:t xml:space="preserve"> </w:t>
      </w:r>
      <w:r>
        <w:t>. (about 2 years behind)</w:t>
      </w:r>
    </w:p>
    <w:p w:rsidR="00B33C18" w:rsidRDefault="00B33C18" w:rsidP="0051400A">
      <w:pPr>
        <w:pStyle w:val="NoSpacing"/>
        <w:rPr>
          <w:rFonts w:ascii="Arial" w:hAnsi="Arial" w:cs="Arial"/>
        </w:rPr>
      </w:pPr>
    </w:p>
    <w:p w:rsidR="00B33C18" w:rsidRDefault="00B33C18" w:rsidP="0051400A">
      <w:pPr>
        <w:pStyle w:val="NoSpacing"/>
      </w:pPr>
      <w:r w:rsidRPr="00DC3D17">
        <w:rPr>
          <w:rStyle w:val="Strong"/>
          <w:rFonts w:cs="Arial"/>
          <w:b w:val="0"/>
          <w:bCs/>
          <w:color w:val="auto"/>
        </w:rPr>
        <w:t>Cumulative index of SAE technical papers (Reference) TL1 .c83</w:t>
      </w:r>
      <w:r>
        <w:t xml:space="preserve"> 1906/64-1965/89</w:t>
      </w:r>
    </w:p>
    <w:p w:rsidR="00B33C18" w:rsidRDefault="00B33C18" w:rsidP="0051400A">
      <w:pPr>
        <w:pStyle w:val="NoSpacing"/>
      </w:pPr>
    </w:p>
    <w:p w:rsidR="00B33C18" w:rsidRDefault="00B33C18" w:rsidP="0051400A">
      <w:pPr>
        <w:pStyle w:val="NoSpacing"/>
      </w:pPr>
      <w:r>
        <w:t xml:space="preserve">COMPENDEX and the SAE Web site: </w:t>
      </w:r>
      <w:hyperlink r:id="rId148" w:history="1">
        <w:r>
          <w:rPr>
            <w:rStyle w:val="Hyperlink"/>
            <w:rFonts w:cs="Arial"/>
          </w:rPr>
          <w:t>www.sae.org</w:t>
        </w:r>
      </w:hyperlink>
      <w:r>
        <w:rPr>
          <w:u w:val="single"/>
        </w:rPr>
        <w:t xml:space="preserve"> (</w:t>
      </w:r>
      <w:r>
        <w:t>February 1998- )</w:t>
      </w:r>
    </w:p>
    <w:p w:rsidR="00B33C18" w:rsidRDefault="00B33C18" w:rsidP="00AA0D3B"/>
    <w:p w:rsidR="00B33C18" w:rsidRPr="00FC3F8E" w:rsidRDefault="00B61C2B" w:rsidP="00FC3F8E">
      <w:pPr>
        <w:pStyle w:val="Heading3"/>
      </w:pPr>
      <w:r>
        <w:fldChar w:fldCharType="begin"/>
      </w:r>
      <w:r w:rsidR="00B33C18" w:rsidRPr="00FC3F8E">
        <w:instrText>xe "SME:papers"</w:instrText>
      </w:r>
      <w:r>
        <w:fldChar w:fldCharType="end"/>
      </w:r>
      <w:bookmarkStart w:id="491" w:name="_Toc210125105"/>
      <w:bookmarkStart w:id="492" w:name="_Toc210198912"/>
      <w:r w:rsidR="00B33C18" w:rsidRPr="00FC3F8E">
        <w:t>SME (Society of Manufacturing Engineers) papers</w:t>
      </w:r>
      <w:bookmarkEnd w:id="491"/>
      <w:bookmarkEnd w:id="492"/>
      <w:r w:rsidR="00B33C18" w:rsidRPr="00FC3F8E">
        <w:t xml:space="preserve"> </w:t>
      </w:r>
    </w:p>
    <w:p w:rsidR="00B33C18" w:rsidRPr="00D5026A" w:rsidRDefault="00B33C18" w:rsidP="00D5026A">
      <w:r>
        <w:t xml:space="preserve"> </w:t>
      </w:r>
      <w:hyperlink r:id="rId149" w:history="1">
        <w:r w:rsidR="00BD2E75" w:rsidRPr="00C842DE">
          <w:rPr>
            <w:rStyle w:val="Hyperlink"/>
            <w:rFonts w:cs="Arial"/>
          </w:rPr>
          <w:t>www.sme.org</w:t>
        </w:r>
      </w:hyperlink>
    </w:p>
    <w:p w:rsidR="00B33C18" w:rsidRDefault="00B33C18" w:rsidP="00D5026A">
      <w:pPr>
        <w:pStyle w:val="NoSpacing"/>
      </w:pPr>
      <w:r>
        <w:t>The Engineering Library has papers from 1969</w:t>
      </w:r>
      <w:r w:rsidR="0096581D">
        <w:t>-1999</w:t>
      </w:r>
      <w:r>
        <w:t xml:space="preserve">, filed in the microfiche collection on the third floor. </w:t>
      </w:r>
      <w:r w:rsidR="001066BF">
        <w:t>They are f</w:t>
      </w:r>
      <w:r>
        <w:t xml:space="preserve">iled in paper number order. </w:t>
      </w:r>
    </w:p>
    <w:p w:rsidR="00B33C18" w:rsidRDefault="00B33C18" w:rsidP="00D5026A">
      <w:pPr>
        <w:pStyle w:val="NoSpacing"/>
      </w:pPr>
    </w:p>
    <w:p w:rsidR="00B33C18" w:rsidRDefault="00B33C18" w:rsidP="00D5026A">
      <w:pPr>
        <w:pStyle w:val="NoSpacing"/>
      </w:pPr>
      <w:r>
        <w:t>INDEXES: in reference (1985-</w:t>
      </w:r>
      <w:r w:rsidR="0096581D">
        <w:t>1999</w:t>
      </w:r>
      <w:r>
        <w:t>) at TS1 .T42, title: SME Technical Digest.</w:t>
      </w:r>
    </w:p>
    <w:p w:rsidR="00B33C18" w:rsidRDefault="00B33C18" w:rsidP="00D5026A">
      <w:pPr>
        <w:pStyle w:val="NoSpacing"/>
      </w:pPr>
    </w:p>
    <w:p w:rsidR="00B33C18" w:rsidRDefault="00B33C18" w:rsidP="00D5026A">
      <w:pPr>
        <w:pStyle w:val="NoSpacing"/>
      </w:pPr>
      <w:r>
        <w:t>We also have 1956 – 1965 in paper format in Auxiliary Stacks and 1966 – 1969 in Engineering General stacks under the title ASTME technical digest.  ASTME is the previous name of SME.</w:t>
      </w:r>
    </w:p>
    <w:p w:rsidR="00B33C18" w:rsidRDefault="00B33C18" w:rsidP="00D5026A">
      <w:pPr>
        <w:pStyle w:val="NoSpacing"/>
      </w:pPr>
    </w:p>
    <w:p w:rsidR="00B33C18" w:rsidRDefault="00B33C18" w:rsidP="00D5026A">
      <w:pPr>
        <w:pStyle w:val="NoSpacing"/>
      </w:pPr>
      <w:r>
        <w:t>SME papers pre-1969: see:</w:t>
      </w:r>
    </w:p>
    <w:p w:rsidR="00B33C18" w:rsidRDefault="00B33C18" w:rsidP="00D5026A">
      <w:pPr>
        <w:pStyle w:val="NoSpacing"/>
      </w:pPr>
      <w:r>
        <w:t>American Society of Tool and Manufacturing Engineers</w:t>
      </w:r>
    </w:p>
    <w:p w:rsidR="00B33C18" w:rsidRDefault="00B33C18" w:rsidP="00D5026A">
      <w:pPr>
        <w:pStyle w:val="NoSpacing"/>
      </w:pPr>
      <w:r>
        <w:t>Collected papers; technical papers presented at [the] meeting</w:t>
      </w:r>
    </w:p>
    <w:p w:rsidR="00B33C18" w:rsidRDefault="00B33C18" w:rsidP="00D5026A">
      <w:pPr>
        <w:pStyle w:val="NoSpacing"/>
      </w:pPr>
      <w:r>
        <w:t xml:space="preserve">Auxiliary Stacks 621.906 Am35c </w:t>
      </w:r>
    </w:p>
    <w:p w:rsidR="00B33C18" w:rsidRDefault="00B33C18" w:rsidP="00AA0D3B"/>
    <w:p w:rsidR="00B33C18" w:rsidRPr="00FC3F8E" w:rsidRDefault="00B61C2B" w:rsidP="00D5026A">
      <w:pPr>
        <w:pStyle w:val="Heading3"/>
      </w:pPr>
      <w:r>
        <w:fldChar w:fldCharType="begin"/>
      </w:r>
      <w:r w:rsidR="00B33C18" w:rsidRPr="00FC3F8E">
        <w:instrText>xe "SPIE:Conference Proceedings"</w:instrText>
      </w:r>
      <w:r>
        <w:fldChar w:fldCharType="end"/>
      </w:r>
      <w:bookmarkStart w:id="493" w:name="_Toc210125106"/>
      <w:bookmarkStart w:id="494" w:name="_Toc210198913"/>
      <w:r w:rsidR="00B33C18" w:rsidRPr="00FC3F8E">
        <w:t>SPIE (The International Society for Optical Engineering)</w:t>
      </w:r>
      <w:bookmarkEnd w:id="493"/>
      <w:bookmarkEnd w:id="494"/>
    </w:p>
    <w:p w:rsidR="00B33C18" w:rsidRDefault="00BD2E75" w:rsidP="00D5026A">
      <w:pPr>
        <w:pStyle w:val="NoSpacing"/>
      </w:pPr>
      <w:hyperlink r:id="rId150" w:history="1">
        <w:r w:rsidRPr="00C842DE">
          <w:rPr>
            <w:rStyle w:val="Hyperlink"/>
            <w:rFonts w:cs="Arial"/>
          </w:rPr>
          <w:t>www.spie.org</w:t>
        </w:r>
      </w:hyperlink>
    </w:p>
    <w:p w:rsidR="0096581D" w:rsidRDefault="0096581D" w:rsidP="00D5026A">
      <w:pPr>
        <w:pStyle w:val="NoSpacing"/>
      </w:pPr>
    </w:p>
    <w:p w:rsidR="0096581D" w:rsidRPr="005A5CD5" w:rsidRDefault="0096581D" w:rsidP="00D5026A">
      <w:pPr>
        <w:pStyle w:val="NoSpacing"/>
      </w:pPr>
      <w:r>
        <w:t>We have a subscription to the SPIE Digital Library, for papers online in full-text which covers from 1990- current. (</w:t>
      </w:r>
      <w:hyperlink r:id="rId151" w:history="1">
        <w:r w:rsidRPr="00551DBB">
          <w:rPr>
            <w:rStyle w:val="Hyperlink"/>
            <w:rFonts w:cs="Arial"/>
          </w:rPr>
          <w:t>http://www.spiedl.org/</w:t>
        </w:r>
      </w:hyperlink>
      <w:r>
        <w:t xml:space="preserve"> )</w:t>
      </w:r>
    </w:p>
    <w:p w:rsidR="00B33C18" w:rsidRDefault="00B33C18" w:rsidP="00D5026A">
      <w:pPr>
        <w:pStyle w:val="NoSpacing"/>
        <w:rPr>
          <w:rFonts w:ascii="Arial" w:hAnsi="Arial" w:cs="Arial"/>
        </w:rPr>
      </w:pPr>
      <w:r>
        <w:rPr>
          <w:rFonts w:ascii="Arial" w:hAnsi="Arial" w:cs="Arial"/>
        </w:rPr>
        <w:tab/>
      </w:r>
    </w:p>
    <w:p w:rsidR="005A5CD5" w:rsidRDefault="00B33C18" w:rsidP="00D5026A">
      <w:pPr>
        <w:pStyle w:val="NoSpacing"/>
      </w:pPr>
      <w:r>
        <w:t>We should have ALL of the SPIE proceedings. You can find 95% of the proceedings by simply keyword searching with: "SPIE and [volume number]" in the Libraries Catalog. Almost all of these are all cataloged as monographs. Don’t be fooled if you don’t find it! 5% or so of these proceedings are cataloged SERIALLY (a range of volumes at the same call number). You need to then keyword search unique words from the title of the conference to find their library location.</w:t>
      </w:r>
      <w:r w:rsidR="00BD2E75">
        <w:t xml:space="preserve"> </w:t>
      </w:r>
    </w:p>
    <w:p w:rsidR="00B33C18" w:rsidRDefault="00B33C18" w:rsidP="00D5026A">
      <w:pPr>
        <w:pStyle w:val="NoSpacing"/>
      </w:pPr>
      <w:r>
        <w:tab/>
      </w:r>
    </w:p>
    <w:p w:rsidR="00B33C18" w:rsidRDefault="00B33C18" w:rsidP="00D5026A">
      <w:pPr>
        <w:pStyle w:val="NoSpacing"/>
      </w:pPr>
      <w:r>
        <w:t xml:space="preserve">All are soft bound in bright yellow. They will be shelved in their subject area </w:t>
      </w:r>
      <w:r w:rsidR="0096581D">
        <w:t>in the stacks</w:t>
      </w:r>
      <w:r>
        <w:t>.</w:t>
      </w:r>
    </w:p>
    <w:p w:rsidR="00B33C18" w:rsidRDefault="00B33C18" w:rsidP="00D5026A">
      <w:pPr>
        <w:pStyle w:val="NoSpacing"/>
      </w:pPr>
    </w:p>
    <w:p w:rsidR="00B33C18" w:rsidRDefault="00B33C18" w:rsidP="00D5026A">
      <w:pPr>
        <w:pStyle w:val="NoSpacing"/>
      </w:pPr>
      <w:r>
        <w:t>INDEXES: SPIE papers are indexed in INSPEC and we also have a paper index in reference at Z7144.O6 S66.</w:t>
      </w:r>
    </w:p>
    <w:p w:rsidR="00B33C18" w:rsidRDefault="00B33C18" w:rsidP="00AA0D3B"/>
    <w:p w:rsidR="00B33C18" w:rsidRPr="00FC3F8E" w:rsidRDefault="00B61C2B" w:rsidP="00D5026A">
      <w:pPr>
        <w:pStyle w:val="Heading3"/>
      </w:pPr>
      <w:r>
        <w:lastRenderedPageBreak/>
        <w:fldChar w:fldCharType="begin"/>
      </w:r>
      <w:r w:rsidR="00B33C18" w:rsidRPr="00FC3F8E">
        <w:instrText>xe "Conference Proceedings:obscure"</w:instrText>
      </w:r>
      <w:r>
        <w:fldChar w:fldCharType="end"/>
      </w:r>
      <w:r>
        <w:fldChar w:fldCharType="begin"/>
      </w:r>
      <w:r w:rsidR="00B33C18" w:rsidRPr="00FC3F8E">
        <w:instrText>xe "Conference Proceedings" \t "See Sponsoring Organization"</w:instrText>
      </w:r>
      <w:r>
        <w:fldChar w:fldCharType="end"/>
      </w:r>
      <w:bookmarkStart w:id="495" w:name="_Toc210125107"/>
      <w:bookmarkStart w:id="496" w:name="_Toc210198914"/>
      <w:r w:rsidR="00B33C18" w:rsidRPr="00FC3F8E">
        <w:t>Very Obscure Conferences</w:t>
      </w:r>
      <w:r w:rsidR="001E7873" w:rsidRPr="00FC3F8E">
        <w:t xml:space="preserve"> (VOCs)</w:t>
      </w:r>
      <w:bookmarkEnd w:id="495"/>
      <w:bookmarkEnd w:id="496"/>
      <w:r w:rsidR="00D5026A">
        <w:br/>
      </w:r>
    </w:p>
    <w:p w:rsidR="00B33C18" w:rsidRDefault="00B33C18" w:rsidP="00D5026A">
      <w:pPr>
        <w:pStyle w:val="NoSpacing"/>
      </w:pPr>
      <w:r>
        <w:t xml:space="preserve"> (e.g. not</w:t>
      </w:r>
      <w:r w:rsidR="00D5026A">
        <w:t xml:space="preserve"> in OCLC, Melvyl, CISTI or LHL):</w:t>
      </w:r>
    </w:p>
    <w:p w:rsidR="00B33C18" w:rsidRDefault="00B33C18" w:rsidP="00AA0D3B">
      <w:r>
        <w:t>Often it is beneficial to do a Web search for the authors if the conference is very obscure. Scientists and engineers invariably have email addresses and sometimes the next best step is to have the patron email the author of the paper they are seeking for more information on how to obtain a copy. INSPEC cites many foreign conferences and very obscure conferences.</w:t>
      </w:r>
    </w:p>
    <w:p w:rsidR="00B33C18" w:rsidRDefault="00B33C18" w:rsidP="001B5F22">
      <w:pPr>
        <w:pStyle w:val="Heading1"/>
      </w:pPr>
      <w:r>
        <w:br w:type="page"/>
      </w:r>
      <w:r w:rsidR="00B61C2B">
        <w:lastRenderedPageBreak/>
        <w:fldChar w:fldCharType="begin"/>
      </w:r>
      <w:r>
        <w:instrText>xe "Standards"</w:instrText>
      </w:r>
      <w:r w:rsidR="00B61C2B">
        <w:fldChar w:fldCharType="end"/>
      </w:r>
      <w:bookmarkStart w:id="497" w:name="_Toc210125108"/>
      <w:bookmarkStart w:id="498" w:name="_Toc210198915"/>
      <w:r>
        <w:t>Standards</w:t>
      </w:r>
      <w:bookmarkEnd w:id="497"/>
      <w:bookmarkEnd w:id="498"/>
    </w:p>
    <w:p w:rsidR="00B33C18" w:rsidRDefault="00B33C18">
      <w:pPr>
        <w:pStyle w:val="Heading6"/>
        <w:rPr>
          <w:b/>
          <w:bCs/>
        </w:rPr>
      </w:pPr>
      <w:hyperlink r:id="rId152" w:history="1">
        <w:r>
          <w:rPr>
            <w:rStyle w:val="Hyperlink"/>
            <w:rFonts w:cs="Arial"/>
            <w:color w:val="auto"/>
          </w:rPr>
          <w:t>http://www.lib.washington.edu/engineering/standards/</w:t>
        </w:r>
      </w:hyperlink>
      <w:r w:rsidR="00467BF8">
        <w:rPr>
          <w:b/>
          <w:bCs/>
        </w:rPr>
        <w:t xml:space="preserve"> </w:t>
      </w:r>
    </w:p>
    <w:p w:rsidR="00B33C18" w:rsidRDefault="00B33C18" w:rsidP="00AA0D3B"/>
    <w:p w:rsidR="00B33C18" w:rsidRDefault="00B33C18">
      <w:pPr>
        <w:pStyle w:val="Heading6"/>
      </w:pPr>
      <w:r>
        <w:t xml:space="preserve">What are Standards?  </w:t>
      </w:r>
    </w:p>
    <w:p w:rsidR="00B33C18" w:rsidRDefault="00467BF8" w:rsidP="00D5026A">
      <w:pPr>
        <w:pStyle w:val="NoSpacing"/>
      </w:pPr>
      <w:r>
        <w:t>Standards are called a variety of things: standards, specifications, etc.</w:t>
      </w:r>
    </w:p>
    <w:p w:rsidR="00467BF8" w:rsidRDefault="00467BF8" w:rsidP="00D5026A">
      <w:pPr>
        <w:pStyle w:val="NoSpacing"/>
      </w:pPr>
      <w:r>
        <w:t>Short definition: either minimum or optimum requirements.</w:t>
      </w:r>
    </w:p>
    <w:p w:rsidR="00467BF8" w:rsidRDefault="00467BF8" w:rsidP="00D5026A">
      <w:pPr>
        <w:pStyle w:val="NoSpacing"/>
      </w:pPr>
    </w:p>
    <w:p w:rsidR="00B33C18" w:rsidRDefault="00B61C2B" w:rsidP="00D5026A">
      <w:pPr>
        <w:pStyle w:val="NoSpacing"/>
      </w:pPr>
      <w:r>
        <w:fldChar w:fldCharType="begin"/>
      </w:r>
      <w:r w:rsidR="00B33C18">
        <w:instrText>xe "Standards:Types"</w:instrText>
      </w:r>
      <w:r>
        <w:fldChar w:fldCharType="end"/>
      </w:r>
      <w:r w:rsidR="00B33C18">
        <w:t>What are the different types of standards?</w:t>
      </w:r>
    </w:p>
    <w:p w:rsidR="00B33C18" w:rsidRDefault="00467BF8" w:rsidP="00D5026A">
      <w:pPr>
        <w:pStyle w:val="NoSpacing"/>
      </w:pPr>
      <w:r>
        <w:t xml:space="preserve">These are all documents with that lay out a set of standard guidelines for a particular industry: </w:t>
      </w:r>
    </w:p>
    <w:p w:rsidR="00467BF8" w:rsidRDefault="00467BF8" w:rsidP="00D5026A">
      <w:pPr>
        <w:pStyle w:val="NoSpacing"/>
      </w:pPr>
    </w:p>
    <w:p w:rsidR="00B33C18" w:rsidRDefault="00B33C18" w:rsidP="00D5026A">
      <w:pPr>
        <w:pStyle w:val="NoSpacing"/>
        <w:ind w:left="720"/>
      </w:pPr>
      <w:r>
        <w:t>Standard Terminology, Basic Standards (minimum requirements), Standard Practices, Interoperability standards, Performance and Safety Standards, Material Specifications, Process Specifications, Testing and Inspection Standards, Product Standards.</w:t>
      </w:r>
    </w:p>
    <w:p w:rsidR="00B33C18" w:rsidRDefault="00B33C18" w:rsidP="00AA0D3B"/>
    <w:p w:rsidR="00B33C18" w:rsidRDefault="00B33C18" w:rsidP="00D5026A">
      <w:pPr>
        <w:pStyle w:val="Heading6"/>
      </w:pPr>
      <w:r>
        <w:t>Why are standards important?</w:t>
      </w:r>
      <w:r>
        <w:tab/>
      </w:r>
    </w:p>
    <w:p w:rsidR="00B33C18" w:rsidRDefault="00B33C18" w:rsidP="00AA0D3B">
      <w:r>
        <w:t>They help maintain international competitiveness, promote quality products and operational reliability, save time and money, increase credibility and responsiveness to public concerns, conserve capital resources, reduce risk and improve safety, avoid production delays, streamline training, respond to customers and markets, and offer expertise.</w:t>
      </w:r>
    </w:p>
    <w:p w:rsidR="00B33C18" w:rsidRDefault="00B33C18" w:rsidP="00AA0D3B">
      <w:r>
        <w:t xml:space="preserve">At the national level, the U.S. Standardization community currently maintains more than 94,000 standards in an active status. The private sector has prepared more than 40% of this total.  </w:t>
      </w:r>
    </w:p>
    <w:p w:rsidR="00B33C18" w:rsidRDefault="00B61C2B" w:rsidP="00D5026A">
      <w:pPr>
        <w:pStyle w:val="Heading2"/>
      </w:pPr>
      <w:r>
        <w:fldChar w:fldCharType="begin"/>
      </w:r>
      <w:r w:rsidR="00B33C18" w:rsidRPr="00FC3F8E">
        <w:instrText>xe "Regulations" \t "See Standards"</w:instrText>
      </w:r>
      <w:r>
        <w:fldChar w:fldCharType="end"/>
      </w:r>
      <w:bookmarkStart w:id="499" w:name="_Toc210125109"/>
      <w:bookmarkStart w:id="500" w:name="_Toc210198916"/>
      <w:r w:rsidR="00B33C18" w:rsidRPr="00FC3F8E">
        <w:t>Standards vs. Regulations vs. Specifications</w:t>
      </w:r>
      <w:bookmarkEnd w:id="499"/>
      <w:bookmarkEnd w:id="500"/>
      <w:r>
        <w:fldChar w:fldCharType="begin"/>
      </w:r>
      <w:r w:rsidR="00B33C18" w:rsidRPr="00FC3F8E">
        <w:instrText>xe "Specifications" \t "See Standards"</w:instrText>
      </w:r>
      <w:r>
        <w:fldChar w:fldCharType="end"/>
      </w:r>
    </w:p>
    <w:p w:rsidR="00B33C18" w:rsidRPr="00D5026A" w:rsidRDefault="00467BF8" w:rsidP="00D5026A">
      <w:r>
        <w:rPr>
          <w:b/>
          <w:bCs/>
        </w:rPr>
        <w:t>Standards:</w:t>
      </w:r>
      <w:r>
        <w:t xml:space="preserve"> Concepts that have been established by authority, custom, or agreement to serve as a model or rule in the measurement of quantity or the establishment of a practice or procedure. Terminology standardization enables the standardizing process to go forward by establishing a terminological framew</w:t>
      </w:r>
      <w:r w:rsidR="00D5026A">
        <w:t>ork for more precise communicatI</w:t>
      </w:r>
      <w:r>
        <w:t>on. Industry s</w:t>
      </w:r>
      <w:r w:rsidR="00B33C18">
        <w:t xml:space="preserve">tandards are voluntary and are produced by the private sector. </w:t>
      </w:r>
    </w:p>
    <w:p w:rsidR="00B33C18" w:rsidRPr="00D5026A" w:rsidRDefault="00B33C18" w:rsidP="00D5026A">
      <w:r>
        <w:rPr>
          <w:b/>
          <w:bCs/>
        </w:rPr>
        <w:t>Regulation</w:t>
      </w:r>
      <w:r w:rsidR="00467BF8">
        <w:rPr>
          <w:b/>
          <w:bCs/>
        </w:rPr>
        <w:t>s</w:t>
      </w:r>
      <w:r>
        <w:rPr>
          <w:b/>
          <w:bCs/>
        </w:rPr>
        <w:t>:</w:t>
      </w:r>
      <w:r>
        <w:t xml:space="preserve"> A rule prescribed for the management of some matter, or for the regulating of conduct; a governing precept or direction; a standing rule. </w:t>
      </w:r>
      <w:r w:rsidR="00467BF8">
        <w:t>Regulations are mandated by law. They are part of the government and regulatory sector.</w:t>
      </w:r>
    </w:p>
    <w:p w:rsidR="00B33C18" w:rsidRDefault="00B33C18" w:rsidP="00AA0D3B">
      <w:r>
        <w:rPr>
          <w:b/>
          <w:bCs/>
        </w:rPr>
        <w:t>Specification:</w:t>
      </w:r>
      <w:r>
        <w:t xml:space="preserve"> A detailed description of the particulars of some projected work in building, engineering, or the like, giving the dimensions, materials, quantities, etc. of the work, together with directions to be followed by the builder or constructor.</w:t>
      </w:r>
    </w:p>
    <w:p w:rsidR="00B33C18" w:rsidRDefault="00B33C18">
      <w:pPr>
        <w:pStyle w:val="Heading6"/>
      </w:pPr>
      <w:r>
        <w:t>Why are the standards not in the Libraries Catalog?</w:t>
      </w:r>
    </w:p>
    <w:p w:rsidR="00B33C18" w:rsidRDefault="00B33C18" w:rsidP="00AA0D3B">
      <w:r>
        <w:t>Because the nature of standards themselves. They are updated periodically, but with no set pattern; they often have multiple designations; titles vary from one edition to the next. It would be a cataloging nightmare to add and delete records so frequently.</w:t>
      </w:r>
    </w:p>
    <w:p w:rsidR="00B33C18" w:rsidRDefault="00B33C18">
      <w:pPr>
        <w:pStyle w:val="Heading6"/>
      </w:pPr>
      <w:r>
        <w:t>Why do we have only the most recent edition of each standard?</w:t>
      </w:r>
    </w:p>
    <w:p w:rsidR="00B33C18" w:rsidRDefault="00B33C18" w:rsidP="00AA0D3B">
      <w:r>
        <w:lastRenderedPageBreak/>
        <w:t xml:space="preserve">We maintain a collection of recent standards because that is what our patrons </w:t>
      </w:r>
      <w:r w:rsidR="00467BF8">
        <w:t xml:space="preserve">normally </w:t>
      </w:r>
      <w:r>
        <w:t>require. (Stora</w:t>
      </w:r>
      <w:r w:rsidR="00467BF8">
        <w:t>ge space is also an issue.) Most of our UW patrons</w:t>
      </w:r>
      <w:r>
        <w:t xml:space="preserve"> need t</w:t>
      </w:r>
      <w:r w:rsidR="00467BF8">
        <w:t>he current standard in effect. However, l</w:t>
      </w:r>
      <w:r>
        <w:t xml:space="preserve">aw firms generally need older standards </w:t>
      </w:r>
      <w:r w:rsidR="00467BF8">
        <w:t>when doing</w:t>
      </w:r>
      <w:r>
        <w:t xml:space="preserve"> case work where </w:t>
      </w:r>
      <w:r w:rsidR="00467BF8">
        <w:t>they need to know what</w:t>
      </w:r>
      <w:r>
        <w:t xml:space="preserve"> standard that was in effect at the time the action occurred.</w:t>
      </w:r>
    </w:p>
    <w:p w:rsidR="00B33C18" w:rsidRDefault="00B33C18">
      <w:pPr>
        <w:pStyle w:val="Heading6"/>
      </w:pPr>
    </w:p>
    <w:p w:rsidR="00B33C18" w:rsidRDefault="00B33C18">
      <w:pPr>
        <w:pStyle w:val="Heading6"/>
        <w:rPr>
          <w:b/>
          <w:bCs/>
        </w:rPr>
      </w:pPr>
      <w:r>
        <w:t>What do we do with our older standards?</w:t>
      </w:r>
    </w:p>
    <w:p w:rsidR="00B33C18" w:rsidRDefault="00B33C18" w:rsidP="00AA0D3B">
      <w:r>
        <w:t>We send our out-of-date standards to the central Seattle Public Library. They are kept in the Business and Technology Section. Have patrons call SPL directly to see if that library has a particular standard.</w:t>
      </w:r>
    </w:p>
    <w:p w:rsidR="00B33C18" w:rsidRDefault="00B33C18">
      <w:pPr>
        <w:pStyle w:val="Heading6"/>
      </w:pPr>
      <w:r>
        <w:t>Why are standards so expensive?</w:t>
      </w:r>
    </w:p>
    <w:p w:rsidR="00B33C18" w:rsidRDefault="00B33C18" w:rsidP="00AA0D3B">
      <w:r>
        <w:t>Standards are very expensive to produce. Committees work on them for a substantial period of time. When you purchase a standard you are not only paying for a copy, but also paying for the cost of creating the contents of the standard.</w:t>
      </w:r>
    </w:p>
    <w:p w:rsidR="00B33C18" w:rsidRDefault="00B33C18">
      <w:pPr>
        <w:pStyle w:val="Heading6"/>
      </w:pPr>
      <w:r>
        <w:t>Why do libraries not lend standards?</w:t>
      </w:r>
    </w:p>
    <w:p w:rsidR="00B33C18" w:rsidRPr="00D5026A" w:rsidRDefault="00B33C18" w:rsidP="00AA0D3B">
      <w:pPr>
        <w:rPr>
          <w:u w:val="single"/>
        </w:rPr>
      </w:pPr>
      <w:r>
        <w:t>Standards are too expensive to replace. Our collection is library use only, as are many other libraries</w:t>
      </w:r>
      <w:r w:rsidR="00467BF8">
        <w:t>’</w:t>
      </w:r>
      <w:r>
        <w:t>. Most librari</w:t>
      </w:r>
      <w:r w:rsidR="00467BF8">
        <w:t xml:space="preserve">es will not lend standards </w:t>
      </w:r>
      <w:r>
        <w:t>through ILL. Often the only way to obtain a standard is to purchase it. The most comprehensive source for standards is Global Engineering Documents</w:t>
      </w:r>
      <w:r w:rsidR="00467BF8">
        <w:t xml:space="preserve">: </w:t>
      </w:r>
      <w:hyperlink r:id="rId153" w:history="1">
        <w:r w:rsidR="00467BF8" w:rsidRPr="00281B26">
          <w:rPr>
            <w:rStyle w:val="Hyperlink"/>
            <w:rFonts w:cs="Arial"/>
          </w:rPr>
          <w:t>http://global.ihs.com</w:t>
        </w:r>
      </w:hyperlink>
      <w:r w:rsidR="00467BF8">
        <w:t xml:space="preserve"> .</w:t>
      </w:r>
    </w:p>
    <w:p w:rsidR="00B33C18" w:rsidRDefault="00B33C18">
      <w:pPr>
        <w:pStyle w:val="BodyText2"/>
        <w:ind w:left="0"/>
        <w:rPr>
          <w:b/>
          <w:bCs/>
        </w:rPr>
      </w:pPr>
      <w:r>
        <w:rPr>
          <w:b/>
          <w:bCs/>
        </w:rPr>
        <w:t>Standards are protected by copyright:</w:t>
      </w:r>
    </w:p>
    <w:p w:rsidR="00B33C18" w:rsidRDefault="00B33C18" w:rsidP="00AA0D3B">
      <w:r>
        <w:t xml:space="preserve">You cannot legally copy a standard from cover to cover because it is protected by copyright. </w:t>
      </w:r>
      <w:r w:rsidR="00467BF8">
        <w:t xml:space="preserve">ILL </w:t>
      </w:r>
      <w:r>
        <w:t xml:space="preserve"> will </w:t>
      </w:r>
      <w:r>
        <w:rPr>
          <w:b/>
          <w:bCs/>
        </w:rPr>
        <w:t xml:space="preserve">not </w:t>
      </w:r>
      <w:r>
        <w:t>copy</w:t>
      </w:r>
      <w:r w:rsidR="00467BF8">
        <w:t xml:space="preserve"> an entire standard</w:t>
      </w:r>
      <w:r>
        <w:t xml:space="preserve"> for customers.</w:t>
      </w:r>
    </w:p>
    <w:p w:rsidR="00B33C18" w:rsidRDefault="00B33C18">
      <w:pPr>
        <w:pStyle w:val="Heading6"/>
        <w:rPr>
          <w:b/>
          <w:bCs/>
        </w:rPr>
      </w:pPr>
      <w:r>
        <w:t>Standards requested by current UW Faculty, Student, and Staff:</w:t>
      </w:r>
    </w:p>
    <w:p w:rsidR="00B33C18" w:rsidRDefault="00B33C18" w:rsidP="00AA0D3B">
      <w:r>
        <w:t>If a UW affiliated patron is looking for a standard that is not too expensive (roughly around $100 or so) we will generally order a copy for our collection. The patron will be informed upon receipt of the item and will be allowed first use</w:t>
      </w:r>
      <w:r w:rsidR="00467BF8">
        <w:t xml:space="preserve"> (in library only)</w:t>
      </w:r>
      <w:r>
        <w:t xml:space="preserve">. However, patrons often need more than one standard or an entire collection, which we cannot purchase due to the high costs. ISO Standards in particular, are usually quite expensive. We have only a handful of ISOs in our collection. </w:t>
      </w:r>
    </w:p>
    <w:p w:rsidR="00B33C18" w:rsidRDefault="00B33C18" w:rsidP="00AA0D3B">
      <w:r>
        <w:t>The ANSI and other American standards that we have come on a standing order profiled through Global Engineering Documents. We reduced the number of standards we receive as part of the serials cancellation project</w:t>
      </w:r>
      <w:r w:rsidR="00467BF8">
        <w:t xml:space="preserve"> several years ago.</w:t>
      </w:r>
      <w:r>
        <w:t xml:space="preserve"> </w:t>
      </w:r>
    </w:p>
    <w:p w:rsidR="00B33C18" w:rsidRDefault="00B33C18" w:rsidP="00AA0D3B">
      <w:r>
        <w:t xml:space="preserve">If a UW affiliate requests that we order a standard, take down their name, e-mail, UW status and the standard info and give it to Julie or </w:t>
      </w:r>
      <w:r w:rsidR="00B267BC">
        <w:t>Christina</w:t>
      </w:r>
      <w:r>
        <w:t xml:space="preserve">. They may also e-mail their request to </w:t>
      </w:r>
      <w:hyperlink r:id="rId154" w:history="1">
        <w:r>
          <w:rPr>
            <w:rStyle w:val="Hyperlink"/>
            <w:rFonts w:cs="Arial"/>
          </w:rPr>
          <w:t>englib@u</w:t>
        </w:r>
      </w:hyperlink>
      <w:r w:rsidR="00D32015">
        <w:t>.</w:t>
      </w:r>
    </w:p>
    <w:p w:rsidR="00B33C18" w:rsidRDefault="00B33C18" w:rsidP="00AA0D3B">
      <w:r>
        <w:t>Non-affiliates have Global or other vendors as an option. (See</w:t>
      </w:r>
      <w:r w:rsidR="00467BF8">
        <w:t xml:space="preserve"> our website: </w:t>
      </w:r>
      <w:hyperlink r:id="rId155" w:history="1">
        <w:r w:rsidR="00467BF8" w:rsidRPr="00281B26">
          <w:rPr>
            <w:rStyle w:val="Hyperlink"/>
            <w:rFonts w:cs="Arial"/>
          </w:rPr>
          <w:t>http://www.lib.washington.edu/engineering/standards/web.html</w:t>
        </w:r>
      </w:hyperlink>
      <w:r w:rsidR="00467BF8">
        <w:t xml:space="preserve"> )</w:t>
      </w:r>
    </w:p>
    <w:p w:rsidR="00B33C18" w:rsidRDefault="00B33C18" w:rsidP="00AA0D3B">
      <w:r>
        <w:t xml:space="preserve">Patrons working on a grant should be able to justify the cost of the standards. The best plan is to have them contact Global Engineering Documents or the suppliers below. </w:t>
      </w:r>
    </w:p>
    <w:p w:rsidR="00B33C18" w:rsidRPr="00FC3F8E" w:rsidRDefault="00B33C18" w:rsidP="00FC3F8E">
      <w:pPr>
        <w:pStyle w:val="Heading2"/>
      </w:pPr>
      <w:bookmarkStart w:id="501" w:name="_Toc210125110"/>
      <w:bookmarkStart w:id="502" w:name="_Toc210198917"/>
      <w:r w:rsidRPr="00FC3F8E">
        <w:t>U.S. Industry Standards vs. Foreign and International Standards</w:t>
      </w:r>
      <w:bookmarkEnd w:id="501"/>
      <w:bookmarkEnd w:id="502"/>
      <w:r w:rsidR="00B61C2B">
        <w:fldChar w:fldCharType="begin"/>
      </w:r>
      <w:r w:rsidRPr="00FC3F8E">
        <w:instrText>xe "Foreign and International Standards"</w:instrText>
      </w:r>
      <w:r w:rsidR="00B61C2B">
        <w:fldChar w:fldCharType="end"/>
      </w:r>
    </w:p>
    <w:p w:rsidR="00B33C18" w:rsidRDefault="00B33C18" w:rsidP="00AA0D3B"/>
    <w:p w:rsidR="00B33C18" w:rsidRDefault="00B33C18" w:rsidP="00AA0D3B">
      <w:r>
        <w:rPr>
          <w:b/>
          <w:bCs/>
        </w:rPr>
        <w:t>ANSI</w:t>
      </w:r>
      <w:r>
        <w:t xml:space="preserve"> (American National Standards Institute) is not a federal body and they do not produce standards - they simply approve and publish the standards. </w:t>
      </w:r>
      <w:r w:rsidR="00467BF8">
        <w:t>They are a non-profit, non-governmental organization. Some f</w:t>
      </w:r>
      <w:r>
        <w:t>oreign standards bodies produce their own national standards.</w:t>
      </w:r>
    </w:p>
    <w:p w:rsidR="00B33C18" w:rsidRDefault="00B33C18">
      <w:pPr>
        <w:pStyle w:val="Heading3"/>
      </w:pPr>
      <w:bookmarkStart w:id="503" w:name="_Toc210125111"/>
      <w:bookmarkStart w:id="504" w:name="_Toc210198918"/>
      <w:r>
        <w:t xml:space="preserve">Common </w:t>
      </w:r>
      <w:smartTag w:uri="urn:schemas-microsoft-com:office:smarttags" w:element="country-region">
        <w:r>
          <w:t>U.S.</w:t>
        </w:r>
      </w:smartTag>
      <w:r>
        <w:t xml:space="preserve"> Standards Organizations</w:t>
      </w:r>
      <w:bookmarkEnd w:id="503"/>
      <w:bookmarkEnd w:id="504"/>
      <w:r w:rsidR="00B61C2B">
        <w:fldChar w:fldCharType="begin"/>
      </w:r>
      <w:r>
        <w:instrText>xe "U.S. Standards Organizations"</w:instrText>
      </w:r>
      <w:r w:rsidR="00B61C2B">
        <w:fldChar w:fldCharType="end"/>
      </w:r>
    </w:p>
    <w:p w:rsidR="00B33C18" w:rsidRDefault="00B33C18">
      <w:pPr>
        <w:pStyle w:val="BodyText2"/>
        <w:ind w:left="0"/>
        <w:rPr>
          <w:b/>
          <w:bCs/>
        </w:rPr>
      </w:pPr>
      <w:r>
        <w:t>When looking for a particular standard, it is usually successful to go to the issuing organization’s website</w:t>
      </w:r>
      <w:r>
        <w:rPr>
          <w:b/>
          <w:bCs/>
        </w:rPr>
        <w:t>.</w:t>
      </w:r>
    </w:p>
    <w:p w:rsidR="00B33C18" w:rsidRDefault="00B33C18" w:rsidP="00AA0D3B"/>
    <w:p w:rsidR="00B33C18" w:rsidRDefault="00B33C18" w:rsidP="00D5026A">
      <w:pPr>
        <w:pStyle w:val="NoSpacing"/>
      </w:pPr>
      <w:r>
        <w:t>AA</w:t>
      </w:r>
      <w:r>
        <w:tab/>
      </w:r>
      <w:r>
        <w:tab/>
        <w:t xml:space="preserve">Aluminum Association </w:t>
      </w:r>
      <w:hyperlink r:id="rId156" w:history="1">
        <w:r>
          <w:rPr>
            <w:rStyle w:val="Hyperlink"/>
            <w:rFonts w:cs="Arial"/>
          </w:rPr>
          <w:t>http://www.aluminum.org</w:t>
        </w:r>
      </w:hyperlink>
    </w:p>
    <w:p w:rsidR="00B33C18" w:rsidRDefault="00B33C18" w:rsidP="00D5026A">
      <w:pPr>
        <w:pStyle w:val="NoSpacing"/>
      </w:pPr>
      <w:r>
        <w:t>AAMA</w:t>
      </w:r>
      <w:r>
        <w:tab/>
      </w:r>
      <w:r>
        <w:tab/>
        <w:t>American Automobile Manufacturers Association</w:t>
      </w:r>
    </w:p>
    <w:p w:rsidR="00B33C18" w:rsidRDefault="00B33C18" w:rsidP="00D5026A">
      <w:pPr>
        <w:pStyle w:val="NoSpacing"/>
        <w:ind w:left="1440" w:hanging="1440"/>
      </w:pPr>
      <w:r>
        <w:t>ANSI</w:t>
      </w:r>
      <w:r>
        <w:tab/>
        <w:t xml:space="preserve">American National Standards Institute. Coordinates the U.S. private sector development of standards. Participates in ISO and IEC, and interfaces with non-governmental international and regional standards organizations. </w:t>
      </w:r>
      <w:hyperlink r:id="rId157" w:history="1">
        <w:r>
          <w:rPr>
            <w:rStyle w:val="Hyperlink"/>
            <w:rFonts w:cs="Arial"/>
          </w:rPr>
          <w:t>http://www.ansi.org</w:t>
        </w:r>
      </w:hyperlink>
    </w:p>
    <w:p w:rsidR="00B33C18" w:rsidRDefault="00B33C18" w:rsidP="00D5026A">
      <w:pPr>
        <w:pStyle w:val="NoSpacing"/>
        <w:ind w:left="1440" w:hanging="1440"/>
      </w:pPr>
      <w:r>
        <w:t>ASHRAE</w:t>
      </w:r>
      <w:r>
        <w:tab/>
        <w:t xml:space="preserve">American Society of Heating, Refrigeration, and Air Conditioning Engineers </w:t>
      </w:r>
      <w:hyperlink r:id="rId158" w:history="1">
        <w:r>
          <w:rPr>
            <w:rStyle w:val="Hyperlink"/>
            <w:rFonts w:cs="Arial"/>
          </w:rPr>
          <w:t>http://www.ashrae.org</w:t>
        </w:r>
      </w:hyperlink>
    </w:p>
    <w:p w:rsidR="00B33C18" w:rsidRDefault="00B33C18" w:rsidP="00D5026A">
      <w:pPr>
        <w:pStyle w:val="NoSpacing"/>
      </w:pPr>
      <w:r>
        <w:t xml:space="preserve">ASME </w:t>
      </w:r>
      <w:r>
        <w:tab/>
      </w:r>
      <w:r w:rsidR="00D5026A">
        <w:tab/>
      </w:r>
      <w:r>
        <w:t xml:space="preserve">American Society of Mechanical Engineers (ASME Bs, ASME BPVC) </w:t>
      </w:r>
      <w:hyperlink r:id="rId159" w:history="1">
        <w:r>
          <w:rPr>
            <w:rStyle w:val="Hyperlink"/>
            <w:rFonts w:cs="Arial"/>
          </w:rPr>
          <w:t>http://www.asme.org/codes</w:t>
        </w:r>
      </w:hyperlink>
    </w:p>
    <w:p w:rsidR="00485B34" w:rsidRDefault="00B33C18" w:rsidP="00D5026A">
      <w:pPr>
        <w:pStyle w:val="NoSpacing"/>
      </w:pPr>
      <w:r>
        <w:t>ASTM</w:t>
      </w:r>
      <w:r>
        <w:tab/>
      </w:r>
      <w:r w:rsidR="00D32015">
        <w:tab/>
      </w:r>
      <w:r>
        <w:t xml:space="preserve">American Society for Testing and Materials. </w:t>
      </w:r>
    </w:p>
    <w:p w:rsidR="00B33C18" w:rsidRDefault="00B33C18" w:rsidP="00D5026A">
      <w:pPr>
        <w:pStyle w:val="NoSpacing"/>
        <w:ind w:left="720" w:firstLine="720"/>
      </w:pPr>
      <w:r>
        <w:t xml:space="preserve">Annual Book (older ones upstairs at the same call number) </w:t>
      </w:r>
      <w:hyperlink r:id="rId160" w:history="1">
        <w:r>
          <w:rPr>
            <w:rStyle w:val="Hyperlink"/>
            <w:rFonts w:cs="Arial"/>
          </w:rPr>
          <w:t>http://www.astm.org</w:t>
        </w:r>
      </w:hyperlink>
      <w:r w:rsidR="0039422F">
        <w:tab/>
      </w:r>
    </w:p>
    <w:p w:rsidR="00B33C18" w:rsidRDefault="00B33C18" w:rsidP="00D5026A">
      <w:pPr>
        <w:pStyle w:val="NoSpacing"/>
      </w:pPr>
      <w:r>
        <w:t>AWWA</w:t>
      </w:r>
      <w:r>
        <w:tab/>
      </w:r>
      <w:r w:rsidR="00D5026A">
        <w:tab/>
      </w:r>
      <w:r>
        <w:t xml:space="preserve">American Waterworks Association </w:t>
      </w:r>
      <w:hyperlink r:id="rId161" w:history="1">
        <w:r>
          <w:rPr>
            <w:rStyle w:val="Hyperlink"/>
            <w:rFonts w:cs="Arial"/>
          </w:rPr>
          <w:t>http://www.awwa.org/awwastds.htm</w:t>
        </w:r>
      </w:hyperlink>
    </w:p>
    <w:p w:rsidR="00B33C18" w:rsidRDefault="00B33C18" w:rsidP="00D5026A">
      <w:pPr>
        <w:pStyle w:val="NoSpacing"/>
      </w:pPr>
      <w:r>
        <w:t>EIA</w:t>
      </w:r>
      <w:r>
        <w:tab/>
      </w:r>
      <w:r>
        <w:tab/>
        <w:t xml:space="preserve">Electronic Industries Association </w:t>
      </w:r>
      <w:hyperlink r:id="rId162" w:history="1">
        <w:r>
          <w:rPr>
            <w:rStyle w:val="Hyperlink"/>
            <w:rFonts w:cs="Arial"/>
          </w:rPr>
          <w:t>www.eia.org/technology</w:t>
        </w:r>
      </w:hyperlink>
    </w:p>
    <w:p w:rsidR="00485B34" w:rsidRDefault="00B33C18" w:rsidP="00D5026A">
      <w:pPr>
        <w:pStyle w:val="NoSpacing"/>
      </w:pPr>
      <w:r>
        <w:t>IEEE</w:t>
      </w:r>
      <w:r>
        <w:tab/>
      </w:r>
      <w:r w:rsidR="00D32015">
        <w:tab/>
      </w:r>
      <w:r>
        <w:t xml:space="preserve">Institute of Electrical and Electronics Engineers. </w:t>
      </w:r>
    </w:p>
    <w:p w:rsidR="00B33C18" w:rsidRDefault="00B33C18" w:rsidP="00D5026A">
      <w:pPr>
        <w:pStyle w:val="NoSpacing"/>
      </w:pPr>
      <w:r>
        <w:t xml:space="preserve">(IEEE Cs) </w:t>
      </w:r>
      <w:r w:rsidR="005A5CD5">
        <w:tab/>
      </w:r>
      <w:hyperlink r:id="rId163" w:history="1">
        <w:r w:rsidR="002C7E3D" w:rsidRPr="00806613">
          <w:rPr>
            <w:rStyle w:val="Hyperlink"/>
            <w:rFonts w:cs="Arial"/>
          </w:rPr>
          <w:t>http://standards.ieee.org/</w:t>
        </w:r>
      </w:hyperlink>
    </w:p>
    <w:p w:rsidR="00B33C18" w:rsidRDefault="00B33C18" w:rsidP="00D5026A">
      <w:pPr>
        <w:pStyle w:val="NoSpacing"/>
      </w:pPr>
      <w:r>
        <w:t>NBS</w:t>
      </w:r>
      <w:r>
        <w:tab/>
      </w:r>
      <w:r>
        <w:tab/>
        <w:t>National Bureau of Standards. Changed name to NIST(see below)</w:t>
      </w:r>
    </w:p>
    <w:p w:rsidR="002C7E3D" w:rsidRDefault="00B33C18" w:rsidP="00D5026A">
      <w:pPr>
        <w:pStyle w:val="NoSpacing"/>
      </w:pPr>
      <w:r>
        <w:t>NEMA</w:t>
      </w:r>
      <w:r w:rsidR="00D32015">
        <w:tab/>
      </w:r>
      <w:r w:rsidR="0039422F">
        <w:tab/>
      </w:r>
      <w:r w:rsidR="00D32015">
        <w:t>National Electrical Manufacturers Association</w:t>
      </w:r>
    </w:p>
    <w:p w:rsidR="00D32015" w:rsidRDefault="00D32015" w:rsidP="00D5026A">
      <w:pPr>
        <w:pStyle w:val="NoSpacing"/>
        <w:ind w:left="720" w:firstLine="720"/>
      </w:pPr>
      <w:hyperlink r:id="rId164" w:history="1">
        <w:r w:rsidRPr="00CF0EA4">
          <w:rPr>
            <w:rStyle w:val="Hyperlink"/>
            <w:rFonts w:cs="Arial"/>
          </w:rPr>
          <w:t>http://www.nema.org/standards/</w:t>
        </w:r>
      </w:hyperlink>
    </w:p>
    <w:p w:rsidR="00B33C18" w:rsidRDefault="00B33C18" w:rsidP="00D5026A">
      <w:pPr>
        <w:pStyle w:val="NoSpacing"/>
      </w:pPr>
      <w:r>
        <w:t xml:space="preserve">NFPA </w:t>
      </w:r>
      <w:r w:rsidR="005A5CD5">
        <w:tab/>
      </w:r>
      <w:r w:rsidR="00D5026A">
        <w:tab/>
      </w:r>
      <w:r w:rsidR="002C7E3D">
        <w:t>Na</w:t>
      </w:r>
      <w:r>
        <w:t xml:space="preserve">tional Fire Protection Association. (National fire code) </w:t>
      </w:r>
      <w:hyperlink r:id="rId165" w:history="1">
        <w:r w:rsidR="005A5CD5" w:rsidRPr="00551DBB">
          <w:rPr>
            <w:rStyle w:val="Hyperlink"/>
            <w:rFonts w:cs="Arial"/>
          </w:rPr>
          <w:t xml:space="preserve"> http://www.nfpa.org/Codes/index.html</w:t>
        </w:r>
      </w:hyperlink>
    </w:p>
    <w:p w:rsidR="00B33C18" w:rsidRDefault="00B33C18" w:rsidP="00D5026A">
      <w:pPr>
        <w:pStyle w:val="NoSpacing"/>
      </w:pPr>
      <w:r>
        <w:t>NISO</w:t>
      </w:r>
      <w:r>
        <w:tab/>
      </w:r>
      <w:r>
        <w:tab/>
        <w:t xml:space="preserve">National Information Standards Organization </w:t>
      </w:r>
      <w:hyperlink r:id="rId166" w:history="1">
        <w:r>
          <w:rPr>
            <w:rStyle w:val="Hyperlink"/>
            <w:rFonts w:cs="Arial"/>
          </w:rPr>
          <w:t>http://www.niso.org</w:t>
        </w:r>
      </w:hyperlink>
    </w:p>
    <w:p w:rsidR="00B33C18" w:rsidRDefault="00D5026A" w:rsidP="00D5026A">
      <w:pPr>
        <w:pStyle w:val="NoSpacing"/>
        <w:ind w:left="1440" w:hanging="1440"/>
      </w:pPr>
      <w:r>
        <w:t>NI</w:t>
      </w:r>
      <w:r w:rsidR="00B33C18">
        <w:t>ST</w:t>
      </w:r>
      <w:r w:rsidR="00B33C18">
        <w:tab/>
        <w:t xml:space="preserve">National Institute of Standards and Technology. (formerly NBS, National Bureau of Standards). A non-regulatory agency in the Department of Commerce. Custodian of the nation’s primary metrology standards and manager of the country’s calibration system. </w:t>
      </w:r>
      <w:hyperlink r:id="rId167" w:history="1">
        <w:r w:rsidR="00B33C18">
          <w:rPr>
            <w:rStyle w:val="Hyperlink"/>
            <w:rFonts w:cs="Arial"/>
          </w:rPr>
          <w:t>http://www.nist.gov</w:t>
        </w:r>
      </w:hyperlink>
    </w:p>
    <w:p w:rsidR="00B33C18" w:rsidRDefault="00B33C18" w:rsidP="00D5026A">
      <w:pPr>
        <w:pStyle w:val="NoSpacing"/>
      </w:pPr>
      <w:r>
        <w:t>SAE</w:t>
      </w:r>
      <w:r>
        <w:tab/>
      </w:r>
      <w:r w:rsidR="00D5026A">
        <w:tab/>
      </w:r>
      <w:r>
        <w:t xml:space="preserve">Society of Automotive Engineers. </w:t>
      </w:r>
      <w:hyperlink r:id="rId168" w:history="1">
        <w:r w:rsidR="002C7E3D" w:rsidRPr="00806613">
          <w:rPr>
            <w:rStyle w:val="Hyperlink"/>
            <w:rFonts w:cs="Arial"/>
          </w:rPr>
          <w:t xml:space="preserve"> http://www.sae.org/technicalcommittees/index.htm</w:t>
        </w:r>
      </w:hyperlink>
    </w:p>
    <w:p w:rsidR="00B33C18" w:rsidRDefault="00B33C18" w:rsidP="00D5026A">
      <w:pPr>
        <w:pStyle w:val="NoSpacing"/>
      </w:pPr>
      <w:r>
        <w:t>UL</w:t>
      </w:r>
      <w:r>
        <w:tab/>
      </w:r>
      <w:r>
        <w:tab/>
        <w:t xml:space="preserve">Underwriters Laboratory </w:t>
      </w:r>
      <w:hyperlink r:id="rId169" w:history="1">
        <w:r>
          <w:rPr>
            <w:rStyle w:val="Hyperlink"/>
            <w:rFonts w:cs="Arial"/>
          </w:rPr>
          <w:t>http://www.ul.com/info/standard.htm</w:t>
        </w:r>
      </w:hyperlink>
    </w:p>
    <w:p w:rsidR="00B33C18" w:rsidRDefault="00B33C18" w:rsidP="00FC3F8E">
      <w:pPr>
        <w:pStyle w:val="Heading2"/>
      </w:pPr>
      <w:bookmarkStart w:id="505" w:name="_Toc210125112"/>
      <w:bookmarkStart w:id="506" w:name="_Toc210198919"/>
      <w:r>
        <w:t>International and Foreign Standards Bodies</w:t>
      </w:r>
      <w:bookmarkEnd w:id="505"/>
      <w:bookmarkEnd w:id="506"/>
      <w:r w:rsidR="00B61C2B">
        <w:fldChar w:fldCharType="begin"/>
      </w:r>
      <w:r>
        <w:instrText>xe "International and Foreign Standards Organizations"</w:instrText>
      </w:r>
      <w:r w:rsidR="00B61C2B">
        <w:fldChar w:fldCharType="end"/>
      </w:r>
    </w:p>
    <w:p w:rsidR="00B33C18" w:rsidRDefault="00B33C18" w:rsidP="00AA0D3B"/>
    <w:p w:rsidR="00B33C18" w:rsidRDefault="00B33C18" w:rsidP="00D5026A">
      <w:pPr>
        <w:pStyle w:val="NoSpacing"/>
      </w:pPr>
      <w:r>
        <w:t>AFNOR</w:t>
      </w:r>
      <w:r>
        <w:tab/>
      </w:r>
      <w:r w:rsidR="00D5026A">
        <w:tab/>
      </w:r>
      <w:r>
        <w:t xml:space="preserve">Association Francaise de Normalisation. French Standards. </w:t>
      </w:r>
      <w:hyperlink r:id="rId170" w:history="1">
        <w:r>
          <w:rPr>
            <w:rStyle w:val="Hyperlink"/>
            <w:rFonts w:cs="Arial"/>
          </w:rPr>
          <w:t>http://www.afnor.fr/</w:t>
        </w:r>
      </w:hyperlink>
    </w:p>
    <w:p w:rsidR="00B33C18" w:rsidRDefault="00B33C18" w:rsidP="00D5026A">
      <w:pPr>
        <w:pStyle w:val="NoSpacing"/>
      </w:pPr>
      <w:r>
        <w:t>BSI</w:t>
      </w:r>
      <w:r>
        <w:tab/>
      </w:r>
      <w:r>
        <w:tab/>
        <w:t xml:space="preserve">British Standards Institution </w:t>
      </w:r>
      <w:hyperlink r:id="rId171" w:history="1">
        <w:r>
          <w:rPr>
            <w:rStyle w:val="Hyperlink"/>
            <w:rFonts w:cs="Arial"/>
          </w:rPr>
          <w:t>http://www.bsi-global.com/</w:t>
        </w:r>
      </w:hyperlink>
    </w:p>
    <w:p w:rsidR="00B33C18" w:rsidRDefault="00B33C18" w:rsidP="00D5026A">
      <w:pPr>
        <w:pStyle w:val="NoSpacing"/>
      </w:pPr>
      <w:r>
        <w:t>CCITT</w:t>
      </w:r>
      <w:r>
        <w:tab/>
      </w:r>
      <w:r>
        <w:tab/>
        <w:t xml:space="preserve">International Telecommunication Union </w:t>
      </w:r>
      <w:hyperlink r:id="rId172" w:history="1">
        <w:r>
          <w:rPr>
            <w:rStyle w:val="Hyperlink"/>
            <w:rFonts w:cs="Arial"/>
          </w:rPr>
          <w:t>www.itu.int</w:t>
        </w:r>
      </w:hyperlink>
    </w:p>
    <w:p w:rsidR="00B33C18" w:rsidRDefault="00B33C18" w:rsidP="00D5026A">
      <w:pPr>
        <w:pStyle w:val="NoSpacing"/>
      </w:pPr>
      <w:r>
        <w:t>CEN</w:t>
      </w:r>
      <w:r>
        <w:tab/>
      </w:r>
      <w:r>
        <w:tab/>
        <w:t xml:space="preserve">European Committee for Standardization </w:t>
      </w:r>
      <w:hyperlink r:id="rId173" w:history="1">
        <w:r>
          <w:rPr>
            <w:rStyle w:val="Hyperlink"/>
            <w:rFonts w:cs="Arial"/>
          </w:rPr>
          <w:t>http://www.cenorm.be/</w:t>
        </w:r>
      </w:hyperlink>
    </w:p>
    <w:p w:rsidR="00B33C18" w:rsidRDefault="00B33C18" w:rsidP="00D5026A">
      <w:pPr>
        <w:pStyle w:val="NoSpacing"/>
      </w:pPr>
      <w:r>
        <w:t>CENELEC</w:t>
      </w:r>
      <w:r>
        <w:tab/>
      </w:r>
      <w:r w:rsidR="00D5026A">
        <w:tab/>
      </w:r>
      <w:r>
        <w:t xml:space="preserve">European Committee for Electrotechnical Standardization </w:t>
      </w:r>
      <w:hyperlink r:id="rId174" w:history="1">
        <w:r>
          <w:rPr>
            <w:rStyle w:val="Hyperlink"/>
            <w:rFonts w:cs="Arial"/>
          </w:rPr>
          <w:t>http://www.cenelec.org/index.asp</w:t>
        </w:r>
      </w:hyperlink>
    </w:p>
    <w:p w:rsidR="00B33C18" w:rsidRDefault="00B33C18" w:rsidP="00D5026A">
      <w:pPr>
        <w:pStyle w:val="NoSpacing"/>
      </w:pPr>
      <w:r>
        <w:t>CGSB</w:t>
      </w:r>
      <w:r w:rsidR="008E5377">
        <w:tab/>
      </w:r>
      <w:r w:rsidR="00D5026A">
        <w:tab/>
      </w:r>
      <w:r>
        <w:t xml:space="preserve">Canadian General Standards Board </w:t>
      </w:r>
      <w:hyperlink r:id="rId175" w:history="1">
        <w:r>
          <w:rPr>
            <w:rStyle w:val="Hyperlink"/>
            <w:rFonts w:cs="Arial"/>
          </w:rPr>
          <w:t>http://www.pwgsc.gc.ca/cgsb/text/eng-e.html</w:t>
        </w:r>
      </w:hyperlink>
    </w:p>
    <w:p w:rsidR="00B33C18" w:rsidRDefault="00B33C18" w:rsidP="00D5026A">
      <w:pPr>
        <w:pStyle w:val="NoSpacing"/>
      </w:pPr>
      <w:r>
        <w:t>CNS</w:t>
      </w:r>
      <w:r>
        <w:tab/>
      </w:r>
      <w:r>
        <w:tab/>
        <w:t>Chinese National Standards</w:t>
      </w:r>
    </w:p>
    <w:p w:rsidR="00B33C18" w:rsidRDefault="00B33C18" w:rsidP="00D5026A">
      <w:pPr>
        <w:pStyle w:val="NoSpacing"/>
      </w:pPr>
      <w:r>
        <w:t>CSA</w:t>
      </w:r>
      <w:r>
        <w:tab/>
      </w:r>
      <w:r>
        <w:tab/>
        <w:t xml:space="preserve">Canadian Standards Association </w:t>
      </w:r>
      <w:hyperlink r:id="rId176" w:history="1">
        <w:r>
          <w:rPr>
            <w:rStyle w:val="Hyperlink"/>
            <w:rFonts w:cs="Arial"/>
          </w:rPr>
          <w:t>http://www.csa.ca</w:t>
        </w:r>
      </w:hyperlink>
    </w:p>
    <w:p w:rsidR="00B33C18" w:rsidRDefault="00B33C18" w:rsidP="00D5026A">
      <w:pPr>
        <w:pStyle w:val="NoSpacing"/>
      </w:pPr>
      <w:r>
        <w:t>DIN</w:t>
      </w:r>
      <w:r>
        <w:tab/>
      </w:r>
      <w:r>
        <w:tab/>
        <w:t xml:space="preserve">Deutsches Institut fur Normung. </w:t>
      </w:r>
      <w:hyperlink r:id="rId177" w:history="1">
        <w:r>
          <w:rPr>
            <w:rStyle w:val="Hyperlink"/>
            <w:rFonts w:cs="Arial"/>
          </w:rPr>
          <w:t>http://www.din.de/</w:t>
        </w:r>
      </w:hyperlink>
      <w:r>
        <w:t xml:space="preserve"> German Standards</w:t>
      </w:r>
    </w:p>
    <w:p w:rsidR="00B33C18" w:rsidRDefault="00B33C18" w:rsidP="00D5026A">
      <w:pPr>
        <w:pStyle w:val="NoSpacing"/>
      </w:pPr>
      <w:r>
        <w:t>EN</w:t>
      </w:r>
      <w:r>
        <w:tab/>
      </w:r>
      <w:r>
        <w:tab/>
        <w:t>European Normalisation : same as CENORM above.</w:t>
      </w:r>
    </w:p>
    <w:p w:rsidR="00B33C18" w:rsidRDefault="00B33C18" w:rsidP="00D5026A">
      <w:pPr>
        <w:pStyle w:val="NoSpacing"/>
        <w:ind w:left="1440" w:hanging="1440"/>
      </w:pPr>
      <w:r>
        <w:lastRenderedPageBreak/>
        <w:t>ISO</w:t>
      </w:r>
      <w:r>
        <w:tab/>
        <w:t xml:space="preserve">International Organization for Standardization.  Founded 1947. Publishes over 7000 national standards bodies of 72 countries. </w:t>
      </w:r>
      <w:hyperlink r:id="rId178" w:history="1">
        <w:r>
          <w:rPr>
            <w:rStyle w:val="Hyperlink"/>
            <w:rFonts w:cs="Arial"/>
          </w:rPr>
          <w:t>http://www.iso.ch/iso/en/ISOOnline.frontpage</w:t>
        </w:r>
      </w:hyperlink>
    </w:p>
    <w:p w:rsidR="00B33C18" w:rsidRDefault="00B33C18" w:rsidP="00D5026A">
      <w:pPr>
        <w:pStyle w:val="NoSpacing"/>
      </w:pPr>
      <w:r>
        <w:t>IEC/IEEE</w:t>
      </w:r>
      <w:r>
        <w:tab/>
      </w:r>
      <w:r w:rsidR="00D5026A">
        <w:tab/>
      </w:r>
      <w:r>
        <w:t xml:space="preserve">International Electrotechnical Commission </w:t>
      </w:r>
      <w:hyperlink r:id="rId179" w:history="1">
        <w:r>
          <w:rPr>
            <w:rStyle w:val="Hyperlink"/>
            <w:rFonts w:cs="Arial"/>
          </w:rPr>
          <w:t>http://www.iec.ch/</w:t>
        </w:r>
      </w:hyperlink>
    </w:p>
    <w:p w:rsidR="00B33C18" w:rsidRDefault="00B33C18" w:rsidP="00D5026A">
      <w:pPr>
        <w:pStyle w:val="NoSpacing"/>
        <w:ind w:left="1440"/>
        <w:jc w:val="left"/>
      </w:pPr>
      <w:r>
        <w:t>The electrotechnical counterpart to ISO. Founded 1906. Comprise national electrotechnical committees of 44 countries. Over 3000 standards published.</w:t>
      </w:r>
    </w:p>
    <w:p w:rsidR="00B33C18" w:rsidRDefault="00B33C18" w:rsidP="00D5026A">
      <w:pPr>
        <w:pStyle w:val="NoSpacing"/>
      </w:pPr>
      <w:r>
        <w:t>ITU</w:t>
      </w:r>
      <w:r>
        <w:tab/>
      </w:r>
      <w:r>
        <w:tab/>
        <w:t xml:space="preserve">International Telecommunications Union </w:t>
      </w:r>
      <w:hyperlink r:id="rId180" w:history="1">
        <w:r>
          <w:rPr>
            <w:rStyle w:val="Hyperlink"/>
            <w:rFonts w:cs="Arial"/>
          </w:rPr>
          <w:t>http://www.itu.int/home/</w:t>
        </w:r>
      </w:hyperlink>
    </w:p>
    <w:p w:rsidR="00B33C18" w:rsidRDefault="00B33C18" w:rsidP="00D5026A">
      <w:pPr>
        <w:pStyle w:val="NoSpacing"/>
      </w:pPr>
      <w:r>
        <w:t>JSA</w:t>
      </w:r>
      <w:r>
        <w:tab/>
      </w:r>
      <w:r>
        <w:tab/>
        <w:t xml:space="preserve">Japanese Standards Association </w:t>
      </w:r>
      <w:hyperlink r:id="rId181" w:history="1">
        <w:r>
          <w:rPr>
            <w:rStyle w:val="Hyperlink"/>
            <w:rFonts w:cs="Arial"/>
          </w:rPr>
          <w:t>www.jsa.or.jp/default_english.asp</w:t>
        </w:r>
      </w:hyperlink>
    </w:p>
    <w:p w:rsidR="00B33C18" w:rsidRDefault="00B33C18">
      <w:pPr>
        <w:pStyle w:val="Heading6"/>
      </w:pPr>
    </w:p>
    <w:p w:rsidR="00B33C18" w:rsidRDefault="00A04E08" w:rsidP="00FC3F8E">
      <w:pPr>
        <w:pStyle w:val="Heading2"/>
      </w:pPr>
      <w:bookmarkStart w:id="507" w:name="_Toc210125113"/>
      <w:bookmarkStart w:id="508" w:name="_Toc210198920"/>
      <w:r>
        <w:t>IEEE</w:t>
      </w:r>
      <w:r w:rsidR="0039422F">
        <w:t xml:space="preserve"> and CCITT </w:t>
      </w:r>
      <w:r>
        <w:t>“</w:t>
      </w:r>
      <w:r w:rsidR="00B33C18">
        <w:t>Colored Books</w:t>
      </w:r>
      <w:r w:rsidR="00B61C2B">
        <w:fldChar w:fldCharType="begin"/>
      </w:r>
      <w:r w:rsidR="00B33C18">
        <w:instrText>xe "Colored Books"</w:instrText>
      </w:r>
      <w:r w:rsidR="00B61C2B">
        <w:fldChar w:fldCharType="end"/>
      </w:r>
      <w:r w:rsidR="00B61C2B">
        <w:fldChar w:fldCharType="begin"/>
      </w:r>
      <w:r w:rsidR="00B33C18">
        <w:instrText>xe "Standards::Colored Books"</w:instrText>
      </w:r>
      <w:r w:rsidR="00B61C2B">
        <w:fldChar w:fldCharType="end"/>
      </w:r>
      <w:r w:rsidR="00B33C18">
        <w:t>”</w:t>
      </w:r>
      <w:bookmarkEnd w:id="507"/>
      <w:bookmarkEnd w:id="508"/>
    </w:p>
    <w:p w:rsidR="00B33C18" w:rsidRDefault="00B33C18" w:rsidP="00AA0D3B"/>
    <w:p w:rsidR="00B33C18" w:rsidRPr="00D5026A" w:rsidRDefault="00B33C18" w:rsidP="00D5026A">
      <w:r>
        <w:t>IEEE issues books with color names i.e., the white book, the brown book, the yellow book, the red book.</w:t>
      </w:r>
      <w:r w:rsidR="00C92EF8">
        <w:t xml:space="preserve"> The IEEE standard number for these books can be found in ILI Standards Infoweb (on our database list)</w:t>
      </w:r>
      <w:r w:rsidR="00467BF8">
        <w:t>.</w:t>
      </w:r>
      <w:r w:rsidR="00C92EF8">
        <w:t xml:space="preserve"> They are not indexed in IEEE Xplore by the color of the book!</w:t>
      </w:r>
    </w:p>
    <w:p w:rsidR="00B33C18" w:rsidRDefault="00B33C18" w:rsidP="00AA0D3B">
      <w:r>
        <w:t xml:space="preserve">Also CCITT (Consultative Committee for International Telephone and Telegraph) issues “colored book” standards. Blue Book, Red Book and Yellow Book editions are the ones we have. </w:t>
      </w:r>
      <w:r w:rsidR="001F6B5C">
        <w:t>These are also available in the IEEE Xplore, under their standard number.</w:t>
      </w:r>
    </w:p>
    <w:p w:rsidR="00B33C18" w:rsidRDefault="00B33C18" w:rsidP="00DC3D17">
      <w:pPr>
        <w:pStyle w:val="NoSpacing"/>
        <w:numPr>
          <w:ilvl w:val="0"/>
          <w:numId w:val="62"/>
        </w:numPr>
      </w:pPr>
      <w:r>
        <w:t>Blue book:  IXth Plenary Assembly, Melbourne, 14-25 November 1988 / CCITT, The International Telegraph and Telephone Consultative Committee</w:t>
      </w:r>
    </w:p>
    <w:p w:rsidR="0071158B" w:rsidRDefault="00B33C18" w:rsidP="00D5026A">
      <w:pPr>
        <w:pStyle w:val="NoSpacing"/>
        <w:ind w:left="720"/>
      </w:pPr>
      <w:r>
        <w:t xml:space="preserve">Engineering Standards TK5101.A1 I546 1988 v.8 fasc.8-7 </w:t>
      </w:r>
    </w:p>
    <w:p w:rsidR="00B33C18" w:rsidRDefault="0071158B" w:rsidP="00D5026A">
      <w:pPr>
        <w:pStyle w:val="NoSpacing"/>
        <w:ind w:left="720"/>
      </w:pPr>
      <w:r>
        <w:t xml:space="preserve">IEEE Standard </w:t>
      </w:r>
      <w:r w:rsidR="00144B0D">
        <w:t xml:space="preserve">No.: </w:t>
      </w:r>
      <w:r w:rsidRPr="0071158B">
        <w:t>1015-1997</w:t>
      </w:r>
    </w:p>
    <w:p w:rsidR="00B33C18" w:rsidRDefault="00B33C18" w:rsidP="00D5026A">
      <w:pPr>
        <w:pStyle w:val="NoSpacing"/>
      </w:pPr>
    </w:p>
    <w:p w:rsidR="00144B0D" w:rsidRDefault="00B33C18" w:rsidP="00DC3D17">
      <w:pPr>
        <w:pStyle w:val="NoSpacing"/>
        <w:numPr>
          <w:ilvl w:val="0"/>
          <w:numId w:val="62"/>
        </w:numPr>
      </w:pPr>
      <w:r>
        <w:t>Red book: VIIIth Plenary Assembly, Malaga-Torremolinos, 8-19 October 1984 / CCITT, the International Telegraph and Telephone Consultative Committee</w:t>
      </w:r>
      <w:r w:rsidR="00144B0D">
        <w:t xml:space="preserve">. </w:t>
      </w:r>
    </w:p>
    <w:p w:rsidR="001F6B5C" w:rsidRDefault="001F6B5C" w:rsidP="00D5026A">
      <w:pPr>
        <w:pStyle w:val="NoSpacing"/>
        <w:ind w:left="720"/>
      </w:pPr>
      <w:r>
        <w:t xml:space="preserve">Engineering Standards TK5101.A1 I547 1984 v.8 fasc.8-7 </w:t>
      </w:r>
    </w:p>
    <w:p w:rsidR="00B33C18" w:rsidRDefault="00144B0D" w:rsidP="00D5026A">
      <w:pPr>
        <w:pStyle w:val="NoSpacing"/>
        <w:ind w:left="720"/>
      </w:pPr>
      <w:r>
        <w:t>IEEE Standard No.:</w:t>
      </w:r>
      <w:r w:rsidRPr="00144B0D">
        <w:t>141-1993</w:t>
      </w:r>
    </w:p>
    <w:p w:rsidR="00B33C18" w:rsidRDefault="00B33C18" w:rsidP="00D5026A">
      <w:pPr>
        <w:pStyle w:val="NoSpacing"/>
        <w:rPr>
          <w:rFonts w:ascii="Arial" w:hAnsi="Arial" w:cs="Arial"/>
        </w:rPr>
      </w:pPr>
    </w:p>
    <w:p w:rsidR="00B33C18" w:rsidRDefault="00B33C18" w:rsidP="00DC3D17">
      <w:pPr>
        <w:pStyle w:val="NoSpacing"/>
        <w:numPr>
          <w:ilvl w:val="0"/>
          <w:numId w:val="62"/>
        </w:numPr>
      </w:pPr>
      <w:r>
        <w:t>Yellow book. Fascicle 8.2: The X.25 protocol and seven other key CCITT recommendations, X.1, X.2, X.3, X.21, X.21 bis, X.28, and X.29</w:t>
      </w:r>
    </w:p>
    <w:p w:rsidR="00B33C18" w:rsidRPr="00D5026A" w:rsidRDefault="00B33C18" w:rsidP="00D5026A">
      <w:pPr>
        <w:pStyle w:val="NoSpacing"/>
        <w:ind w:left="720"/>
      </w:pPr>
      <w:r w:rsidRPr="00D5026A">
        <w:t xml:space="preserve">Engineering Standards TK5105.5 .I6 1984 </w:t>
      </w:r>
    </w:p>
    <w:p w:rsidR="0071158B" w:rsidRPr="0071158B" w:rsidRDefault="0071158B" w:rsidP="00D5026A">
      <w:pPr>
        <w:pStyle w:val="NoSpacing"/>
        <w:ind w:left="720"/>
      </w:pPr>
      <w:r w:rsidRPr="0071158B">
        <w:t>IEEE Standard No.: 902-1998</w:t>
      </w:r>
    </w:p>
    <w:p w:rsidR="00B33C18" w:rsidRDefault="00B33C18" w:rsidP="00FC3F8E">
      <w:pPr>
        <w:pStyle w:val="Heading2"/>
      </w:pPr>
    </w:p>
    <w:p w:rsidR="001634EE" w:rsidRDefault="001634EE" w:rsidP="00FC3F8E">
      <w:pPr>
        <w:pStyle w:val="Heading2"/>
      </w:pPr>
      <w:bookmarkStart w:id="509" w:name="_Toc210198921"/>
      <w:r w:rsidRPr="001634EE">
        <w:t>ISO 9000/14000</w:t>
      </w:r>
      <w:bookmarkEnd w:id="509"/>
    </w:p>
    <w:p w:rsidR="00D5026A" w:rsidRDefault="00D5026A" w:rsidP="00AA0D3B"/>
    <w:p w:rsidR="00D5026A" w:rsidRDefault="003F3B84" w:rsidP="00D5026A">
      <w:pPr>
        <w:pStyle w:val="NoSpacing"/>
      </w:pPr>
      <w:r>
        <w:t>These are two frequently requested ISO Standards. ISO 9000 has to do with quality management for businesses and organizations. ISO 14000 is concerned with environmental management for businesses and organizations.</w:t>
      </w:r>
      <w:r w:rsidR="00F955E2">
        <w:t xml:space="preserve"> </w:t>
      </w:r>
      <w:r w:rsidR="005727AB">
        <w:br/>
      </w:r>
    </w:p>
    <w:p w:rsidR="001634EE" w:rsidRDefault="00E5081B" w:rsidP="00D5026A">
      <w:pPr>
        <w:pStyle w:val="NoSpacing"/>
      </w:pPr>
      <w:r>
        <w:t>In the ISO 9000 family, w</w:t>
      </w:r>
      <w:r w:rsidR="005727AB">
        <w:t>e have ANSI/ISO/ASQ Q9000 2000,</w:t>
      </w:r>
      <w:r w:rsidR="005727AB" w:rsidRPr="005727AB">
        <w:t xml:space="preserve"> </w:t>
      </w:r>
      <w:r w:rsidR="005727AB" w:rsidRPr="00E5081B">
        <w:t>Quality management systems-fundamentals and vocabulary</w:t>
      </w:r>
      <w:r w:rsidR="005727AB">
        <w:t>, which is equivalent to ISO 9000</w:t>
      </w:r>
      <w:r>
        <w:t xml:space="preserve">.  We also have ANSI/ASQC Q9000-1, </w:t>
      </w:r>
      <w:r w:rsidRPr="00E5081B">
        <w:t>Quality management and quality assurance standards - guidelines for selection and use</w:t>
      </w:r>
      <w:r>
        <w:t xml:space="preserve"> which is identical to ISO 9000-1.</w:t>
      </w:r>
    </w:p>
    <w:p w:rsidR="00E5081B" w:rsidRPr="001634EE" w:rsidRDefault="00E5081B" w:rsidP="00AA0D3B">
      <w:r w:rsidRPr="00B33320">
        <w:t xml:space="preserve">In the ISO 14000 family, we have </w:t>
      </w:r>
      <w:r w:rsidR="00466A69" w:rsidRPr="00B33320">
        <w:t xml:space="preserve">ANSI/ISO </w:t>
      </w:r>
      <w:r w:rsidR="00B33320">
        <w:t xml:space="preserve">the following 12 standards: </w:t>
      </w:r>
      <w:r w:rsidR="00466A69" w:rsidRPr="00B33320">
        <w:t>14001, 14004, 1401</w:t>
      </w:r>
      <w:r w:rsidR="00B33320">
        <w:t>0, 14012, 14020, 1402</w:t>
      </w:r>
      <w:r w:rsidR="00466A69" w:rsidRPr="00B33320">
        <w:t>1</w:t>
      </w:r>
      <w:r w:rsidR="008C101C" w:rsidRPr="00B33320">
        <w:t xml:space="preserve">, </w:t>
      </w:r>
      <w:r w:rsidR="00B33320">
        <w:t xml:space="preserve">14024, 14031, </w:t>
      </w:r>
      <w:r w:rsidR="008C101C" w:rsidRPr="00B33320">
        <w:t>14040</w:t>
      </w:r>
      <w:r w:rsidR="00B33320">
        <w:t>, 14041, 14044</w:t>
      </w:r>
      <w:r w:rsidR="00466A69" w:rsidRPr="00B33320">
        <w:t xml:space="preserve"> and 14050.</w:t>
      </w:r>
      <w:r w:rsidR="00B969FA">
        <w:t xml:space="preserve"> </w:t>
      </w:r>
      <w:r w:rsidR="00B33320">
        <w:rPr>
          <w:color w:val="FF0000"/>
        </w:rPr>
        <w:t xml:space="preserve"> </w:t>
      </w:r>
    </w:p>
    <w:p w:rsidR="00711D95" w:rsidRDefault="00711D95" w:rsidP="00AA0D3B">
      <w:r w:rsidRPr="009F37FA">
        <w:lastRenderedPageBreak/>
        <w:t>For more information see:</w:t>
      </w:r>
      <w:r>
        <w:rPr>
          <w:b/>
          <w:bCs/>
        </w:rPr>
        <w:t xml:space="preserve"> </w:t>
      </w:r>
      <w:hyperlink r:id="rId182" w:history="1">
        <w:r w:rsidR="009F37FA" w:rsidRPr="00CF0EA4">
          <w:rPr>
            <w:rStyle w:val="Hyperlink"/>
            <w:rFonts w:cs="Arial"/>
          </w:rPr>
          <w:t>http://www.iso.ch/iso/en/iso9000-14000/index.html</w:t>
        </w:r>
      </w:hyperlink>
    </w:p>
    <w:p w:rsidR="00E5081B" w:rsidRDefault="00E5081B" w:rsidP="00AA0D3B">
      <w:r>
        <w:t>There are also many books in the libraries about</w:t>
      </w:r>
      <w:r w:rsidR="008C101C">
        <w:t xml:space="preserve"> using</w:t>
      </w:r>
      <w:r>
        <w:t xml:space="preserve"> ISO 9000 and ISO 14000.</w:t>
      </w:r>
    </w:p>
    <w:p w:rsidR="00B33C18" w:rsidRDefault="00B33C18">
      <w:pPr>
        <w:pStyle w:val="Heading6"/>
      </w:pPr>
      <w:r>
        <w:t>Engineering Library Standards Database</w:t>
      </w:r>
    </w:p>
    <w:p w:rsidR="00B33C18" w:rsidRDefault="00B33C18" w:rsidP="00AA0D3B">
      <w:hyperlink r:id="rId183" w:history="1">
        <w:r>
          <w:rPr>
            <w:rStyle w:val="Hyperlink"/>
            <w:rFonts w:cs="Arial"/>
          </w:rPr>
          <w:t>http://db.lib.washington.edu/standards</w:t>
        </w:r>
      </w:hyperlink>
    </w:p>
    <w:p w:rsidR="00B33C18" w:rsidRDefault="005A5CD5" w:rsidP="00AA0D3B">
      <w:r>
        <w:t xml:space="preserve">This database is the only way to find out if we have a standard in our collection (other than looking on the shelf). </w:t>
      </w:r>
      <w:r w:rsidR="00B33320">
        <w:t xml:space="preserve">Keep the searches very simple. </w:t>
      </w:r>
      <w:r>
        <w:t>This is a homegrown database, originally built on MS Access and then migrated to InMagic DBTextWorks. Julie C. maintains this and may assign a reference assistant to help with the updating.</w:t>
      </w:r>
    </w:p>
    <w:p w:rsidR="00B33C18" w:rsidRPr="00FC3F8E" w:rsidRDefault="00B33C18" w:rsidP="00FC3F8E">
      <w:pPr>
        <w:pStyle w:val="Heading2"/>
      </w:pPr>
      <w:bookmarkStart w:id="510" w:name="_Toc210125114"/>
      <w:bookmarkStart w:id="511" w:name="_Toc210198922"/>
      <w:r w:rsidRPr="00FC3F8E">
        <w:t>Standards Sources</w:t>
      </w:r>
      <w:r w:rsidR="00B61C2B">
        <w:fldChar w:fldCharType="begin"/>
      </w:r>
      <w:r w:rsidRPr="00FC3F8E">
        <w:instrText>xe "Standards Sources"</w:instrText>
      </w:r>
      <w:r w:rsidR="00B61C2B">
        <w:fldChar w:fldCharType="end"/>
      </w:r>
      <w:r w:rsidRPr="00FC3F8E">
        <w:t xml:space="preserve"> not in Engineering Standards Database</w:t>
      </w:r>
      <w:bookmarkEnd w:id="510"/>
      <w:bookmarkEnd w:id="511"/>
    </w:p>
    <w:p w:rsidR="00B33C18" w:rsidRDefault="00B33C18" w:rsidP="00AA0D3B"/>
    <w:p w:rsidR="00B33C18" w:rsidRDefault="00B33C18" w:rsidP="00D5026A">
      <w:pPr>
        <w:pStyle w:val="NoSpacing"/>
      </w:pPr>
      <w:r>
        <w:t xml:space="preserve">1. </w:t>
      </w:r>
      <w:r>
        <w:rPr>
          <w:i/>
          <w:iCs/>
        </w:rPr>
        <w:t>SAE Handbook</w:t>
      </w:r>
      <w:r>
        <w:t xml:space="preserve"> (</w:t>
      </w:r>
      <w:r w:rsidR="00E463DA" w:rsidRPr="00B33320">
        <w:t>Reference</w:t>
      </w:r>
      <w:r>
        <w:t xml:space="preserve"> TL 151.S62)</w:t>
      </w:r>
    </w:p>
    <w:p w:rsidR="00B33C18" w:rsidRDefault="00B33C18" w:rsidP="00D5026A">
      <w:pPr>
        <w:pStyle w:val="NoSpacing"/>
      </w:pPr>
      <w:r>
        <w:t xml:space="preserve">    Comprehensive index at the beginning of all three volumes.</w:t>
      </w:r>
    </w:p>
    <w:p w:rsidR="00B33C18" w:rsidRDefault="00B33C18" w:rsidP="00D5026A">
      <w:pPr>
        <w:pStyle w:val="NoSpacing"/>
      </w:pPr>
      <w:r>
        <w:t xml:space="preserve">    These are the SAE J-series standards. </w:t>
      </w:r>
    </w:p>
    <w:p w:rsidR="00B33C18" w:rsidRDefault="00B33C18" w:rsidP="00D5026A">
      <w:pPr>
        <w:pStyle w:val="NoSpacing"/>
      </w:pPr>
    </w:p>
    <w:p w:rsidR="00B33C18" w:rsidRDefault="00B33C18" w:rsidP="00D5026A">
      <w:pPr>
        <w:pStyle w:val="NoSpacing"/>
      </w:pPr>
      <w:r>
        <w:t xml:space="preserve">2. AASHTO Manuals/Handbooks: various titles- located in Engineering            </w:t>
      </w:r>
    </w:p>
    <w:p w:rsidR="00B33C18" w:rsidRDefault="00B33C18" w:rsidP="00D5026A">
      <w:pPr>
        <w:pStyle w:val="NoSpacing"/>
        <w:jc w:val="left"/>
      </w:pPr>
      <w:r>
        <w:t>Reference or in the Stacks. Check in the catalog. I.e</w:t>
      </w:r>
      <w:r w:rsidR="00D5026A">
        <w:t>.: Guide for design of pavement</w:t>
      </w:r>
      <w:r w:rsidR="008C101C">
        <w:t xml:space="preserve"> str</w:t>
      </w:r>
      <w:r>
        <w:t>uctures; LRFD bridge construction specifications; Maintenance manual.</w:t>
      </w:r>
    </w:p>
    <w:p w:rsidR="00B33C18" w:rsidRDefault="00B33C18" w:rsidP="00D5026A">
      <w:pPr>
        <w:pStyle w:val="NoSpacing"/>
      </w:pPr>
    </w:p>
    <w:p w:rsidR="00B33320" w:rsidRDefault="00B33C18" w:rsidP="00D5026A">
      <w:pPr>
        <w:pStyle w:val="NoSpacing"/>
      </w:pPr>
      <w:r>
        <w:t xml:space="preserve">3. </w:t>
      </w:r>
      <w:r>
        <w:rPr>
          <w:i/>
          <w:iCs/>
        </w:rPr>
        <w:t>Annual Book of ASTM Standards</w:t>
      </w:r>
      <w:r>
        <w:t xml:space="preserve"> </w:t>
      </w:r>
      <w:r w:rsidR="00B33320">
        <w:t xml:space="preserve">Most recent edition is in </w:t>
      </w:r>
      <w:r>
        <w:t xml:space="preserve">Engineering Standards </w:t>
      </w:r>
      <w:r w:rsidR="00B33320">
        <w:t xml:space="preserve">at   </w:t>
      </w:r>
    </w:p>
    <w:p w:rsidR="00B33320" w:rsidRDefault="00B33320" w:rsidP="00D5026A">
      <w:pPr>
        <w:pStyle w:val="NoSpacing"/>
      </w:pPr>
      <w:r>
        <w:t xml:space="preserve">    </w:t>
      </w:r>
      <w:r w:rsidR="00B33C18">
        <w:t>620.1 AME</w:t>
      </w:r>
      <w:r>
        <w:t>. Older editions are in enstx at the same call number. The i</w:t>
      </w:r>
      <w:r w:rsidR="00B33C18">
        <w:t xml:space="preserve">ndex volume is </w:t>
      </w:r>
    </w:p>
    <w:p w:rsidR="00B33320" w:rsidRDefault="00B33320" w:rsidP="00D5026A">
      <w:pPr>
        <w:pStyle w:val="NoSpacing"/>
      </w:pPr>
      <w:r>
        <w:t xml:space="preserve">    </w:t>
      </w:r>
      <w:r w:rsidR="00B33C18">
        <w:t xml:space="preserve">0.01. It has a numeric and subject index to direct you to the correct volume for the </w:t>
      </w:r>
      <w:r>
        <w:t xml:space="preserve">  </w:t>
      </w:r>
    </w:p>
    <w:p w:rsidR="00B33C18" w:rsidRDefault="00B33320" w:rsidP="00D5026A">
      <w:pPr>
        <w:pStyle w:val="NoSpacing"/>
      </w:pPr>
      <w:r>
        <w:t xml:space="preserve">    </w:t>
      </w:r>
      <w:r w:rsidR="00B33C18">
        <w:t>particular standard.</w:t>
      </w:r>
    </w:p>
    <w:p w:rsidR="00B33C18" w:rsidRDefault="00B33C18" w:rsidP="00D5026A">
      <w:pPr>
        <w:pStyle w:val="NoSpacing"/>
      </w:pPr>
    </w:p>
    <w:p w:rsidR="00B33C18" w:rsidRDefault="00B33C18" w:rsidP="00D5026A">
      <w:pPr>
        <w:pStyle w:val="NoSpacing"/>
      </w:pPr>
      <w:r>
        <w:t xml:space="preserve">4. NAS (National Aerospace Standards) Standards (Engineering Standards    </w:t>
      </w:r>
    </w:p>
    <w:p w:rsidR="00B33C18" w:rsidRDefault="00B33C18" w:rsidP="00D5026A">
      <w:pPr>
        <w:pStyle w:val="NoSpacing"/>
      </w:pPr>
      <w:r>
        <w:t xml:space="preserve">    TL671.1 .A35)</w:t>
      </w:r>
    </w:p>
    <w:p w:rsidR="00B33C18" w:rsidRDefault="00B33C18" w:rsidP="00D5026A">
      <w:pPr>
        <w:pStyle w:val="NoSpacing"/>
        <w:rPr>
          <w:rFonts w:ascii="Arial" w:hAnsi="Arial" w:cs="Arial"/>
        </w:rPr>
      </w:pPr>
    </w:p>
    <w:p w:rsidR="00B33C18" w:rsidRDefault="00B33320" w:rsidP="00D5026A">
      <w:pPr>
        <w:pStyle w:val="NoSpacing"/>
      </w:pPr>
      <w:r>
        <w:t>5.</w:t>
      </w:r>
      <w:r>
        <w:rPr>
          <w:i/>
          <w:iCs/>
        </w:rPr>
        <w:t xml:space="preserve"> Uniform</w:t>
      </w:r>
      <w:r w:rsidR="00B33C18">
        <w:rPr>
          <w:i/>
          <w:iCs/>
        </w:rPr>
        <w:t xml:space="preserve"> Building Code 1992</w:t>
      </w:r>
      <w:r w:rsidR="00B33C18">
        <w:t xml:space="preserve">; Washington State Building Code Council.           </w:t>
      </w:r>
    </w:p>
    <w:p w:rsidR="00B33C18" w:rsidRDefault="00B33C18" w:rsidP="00D5026A">
      <w:pPr>
        <w:pStyle w:val="NoSpacing"/>
      </w:pPr>
      <w:r>
        <w:t xml:space="preserve">    (Engineering Reference TH224 .W23 1992)</w:t>
      </w:r>
    </w:p>
    <w:p w:rsidR="00B33C18" w:rsidRDefault="00B33C18" w:rsidP="00FC3F8E">
      <w:pPr>
        <w:pStyle w:val="Heading2"/>
      </w:pPr>
      <w:bookmarkStart w:id="512" w:name="_Toc210125115"/>
      <w:bookmarkStart w:id="513" w:name="_Toc210198923"/>
      <w:r>
        <w:t>Standards books/collections not in the Standards Area</w:t>
      </w:r>
      <w:bookmarkEnd w:id="512"/>
      <w:bookmarkEnd w:id="513"/>
    </w:p>
    <w:p w:rsidR="00B33C18" w:rsidRDefault="00B33C18" w:rsidP="00AA0D3B">
      <w:r>
        <w:t xml:space="preserve">1. </w:t>
      </w:r>
      <w:r>
        <w:rPr>
          <w:i/>
          <w:iCs/>
        </w:rPr>
        <w:t>SAE handbook</w:t>
      </w:r>
      <w:r>
        <w:t xml:space="preserve"> (</w:t>
      </w:r>
      <w:r w:rsidR="00E463DA" w:rsidRPr="00B50ADC">
        <w:t>Reference</w:t>
      </w:r>
      <w:r>
        <w:t xml:space="preserve"> TL 151.S62)</w:t>
      </w:r>
    </w:p>
    <w:p w:rsidR="00B33C18" w:rsidRDefault="00B33C18" w:rsidP="00AA0D3B">
      <w:r>
        <w:t xml:space="preserve">2. </w:t>
      </w:r>
      <w:r>
        <w:rPr>
          <w:i/>
          <w:iCs/>
        </w:rPr>
        <w:t>AASHTO Manuals/Handbooks</w:t>
      </w:r>
      <w:r>
        <w:t xml:space="preserve"> (Engineering Reference – check the catalog)</w:t>
      </w:r>
    </w:p>
    <w:p w:rsidR="00B33C18" w:rsidRDefault="00B33C18" w:rsidP="00AA0D3B">
      <w:r>
        <w:t xml:space="preserve">3. </w:t>
      </w:r>
      <w:r>
        <w:rPr>
          <w:i/>
          <w:iCs/>
        </w:rPr>
        <w:t>ACI Manual of Concrete Practice</w:t>
      </w:r>
      <w:r>
        <w:t xml:space="preserve"> (Engineering Reference TA681 .A64)</w:t>
      </w:r>
    </w:p>
    <w:p w:rsidR="00B33C18" w:rsidRDefault="00B33C18" w:rsidP="00AA0D3B">
      <w:r>
        <w:t xml:space="preserve">4. </w:t>
      </w:r>
      <w:smartTag w:uri="urn:schemas-microsoft-com:office:smarttags" w:element="country-region">
        <w:smartTag w:uri="urn:schemas-microsoft-com:office:smarttags" w:element="country-region">
          <w:r>
            <w:rPr>
              <w:i/>
              <w:iCs/>
            </w:rPr>
            <w:t>Uniform</w:t>
          </w:r>
        </w:smartTag>
        <w:r>
          <w:rPr>
            <w:i/>
            <w:iCs/>
          </w:rPr>
          <w:t xml:space="preserve"> </w:t>
        </w:r>
        <w:smartTag w:uri="urn:schemas-microsoft-com:office:smarttags" w:element="country-region">
          <w:r>
            <w:rPr>
              <w:i/>
              <w:iCs/>
            </w:rPr>
            <w:t>Building</w:t>
          </w:r>
        </w:smartTag>
      </w:smartTag>
      <w:r>
        <w:rPr>
          <w:i/>
          <w:iCs/>
        </w:rPr>
        <w:t xml:space="preserve"> Code:199</w:t>
      </w:r>
      <w:r w:rsidR="00DB0A5B">
        <w:rPr>
          <w:i/>
          <w:iCs/>
        </w:rPr>
        <w:t>7</w:t>
      </w:r>
      <w:r>
        <w:rPr>
          <w:i/>
          <w:iCs/>
        </w:rPr>
        <w:t xml:space="preserve"> </w:t>
      </w:r>
      <w:r>
        <w:t>(Engineering Reference TH224 .W23 199</w:t>
      </w:r>
      <w:r w:rsidR="00DB0A5B">
        <w:t>7</w:t>
      </w:r>
      <w:r>
        <w:t>)</w:t>
      </w:r>
    </w:p>
    <w:p w:rsidR="00B50ADC" w:rsidRDefault="00B33C18" w:rsidP="00AA0D3B">
      <w:r>
        <w:t xml:space="preserve">5. </w:t>
      </w:r>
      <w:r w:rsidR="00B61C2B">
        <w:fldChar w:fldCharType="begin"/>
      </w:r>
      <w:r>
        <w:instrText>xe "Specifiations" \t "See Standards"</w:instrText>
      </w:r>
      <w:r w:rsidR="00B61C2B">
        <w:fldChar w:fldCharType="end"/>
      </w:r>
      <w:r>
        <w:t>Federal or Military Specifications ("</w:t>
      </w:r>
      <w:r>
        <w:rPr>
          <w:i/>
          <w:iCs/>
        </w:rPr>
        <w:t>Mil-Specs</w:t>
      </w:r>
      <w:r>
        <w:t>", "</w:t>
      </w:r>
      <w:r>
        <w:rPr>
          <w:i/>
          <w:iCs/>
        </w:rPr>
        <w:t>Fed-Specs</w:t>
      </w:r>
      <w:r>
        <w:t xml:space="preserve">, " </w:t>
      </w:r>
      <w:r>
        <w:rPr>
          <w:i/>
          <w:iCs/>
        </w:rPr>
        <w:t>Mil Stds</w:t>
      </w:r>
      <w:r w:rsidR="00B50ADC">
        <w:t>")</w:t>
      </w:r>
    </w:p>
    <w:p w:rsidR="00B33C18" w:rsidRDefault="00B50ADC" w:rsidP="00AA0D3B">
      <w:r>
        <w:t xml:space="preserve"> </w:t>
      </w:r>
      <w:r w:rsidR="008C101C">
        <w:t>Many of these can be found online</w:t>
      </w:r>
      <w:r>
        <w:t xml:space="preserve">. </w:t>
      </w:r>
    </w:p>
    <w:p w:rsidR="00B33C18" w:rsidRPr="00FC3F8E" w:rsidRDefault="00B61C2B" w:rsidP="00FC3F8E">
      <w:pPr>
        <w:pStyle w:val="Heading2"/>
      </w:pPr>
      <w:r>
        <w:fldChar w:fldCharType="begin"/>
      </w:r>
      <w:r w:rsidR="00B33C18" w:rsidRPr="00FC3F8E">
        <w:instrText>xe "Standards:indexing"</w:instrText>
      </w:r>
      <w:r>
        <w:fldChar w:fldCharType="end"/>
      </w:r>
      <w:bookmarkStart w:id="514" w:name="_Toc210125116"/>
      <w:bookmarkStart w:id="515" w:name="_Toc210198924"/>
      <w:r w:rsidR="00B33C18" w:rsidRPr="00FC3F8E">
        <w:t>Standards Indexes</w:t>
      </w:r>
      <w:bookmarkEnd w:id="514"/>
      <w:bookmarkEnd w:id="515"/>
    </w:p>
    <w:p w:rsidR="00B50ADC" w:rsidRDefault="00B33C18" w:rsidP="00D5026A">
      <w:pPr>
        <w:pStyle w:val="NoSpacing"/>
      </w:pPr>
      <w:r>
        <w:lastRenderedPageBreak/>
        <w:t>1. Index and Directory to Industry Standards (8 lavender volumes</w:t>
      </w:r>
      <w:r w:rsidR="008C101C">
        <w:t>) (</w:t>
      </w:r>
      <w:r w:rsidR="00B50ADC">
        <w:t xml:space="preserve">Engineering   </w:t>
      </w:r>
    </w:p>
    <w:p w:rsidR="00576226" w:rsidRDefault="00B50ADC" w:rsidP="00D5026A">
      <w:pPr>
        <w:pStyle w:val="NoSpacing"/>
      </w:pPr>
      <w:r>
        <w:t xml:space="preserve">    Standards</w:t>
      </w:r>
      <w:r w:rsidR="008C101C">
        <w:t xml:space="preserve"> </w:t>
      </w:r>
      <w:r w:rsidR="00955948">
        <w:t>T</w:t>
      </w:r>
      <w:r w:rsidR="00B33C18">
        <w:t>59.2 .U6 I5)</w:t>
      </w:r>
      <w:r w:rsidR="008C101C">
        <w:t xml:space="preserve"> </w:t>
      </w:r>
    </w:p>
    <w:p w:rsidR="00576226" w:rsidRDefault="00576226" w:rsidP="00D5026A">
      <w:pPr>
        <w:pStyle w:val="NoSpacing"/>
      </w:pPr>
      <w:r>
        <w:t xml:space="preserve">2. ANSI Catalog: </w:t>
      </w:r>
      <w:hyperlink r:id="rId184" w:history="1">
        <w:r w:rsidRPr="00584AB6">
          <w:rPr>
            <w:rStyle w:val="Hyperlink"/>
            <w:rFonts w:cs="Arial"/>
          </w:rPr>
          <w:t>www.ansi.org</w:t>
        </w:r>
      </w:hyperlink>
    </w:p>
    <w:p w:rsidR="00B33C18" w:rsidRDefault="00576226" w:rsidP="00D5026A">
      <w:pPr>
        <w:pStyle w:val="NoSpacing"/>
      </w:pPr>
      <w:r>
        <w:t>3</w:t>
      </w:r>
      <w:r w:rsidR="00955948">
        <w:t xml:space="preserve">. </w:t>
      </w:r>
      <w:r w:rsidR="00B33C18" w:rsidRPr="00B50ADC">
        <w:t>ISO Catalogue</w:t>
      </w:r>
      <w:r w:rsidRPr="00B50ADC">
        <w:t>:</w:t>
      </w:r>
      <w:r w:rsidR="00B33C18">
        <w:t xml:space="preserve"> </w:t>
      </w:r>
      <w:hyperlink r:id="rId185" w:history="1">
        <w:r w:rsidR="00B33C18">
          <w:rPr>
            <w:rStyle w:val="Hyperlink"/>
            <w:rFonts w:cs="Arial"/>
          </w:rPr>
          <w:t>http://www.iso.ch/</w:t>
        </w:r>
      </w:hyperlink>
    </w:p>
    <w:p w:rsidR="00B50ADC" w:rsidRDefault="00B33C18" w:rsidP="00D5026A">
      <w:pPr>
        <w:pStyle w:val="NoSpacing"/>
      </w:pPr>
      <w:r>
        <w:t>4.  IEC (International Electro</w:t>
      </w:r>
      <w:r w:rsidR="00576226">
        <w:t>chemical Commission) Catalogue (</w:t>
      </w:r>
      <w:r>
        <w:t>Engine</w:t>
      </w:r>
      <w:r w:rsidR="00576226">
        <w:t>ering Standards</w:t>
      </w:r>
    </w:p>
    <w:p w:rsidR="00B33C18" w:rsidRDefault="008C101C" w:rsidP="00D5026A">
      <w:pPr>
        <w:pStyle w:val="NoSpacing"/>
      </w:pPr>
      <w:r>
        <w:t xml:space="preserve">    </w:t>
      </w:r>
      <w:r w:rsidR="00B50ADC">
        <w:t xml:space="preserve"> </w:t>
      </w:r>
      <w:r w:rsidR="00576226">
        <w:t>Z 5832.I55) Onli</w:t>
      </w:r>
      <w:r w:rsidR="00B33C18">
        <w:t xml:space="preserve">ne: </w:t>
      </w:r>
      <w:hyperlink r:id="rId186" w:history="1">
        <w:r w:rsidR="00955948" w:rsidRPr="00584AB6">
          <w:rPr>
            <w:rStyle w:val="Hyperlink"/>
            <w:rFonts w:cs="Arial"/>
          </w:rPr>
          <w:t>www.iec.ch</w:t>
        </w:r>
      </w:hyperlink>
    </w:p>
    <w:p w:rsidR="00B33C18" w:rsidRDefault="00B33C18" w:rsidP="00D5026A">
      <w:pPr>
        <w:pStyle w:val="NoSpacing"/>
      </w:pPr>
      <w:r>
        <w:t xml:space="preserve">5.  </w:t>
      </w:r>
      <w:r w:rsidRPr="00B50ADC">
        <w:t xml:space="preserve">BSI Standards </w:t>
      </w:r>
      <w:r w:rsidR="00B50ADC" w:rsidRPr="00B50ADC">
        <w:t>Catalogue</w:t>
      </w:r>
      <w:r w:rsidR="00B50ADC">
        <w:t xml:space="preserve"> (</w:t>
      </w:r>
      <w:r>
        <w:t>Engineering Standards QC100 .B7)</w:t>
      </w:r>
    </w:p>
    <w:p w:rsidR="00B33C18" w:rsidRDefault="00B33C18" w:rsidP="00D5026A">
      <w:pPr>
        <w:pStyle w:val="NoSpacing"/>
      </w:pPr>
      <w:r>
        <w:t xml:space="preserve">6. NISO: </w:t>
      </w:r>
      <w:r>
        <w:rPr>
          <w:u w:val="single"/>
        </w:rPr>
        <w:t>www.niso.org/standards</w:t>
      </w:r>
      <w:r>
        <w:t>.   Includes .pdf files of standards</w:t>
      </w:r>
    </w:p>
    <w:p w:rsidR="00B33C18" w:rsidRDefault="00576226" w:rsidP="00D5026A">
      <w:pPr>
        <w:pStyle w:val="NoSpacing"/>
      </w:pPr>
      <w:r>
        <w:t>7</w:t>
      </w:r>
      <w:r w:rsidR="00B33C18">
        <w:t xml:space="preserve">. Global Engineering Documents: </w:t>
      </w:r>
      <w:hyperlink r:id="rId187" w:history="1">
        <w:r w:rsidR="00B33C18">
          <w:rPr>
            <w:rStyle w:val="Hyperlink"/>
            <w:rFonts w:cs="Arial"/>
          </w:rPr>
          <w:t>http://www.global.ihs.com</w:t>
        </w:r>
      </w:hyperlink>
    </w:p>
    <w:p w:rsidR="00D5026A" w:rsidRDefault="00D5026A" w:rsidP="00D5026A">
      <w:pPr>
        <w:pStyle w:val="NoSpacing"/>
      </w:pPr>
      <w:r>
        <w:t xml:space="preserve">    </w:t>
      </w:r>
      <w:r w:rsidR="00B33C18">
        <w:t>Refer of</w:t>
      </w:r>
      <w:r w:rsidR="00B50ADC">
        <w:t xml:space="preserve">f-campus patrons here </w:t>
      </w:r>
      <w:r w:rsidR="00B33C18">
        <w:t xml:space="preserve">to purchase standards not held by the Engineering Library. Global is also a good </w:t>
      </w:r>
      <w:r>
        <w:t xml:space="preserve">    </w:t>
      </w:r>
    </w:p>
    <w:p w:rsidR="00B33C18" w:rsidRDefault="00D5026A" w:rsidP="00D5026A">
      <w:pPr>
        <w:pStyle w:val="NoSpacing"/>
      </w:pPr>
      <w:r>
        <w:t xml:space="preserve">    </w:t>
      </w:r>
      <w:r w:rsidR="00B33C18">
        <w:t>place to look for checking bibliographic information of a standard.</w:t>
      </w:r>
    </w:p>
    <w:p w:rsidR="00B50ADC" w:rsidRDefault="00576226" w:rsidP="00D5026A">
      <w:pPr>
        <w:pStyle w:val="NoSpacing"/>
      </w:pPr>
      <w:r>
        <w:t>8</w:t>
      </w:r>
      <w:r w:rsidR="00B33C18">
        <w:t xml:space="preserve">. Other Web Resources: See the Engineering Library Web site: </w:t>
      </w:r>
      <w:r w:rsidR="00B50ADC">
        <w:t xml:space="preserve">  </w:t>
      </w:r>
    </w:p>
    <w:p w:rsidR="00B33C18" w:rsidRDefault="00B50ADC" w:rsidP="00AA0D3B">
      <w:r>
        <w:t xml:space="preserve">    </w:t>
      </w:r>
      <w:hyperlink r:id="rId188" w:history="1">
        <w:r w:rsidR="00B33C18">
          <w:rPr>
            <w:rStyle w:val="Hyperlink"/>
            <w:rFonts w:cs="Arial"/>
          </w:rPr>
          <w:t>http://www.lib.washington.edu/engineering/standards/</w:t>
        </w:r>
      </w:hyperlink>
      <w:r w:rsidR="00B33C18">
        <w:t>.</w:t>
      </w:r>
    </w:p>
    <w:p w:rsidR="00B33C18" w:rsidRPr="00FC3F8E" w:rsidRDefault="00B33C18" w:rsidP="00FC3F8E">
      <w:pPr>
        <w:pStyle w:val="Heading2"/>
      </w:pPr>
      <w:bookmarkStart w:id="516" w:name="_Toc210125117"/>
      <w:bookmarkStart w:id="517" w:name="_Toc210198925"/>
      <w:r w:rsidRPr="00FC3F8E">
        <w:t>Standards Print Information Sources</w:t>
      </w:r>
      <w:bookmarkEnd w:id="516"/>
      <w:bookmarkEnd w:id="517"/>
      <w:r w:rsidR="00B61C2B">
        <w:fldChar w:fldCharType="begin"/>
      </w:r>
      <w:r w:rsidRPr="00FC3F8E">
        <w:instrText>xe "Standards: Print Sources"</w:instrText>
      </w:r>
      <w:r w:rsidR="00B61C2B">
        <w:fldChar w:fldCharType="end"/>
      </w:r>
    </w:p>
    <w:p w:rsidR="00B33C18" w:rsidRDefault="00B33C18">
      <w:pPr>
        <w:pStyle w:val="BodyText2"/>
        <w:ind w:left="0"/>
        <w:rPr>
          <w:b/>
          <w:bCs/>
        </w:rPr>
      </w:pPr>
    </w:p>
    <w:p w:rsidR="00576226" w:rsidRDefault="00E84764" w:rsidP="00D5026A">
      <w:pPr>
        <w:pStyle w:val="NoSpacing"/>
      </w:pPr>
      <w:r>
        <w:t xml:space="preserve">1. </w:t>
      </w:r>
      <w:r w:rsidR="00576226">
        <w:t>Directory o</w:t>
      </w:r>
      <w:r w:rsidR="00B50ADC">
        <w:t xml:space="preserve">f Engineering Document Sources </w:t>
      </w:r>
      <w:r w:rsidR="00576226">
        <w:t>(</w:t>
      </w:r>
      <w:r w:rsidR="00E463DA" w:rsidRPr="00B50ADC">
        <w:t>Reference</w:t>
      </w:r>
      <w:r w:rsidR="00576226">
        <w:t xml:space="preserve"> T10.7 .D57)</w:t>
      </w:r>
    </w:p>
    <w:p w:rsidR="00576226" w:rsidRDefault="00576226" w:rsidP="00D5026A">
      <w:pPr>
        <w:pStyle w:val="NoSpacing"/>
      </w:pPr>
    </w:p>
    <w:p w:rsidR="00B33C18" w:rsidRDefault="00576226" w:rsidP="00D5026A">
      <w:pPr>
        <w:pStyle w:val="NoSpacing"/>
      </w:pPr>
      <w:r>
        <w:t>2.</w:t>
      </w:r>
      <w:r w:rsidR="00B33C18">
        <w:t xml:space="preserve"> Standards: a resource and guide for identification, selection, and acquisition</w:t>
      </w:r>
      <w:r w:rsidR="00B33C18">
        <w:rPr>
          <w:b/>
          <w:bCs/>
        </w:rPr>
        <w:t xml:space="preserve"> </w:t>
      </w:r>
      <w:r w:rsidR="00B33C18">
        <w:t xml:space="preserve">by </w:t>
      </w:r>
      <w:r w:rsidR="008C101C">
        <w:t xml:space="preserve">  </w:t>
      </w:r>
      <w:r w:rsidR="00B33C18">
        <w:t>Patricia L. Ricci and Linda Perry</w:t>
      </w:r>
    </w:p>
    <w:p w:rsidR="00B33C18" w:rsidRDefault="00B33C18" w:rsidP="00D5026A">
      <w:pPr>
        <w:pStyle w:val="NoSpacing"/>
      </w:pPr>
      <w:r>
        <w:t>Eng. Stacks T59 .R35 1990</w:t>
      </w:r>
    </w:p>
    <w:p w:rsidR="00B33C18" w:rsidRDefault="00B33C18" w:rsidP="00D5026A">
      <w:pPr>
        <w:pStyle w:val="NoSpacing"/>
      </w:pPr>
      <w:r>
        <w:t>Worldwide listing of standards organizations, etc. by 13 handy groupings.</w:t>
      </w:r>
    </w:p>
    <w:p w:rsidR="00B33C18" w:rsidRDefault="00B33C18" w:rsidP="00D5026A">
      <w:pPr>
        <w:pStyle w:val="NoSpacing"/>
      </w:pPr>
      <w:r>
        <w:t>Essentials for understanding standards worldwide. Includes descriptions and acronyms for major standardization bodies. Coverage of ASTM is particularly informative.</w:t>
      </w:r>
    </w:p>
    <w:p w:rsidR="00B33C18" w:rsidRDefault="00B33C18" w:rsidP="00D5026A">
      <w:pPr>
        <w:pStyle w:val="NoSpacing"/>
      </w:pPr>
    </w:p>
    <w:p w:rsidR="00B33C18" w:rsidRDefault="00576226" w:rsidP="00D5026A">
      <w:pPr>
        <w:pStyle w:val="NoSpacing"/>
      </w:pPr>
      <w:r>
        <w:t>3</w:t>
      </w:r>
      <w:r w:rsidR="00B33C18">
        <w:t>. Information technology standardization: theory, process, and organizations Carl G. Cargill</w:t>
      </w:r>
      <w:r w:rsidR="00D31413">
        <w:t xml:space="preserve">.   </w:t>
      </w:r>
      <w:r w:rsidR="00B33C18">
        <w:t>Eng.</w:t>
      </w:r>
      <w:r w:rsidR="00D31413">
        <w:t xml:space="preserve"> Stacks </w:t>
      </w:r>
      <w:r w:rsidR="00B33C18">
        <w:t>QA76.9.S8 C37 1989</w:t>
      </w:r>
    </w:p>
    <w:p w:rsidR="00B33C18" w:rsidRDefault="00B33C18" w:rsidP="00D5026A">
      <w:pPr>
        <w:pStyle w:val="NoSpacing"/>
      </w:pPr>
      <w:r>
        <w:t>Includes an important discussion of international standardization.</w:t>
      </w:r>
    </w:p>
    <w:p w:rsidR="00B33C18" w:rsidRDefault="00B33C18" w:rsidP="00D5026A">
      <w:pPr>
        <w:pStyle w:val="NoSpacing"/>
      </w:pPr>
    </w:p>
    <w:p w:rsidR="00B33C18" w:rsidRDefault="00576226" w:rsidP="00D5026A">
      <w:pPr>
        <w:pStyle w:val="NoSpacing"/>
      </w:pPr>
      <w:r>
        <w:t>4</w:t>
      </w:r>
      <w:r w:rsidR="00B33C18">
        <w:t>. Also of interest may be the 1989 Congressional Hearing entitled:</w:t>
      </w:r>
    </w:p>
    <w:p w:rsidR="00B33C18" w:rsidRDefault="00B33C18" w:rsidP="00D5026A">
      <w:pPr>
        <w:pStyle w:val="NoSpacing"/>
      </w:pPr>
      <w:r>
        <w:t xml:space="preserve"> </w:t>
      </w:r>
      <w:r>
        <w:rPr>
          <w:rStyle w:val="Strong"/>
          <w:rFonts w:cs="Arial"/>
          <w:b w:val="0"/>
          <w:bCs/>
          <w:i/>
          <w:iCs/>
        </w:rPr>
        <w:t xml:space="preserve">International Standardization: the federal role: report / prepared by the Congressional Research Service, Library of Congress for the Subcommittee on Science, Research, and Technology; transmitted to the Committee on Science, Space, and Technology, House of Representatives, One Hundred First Congress, first session. </w:t>
      </w:r>
      <w:r>
        <w:rPr>
          <w:rStyle w:val="Strong"/>
          <w:rFonts w:cs="Arial"/>
          <w:b w:val="0"/>
          <w:bCs/>
        </w:rPr>
        <w:t>Kruger,Lennard G</w:t>
      </w:r>
      <w:r>
        <w:rPr>
          <w:rStyle w:val="Strong"/>
          <w:rFonts w:cs="Arial"/>
          <w:b w:val="0"/>
          <w:bCs/>
          <w:i/>
          <w:iCs/>
        </w:rPr>
        <w:t xml:space="preserve">. </w:t>
      </w:r>
      <w:r>
        <w:t xml:space="preserve"> Washington: U.S. G.P.O.</w:t>
      </w:r>
      <w:r w:rsidR="00DB0A5B">
        <w:t xml:space="preserve">  </w:t>
      </w:r>
      <w:r>
        <w:t xml:space="preserve">GovPub Stacks   U.S. Y 4.Sci 2:101/C </w:t>
      </w:r>
    </w:p>
    <w:p w:rsidR="00B33C18" w:rsidRDefault="00B33C18" w:rsidP="00AA0D3B"/>
    <w:p w:rsidR="00B33C18" w:rsidRPr="00FC3F8E" w:rsidRDefault="00B61C2B" w:rsidP="00FC3F8E">
      <w:pPr>
        <w:pStyle w:val="Heading2"/>
      </w:pPr>
      <w:r>
        <w:fldChar w:fldCharType="begin"/>
      </w:r>
      <w:r w:rsidR="00B33C18" w:rsidRPr="00FC3F8E">
        <w:instrText>xe "Specifiations" \t "See Standards"</w:instrText>
      </w:r>
      <w:r>
        <w:fldChar w:fldCharType="end"/>
      </w:r>
      <w:bookmarkStart w:id="518" w:name="_Toc210125118"/>
      <w:bookmarkStart w:id="519" w:name="_Toc210198926"/>
      <w:r w:rsidR="00B33C18" w:rsidRPr="00FC3F8E">
        <w:t>Federal or Military Specifications ("M</w:t>
      </w:r>
      <w:r w:rsidR="00DB0A5B" w:rsidRPr="00FC3F8E">
        <w:t>il-Specs", "Fed-Specs, " Mil-St</w:t>
      </w:r>
      <w:r w:rsidR="00B33C18" w:rsidRPr="00FC3F8E">
        <w:t>ds")</w:t>
      </w:r>
      <w:bookmarkEnd w:id="518"/>
      <w:bookmarkEnd w:id="519"/>
      <w:r w:rsidR="00F45075" w:rsidRPr="00FC3F8E">
        <w:t xml:space="preserve"> </w:t>
      </w:r>
    </w:p>
    <w:p w:rsidR="00B33C18" w:rsidRDefault="00B33C18" w:rsidP="00AA0D3B">
      <w:r>
        <w:t xml:space="preserve">Tacoma Public Library has had these standards as a part of their </w:t>
      </w:r>
      <w:smartTag w:uri="urn:schemas-microsoft-com:office:smarttags" w:element="country-region">
        <w:smartTag w:uri="urn:schemas-microsoft-com:office:smarttags" w:element="country-region">
          <w:r>
            <w:t>Federal</w:t>
          </w:r>
        </w:smartTag>
        <w:r>
          <w:t xml:space="preserve"> </w:t>
        </w:r>
        <w:smartTag w:uri="urn:schemas-microsoft-com:office:smarttags" w:element="country-region">
          <w:r>
            <w:t>Procurement</w:t>
          </w:r>
        </w:smartTag>
        <w:r>
          <w:t xml:space="preserve"> </w:t>
        </w:r>
        <w:smartTag w:uri="urn:schemas-microsoft-com:office:smarttags" w:element="country-region">
          <w:r>
            <w:t>Information</w:t>
          </w:r>
        </w:smartTag>
        <w:r>
          <w:t xml:space="preserve"> </w:t>
        </w:r>
        <w:smartTag w:uri="urn:schemas-microsoft-com:office:smarttags" w:element="country-region">
          <w:r>
            <w:t>Center</w:t>
          </w:r>
        </w:smartTag>
      </w:smartTag>
      <w:r>
        <w:t xml:space="preserve"> but has cancelled their subscription to this series in 1997. They will retain the older standards in their collection, but their collection is no longer current.</w:t>
      </w:r>
    </w:p>
    <w:p w:rsidR="00B33C18" w:rsidRDefault="00B33C18" w:rsidP="00D5026A">
      <w:pPr>
        <w:pStyle w:val="NoSpacing"/>
      </w:pPr>
      <w:r>
        <w:t xml:space="preserve">Tacoma </w:t>
      </w:r>
      <w:r w:rsidR="00A673CC">
        <w:t xml:space="preserve">Public Library </w:t>
      </w:r>
      <w:r>
        <w:t>(253) 591-5666</w:t>
      </w:r>
    </w:p>
    <w:p w:rsidR="00B33C18" w:rsidRDefault="00B33C18" w:rsidP="00D5026A">
      <w:pPr>
        <w:pStyle w:val="NoSpacing"/>
      </w:pPr>
      <w:r>
        <w:t>Federal Procurement Information Center</w:t>
      </w:r>
    </w:p>
    <w:p w:rsidR="00B33C18" w:rsidRDefault="00B33C18" w:rsidP="00D5026A">
      <w:pPr>
        <w:pStyle w:val="NoSpacing"/>
      </w:pPr>
      <w:r>
        <w:t>1102 Tacoma Avenue South</w:t>
      </w:r>
    </w:p>
    <w:p w:rsidR="00B33C18" w:rsidRDefault="00B33C18" w:rsidP="00D5026A">
      <w:pPr>
        <w:pStyle w:val="NoSpacing"/>
      </w:pPr>
      <w:r>
        <w:t xml:space="preserve">Tacoma, WA </w:t>
      </w:r>
    </w:p>
    <w:p w:rsidR="00D5026A" w:rsidRDefault="00D5026A" w:rsidP="00D5026A">
      <w:pPr>
        <w:pStyle w:val="NoSpacing"/>
      </w:pPr>
    </w:p>
    <w:p w:rsidR="00C068E7" w:rsidRDefault="00B33C18" w:rsidP="00AA0D3B">
      <w:r>
        <w:t xml:space="preserve">We </w:t>
      </w:r>
      <w:r w:rsidR="00B50ADC">
        <w:t xml:space="preserve">used to </w:t>
      </w:r>
      <w:r>
        <w:t>have a 54-volume set of MIL-SPECs on CD-ROM</w:t>
      </w:r>
      <w:r w:rsidR="00B50ADC">
        <w:t xml:space="preserve"> but it was out of date. We use ILI for procuring these now.</w:t>
      </w:r>
    </w:p>
    <w:p w:rsidR="00464719" w:rsidRDefault="005F0844" w:rsidP="00AA0D3B">
      <w:r>
        <w:lastRenderedPageBreak/>
        <w:t>Besides using the ILI database, the Federal website with which to verify or search for military standards is the Department of Defense Single Stock Point for  Military Specifications, Standards and Related Publications (DODSSP)</w:t>
      </w:r>
      <w:r w:rsidRPr="00C068E7">
        <w:t xml:space="preserve"> </w:t>
      </w:r>
      <w:hyperlink r:id="rId189" w:history="1">
        <w:r w:rsidRPr="00C842DE">
          <w:rPr>
            <w:rStyle w:val="Hyperlink"/>
            <w:rFonts w:cs="Arial"/>
          </w:rPr>
          <w:t>http://dodssp.daps.dla.mil/</w:t>
        </w:r>
      </w:hyperlink>
      <w:r>
        <w:t xml:space="preserve"> . The document database is called ASSIST, and </w:t>
      </w:r>
      <w:r w:rsidR="00C92EF8">
        <w:t>registration (</w:t>
      </w:r>
      <w:r>
        <w:t xml:space="preserve">and approval) is required to use the complete system. </w:t>
      </w:r>
      <w:r w:rsidR="00464719">
        <w:t xml:space="preserve">But </w:t>
      </w:r>
      <w:r w:rsidR="00F76760">
        <w:t xml:space="preserve">you can search without </w:t>
      </w:r>
      <w:r w:rsidR="00464719">
        <w:t xml:space="preserve">registration </w:t>
      </w:r>
      <w:r w:rsidR="00F76760">
        <w:t>if you click on the</w:t>
      </w:r>
      <w:r w:rsidR="00464719">
        <w:t xml:space="preserve"> ASISST Quick Search. It is at: </w:t>
      </w:r>
      <w:hyperlink r:id="rId190" w:history="1">
        <w:r w:rsidR="00464719" w:rsidRPr="00CF0EA4">
          <w:rPr>
            <w:rStyle w:val="Hyperlink"/>
            <w:rFonts w:cs="Arial"/>
          </w:rPr>
          <w:t>http://assist.daps.dla.mil/quicksearch/</w:t>
        </w:r>
      </w:hyperlink>
    </w:p>
    <w:p w:rsidR="00B33C18" w:rsidRDefault="00B33C18" w:rsidP="00AA0D3B">
      <w:r>
        <w:t xml:space="preserve">Also important to note that AIA’s national aerospace committee (NASC) has begun publishing military </w:t>
      </w:r>
      <w:r w:rsidR="00485B34">
        <w:t>specifications (</w:t>
      </w:r>
      <w:r>
        <w:t>MIL-SPECs) related to aircraft fasteners as National Aerospace Standards. These newly designated standards have the designation “NASM” with the “M” designating their military origin. Also note that around 900 Naval Air Systems Command standards will eventually be designated NASM, as well.</w:t>
      </w:r>
    </w:p>
    <w:p w:rsidR="00B33C18" w:rsidRDefault="00B33C18" w:rsidP="00AA0D3B">
      <w:r>
        <w:t>The Engineering Library has a complete set of the National Aerospace Standards (NAS) that includes these NASM standards. This series is NOT in the standards database, and has its own index found at: Engineering Standards TL671.1 .A35.</w:t>
      </w:r>
    </w:p>
    <w:p w:rsidR="00B33C18" w:rsidRPr="00FC3F8E" w:rsidRDefault="00B61C2B" w:rsidP="00FC3F8E">
      <w:pPr>
        <w:pStyle w:val="Heading2"/>
      </w:pPr>
      <w:r>
        <w:fldChar w:fldCharType="begin"/>
      </w:r>
      <w:r w:rsidR="00B33C18" w:rsidRPr="00FC3F8E">
        <w:instrText>xe "Standards:Suppliers"</w:instrText>
      </w:r>
      <w:r>
        <w:fldChar w:fldCharType="end"/>
      </w:r>
      <w:bookmarkStart w:id="520" w:name="_Toc210125119"/>
      <w:bookmarkStart w:id="521" w:name="_Toc210198927"/>
      <w:r w:rsidR="00B33C18" w:rsidRPr="00FC3F8E">
        <w:t>Standards Document Delivery Suppliers</w:t>
      </w:r>
      <w:bookmarkEnd w:id="520"/>
      <w:bookmarkEnd w:id="521"/>
    </w:p>
    <w:p w:rsidR="009A2052" w:rsidRDefault="009A2052" w:rsidP="00AA0D3B"/>
    <w:p w:rsidR="00B33C18" w:rsidRDefault="00B33C18" w:rsidP="00D5026A">
      <w:pPr>
        <w:pStyle w:val="NoSpacing"/>
      </w:pPr>
      <w:r>
        <w:t>Global Engineering Documents</w:t>
      </w:r>
    </w:p>
    <w:p w:rsidR="00B33C18" w:rsidRDefault="00B33C18" w:rsidP="00D5026A">
      <w:pPr>
        <w:pStyle w:val="NoSpacing"/>
      </w:pPr>
      <w:r>
        <w:t>15 Inverness Way East</w:t>
      </w:r>
    </w:p>
    <w:p w:rsidR="00B33C18" w:rsidRDefault="00B33C18" w:rsidP="00D5026A">
      <w:pPr>
        <w:pStyle w:val="NoSpacing"/>
      </w:pPr>
      <w:r>
        <w:t>Englewood, CO 80112</w:t>
      </w:r>
    </w:p>
    <w:p w:rsidR="00B33C18" w:rsidRDefault="00B33C18" w:rsidP="00D5026A">
      <w:pPr>
        <w:pStyle w:val="NoSpacing"/>
      </w:pPr>
      <w:r>
        <w:t>Telephone: (303)-397-7956 or 800-854-7179</w:t>
      </w:r>
    </w:p>
    <w:p w:rsidR="00B33C18" w:rsidRDefault="00B33C18" w:rsidP="00D5026A">
      <w:pPr>
        <w:pStyle w:val="NoSpacing"/>
      </w:pPr>
      <w:hyperlink r:id="rId191" w:history="1">
        <w:r>
          <w:rPr>
            <w:rStyle w:val="Hyperlink"/>
            <w:rFonts w:cs="Arial"/>
          </w:rPr>
          <w:t>www.global.ihs.com</w:t>
        </w:r>
      </w:hyperlink>
    </w:p>
    <w:p w:rsidR="009A2052" w:rsidRDefault="009A2052" w:rsidP="00AA0D3B"/>
    <w:p w:rsidR="00B33C18" w:rsidRDefault="00B33C18" w:rsidP="00D5026A">
      <w:pPr>
        <w:pStyle w:val="NoSpacing"/>
      </w:pPr>
      <w:r>
        <w:t>U. S. Department of Defense</w:t>
      </w:r>
    </w:p>
    <w:p w:rsidR="00B33C18" w:rsidRDefault="00B33C18" w:rsidP="00D5026A">
      <w:pPr>
        <w:pStyle w:val="NoSpacing"/>
      </w:pPr>
      <w:r>
        <w:t>Single Stock Point for Specifications and Standards</w:t>
      </w:r>
    </w:p>
    <w:p w:rsidR="00B33C18" w:rsidRDefault="00B33C18" w:rsidP="00D5026A">
      <w:pPr>
        <w:pStyle w:val="NoSpacing"/>
      </w:pPr>
      <w:r>
        <w:t>Building 4, Section D</w:t>
      </w:r>
    </w:p>
    <w:p w:rsidR="00B33C18" w:rsidRDefault="00B33C18" w:rsidP="00D5026A">
      <w:pPr>
        <w:pStyle w:val="NoSpacing"/>
      </w:pPr>
      <w:r>
        <w:t>700 Robbins Avenue</w:t>
      </w:r>
    </w:p>
    <w:p w:rsidR="00B33C18" w:rsidRDefault="00B33C18" w:rsidP="00D5026A">
      <w:pPr>
        <w:pStyle w:val="NoSpacing"/>
      </w:pPr>
      <w:r>
        <w:t>Philadelphia, PA  19111-5094</w:t>
      </w:r>
    </w:p>
    <w:p w:rsidR="00B33C18" w:rsidRDefault="00B33C18" w:rsidP="00D5026A">
      <w:pPr>
        <w:pStyle w:val="NoSpacing"/>
      </w:pPr>
      <w:r>
        <w:t>Telephone: (215 697-2667 Ext. 2179</w:t>
      </w:r>
    </w:p>
    <w:p w:rsidR="00B33C18" w:rsidRDefault="00480938" w:rsidP="00D5026A">
      <w:pPr>
        <w:pStyle w:val="NoSpacing"/>
      </w:pPr>
      <w:hyperlink r:id="rId192" w:history="1">
        <w:r w:rsidRPr="00C842DE">
          <w:rPr>
            <w:rStyle w:val="Hyperlink"/>
            <w:rFonts w:cs="Arial"/>
          </w:rPr>
          <w:t>http://dodssp.daps.dla.mil/oforms.htm</w:t>
        </w:r>
      </w:hyperlink>
      <w:r>
        <w:t xml:space="preserve"> </w:t>
      </w:r>
    </w:p>
    <w:p w:rsidR="00480938" w:rsidRPr="00480938" w:rsidRDefault="00480938" w:rsidP="00AA0D3B"/>
    <w:p w:rsidR="00B33C18" w:rsidRDefault="00B33C18" w:rsidP="00AA0D3B">
      <w:smartTag w:uri="urn:schemas-microsoft-com:office:smarttags" w:element="country-region">
        <w:r>
          <w:t>ILI</w:t>
        </w:r>
      </w:smartTag>
      <w:r>
        <w:t xml:space="preserve">: </w:t>
      </w:r>
      <w:hyperlink r:id="rId193" w:history="1">
        <w:r>
          <w:rPr>
            <w:rStyle w:val="Hyperlink"/>
            <w:rFonts w:cs="Arial"/>
          </w:rPr>
          <w:t>www.ili-info.com/us/</w:t>
        </w:r>
      </w:hyperlink>
    </w:p>
    <w:p w:rsidR="00B33C18" w:rsidRDefault="00B33C18" w:rsidP="00AA0D3B">
      <w:r>
        <w:t xml:space="preserve">We now subscribe to the ILI Standards InfoBase database. It is linked from our databases list. </w:t>
      </w:r>
      <w:r w:rsidR="00325797">
        <w:t>We c</w:t>
      </w:r>
      <w:r>
        <w:t xml:space="preserve">an download any </w:t>
      </w:r>
      <w:r w:rsidR="00325797">
        <w:t>m</w:t>
      </w:r>
      <w:r>
        <w:t xml:space="preserve">ilitary standard we don’t have for free from this database. It is also a good place to check for standard bibliographic info. </w:t>
      </w:r>
    </w:p>
    <w:p w:rsidR="00B33C18" w:rsidRDefault="00B33C18" w:rsidP="00AA0D3B">
      <w:r>
        <w:t>Founded in 1949, ILI is spe</w:t>
      </w:r>
      <w:r w:rsidR="00325797">
        <w:t>cialists in worldwide hardcopy s</w:t>
      </w:r>
      <w:r>
        <w:t xml:space="preserve">tandards and </w:t>
      </w:r>
      <w:r w:rsidR="00325797">
        <w:t>s</w:t>
      </w:r>
      <w:r>
        <w:t xml:space="preserve">pecifications and hold huge stocks for sale from distribution centers in Europe and the US. </w:t>
      </w:r>
      <w:smartTag w:uri="urn:schemas-microsoft-com:office:smarttags" w:element="country-region">
        <w:r>
          <w:t>ILI</w:t>
        </w:r>
      </w:smartTag>
      <w:r>
        <w:t xml:space="preserve"> also publishes a range of engineering, technical and regulatory databases. </w:t>
      </w:r>
      <w:smartTag w:uri="urn:schemas-microsoft-com:office:smarttags" w:element="country-region">
        <w:r>
          <w:t>ILI</w:t>
        </w:r>
      </w:smartTag>
      <w:r>
        <w:t xml:space="preserve"> is a leading supplier of all worldwide hardcopy technical Standards (DIN, ISO, BSI, ASTM, NFPA, API, IEC, ASME, etc.) </w:t>
      </w:r>
    </w:p>
    <w:p w:rsidR="00B33C18" w:rsidRDefault="00B33C18" w:rsidP="00D5026A">
      <w:pPr>
        <w:pStyle w:val="NoSpacing"/>
      </w:pPr>
      <w:r>
        <w:t>Document Center Inc.</w:t>
      </w:r>
    </w:p>
    <w:p w:rsidR="00B33C18" w:rsidRDefault="00B33C18" w:rsidP="00D5026A">
      <w:pPr>
        <w:pStyle w:val="NoSpacing"/>
      </w:pPr>
      <w:r>
        <w:t>111 Industrial Road, Suite 9</w:t>
      </w:r>
    </w:p>
    <w:p w:rsidR="00B33C18" w:rsidRDefault="00B33C18" w:rsidP="00D5026A">
      <w:pPr>
        <w:pStyle w:val="NoSpacing"/>
      </w:pPr>
      <w:r>
        <w:t>Belmont, CA 94002</w:t>
      </w:r>
    </w:p>
    <w:p w:rsidR="00B33C18" w:rsidRDefault="00B33C18" w:rsidP="00D5026A">
      <w:pPr>
        <w:pStyle w:val="NoSpacing"/>
      </w:pPr>
      <w:r>
        <w:lastRenderedPageBreak/>
        <w:t>(650)-591-7617 (fax)</w:t>
      </w:r>
    </w:p>
    <w:p w:rsidR="00B33C18" w:rsidRDefault="00B33C18" w:rsidP="00D5026A">
      <w:pPr>
        <w:pStyle w:val="NoSpacing"/>
      </w:pPr>
      <w:r>
        <w:t>(650)-591-7600 (voice)</w:t>
      </w:r>
    </w:p>
    <w:p w:rsidR="00B33C18" w:rsidRDefault="00B33C18" w:rsidP="00D5026A">
      <w:pPr>
        <w:pStyle w:val="NoSpacing"/>
      </w:pPr>
      <w:hyperlink r:id="rId194" w:history="1">
        <w:r>
          <w:rPr>
            <w:rStyle w:val="Hyperlink"/>
            <w:rFonts w:cs="Arial"/>
          </w:rPr>
          <w:t>www.document-center.com</w:t>
        </w:r>
      </w:hyperlink>
    </w:p>
    <w:p w:rsidR="00B33C18" w:rsidRDefault="00B33C18" w:rsidP="00AA0D3B"/>
    <w:p w:rsidR="00B33C18" w:rsidRDefault="00B33C18" w:rsidP="00AA0D3B">
      <w:r>
        <w:t xml:space="preserve">NSSN: </w:t>
      </w:r>
      <w:hyperlink r:id="rId195" w:history="1">
        <w:r>
          <w:rPr>
            <w:rStyle w:val="Hyperlink"/>
            <w:rFonts w:cs="Arial"/>
          </w:rPr>
          <w:t>www.nssn.com</w:t>
        </w:r>
      </w:hyperlink>
    </w:p>
    <w:p w:rsidR="00B33C18" w:rsidRDefault="00B33C18" w:rsidP="00AA0D3B">
      <w:r>
        <w:t>A “national resource for global standards,” serves as a central point to search for standards information from many sources and serves as an important gateway connecting those who seek standards to those who supply them.</w:t>
      </w:r>
    </w:p>
    <w:p w:rsidR="00B33C18" w:rsidRDefault="00B33C18" w:rsidP="00AA0D3B">
      <w:r>
        <w:t>TechStreet:</w:t>
      </w:r>
      <w:r w:rsidR="00D5026A">
        <w:t xml:space="preserve"> </w:t>
      </w:r>
      <w:hyperlink r:id="rId196" w:history="1">
        <w:r w:rsidR="00D5026A" w:rsidRPr="00915502">
          <w:rPr>
            <w:rStyle w:val="Hyperlink"/>
            <w:rFonts w:cs="Arial"/>
          </w:rPr>
          <w:t>www.cssinfo.com</w:t>
        </w:r>
      </w:hyperlink>
    </w:p>
    <w:p w:rsidR="00B33C18" w:rsidRDefault="00B33C18" w:rsidP="00AA0D3B">
      <w:r>
        <w:t>Provides access to a giant collection of industry standards covering hundreds of subjects. You can search, order, and download selected publications in a matter of minutes. One single search will find both industry standards and technical books!</w:t>
      </w:r>
    </w:p>
    <w:p w:rsidR="00B33C18" w:rsidRDefault="00B33C18" w:rsidP="00AA0D3B">
      <w:r>
        <w:t>World Standards Service Network:</w:t>
      </w:r>
      <w:r w:rsidR="00D5026A">
        <w:t xml:space="preserve"> </w:t>
      </w:r>
      <w:hyperlink r:id="rId197" w:history="1">
        <w:r>
          <w:rPr>
            <w:rStyle w:val="Hyperlink"/>
            <w:rFonts w:cs="Arial"/>
          </w:rPr>
          <w:t>www.wssn.net/WSSN/index.html</w:t>
        </w:r>
      </w:hyperlink>
    </w:p>
    <w:p w:rsidR="00B33C18" w:rsidRDefault="00B33C18" w:rsidP="00AA0D3B">
      <w:pPr>
        <w:rPr>
          <w:sz w:val="28"/>
          <w:szCs w:val="28"/>
        </w:rPr>
      </w:pPr>
      <w:r>
        <w:t xml:space="preserve">World Standards Services Network (WSSN) is a network of publicly accessible World Wide Web servers of standards organizations around the world. Through the Web sites of its members, WSSN provides information on international, regional and national standardization and related activities and services. </w:t>
      </w:r>
    </w:p>
    <w:p w:rsidR="00B33C18" w:rsidRDefault="00B61C2B" w:rsidP="001B5F22">
      <w:pPr>
        <w:pStyle w:val="Heading1"/>
      </w:pPr>
      <w:r>
        <w:fldChar w:fldCharType="begin"/>
      </w:r>
      <w:r w:rsidR="00B33C18">
        <w:instrText>xe "Technical Reports"</w:instrText>
      </w:r>
      <w:r>
        <w:fldChar w:fldCharType="end"/>
      </w:r>
      <w:bookmarkStart w:id="522" w:name="_Toc210125120"/>
      <w:bookmarkStart w:id="523" w:name="_Toc210198928"/>
      <w:r w:rsidR="00B33C18">
        <w:t>Technical Reports</w:t>
      </w:r>
      <w:bookmarkEnd w:id="522"/>
      <w:bookmarkEnd w:id="523"/>
      <w:r w:rsidR="00143FB0">
        <w:t xml:space="preserve">  </w:t>
      </w:r>
      <w:r w:rsidR="009B488D">
        <w:t xml:space="preserve"> </w:t>
      </w:r>
    </w:p>
    <w:p w:rsidR="00B33C18" w:rsidRDefault="00B33C18" w:rsidP="00AA0D3B">
      <w:hyperlink r:id="rId198" w:history="1">
        <w:r>
          <w:rPr>
            <w:rStyle w:val="Hyperlink"/>
            <w:rFonts w:cs="Arial"/>
            <w:color w:val="auto"/>
          </w:rPr>
          <w:t>http://www.lib.washington.edu/engineering/techreports/</w:t>
        </w:r>
      </w:hyperlink>
    </w:p>
    <w:p w:rsidR="00B33C18" w:rsidRDefault="00B33C18">
      <w:pPr>
        <w:pStyle w:val="Heading6"/>
      </w:pPr>
      <w:r>
        <w:t xml:space="preserve">What is a Technical Report? </w:t>
      </w:r>
    </w:p>
    <w:p w:rsidR="00B33C18" w:rsidRDefault="0007263E" w:rsidP="00AA0D3B">
      <w:r>
        <w:t>A document</w:t>
      </w:r>
      <w:r w:rsidR="00B33C18">
        <w:t xml:space="preserve"> of a technical nature</w:t>
      </w:r>
      <w:r>
        <w:t xml:space="preserve"> comprised of a very detailed report of procedures and outcomes from a particular experiment, study, project, etc. </w:t>
      </w:r>
      <w:r w:rsidR="00485B34">
        <w:t>They are u</w:t>
      </w:r>
      <w:r w:rsidR="00B33C18">
        <w:t xml:space="preserve">sed to report research findings to sponsors or employers.  In contrast to a scholarly journal article, a technical report is not usually peer-reviewed. The Federal government, state governments and universities are large publishers of technical reports. </w:t>
      </w:r>
    </w:p>
    <w:p w:rsidR="00B33C18" w:rsidRDefault="00B33C18">
      <w:pPr>
        <w:pStyle w:val="Heading6"/>
      </w:pPr>
      <w:r>
        <w:t xml:space="preserve">Why are they important? </w:t>
      </w:r>
    </w:p>
    <w:p w:rsidR="00B33C18" w:rsidRDefault="00B33C18" w:rsidP="00AA0D3B">
      <w:r>
        <w:t>Information found in them is often not published in any other way (</w:t>
      </w:r>
      <w:r w:rsidR="0007263E">
        <w:t xml:space="preserve">i.e. </w:t>
      </w:r>
      <w:r>
        <w:t>software - CS reports). These reports document research or experiments and their results. They also detail what was successful as well as failures or problems encountered during the process.</w:t>
      </w:r>
    </w:p>
    <w:p w:rsidR="00B33C18" w:rsidRDefault="00B33C18">
      <w:pPr>
        <w:pStyle w:val="Heading6"/>
      </w:pPr>
      <w:r>
        <w:t>What do we have in our collection?</w:t>
      </w:r>
    </w:p>
    <w:p w:rsidR="00B33C18" w:rsidRDefault="00B33C18" w:rsidP="00AA0D3B">
      <w:r>
        <w:t>The Engineering Library collects three different types of technical reports:</w:t>
      </w:r>
    </w:p>
    <w:p w:rsidR="00B33C18" w:rsidRDefault="00B33C18" w:rsidP="00AA0D3B">
      <w:r>
        <w:t xml:space="preserve">1. UW Engineering </w:t>
      </w:r>
      <w:r w:rsidR="0007263E">
        <w:t>departmental reports</w:t>
      </w:r>
    </w:p>
    <w:p w:rsidR="00B33C18" w:rsidRDefault="00B33C18" w:rsidP="00AA0D3B">
      <w:r>
        <w:t xml:space="preserve">2. Computer </w:t>
      </w:r>
      <w:r w:rsidR="0007263E">
        <w:t xml:space="preserve">science department technical reports </w:t>
      </w:r>
      <w:r>
        <w:t>from various schools</w:t>
      </w:r>
    </w:p>
    <w:p w:rsidR="00B33C18" w:rsidRDefault="00B33C18" w:rsidP="00AA0D3B">
      <w:r>
        <w:t>3. Government Reports (</w:t>
      </w:r>
      <w:r w:rsidR="0007263E">
        <w:t xml:space="preserve">energy, aeronautics, transportation, environment, and defense) </w:t>
      </w:r>
    </w:p>
    <w:p w:rsidR="00B33C18" w:rsidRDefault="00B33C18">
      <w:pPr>
        <w:pStyle w:val="Footer"/>
        <w:tabs>
          <w:tab w:val="clear" w:pos="4320"/>
          <w:tab w:val="clear" w:pos="8640"/>
        </w:tabs>
        <w:rPr>
          <w:rFonts w:ascii="Arial" w:hAnsi="Arial" w:cs="Arial"/>
        </w:rPr>
      </w:pPr>
    </w:p>
    <w:p w:rsidR="00B33C18" w:rsidRDefault="00B33C18" w:rsidP="00AA0D3B">
      <w:r>
        <w:t xml:space="preserve">We have all of these in several different formats: microfiche, paper, </w:t>
      </w:r>
      <w:r w:rsidR="005F0844">
        <w:t>micro card</w:t>
      </w:r>
      <w:r>
        <w:t>, electronic.</w:t>
      </w:r>
    </w:p>
    <w:p w:rsidR="00B33C18" w:rsidRDefault="00B33C18">
      <w:pPr>
        <w:pStyle w:val="Heading6"/>
      </w:pPr>
      <w:r>
        <w:lastRenderedPageBreak/>
        <w:t>Accessibility?</w:t>
      </w:r>
    </w:p>
    <w:p w:rsidR="00B33C18" w:rsidRDefault="00B33C18" w:rsidP="00AA0D3B">
      <w:r>
        <w:t xml:space="preserve">The Engineering Library may have some of these reports in only one format, or in several different formats.  A few of them may appear in the UW Libraries Catalog, However, the majority of our collection is cataloged in series or not cataloged at all, making individual titles difficult for the patron to locate. </w:t>
      </w:r>
    </w:p>
    <w:p w:rsidR="00B33C18" w:rsidRDefault="00B33C18" w:rsidP="00AA0D3B">
      <w:r>
        <w:t xml:space="preserve">As the reference staff member, it is your responsibility to know what all the options/locations/tricks are for finding technical reports. The whole process is too complicated for individual patrons to know. </w:t>
      </w:r>
      <w:r>
        <w:rPr>
          <w:b/>
          <w:bCs/>
        </w:rPr>
        <w:t>YOU</w:t>
      </w:r>
      <w:r>
        <w:t xml:space="preserve"> are the access point.</w:t>
      </w:r>
    </w:p>
    <w:p w:rsidR="00B33C18" w:rsidRDefault="00B33C18" w:rsidP="00D5026A">
      <w:pPr>
        <w:pStyle w:val="Heading6"/>
      </w:pPr>
      <w:r>
        <w:t>Why are they so difficult to track down?</w:t>
      </w:r>
    </w:p>
    <w:p w:rsidR="00D5026A" w:rsidRPr="00D5026A" w:rsidRDefault="00D5026A" w:rsidP="00D5026A"/>
    <w:p w:rsidR="00B33C18" w:rsidRDefault="007C2589" w:rsidP="0007263E">
      <w:pPr>
        <w:ind w:left="720"/>
      </w:pPr>
      <w:r>
        <w:t>1. They</w:t>
      </w:r>
      <w:r w:rsidR="00B33C18">
        <w:t xml:space="preserve"> are not cited well. Citations may be incomplete or inaccurate. Patrons may have to search a number of different databases to track down a good citation. </w:t>
      </w:r>
    </w:p>
    <w:p w:rsidR="00B33C18" w:rsidRDefault="00B33C18" w:rsidP="0007263E">
      <w:pPr>
        <w:ind w:left="720"/>
      </w:pPr>
      <w:r>
        <w:t xml:space="preserve">2. Most libraries do not catalog technical reports, other than with brief serial records. </w:t>
      </w:r>
    </w:p>
    <w:p w:rsidR="00B33C18" w:rsidRDefault="007C2589" w:rsidP="0007263E">
      <w:pPr>
        <w:ind w:left="720"/>
      </w:pPr>
      <w:r>
        <w:t>3. They</w:t>
      </w:r>
      <w:r w:rsidR="00B33C18">
        <w:t xml:space="preserve"> have many numbering systems: i.e. report number, grant number, contract number, </w:t>
      </w:r>
      <w:r>
        <w:t>and accession</w:t>
      </w:r>
      <w:r w:rsidR="00B33C18">
        <w:t xml:space="preserve"> number. </w:t>
      </w:r>
    </w:p>
    <w:p w:rsidR="00B33C18" w:rsidRDefault="007C2589" w:rsidP="00D5026A">
      <w:pPr>
        <w:ind w:left="720"/>
      </w:pPr>
      <w:r>
        <w:t>4. They</w:t>
      </w:r>
      <w:r w:rsidR="00B33C18">
        <w:t xml:space="preserve"> come to us in multiple formats. </w:t>
      </w:r>
    </w:p>
    <w:p w:rsidR="00B33C18" w:rsidRPr="000D325D" w:rsidRDefault="00B33C18" w:rsidP="000D325D">
      <w:pPr>
        <w:pStyle w:val="Heading2"/>
      </w:pPr>
      <w:bookmarkStart w:id="524" w:name="_Toc210125121"/>
      <w:bookmarkStart w:id="525" w:name="_Toc210198929"/>
      <w:r w:rsidRPr="000D325D">
        <w:t>UW Departmental Reports</w:t>
      </w:r>
      <w:bookmarkEnd w:id="524"/>
      <w:bookmarkEnd w:id="525"/>
      <w:r w:rsidR="00B61C2B">
        <w:fldChar w:fldCharType="begin"/>
      </w:r>
      <w:r w:rsidRPr="000D325D">
        <w:instrText>xe "UW Departmental Reports"</w:instrText>
      </w:r>
      <w:r w:rsidR="00B61C2B">
        <w:fldChar w:fldCharType="end"/>
      </w:r>
      <w:r w:rsidR="00B61C2B">
        <w:fldChar w:fldCharType="begin"/>
      </w:r>
      <w:r w:rsidRPr="000D325D">
        <w:instrText>xe "Technical Reports::UW Departments"</w:instrText>
      </w:r>
      <w:r w:rsidR="00B61C2B">
        <w:fldChar w:fldCharType="end"/>
      </w:r>
    </w:p>
    <w:p w:rsidR="00B33C18" w:rsidRDefault="007C2589" w:rsidP="00AA0D3B">
      <w:r>
        <w:t>These are primarily i</w:t>
      </w:r>
      <w:r w:rsidR="00B33C18">
        <w:t>n paper format with serial records in UW Library Catalog.</w:t>
      </w:r>
      <w:r>
        <w:t xml:space="preserve"> The one exception is the CSE Reports. The CSE Department has an online library available of their technical reports. (</w:t>
      </w:r>
      <w:r w:rsidR="005F0844">
        <w:t>See</w:t>
      </w:r>
      <w:r>
        <w:t xml:space="preserve"> below)  It is best to check the catalog and the CSE site.</w:t>
      </w:r>
    </w:p>
    <w:p w:rsidR="00B33C18" w:rsidRPr="00D5026A" w:rsidRDefault="00B33C18" w:rsidP="00D5026A">
      <w:pPr>
        <w:pStyle w:val="Heading3"/>
      </w:pPr>
      <w:bookmarkStart w:id="526" w:name="_Toc210125122"/>
      <w:bookmarkStart w:id="527" w:name="_Toc210198930"/>
      <w:r w:rsidRPr="00D5026A">
        <w:t>Engineering Experiment Station Reports</w:t>
      </w:r>
      <w:bookmarkEnd w:id="526"/>
      <w:bookmarkEnd w:id="527"/>
    </w:p>
    <w:p w:rsidR="00B33C18" w:rsidRDefault="00B33C18" w:rsidP="00D5026A">
      <w:pPr>
        <w:jc w:val="left"/>
      </w:pPr>
      <w:r>
        <w:t>Search the UW Libraries catalog for:</w:t>
      </w:r>
      <w:r w:rsidR="00D5026A">
        <w:br/>
      </w:r>
      <w:r>
        <w:t>Author: University of Washington -Engineering Experiment Station</w:t>
      </w:r>
    </w:p>
    <w:p w:rsidR="00B33C18" w:rsidRPr="009D09EC" w:rsidRDefault="009721A7" w:rsidP="00D5026A">
      <w:pPr>
        <w:pStyle w:val="NoSpacing"/>
      </w:pPr>
      <w:r w:rsidRPr="009D09EC">
        <w:rPr>
          <w:b/>
          <w:bCs/>
        </w:rPr>
        <w:t>Bulletin</w:t>
      </w:r>
      <w:r w:rsidRPr="009D09EC">
        <w:t xml:space="preserve"> </w:t>
      </w:r>
      <w:r>
        <w:t>EngStacks</w:t>
      </w:r>
      <w:r w:rsidR="00B33C18" w:rsidRPr="009D09EC">
        <w:t xml:space="preserve"> 620.5 WA 1917-1951. </w:t>
      </w:r>
    </w:p>
    <w:p w:rsidR="00B33C18" w:rsidRDefault="00B33C18" w:rsidP="00D5026A">
      <w:pPr>
        <w:pStyle w:val="NoSpacing"/>
      </w:pPr>
      <w:r>
        <w:t>Also:</w:t>
      </w:r>
    </w:p>
    <w:p w:rsidR="00B33C18" w:rsidRPr="009D09EC" w:rsidRDefault="00B33C18" w:rsidP="00D5026A">
      <w:pPr>
        <w:pStyle w:val="NoSpacing"/>
      </w:pPr>
      <w:r w:rsidRPr="009D09EC">
        <w:rPr>
          <w:b/>
          <w:bCs/>
        </w:rPr>
        <w:t>Reprints</w:t>
      </w:r>
      <w:r w:rsidRPr="009D09EC">
        <w:t xml:space="preserve">     Auxiliary Stacks 620.5 WAP</w:t>
      </w:r>
    </w:p>
    <w:p w:rsidR="00D5026A" w:rsidRDefault="00D5026A" w:rsidP="00D5026A">
      <w:pPr>
        <w:pStyle w:val="NoSpacing"/>
      </w:pPr>
      <w:bookmarkStart w:id="528" w:name="_Toc210125123"/>
      <w:bookmarkStart w:id="529" w:name="_Toc210198931"/>
    </w:p>
    <w:p w:rsidR="00B33C18" w:rsidRDefault="00B33C18" w:rsidP="005F04D3">
      <w:pPr>
        <w:pStyle w:val="Heading3"/>
      </w:pPr>
      <w:r>
        <w:t>UW Aeronautical Laboratory Technical Report</w:t>
      </w:r>
      <w:bookmarkEnd w:id="528"/>
      <w:bookmarkEnd w:id="529"/>
    </w:p>
    <w:p w:rsidR="00B33C18" w:rsidRDefault="00B33C18" w:rsidP="00D5026A">
      <w:pPr>
        <w:pStyle w:val="NoSpacing"/>
        <w:rPr>
          <w:rFonts w:ascii="Arial" w:hAnsi="Arial" w:cs="Arial"/>
        </w:rPr>
      </w:pPr>
      <w:r>
        <w:rPr>
          <w:rFonts w:ascii="Arial" w:hAnsi="Arial" w:cs="Arial"/>
        </w:rPr>
        <w:t>Search UW catalog for:</w:t>
      </w:r>
    </w:p>
    <w:p w:rsidR="00B33C18" w:rsidRPr="00D5026A" w:rsidRDefault="00B33C18" w:rsidP="00D5026A">
      <w:pPr>
        <w:pStyle w:val="NoSpacing"/>
      </w:pPr>
      <w:r w:rsidRPr="00D5026A">
        <w:t>Author: University of Washington aeronautical laboratory</w:t>
      </w:r>
    </w:p>
    <w:p w:rsidR="00B33C18" w:rsidRDefault="00B33C18" w:rsidP="00D5026A">
      <w:pPr>
        <w:pStyle w:val="NoSpacing"/>
      </w:pPr>
      <w:r>
        <w:rPr>
          <w:b/>
          <w:bCs/>
        </w:rPr>
        <w:t>Report</w:t>
      </w:r>
      <w:r>
        <w:t xml:space="preserve"> Engineering General Stacks TL501 .W37</w:t>
      </w:r>
    </w:p>
    <w:p w:rsidR="00D5026A" w:rsidRDefault="00D5026A" w:rsidP="00D5026A">
      <w:pPr>
        <w:pStyle w:val="NoSpacing"/>
      </w:pPr>
      <w:bookmarkStart w:id="530" w:name="_Toc210125124"/>
      <w:bookmarkStart w:id="531" w:name="_Toc210198932"/>
    </w:p>
    <w:p w:rsidR="00B33C18" w:rsidRDefault="00B33C18" w:rsidP="005F04D3">
      <w:pPr>
        <w:pStyle w:val="Heading3"/>
      </w:pPr>
      <w:r>
        <w:t>UW Computer Science Technical Reports</w:t>
      </w:r>
      <w:bookmarkEnd w:id="530"/>
      <w:bookmarkEnd w:id="531"/>
    </w:p>
    <w:p w:rsidR="00B33C18" w:rsidRDefault="00B33C18" w:rsidP="00D5026A">
      <w:pPr>
        <w:pStyle w:val="NoSpacing"/>
      </w:pPr>
      <w:r>
        <w:t xml:space="preserve">Author search: University of Washington dept of computer science </w:t>
      </w:r>
    </w:p>
    <w:p w:rsidR="00B33C18" w:rsidRDefault="00B33C18" w:rsidP="00D5026A">
      <w:pPr>
        <w:pStyle w:val="NoSpacing"/>
      </w:pPr>
      <w:r>
        <w:rPr>
          <w:b/>
          <w:bCs/>
        </w:rPr>
        <w:t xml:space="preserve">Technical </w:t>
      </w:r>
      <w:r w:rsidR="009D09EC">
        <w:rPr>
          <w:b/>
          <w:bCs/>
        </w:rPr>
        <w:t>Report</w:t>
      </w:r>
      <w:r w:rsidR="009D09EC">
        <w:t xml:space="preserve"> Engineering</w:t>
      </w:r>
      <w:r>
        <w:t xml:space="preserve"> Stacks QA76 .W35</w:t>
      </w:r>
    </w:p>
    <w:p w:rsidR="00D5026A" w:rsidRDefault="00D5026A" w:rsidP="00D5026A">
      <w:pPr>
        <w:pStyle w:val="NoSpacing"/>
      </w:pPr>
      <w:bookmarkStart w:id="532" w:name="_Toc210125125"/>
      <w:bookmarkStart w:id="533" w:name="_Toc210198933"/>
    </w:p>
    <w:p w:rsidR="00B33C18" w:rsidRDefault="00B33C18" w:rsidP="005F04D3">
      <w:pPr>
        <w:pStyle w:val="Heading3"/>
      </w:pPr>
      <w:r>
        <w:t>UW Civil Engineering Department Technical Reports</w:t>
      </w:r>
      <w:bookmarkEnd w:id="532"/>
      <w:bookmarkEnd w:id="533"/>
    </w:p>
    <w:p w:rsidR="00B33C18" w:rsidRPr="009D09EC" w:rsidRDefault="009721A7" w:rsidP="00D5026A">
      <w:pPr>
        <w:pStyle w:val="NoSpacing"/>
      </w:pPr>
      <w:r>
        <w:t xml:space="preserve">Soil Research Report </w:t>
      </w:r>
      <w:r w:rsidR="00B33C18" w:rsidRPr="009D09EC">
        <w:t>Soil Engineering Research Report</w:t>
      </w:r>
    </w:p>
    <w:p w:rsidR="00B33C18" w:rsidRDefault="00B33C18" w:rsidP="00D5026A">
      <w:pPr>
        <w:pStyle w:val="NoSpacing"/>
      </w:pPr>
      <w:r>
        <w:t>Eng Stacks TA710 .A1 W3</w:t>
      </w:r>
    </w:p>
    <w:p w:rsidR="00B33C18" w:rsidRDefault="00B33C18" w:rsidP="00D5026A">
      <w:pPr>
        <w:pStyle w:val="NoSpacing"/>
      </w:pPr>
    </w:p>
    <w:p w:rsidR="00B33C18" w:rsidRPr="009D09EC" w:rsidRDefault="00B33C18" w:rsidP="005F04D3">
      <w:pPr>
        <w:pStyle w:val="Heading3"/>
      </w:pPr>
      <w:r w:rsidRPr="009D09EC">
        <w:lastRenderedPageBreak/>
        <w:t>Charles W. Harris Hydraulics Laboratory Reports</w:t>
      </w:r>
    </w:p>
    <w:p w:rsidR="00B33C18" w:rsidRPr="00D5026A" w:rsidRDefault="00B33C18" w:rsidP="00D5026A">
      <w:pPr>
        <w:pStyle w:val="NoSpacing"/>
      </w:pPr>
      <w:r w:rsidRPr="00D5026A">
        <w:t xml:space="preserve">Technical report - Charles W. Harris Hydraulics Laboratory </w:t>
      </w:r>
      <w:r w:rsidR="009721A7" w:rsidRPr="00D5026A">
        <w:t>w</w:t>
      </w:r>
      <w:r w:rsidRPr="00D5026A">
        <w:t>ater resources series technical report</w:t>
      </w:r>
      <w:r w:rsidR="009721A7" w:rsidRPr="00D5026A">
        <w:t>.</w:t>
      </w:r>
    </w:p>
    <w:p w:rsidR="00B33C18" w:rsidRDefault="00B33C18" w:rsidP="00D5026A">
      <w:pPr>
        <w:pStyle w:val="NoSpacing"/>
      </w:pPr>
      <w:r>
        <w:t>Engineering StacksTC7 .W38</w:t>
      </w:r>
    </w:p>
    <w:p w:rsidR="00D5026A" w:rsidRDefault="00D5026A" w:rsidP="00D5026A">
      <w:pPr>
        <w:pStyle w:val="NoSpacing"/>
      </w:pPr>
    </w:p>
    <w:p w:rsidR="00B33C18" w:rsidRDefault="00B33C18" w:rsidP="005F04D3">
      <w:pPr>
        <w:pStyle w:val="Heading3"/>
      </w:pPr>
      <w:bookmarkStart w:id="534" w:name="_Toc210125126"/>
      <w:bookmarkStart w:id="535" w:name="_Toc210198934"/>
      <w:r>
        <w:t>UW Electrical Engineering Technical Reports</w:t>
      </w:r>
      <w:bookmarkEnd w:id="534"/>
      <w:bookmarkEnd w:id="535"/>
    </w:p>
    <w:p w:rsidR="00B33C18" w:rsidRDefault="00B33C18" w:rsidP="00D5026A">
      <w:pPr>
        <w:pStyle w:val="NoSpacing"/>
      </w:pPr>
      <w:r>
        <w:t>Author search: University of Washington dept of electrical engineering</w:t>
      </w:r>
    </w:p>
    <w:p w:rsidR="00B33C18" w:rsidRDefault="00B33C18" w:rsidP="00D5026A">
      <w:pPr>
        <w:pStyle w:val="NoSpacing"/>
      </w:pPr>
      <w:r>
        <w:rPr>
          <w:b/>
          <w:bCs/>
        </w:rPr>
        <w:t>Technical Report</w:t>
      </w:r>
      <w:r>
        <w:t xml:space="preserve"> Engineering General Stacks TK1 .T43 (reports numbered individually)</w:t>
      </w:r>
    </w:p>
    <w:p w:rsidR="00D5026A" w:rsidRDefault="00D5026A" w:rsidP="00D5026A">
      <w:pPr>
        <w:pStyle w:val="NoSpacing"/>
      </w:pPr>
      <w:bookmarkStart w:id="536" w:name="_Toc210125127"/>
      <w:bookmarkStart w:id="537" w:name="_Toc210198935"/>
    </w:p>
    <w:p w:rsidR="00B33C18" w:rsidRDefault="00B33C18" w:rsidP="005F04D3">
      <w:pPr>
        <w:pStyle w:val="Heading3"/>
      </w:pPr>
      <w:r>
        <w:t>UW Mechanical Engineering Technical Reports</w:t>
      </w:r>
      <w:bookmarkEnd w:id="536"/>
      <w:bookmarkEnd w:id="537"/>
    </w:p>
    <w:p w:rsidR="00B33C18" w:rsidRPr="00D5026A" w:rsidRDefault="00B33C18" w:rsidP="00D5026A">
      <w:pPr>
        <w:pStyle w:val="NoSpacing"/>
      </w:pPr>
      <w:r w:rsidRPr="00D5026A">
        <w:t>Author search: University of Washington dept of mechanical engineering</w:t>
      </w:r>
    </w:p>
    <w:p w:rsidR="00B33C18" w:rsidRDefault="00B33C18" w:rsidP="00D5026A">
      <w:pPr>
        <w:pStyle w:val="NoSpacing"/>
      </w:pPr>
      <w:r>
        <w:rPr>
          <w:b/>
          <w:bCs/>
        </w:rPr>
        <w:t>Technical Report</w:t>
      </w:r>
      <w:r>
        <w:t xml:space="preserve"> Engineering General Stacks TJ7. W37a or TJ7. W37b</w:t>
      </w:r>
    </w:p>
    <w:p w:rsidR="00D5026A" w:rsidRDefault="00D5026A" w:rsidP="00D5026A">
      <w:pPr>
        <w:pStyle w:val="NoSpacing"/>
      </w:pPr>
      <w:bookmarkStart w:id="538" w:name="_Toc210125128"/>
      <w:bookmarkStart w:id="539" w:name="_Toc210198936"/>
    </w:p>
    <w:p w:rsidR="00B33C18" w:rsidRDefault="00B33C18" w:rsidP="005F04D3">
      <w:pPr>
        <w:pStyle w:val="Heading3"/>
        <w:rPr>
          <w:b/>
          <w:bCs/>
        </w:rPr>
      </w:pPr>
      <w:r>
        <w:t>University of Washington Urban Data Center Technical Reports</w:t>
      </w:r>
      <w:bookmarkEnd w:id="538"/>
      <w:bookmarkEnd w:id="539"/>
    </w:p>
    <w:p w:rsidR="00B33C18" w:rsidRDefault="00B33C18" w:rsidP="00D5026A">
      <w:pPr>
        <w:pStyle w:val="NoSpacing"/>
      </w:pPr>
      <w:r>
        <w:t>Provides guide to 1970 census data.</w:t>
      </w:r>
    </w:p>
    <w:p w:rsidR="00B33C18" w:rsidRDefault="00B33C18" w:rsidP="00D5026A">
      <w:pPr>
        <w:pStyle w:val="NoSpacing"/>
      </w:pPr>
      <w:r>
        <w:t>HA37 .U55 B37</w:t>
      </w:r>
    </w:p>
    <w:p w:rsidR="00B33C18" w:rsidRPr="002623F0" w:rsidRDefault="009721A7" w:rsidP="00D5026A">
      <w:pPr>
        <w:pStyle w:val="NoSpacing"/>
      </w:pPr>
      <w:r>
        <w:t>These r</w:t>
      </w:r>
      <w:r w:rsidR="00B33C18">
        <w:t xml:space="preserve">eports </w:t>
      </w:r>
      <w:r>
        <w:t xml:space="preserve">are </w:t>
      </w:r>
      <w:r w:rsidR="00B33C18">
        <w:t xml:space="preserve">also available from NTIS. If we don't have the paper, check NTIS index and our fiche collection for the report. </w:t>
      </w:r>
    </w:p>
    <w:p w:rsidR="00D5026A" w:rsidRDefault="00D5026A" w:rsidP="00D5026A">
      <w:pPr>
        <w:pStyle w:val="NoSpacing"/>
      </w:pPr>
      <w:bookmarkStart w:id="540" w:name="_Toc210125129"/>
      <w:bookmarkStart w:id="541" w:name="_Toc210198937"/>
    </w:p>
    <w:p w:rsidR="00B33C18" w:rsidRDefault="00B33C18" w:rsidP="005F04D3">
      <w:pPr>
        <w:pStyle w:val="Heading3"/>
      </w:pPr>
      <w:r>
        <w:t>University of Washington Urban Transportation Program</w:t>
      </w:r>
      <w:bookmarkEnd w:id="540"/>
      <w:bookmarkEnd w:id="541"/>
      <w:r>
        <w:t xml:space="preserve"> </w:t>
      </w:r>
    </w:p>
    <w:p w:rsidR="00B33C18" w:rsidRDefault="00B33C18" w:rsidP="00D5026A">
      <w:pPr>
        <w:pStyle w:val="NoSpacing"/>
      </w:pPr>
      <w:r>
        <w:t xml:space="preserve">Occasional Paper </w:t>
      </w:r>
    </w:p>
    <w:p w:rsidR="00B33C18" w:rsidRDefault="00B33C18" w:rsidP="00D5026A">
      <w:pPr>
        <w:pStyle w:val="NoSpacing"/>
      </w:pPr>
      <w:r>
        <w:t>Engineering General Stacks HE 148 .W35</w:t>
      </w:r>
    </w:p>
    <w:p w:rsidR="00B33C18" w:rsidRPr="002623F0" w:rsidRDefault="00B33C18" w:rsidP="00D5026A">
      <w:pPr>
        <w:pStyle w:val="NoSpacing"/>
      </w:pPr>
      <w:r w:rsidRPr="002623F0">
        <w:t>Research Report</w:t>
      </w:r>
    </w:p>
    <w:p w:rsidR="00B33C18" w:rsidRDefault="00B33C18" w:rsidP="00D5026A">
      <w:pPr>
        <w:pStyle w:val="NoSpacing"/>
      </w:pPr>
      <w:r>
        <w:t>Engineering General Stacks HE148 .W353</w:t>
      </w:r>
    </w:p>
    <w:p w:rsidR="00B33C18" w:rsidRDefault="00B33C18" w:rsidP="00AA0D3B"/>
    <w:p w:rsidR="00B33C18" w:rsidRPr="000D325D" w:rsidRDefault="00B33C18" w:rsidP="000D325D">
      <w:pPr>
        <w:pStyle w:val="Heading2"/>
      </w:pPr>
      <w:bookmarkStart w:id="542" w:name="_Toc210125130"/>
      <w:bookmarkStart w:id="543" w:name="_Toc210198938"/>
      <w:r w:rsidRPr="000D325D">
        <w:t>Computer Science Reports</w:t>
      </w:r>
      <w:bookmarkEnd w:id="542"/>
      <w:bookmarkEnd w:id="543"/>
      <w:r w:rsidR="00B61C2B">
        <w:fldChar w:fldCharType="begin"/>
      </w:r>
      <w:r w:rsidRPr="000D325D">
        <w:instrText>xe "Technical Reports::Computer Science"</w:instrText>
      </w:r>
      <w:r w:rsidR="00B61C2B">
        <w:fldChar w:fldCharType="end"/>
      </w:r>
      <w:r w:rsidR="00B61C2B">
        <w:fldChar w:fldCharType="begin"/>
      </w:r>
      <w:r w:rsidRPr="000D325D">
        <w:instrText>xe "Computer Science Reports"</w:instrText>
      </w:r>
      <w:r w:rsidR="00B61C2B">
        <w:fldChar w:fldCharType="end"/>
      </w:r>
    </w:p>
    <w:p w:rsidR="00B33C18" w:rsidRDefault="00B33C18" w:rsidP="00AA0D3B">
      <w:r>
        <w:t>We have computer science technical reports from other universities. Some of these can be found in NTIS, so we</w:t>
      </w:r>
      <w:r w:rsidR="007C2589">
        <w:t xml:space="preserve"> may have a paper copy or</w:t>
      </w:r>
      <w:r>
        <w:t xml:space="preserve"> a microfiche copy</w:t>
      </w:r>
      <w:r w:rsidR="009721A7">
        <w:t xml:space="preserve">. Most are also held in the online depository </w:t>
      </w:r>
      <w:r>
        <w:t>NCSTRL:</w:t>
      </w:r>
      <w:r w:rsidR="007C2589" w:rsidRPr="007C2589">
        <w:t xml:space="preserve"> </w:t>
      </w:r>
      <w:hyperlink r:id="rId199" w:history="1">
        <w:r w:rsidR="007C2589">
          <w:rPr>
            <w:rStyle w:val="Hyperlink"/>
            <w:rFonts w:cs="Arial"/>
          </w:rPr>
          <w:t>http://www.ncstrl.org/</w:t>
        </w:r>
      </w:hyperlink>
      <w:r>
        <w:t>.</w:t>
      </w:r>
    </w:p>
    <w:p w:rsidR="00B33C18" w:rsidRDefault="00B33C18" w:rsidP="00AA0D3B">
      <w:r>
        <w:t>We have runs (incomplete) from 3 major universities:</w:t>
      </w:r>
    </w:p>
    <w:p w:rsidR="00B33C18" w:rsidRDefault="00B33C18">
      <w:pPr>
        <w:pStyle w:val="Heading3"/>
      </w:pPr>
      <w:bookmarkStart w:id="544" w:name="_Toc210125131"/>
      <w:bookmarkStart w:id="545" w:name="_Toc210198939"/>
      <w:r>
        <w:t>Carnegie-Mellon</w:t>
      </w:r>
      <w:bookmarkEnd w:id="544"/>
      <w:bookmarkEnd w:id="545"/>
    </w:p>
    <w:p w:rsidR="005F04D3" w:rsidRDefault="00B33C18" w:rsidP="005F04D3">
      <w:pPr>
        <w:pStyle w:val="NoSpacing"/>
      </w:pPr>
      <w:r>
        <w:t>CMU-CS (Computer Science Technical Report)</w:t>
      </w:r>
      <w:r w:rsidR="005F04D3">
        <w:t xml:space="preserve"> </w:t>
      </w:r>
    </w:p>
    <w:p w:rsidR="00B33C18" w:rsidRDefault="00B33C18" w:rsidP="005F04D3">
      <w:pPr>
        <w:pStyle w:val="NoSpacing"/>
      </w:pPr>
      <w:r>
        <w:t>Can search in UW catalog using series title.</w:t>
      </w:r>
    </w:p>
    <w:p w:rsidR="00B33C18" w:rsidRDefault="00B33C18" w:rsidP="005F04D3">
      <w:pPr>
        <w:pStyle w:val="NoSpacing"/>
      </w:pPr>
      <w:r>
        <w:t xml:space="preserve">Holdings:  </w:t>
      </w:r>
      <w:r>
        <w:tab/>
        <w:t>Engineering Storage (behind Circulation Desk)</w:t>
      </w:r>
    </w:p>
    <w:p w:rsidR="00B33C18" w:rsidRDefault="00B33C18" w:rsidP="005F04D3">
      <w:pPr>
        <w:pStyle w:val="NoSpacing"/>
      </w:pPr>
      <w:r>
        <w:t xml:space="preserve">                </w:t>
      </w:r>
      <w:r>
        <w:tab/>
        <w:t>QA75.5. C549</w:t>
      </w:r>
    </w:p>
    <w:p w:rsidR="00B33C18" w:rsidRDefault="00B33C18" w:rsidP="005F04D3">
      <w:pPr>
        <w:pStyle w:val="NoSpacing"/>
      </w:pPr>
      <w:r>
        <w:t xml:space="preserve">                 </w:t>
      </w:r>
      <w:r>
        <w:tab/>
        <w:t xml:space="preserve">LIB HAS: 1973-1991 Incomplete; </w:t>
      </w:r>
      <w:r w:rsidR="005F0844">
        <w:t>each</w:t>
      </w:r>
      <w:r>
        <w:t xml:space="preserve"> vol. listed separately.</w:t>
      </w:r>
    </w:p>
    <w:p w:rsidR="00B33C18" w:rsidRDefault="00B33C18" w:rsidP="00AA0D3B"/>
    <w:p w:rsidR="00B33C18" w:rsidRDefault="00B33C18" w:rsidP="005F04D3">
      <w:r>
        <w:t>CMU-RI-TR (Robotics Institute Technical Report)</w:t>
      </w:r>
    </w:p>
    <w:p w:rsidR="005F04D3" w:rsidRDefault="00B33C18" w:rsidP="005F04D3">
      <w:pPr>
        <w:pStyle w:val="NoSpacing"/>
      </w:pPr>
      <w:r>
        <w:tab/>
      </w:r>
    </w:p>
    <w:p w:rsidR="00B33C18" w:rsidRDefault="00B33C18" w:rsidP="005F04D3">
      <w:pPr>
        <w:pStyle w:val="NoSpacing"/>
      </w:pPr>
      <w:r>
        <w:tab/>
      </w:r>
      <w:r>
        <w:tab/>
        <w:t>Engineering Storage (behind Circulation Desk)</w:t>
      </w:r>
    </w:p>
    <w:p w:rsidR="00B33C18" w:rsidRDefault="00B33C18" w:rsidP="005F04D3">
      <w:pPr>
        <w:pStyle w:val="NoSpacing"/>
      </w:pPr>
      <w:r>
        <w:t xml:space="preserve">                 </w:t>
      </w:r>
      <w:r>
        <w:tab/>
        <w:t>TJ210.2 .C58</w:t>
      </w:r>
    </w:p>
    <w:p w:rsidR="00B33C18" w:rsidRDefault="00B33C18" w:rsidP="005F04D3">
      <w:pPr>
        <w:pStyle w:val="NoSpacing"/>
      </w:pPr>
      <w:r>
        <w:t xml:space="preserve">                </w:t>
      </w:r>
      <w:r>
        <w:tab/>
        <w:t xml:space="preserve"> LIB HAS: no.82-7--90-17 Incomplete; Each vol. listed</w:t>
      </w:r>
      <w:r w:rsidR="005F04D3">
        <w:t xml:space="preserve"> </w:t>
      </w:r>
      <w:r>
        <w:t>separately</w:t>
      </w:r>
    </w:p>
    <w:p w:rsidR="00B33C18" w:rsidRDefault="00B33C18" w:rsidP="005F04D3">
      <w:pPr>
        <w:pStyle w:val="NoSpacing"/>
      </w:pPr>
      <w:r>
        <w:lastRenderedPageBreak/>
        <w:t xml:space="preserve">For all Carnegie Mellon CS Reports: </w:t>
      </w:r>
      <w:r w:rsidR="007C2589">
        <w:t xml:space="preserve">also </w:t>
      </w:r>
      <w:r>
        <w:t xml:space="preserve">go to the NCSTRL homepage </w:t>
      </w:r>
      <w:hyperlink r:id="rId200" w:history="1">
        <w:r>
          <w:rPr>
            <w:rStyle w:val="Hyperlink"/>
            <w:rFonts w:cs="Arial"/>
          </w:rPr>
          <w:t>http://www.ncstrl.org/</w:t>
        </w:r>
      </w:hyperlink>
      <w:r>
        <w:t xml:space="preserve">   (available in text or tiff image format)</w:t>
      </w:r>
    </w:p>
    <w:p w:rsidR="00B33C18" w:rsidRDefault="00B33C18" w:rsidP="00AA0D3B"/>
    <w:p w:rsidR="00B33C18" w:rsidRDefault="00B33C18">
      <w:pPr>
        <w:pStyle w:val="Heading3"/>
      </w:pPr>
      <w:bookmarkStart w:id="546" w:name="_Toc210125132"/>
      <w:bookmarkStart w:id="547" w:name="_Toc210198940"/>
      <w:r>
        <w:t>Massachusetts Institute of Technology (MIT)</w:t>
      </w:r>
      <w:bookmarkEnd w:id="546"/>
      <w:bookmarkEnd w:id="547"/>
    </w:p>
    <w:p w:rsidR="00B33C18" w:rsidRDefault="00B33C18" w:rsidP="00AA0D3B">
      <w:r>
        <w:t>Can search in UW catalog using series title.</w:t>
      </w:r>
    </w:p>
    <w:p w:rsidR="00B33C18" w:rsidRDefault="00B33C18" w:rsidP="005F04D3">
      <w:pPr>
        <w:pStyle w:val="Heading4"/>
        <w:rPr>
          <w:b/>
        </w:rPr>
      </w:pPr>
      <w:bookmarkStart w:id="548" w:name="_Toc210125133"/>
      <w:bookmarkStart w:id="549" w:name="_Toc210198941"/>
      <w:r>
        <w:t xml:space="preserve">MIT/LCS/TR </w:t>
      </w:r>
      <w:r w:rsidRPr="005F04D3">
        <w:t>(Laboratory for Computer Science Technical Report)</w:t>
      </w:r>
      <w:bookmarkEnd w:id="548"/>
      <w:bookmarkEnd w:id="549"/>
    </w:p>
    <w:p w:rsidR="00B33C18" w:rsidRDefault="00B33C18" w:rsidP="00AA0D3B"/>
    <w:p w:rsidR="00B33C18" w:rsidRDefault="00B33C18" w:rsidP="005F04D3">
      <w:pPr>
        <w:pStyle w:val="NoSpacing"/>
        <w:ind w:left="720"/>
      </w:pPr>
      <w:r>
        <w:t>Hold</w:t>
      </w:r>
      <w:r w:rsidR="009721A7">
        <w:t xml:space="preserve">ings: </w:t>
      </w:r>
      <w:r>
        <w:t>Engineering Storage (behind Circ</w:t>
      </w:r>
      <w:r w:rsidR="007C2589">
        <w:t xml:space="preserve">ulation </w:t>
      </w:r>
      <w:r>
        <w:t>Desk)</w:t>
      </w:r>
    </w:p>
    <w:p w:rsidR="00B33C18" w:rsidRDefault="00B33C18" w:rsidP="005F04D3">
      <w:pPr>
        <w:pStyle w:val="NoSpacing"/>
        <w:ind w:left="720"/>
      </w:pPr>
      <w:r>
        <w:t>QA75.5. M583</w:t>
      </w:r>
    </w:p>
    <w:p w:rsidR="00B33C18" w:rsidRDefault="00B33C18" w:rsidP="005F04D3">
      <w:pPr>
        <w:pStyle w:val="NoSpacing"/>
        <w:ind w:left="720"/>
      </w:pPr>
      <w:r>
        <w:t>LIB HAS: no.154-478 (1976-1990) Incomplete;</w:t>
      </w:r>
    </w:p>
    <w:p w:rsidR="00B33C18" w:rsidRDefault="00B33C18" w:rsidP="005F04D3">
      <w:pPr>
        <w:pStyle w:val="NoSpacing"/>
        <w:ind w:left="720"/>
      </w:pPr>
      <w:r>
        <w:t>Each vol.listed separately.</w:t>
      </w:r>
    </w:p>
    <w:p w:rsidR="00B33C18" w:rsidRDefault="00B33C18" w:rsidP="009721A7">
      <w:pPr>
        <w:ind w:left="720"/>
      </w:pPr>
      <w:r>
        <w:tab/>
      </w:r>
      <w:r>
        <w:tab/>
      </w:r>
    </w:p>
    <w:p w:rsidR="00B33C18" w:rsidRPr="005F04D3" w:rsidRDefault="00B33C18" w:rsidP="005F04D3">
      <w:pPr>
        <w:pStyle w:val="Heading4"/>
      </w:pPr>
      <w:r w:rsidRPr="005F04D3">
        <w:rPr>
          <w:bCs/>
        </w:rPr>
        <w:t xml:space="preserve">AI/TR </w:t>
      </w:r>
      <w:r w:rsidRPr="005F04D3">
        <w:t>(Artificial Intelligence Technical Report)</w:t>
      </w:r>
    </w:p>
    <w:p w:rsidR="00B33C18" w:rsidRDefault="00B33C18" w:rsidP="005F04D3">
      <w:pPr>
        <w:pStyle w:val="NoSpacing"/>
        <w:ind w:left="720"/>
      </w:pPr>
    </w:p>
    <w:p w:rsidR="00B33C18" w:rsidRDefault="009721A7" w:rsidP="005F04D3">
      <w:pPr>
        <w:pStyle w:val="NoSpacing"/>
        <w:ind w:left="720"/>
      </w:pPr>
      <w:r>
        <w:t>Holdings:</w:t>
      </w:r>
      <w:r w:rsidR="00B33C18">
        <w:t>Engineering Storage (behind Circ</w:t>
      </w:r>
      <w:r w:rsidR="007C2589">
        <w:t xml:space="preserve">ulation </w:t>
      </w:r>
      <w:r w:rsidR="00B33C18">
        <w:t>Desk)</w:t>
      </w:r>
    </w:p>
    <w:p w:rsidR="00B33C18" w:rsidRDefault="009721A7" w:rsidP="005F04D3">
      <w:pPr>
        <w:pStyle w:val="NoSpacing"/>
        <w:ind w:left="720"/>
      </w:pPr>
      <w:r>
        <w:t xml:space="preserve">           </w:t>
      </w:r>
      <w:r w:rsidR="00B33C18">
        <w:t>Q334 .A55</w:t>
      </w:r>
    </w:p>
    <w:p w:rsidR="009721A7" w:rsidRDefault="00B33C18" w:rsidP="005F04D3">
      <w:pPr>
        <w:pStyle w:val="NoSpacing"/>
        <w:ind w:left="720"/>
      </w:pPr>
      <w:r>
        <w:t xml:space="preserve">           LIB HAS: no.266-610 (1972-1981) Incomplete; </w:t>
      </w:r>
    </w:p>
    <w:p w:rsidR="00B33C18" w:rsidRDefault="005F04D3" w:rsidP="005F04D3">
      <w:pPr>
        <w:pStyle w:val="NoSpacing"/>
      </w:pPr>
      <w:r>
        <w:t xml:space="preserve">                           </w:t>
      </w:r>
      <w:r w:rsidR="009721A7">
        <w:t xml:space="preserve">Each volume </w:t>
      </w:r>
      <w:r w:rsidR="00B33C18">
        <w:t>listed separately.</w:t>
      </w:r>
    </w:p>
    <w:p w:rsidR="00B33C18" w:rsidRDefault="00B33C18" w:rsidP="00AA0D3B">
      <w:r>
        <w:t xml:space="preserve">For all MIT technical reports: go to the NCSTRL homepage: </w:t>
      </w:r>
      <w:hyperlink r:id="rId201" w:history="1">
        <w:r>
          <w:rPr>
            <w:rStyle w:val="Hyperlink"/>
            <w:rFonts w:cs="Arial"/>
          </w:rPr>
          <w:t>http://www.ncstrl.org/</w:t>
        </w:r>
      </w:hyperlink>
      <w:r>
        <w:t xml:space="preserve">  (available in text or tiff image format)</w:t>
      </w:r>
    </w:p>
    <w:p w:rsidR="00B33C18" w:rsidRDefault="00B33C18">
      <w:pPr>
        <w:pStyle w:val="Heading3"/>
      </w:pPr>
      <w:bookmarkStart w:id="550" w:name="_Toc210125134"/>
      <w:bookmarkStart w:id="551" w:name="_Toc210198942"/>
      <w:r>
        <w:t>Stanford University</w:t>
      </w:r>
      <w:bookmarkEnd w:id="550"/>
      <w:bookmarkEnd w:id="551"/>
    </w:p>
    <w:p w:rsidR="002907E7" w:rsidRDefault="002907E7" w:rsidP="002907E7">
      <w:r>
        <w:t xml:space="preserve">For all Stanford technical reports go to the NCSTRL homepage </w:t>
      </w:r>
      <w:hyperlink r:id="rId202" w:history="1">
        <w:r>
          <w:rPr>
            <w:rStyle w:val="Hyperlink"/>
            <w:rFonts w:cs="Arial"/>
          </w:rPr>
          <w:t>http://www.ncstrl.org/</w:t>
        </w:r>
      </w:hyperlink>
      <w:r>
        <w:t xml:space="preserve">  (available in text or tiff image format)</w:t>
      </w:r>
    </w:p>
    <w:p w:rsidR="002907E7" w:rsidRDefault="002907E7" w:rsidP="00AA0D3B"/>
    <w:p w:rsidR="00B33C18" w:rsidRDefault="00B33C18" w:rsidP="005F04D3">
      <w:pPr>
        <w:ind w:left="720"/>
      </w:pPr>
      <w:r>
        <w:t>UW Holdings: CS 76-556 - CS 96-XXX in Engineering Microforms</w:t>
      </w:r>
      <w:r w:rsidR="005F04D3">
        <w:t xml:space="preserve"> </w:t>
      </w:r>
      <w:r>
        <w:t>(not in UW catalog)</w:t>
      </w:r>
    </w:p>
    <w:p w:rsidR="00B33C18" w:rsidRDefault="00B33C18" w:rsidP="005F04D3">
      <w:pPr>
        <w:pStyle w:val="NoSpacing"/>
      </w:pPr>
      <w:r>
        <w:t>Indexes:</w:t>
      </w:r>
      <w:r w:rsidR="002907E7">
        <w:t xml:space="preserve"> </w:t>
      </w:r>
      <w:r>
        <w:t xml:space="preserve">Use the Stanford Library Catalog: </w:t>
      </w:r>
      <w:hyperlink r:id="rId203" w:history="1">
        <w:r>
          <w:rPr>
            <w:rStyle w:val="Hyperlink"/>
            <w:rFonts w:cs="Arial"/>
          </w:rPr>
          <w:t>http://www-sul.stanford.edu/search/socii/</w:t>
        </w:r>
      </w:hyperlink>
    </w:p>
    <w:p w:rsidR="00B33C18" w:rsidRDefault="00B33C18" w:rsidP="005F04D3">
      <w:pPr>
        <w:pStyle w:val="NoSpacing"/>
      </w:pPr>
      <w:r>
        <w:t>to determine report numbers.</w:t>
      </w:r>
      <w:r>
        <w:tab/>
      </w:r>
    </w:p>
    <w:p w:rsidR="00B33C18" w:rsidRDefault="00B33C18">
      <w:pPr>
        <w:pStyle w:val="Footer"/>
        <w:tabs>
          <w:tab w:val="clear" w:pos="4320"/>
          <w:tab w:val="clear" w:pos="8640"/>
        </w:tabs>
        <w:rPr>
          <w:rFonts w:ascii="Arial" w:hAnsi="Arial" w:cs="Arial"/>
        </w:rPr>
      </w:pPr>
    </w:p>
    <w:p w:rsidR="00B33C18" w:rsidRPr="005F04D3" w:rsidRDefault="00B33C18" w:rsidP="005F04D3">
      <w:pPr>
        <w:pStyle w:val="Heading3"/>
        <w:rPr>
          <w:rStyle w:val="Strong"/>
          <w:b w:val="0"/>
          <w:color w:val="auto"/>
        </w:rPr>
      </w:pPr>
      <w:bookmarkStart w:id="552" w:name="_Toc210125135"/>
      <w:bookmarkStart w:id="553" w:name="_Toc210198943"/>
      <w:r w:rsidRPr="005F04D3">
        <w:rPr>
          <w:rStyle w:val="Strong"/>
          <w:b w:val="0"/>
          <w:color w:val="auto"/>
        </w:rPr>
        <w:t>University of California, Berkeley. Computer Science Division</w:t>
      </w:r>
      <w:bookmarkEnd w:id="552"/>
      <w:bookmarkEnd w:id="553"/>
    </w:p>
    <w:p w:rsidR="00B33C18" w:rsidRDefault="00B33C18" w:rsidP="00AA0D3B">
      <w:r>
        <w:t>Can search in catalog using series title.</w:t>
      </w:r>
    </w:p>
    <w:p w:rsidR="00B33C18" w:rsidRPr="005F04D3" w:rsidRDefault="00B33C18" w:rsidP="005F04D3">
      <w:pPr>
        <w:pStyle w:val="NoSpacing"/>
        <w:rPr>
          <w:rStyle w:val="Strong"/>
          <w:rFonts w:cs="Arial"/>
          <w:color w:val="auto"/>
        </w:rPr>
      </w:pPr>
      <w:r w:rsidRPr="005F04D3">
        <w:rPr>
          <w:rStyle w:val="Strong"/>
          <w:rFonts w:cs="Arial"/>
          <w:color w:val="auto"/>
        </w:rPr>
        <w:t>Report</w:t>
      </w:r>
    </w:p>
    <w:p w:rsidR="00B33C18" w:rsidRPr="005F04D3" w:rsidRDefault="002907E7" w:rsidP="005F04D3">
      <w:pPr>
        <w:pStyle w:val="NoSpacing"/>
        <w:rPr>
          <w:rStyle w:val="Strong"/>
          <w:rFonts w:cs="Arial"/>
          <w:b w:val="0"/>
          <w:bCs/>
          <w:color w:val="auto"/>
        </w:rPr>
      </w:pPr>
      <w:r w:rsidRPr="005F04D3">
        <w:rPr>
          <w:rStyle w:val="Strong"/>
          <w:rFonts w:cs="Arial"/>
          <w:b w:val="0"/>
          <w:bCs/>
          <w:color w:val="auto"/>
        </w:rPr>
        <w:t xml:space="preserve">Holdings: </w:t>
      </w:r>
      <w:r w:rsidR="00B33C18" w:rsidRPr="005F04D3">
        <w:rPr>
          <w:rStyle w:val="Strong"/>
          <w:rFonts w:cs="Arial"/>
          <w:b w:val="0"/>
          <w:bCs/>
          <w:color w:val="auto"/>
        </w:rPr>
        <w:t xml:space="preserve">Engineering Storage (behind CircDesk) </w:t>
      </w:r>
    </w:p>
    <w:p w:rsidR="00B33C18" w:rsidRDefault="00B33C18" w:rsidP="005F04D3">
      <w:r>
        <w:t>QA75.5 .R45 incomplete; each volume listed separately.</w:t>
      </w:r>
    </w:p>
    <w:p w:rsidR="00B33C18" w:rsidRDefault="00B33C18">
      <w:pPr>
        <w:pStyle w:val="Heading3"/>
      </w:pPr>
      <w:bookmarkStart w:id="554" w:name="_Toc210125136"/>
      <w:bookmarkStart w:id="555" w:name="_Toc210198944"/>
      <w:r>
        <w:t>Other report series not specifically mentioned above</w:t>
      </w:r>
      <w:bookmarkEnd w:id="554"/>
      <w:bookmarkEnd w:id="555"/>
    </w:p>
    <w:p w:rsidR="00B33C18" w:rsidRDefault="00B33C18" w:rsidP="00AA0D3B">
      <w:r>
        <w:t xml:space="preserve">Check the NCSTRL server or the departmental web page for the appropriate institution. </w:t>
      </w:r>
    </w:p>
    <w:p w:rsidR="00B33C18" w:rsidRPr="000D325D" w:rsidRDefault="00B33C18" w:rsidP="000D325D">
      <w:pPr>
        <w:pStyle w:val="Heading2"/>
      </w:pPr>
      <w:bookmarkStart w:id="556" w:name="_Toc521125179"/>
      <w:bookmarkStart w:id="557" w:name="_Toc210125137"/>
      <w:bookmarkStart w:id="558" w:name="_Toc210198945"/>
      <w:r w:rsidRPr="000D325D">
        <w:lastRenderedPageBreak/>
        <w:t>Governmental Reports</w:t>
      </w:r>
      <w:bookmarkEnd w:id="556"/>
      <w:bookmarkEnd w:id="557"/>
      <w:bookmarkEnd w:id="558"/>
      <w:r w:rsidR="00B61C2B">
        <w:fldChar w:fldCharType="begin"/>
      </w:r>
      <w:r w:rsidRPr="000D325D">
        <w:instrText>xe "Technical Reports::Governement"</w:instrText>
      </w:r>
      <w:r w:rsidR="00B61C2B">
        <w:fldChar w:fldCharType="end"/>
      </w:r>
      <w:r w:rsidR="00B61C2B">
        <w:fldChar w:fldCharType="begin"/>
      </w:r>
      <w:r w:rsidRPr="000D325D">
        <w:instrText>xe "Governmental Reports"</w:instrText>
      </w:r>
      <w:r w:rsidR="00B61C2B">
        <w:fldChar w:fldCharType="end"/>
      </w:r>
    </w:p>
    <w:p w:rsidR="00B33C18" w:rsidRDefault="00B33C18">
      <w:pPr>
        <w:pStyle w:val="BodyText"/>
      </w:pPr>
      <w:r>
        <w:t>Technical reports published by the Federal Government are documents that report on research that was sponsored by government grant money. Under law, researchers must repo</w:t>
      </w:r>
      <w:r w:rsidR="0078127C">
        <w:t xml:space="preserve">rt the findings to the </w:t>
      </w:r>
      <w:r>
        <w:t xml:space="preserve">public. </w:t>
      </w:r>
      <w:r w:rsidR="0078127C">
        <w:t xml:space="preserve"> </w:t>
      </w:r>
      <w:r>
        <w:t xml:space="preserve">Most of these reports are collected via an NTIS (National Technical Information Service) or other depository subscription. They are all in microfiche format, except for </w:t>
      </w:r>
      <w:r w:rsidR="002907E7">
        <w:t xml:space="preserve">some </w:t>
      </w:r>
      <w:r>
        <w:t>NACA (pre-NASA) reports, which are in print.</w:t>
      </w:r>
    </w:p>
    <w:p w:rsidR="00620BB0" w:rsidRDefault="00620BB0" w:rsidP="005F04D3">
      <w:pPr>
        <w:pStyle w:val="NoSpacing"/>
      </w:pPr>
    </w:p>
    <w:p w:rsidR="00620BB0" w:rsidRDefault="00620BB0" w:rsidP="005F04D3">
      <w:pPr>
        <w:pStyle w:val="NoSpacing"/>
      </w:pPr>
      <w:bookmarkStart w:id="559" w:name="_Toc210125138"/>
      <w:bookmarkStart w:id="560" w:name="_Toc210198946"/>
      <w:r>
        <w:t>Our Collection</w:t>
      </w:r>
      <w:bookmarkEnd w:id="559"/>
      <w:bookmarkEnd w:id="560"/>
      <w:r w:rsidR="00B61C2B">
        <w:fldChar w:fldCharType="begin"/>
      </w:r>
      <w:r>
        <w:instrText>xe "Our Collection" \t "</w:instrText>
      </w:r>
      <w:r>
        <w:rPr>
          <w:rFonts w:ascii="Times New Roman" w:hAnsi="Times New Roman"/>
          <w:i/>
          <w:iCs/>
        </w:rPr>
        <w:instrText>See</w:instrText>
      </w:r>
      <w:r>
        <w:rPr>
          <w:rFonts w:ascii="Times New Roman" w:hAnsi="Times New Roman"/>
        </w:rPr>
        <w:instrText xml:space="preserve"> Technical Reports: Engineering Libraries Collection</w:instrText>
      </w:r>
      <w:r>
        <w:instrText>"</w:instrText>
      </w:r>
      <w:r w:rsidR="00B61C2B">
        <w:fldChar w:fldCharType="end"/>
      </w:r>
    </w:p>
    <w:p w:rsidR="00620BB0" w:rsidRDefault="00620BB0" w:rsidP="005F04D3">
      <w:pPr>
        <w:pStyle w:val="NoSpacing"/>
      </w:pPr>
    </w:p>
    <w:p w:rsidR="00620BB0" w:rsidRDefault="00620BB0" w:rsidP="005F04D3">
      <w:pPr>
        <w:pStyle w:val="NoSpacing"/>
        <w:rPr>
          <w:b/>
          <w:bCs/>
        </w:rPr>
      </w:pPr>
      <w:r>
        <w:rPr>
          <w:b/>
          <w:bCs/>
        </w:rPr>
        <w:t>What are we likely to have?</w:t>
      </w:r>
    </w:p>
    <w:p w:rsidR="00620BB0" w:rsidRDefault="00620BB0" w:rsidP="005F04D3">
      <w:pPr>
        <w:pStyle w:val="NoSpacing"/>
        <w:rPr>
          <w:b/>
          <w:bCs/>
        </w:rPr>
      </w:pPr>
    </w:p>
    <w:p w:rsidR="00620BB0" w:rsidRDefault="00620BB0" w:rsidP="005F04D3">
      <w:pPr>
        <w:pStyle w:val="NoSpacing"/>
      </w:pPr>
      <w:r>
        <w:t>NASA, Department of Energy (including Nuclear Energy), and Departments of: Defense, Transportation, and Environment.</w:t>
      </w:r>
    </w:p>
    <w:p w:rsidR="00620BB0" w:rsidRDefault="00620BB0" w:rsidP="005F04D3">
      <w:pPr>
        <w:pStyle w:val="NoSpacing"/>
      </w:pPr>
    </w:p>
    <w:p w:rsidR="00620BB0" w:rsidRDefault="00620BB0" w:rsidP="005F04D3">
      <w:pPr>
        <w:pStyle w:val="NoSpacing"/>
        <w:rPr>
          <w:b/>
          <w:bCs/>
        </w:rPr>
      </w:pPr>
      <w:r>
        <w:rPr>
          <w:b/>
          <w:bCs/>
        </w:rPr>
        <w:t>What are we unlikely to have?</w:t>
      </w:r>
    </w:p>
    <w:p w:rsidR="00620BB0" w:rsidRDefault="00620BB0" w:rsidP="005F04D3">
      <w:pPr>
        <w:pStyle w:val="NoSpacing"/>
      </w:pPr>
      <w:r>
        <w:t xml:space="preserve">We are very unlikely to have any company/internal reports. </w:t>
      </w:r>
      <w:r w:rsidR="0078127C">
        <w:t>Sometime p</w:t>
      </w:r>
      <w:r>
        <w:t>eople ask for these. The best idea is to refer them to the Foster Business Library and/or show them the Foster resources on their webpage. We also will not have any classified government reports. We do however get them when they are declassified.</w:t>
      </w:r>
    </w:p>
    <w:p w:rsidR="00620BB0" w:rsidRDefault="00620BB0" w:rsidP="005F04D3">
      <w:pPr>
        <w:pStyle w:val="NoSpacing"/>
      </w:pPr>
    </w:p>
    <w:p w:rsidR="00620BB0" w:rsidRDefault="00620BB0" w:rsidP="005F04D3">
      <w:pPr>
        <w:pStyle w:val="NoSpacing"/>
        <w:rPr>
          <w:b/>
          <w:bCs/>
        </w:rPr>
      </w:pPr>
      <w:r>
        <w:rPr>
          <w:b/>
          <w:bCs/>
        </w:rPr>
        <w:t>What is in the Libraries’ Catalog?</w:t>
      </w:r>
    </w:p>
    <w:p w:rsidR="0078127C" w:rsidRDefault="00620BB0" w:rsidP="005F04D3">
      <w:pPr>
        <w:pStyle w:val="NoSpacing"/>
      </w:pPr>
      <w:r>
        <w:t>Paper repor</w:t>
      </w:r>
      <w:r w:rsidR="00FF2A57">
        <w:t xml:space="preserve">ts which are </w:t>
      </w:r>
      <w:r>
        <w:t xml:space="preserve">catalogued serially will be in the catalog. Very few individual titles are listed. It is necessary to search for a series title. Do a keyword search in the catalog using the word “report” and other keywords from the series title.  </w:t>
      </w:r>
    </w:p>
    <w:p w:rsidR="00620BB0" w:rsidRDefault="0078127C" w:rsidP="005F04D3">
      <w:pPr>
        <w:pStyle w:val="NoSpacing"/>
        <w:jc w:val="left"/>
      </w:pPr>
      <w:r>
        <w:t>For exemple</w:t>
      </w:r>
      <w:r w:rsidR="00620BB0">
        <w:t xml:space="preserve">: “NACA and report” </w:t>
      </w:r>
      <w:r w:rsidR="00620BB0">
        <w:rPr>
          <w:rFonts w:ascii="Calibri" w:hAnsi="Calibri"/>
        </w:rPr>
        <w:sym w:font="Wingdings" w:char="F0E0"/>
      </w:r>
      <w:r w:rsidR="00620BB0">
        <w:t xml:space="preserve"> Wartime Reports. NACA. </w:t>
      </w:r>
      <w:r w:rsidR="00620BB0">
        <w:br/>
        <w:t xml:space="preserve">Engineering Stacks   629.13 Un35w. </w:t>
      </w:r>
    </w:p>
    <w:p w:rsidR="00620BB0" w:rsidRDefault="00620BB0" w:rsidP="00620BB0">
      <w:pPr>
        <w:pStyle w:val="BodyText"/>
      </w:pPr>
      <w:r>
        <w:t>OR: NASA Technical Memorandum</w:t>
      </w:r>
      <w:r>
        <w:rPr>
          <w:rFonts w:ascii="Calibri" w:hAnsi="Calibri"/>
        </w:rPr>
        <w:sym w:font="Wingdings" w:char="F0E0"/>
      </w:r>
      <w:r>
        <w:t xml:space="preserve"> series title. Some are in print others in microfiche. (</w:t>
      </w:r>
      <w:r w:rsidR="0078127C">
        <w:t>NASA has</w:t>
      </w:r>
      <w:r>
        <w:t xml:space="preserve"> use</w:t>
      </w:r>
      <w:r w:rsidR="0078127C">
        <w:t>d</w:t>
      </w:r>
      <w:r>
        <w:t xml:space="preserve"> three different numbering scenarios for</w:t>
      </w:r>
      <w:r w:rsidR="0078127C">
        <w:t xml:space="preserve"> their</w:t>
      </w:r>
      <w:r>
        <w:t xml:space="preserve"> fiche)</w:t>
      </w:r>
    </w:p>
    <w:p w:rsidR="00620BB0" w:rsidRDefault="00620BB0" w:rsidP="00620BB0">
      <w:pPr>
        <w:pStyle w:val="BodyText"/>
      </w:pPr>
      <w:r>
        <w:t xml:space="preserve">Microfiche: non-catalogued (with the exception of Marcive loaded and linked NASA fiches). Can also identify using Marcive Webdocs Database (1976-current): </w:t>
      </w:r>
      <w:hyperlink r:id="rId204" w:history="1">
        <w:r>
          <w:rPr>
            <w:rStyle w:val="Hyperlink"/>
            <w:rFonts w:cs="Arial"/>
          </w:rPr>
          <w:t>http://www.marcive.com/webdocs/webdocs.dll</w:t>
        </w:r>
      </w:hyperlink>
      <w:r>
        <w:t xml:space="preserve">  and NTIS and </w:t>
      </w:r>
      <w:smartTag w:uri="urn:schemas-microsoft-com:office:smarttags" w:element="country-region">
        <w:r>
          <w:t>Denali</w:t>
        </w:r>
      </w:smartTag>
      <w:r>
        <w:t xml:space="preserve"> to locate.</w:t>
      </w:r>
    </w:p>
    <w:p w:rsidR="00620BB0" w:rsidRDefault="00620BB0" w:rsidP="00620BB0">
      <w:pPr>
        <w:pStyle w:val="BodyText"/>
        <w:rPr>
          <w:b/>
          <w:bCs/>
        </w:rPr>
      </w:pPr>
      <w:r>
        <w:rPr>
          <w:b/>
          <w:bCs/>
        </w:rPr>
        <w:t>Circulation Policy?</w:t>
      </w:r>
    </w:p>
    <w:p w:rsidR="00620BB0" w:rsidRDefault="00620BB0" w:rsidP="00620BB0">
      <w:pPr>
        <w:pStyle w:val="BodyText"/>
      </w:pPr>
      <w:r>
        <w:t>All technical reports can be checked out. Microfiche are manually checked out, if they are not bar coded. But since we have readers/printers here, there is no reason for patrons to check them out!</w:t>
      </w:r>
    </w:p>
    <w:p w:rsidR="00B33C18" w:rsidRDefault="00B33C18">
      <w:pPr>
        <w:pStyle w:val="Heading3"/>
      </w:pPr>
      <w:bookmarkStart w:id="561" w:name="_Toc210125139"/>
      <w:bookmarkStart w:id="562" w:name="_Toc210198947"/>
      <w:r>
        <w:t>Microfiche Collection</w:t>
      </w:r>
      <w:bookmarkEnd w:id="561"/>
      <w:bookmarkEnd w:id="562"/>
      <w:r w:rsidR="00B61C2B">
        <w:fldChar w:fldCharType="begin"/>
      </w:r>
      <w:r>
        <w:instrText>xe "Microfiche Collection"</w:instrText>
      </w:r>
      <w:r w:rsidR="00B61C2B">
        <w:fldChar w:fldCharType="end"/>
      </w:r>
    </w:p>
    <w:p w:rsidR="00B33C18" w:rsidRDefault="00B33C18">
      <w:pPr>
        <w:pStyle w:val="BodyText"/>
      </w:pPr>
      <w:r>
        <w:t>The Engineering Library’s microfiche collection is processed in the workroom. Only the catalogued fiche has barcodes attached. Others are simply stamped with our information, and can be checked out manually by circulation.</w:t>
      </w:r>
    </w:p>
    <w:p w:rsidR="0078127C" w:rsidRDefault="00B33C18">
      <w:pPr>
        <w:pStyle w:val="BodyText"/>
      </w:pPr>
      <w:r>
        <w:t>Microfiche is filed on the 3</w:t>
      </w:r>
      <w:r>
        <w:rPr>
          <w:vertAlign w:val="superscript"/>
        </w:rPr>
        <w:t>rd</w:t>
      </w:r>
      <w:r>
        <w:t xml:space="preserve"> floor in the gray micro</w:t>
      </w:r>
      <w:r w:rsidR="0078127C">
        <w:t>fiche cabinets. They are filed</w:t>
      </w:r>
      <w:r>
        <w:t xml:space="preserve"> by NTIS Accession number order. Some of the accession numbers you will soon recognize are: N, PB, </w:t>
      </w:r>
      <w:smartTag w:uri="urn:schemas-microsoft-com:office:smarttags" w:element="country-region">
        <w:r>
          <w:t>ADA</w:t>
        </w:r>
      </w:smartTag>
      <w:r>
        <w:t xml:space="preserve">, and AD, DE. </w:t>
      </w:r>
    </w:p>
    <w:p w:rsidR="00B33C18" w:rsidRDefault="00B33C18">
      <w:pPr>
        <w:pStyle w:val="BodyText"/>
      </w:pPr>
      <w:r>
        <w:t>We also have DOE mic</w:t>
      </w:r>
      <w:r w:rsidR="006A4BC6">
        <w:t>rofiche, pre-1</w:t>
      </w:r>
      <w:r>
        <w:t>985, which are filed by report number, and have a wide variety of alphanumeric prefixes. We also receive some SuDocs (Superintendent of Documents) microfiche via the GPO (Gov’t Printing Office) or Government Publications (located in Suzzallo). SuDocs fiche is filed in their own gray cabinets on the 3</w:t>
      </w:r>
      <w:r>
        <w:rPr>
          <w:vertAlign w:val="superscript"/>
        </w:rPr>
        <w:t>rd</w:t>
      </w:r>
      <w:r>
        <w:t xml:space="preserve"> floor. NUREG reports are filed in the SuDocs cabinet too.</w:t>
      </w:r>
    </w:p>
    <w:p w:rsidR="00B33C18" w:rsidRDefault="00B33C18">
      <w:pPr>
        <w:pStyle w:val="BodyText"/>
      </w:pPr>
      <w:r>
        <w:lastRenderedPageBreak/>
        <w:t>Other reports in our microfiche collection include: AIAA Conference Papers, SME (Society of Manufacturing Engineers) Conference Papers, MB microfiche (Miscellaneous Branch), and B Microfilm (Branch).</w:t>
      </w:r>
    </w:p>
    <w:p w:rsidR="00B33C18" w:rsidRPr="00164FD9" w:rsidRDefault="00B33C18" w:rsidP="00164FD9">
      <w:pPr>
        <w:pStyle w:val="BodyText"/>
        <w:rPr>
          <w:b/>
          <w:bCs/>
        </w:rPr>
      </w:pPr>
      <w:r w:rsidRPr="00164FD9">
        <w:rPr>
          <w:b/>
          <w:bCs/>
        </w:rPr>
        <w:t>Understanding Citation Information</w:t>
      </w:r>
    </w:p>
    <w:p w:rsidR="00B33C18" w:rsidRDefault="00B33C18">
      <w:pPr>
        <w:pStyle w:val="BodyText"/>
      </w:pPr>
      <w:r>
        <w:t>A technical report citation usually contains some</w:t>
      </w:r>
      <w:r w:rsidR="0078127C">
        <w:t xml:space="preserve"> or all</w:t>
      </w:r>
      <w:r>
        <w:t xml:space="preserve"> of the following information: author, title, date, issuing agency or corporation, report number, accession number, and contract or grant number.</w:t>
      </w:r>
    </w:p>
    <w:p w:rsidR="00B33C18" w:rsidRDefault="00B33C18" w:rsidP="005F04D3">
      <w:pPr>
        <w:pStyle w:val="BodyText"/>
      </w:pPr>
      <w:r>
        <w:t>Example:</w:t>
      </w:r>
    </w:p>
    <w:p w:rsidR="00B33C18" w:rsidRDefault="00B33C18" w:rsidP="005F04D3">
      <w:pPr>
        <w:pStyle w:val="NoSpacing"/>
      </w:pPr>
      <w:r>
        <w:t>NTIS Accession number:</w:t>
      </w:r>
      <w:r>
        <w:tab/>
        <w:t>PB91-238220</w:t>
      </w:r>
    </w:p>
    <w:p w:rsidR="00B33C18" w:rsidRDefault="00B33C18" w:rsidP="005F04D3">
      <w:pPr>
        <w:pStyle w:val="NoSpacing"/>
      </w:pPr>
      <w:r>
        <w:t>Author:</w:t>
      </w:r>
      <w:r>
        <w:tab/>
      </w:r>
      <w:r>
        <w:tab/>
        <w:t>J.W. Hudson</w:t>
      </w:r>
    </w:p>
    <w:p w:rsidR="00B33C18" w:rsidRDefault="00B33C18" w:rsidP="005F04D3">
      <w:pPr>
        <w:pStyle w:val="NoSpacing"/>
      </w:pPr>
      <w:r>
        <w:t>Title:</w:t>
      </w:r>
      <w:r>
        <w:tab/>
      </w:r>
      <w:r>
        <w:tab/>
        <w:t>Value Engineering Study of Curbs and Drainage</w:t>
      </w:r>
    </w:p>
    <w:p w:rsidR="00B33C18" w:rsidRDefault="00B33C18" w:rsidP="005F04D3">
      <w:pPr>
        <w:pStyle w:val="NoSpacing"/>
      </w:pPr>
      <w:r>
        <w:t>Date:</w:t>
      </w:r>
      <w:r>
        <w:tab/>
      </w:r>
      <w:r>
        <w:tab/>
        <w:t>August, 1990</w:t>
      </w:r>
    </w:p>
    <w:p w:rsidR="00B33C18" w:rsidRDefault="00B33C18" w:rsidP="005F04D3">
      <w:pPr>
        <w:pStyle w:val="NoSpacing"/>
      </w:pPr>
      <w:r>
        <w:t>Issuing Agency:</w:t>
      </w:r>
      <w:r>
        <w:tab/>
        <w:t>Federal Highway Administration</w:t>
      </w:r>
    </w:p>
    <w:p w:rsidR="00B33C18" w:rsidRDefault="00B33C18" w:rsidP="005F04D3">
      <w:pPr>
        <w:pStyle w:val="NoSpacing"/>
      </w:pPr>
      <w:r>
        <w:t>(or corporation)</w:t>
      </w:r>
    </w:p>
    <w:p w:rsidR="00B33C18" w:rsidRDefault="00B33C18" w:rsidP="005F04D3">
      <w:pPr>
        <w:pStyle w:val="NoSpacing"/>
      </w:pPr>
      <w:r>
        <w:t>Report Number:</w:t>
      </w:r>
      <w:r>
        <w:tab/>
        <w:t>FHWA/TS-90/040</w:t>
      </w:r>
    </w:p>
    <w:p w:rsidR="00B33C18" w:rsidRDefault="00B33C18" w:rsidP="005F04D3">
      <w:pPr>
        <w:pStyle w:val="NoSpacing"/>
      </w:pPr>
      <w:r>
        <w:t>Contract Number:</w:t>
      </w:r>
      <w:r>
        <w:tab/>
        <w:t>DTFH61-86-C-00734</w:t>
      </w:r>
    </w:p>
    <w:p w:rsidR="00B33C18" w:rsidRDefault="00B33C18" w:rsidP="005F04D3">
      <w:pPr>
        <w:pStyle w:val="NoSpacing"/>
      </w:pPr>
      <w:r>
        <w:t>(or Grant Number)</w:t>
      </w:r>
    </w:p>
    <w:p w:rsidR="00B33C18" w:rsidRDefault="00B33C18" w:rsidP="005F04D3">
      <w:pPr>
        <w:pStyle w:val="NoSpacing"/>
      </w:pPr>
      <w:r>
        <w:t>SuDocs Number:</w:t>
      </w:r>
      <w:r>
        <w:tab/>
        <w:t>C13.10:838-1</w:t>
      </w:r>
    </w:p>
    <w:p w:rsidR="00B33C18" w:rsidRDefault="00B33C18">
      <w:pPr>
        <w:pStyle w:val="BodyText"/>
        <w:rPr>
          <w:b/>
          <w:bCs/>
        </w:rPr>
      </w:pPr>
    </w:p>
    <w:p w:rsidR="00B33C18" w:rsidRDefault="00B33C18" w:rsidP="00164FD9">
      <w:pPr>
        <w:pStyle w:val="BodyText"/>
      </w:pPr>
      <w:r w:rsidRPr="00164FD9">
        <w:rPr>
          <w:b/>
          <w:bCs/>
        </w:rPr>
        <w:t>NTIS (Government) Accession Numbers</w:t>
      </w:r>
      <w:r w:rsidR="00B61C2B">
        <w:rPr>
          <w:b/>
          <w:bCs/>
        </w:rPr>
        <w:fldChar w:fldCharType="begin"/>
      </w:r>
      <w:r>
        <w:instrText>xe "NTIS  Accession Numbers"</w:instrText>
      </w:r>
      <w:r w:rsidR="00B61C2B">
        <w:rPr>
          <w:b/>
          <w:bCs/>
        </w:rPr>
        <w:fldChar w:fldCharType="end"/>
      </w:r>
      <w:r w:rsidR="00B61C2B">
        <w:rPr>
          <w:b/>
          <w:bCs/>
        </w:rPr>
        <w:fldChar w:fldCharType="begin"/>
      </w:r>
      <w:r>
        <w:instrText>xe "NTIS Accession Numbers" \t "</w:instrText>
      </w:r>
      <w:r>
        <w:rPr>
          <w:rFonts w:ascii="Times New Roman" w:hAnsi="Times New Roman"/>
          <w:i/>
          <w:iCs/>
        </w:rPr>
        <w:instrText>See</w:instrText>
      </w:r>
      <w:r>
        <w:rPr>
          <w:rFonts w:ascii="Times New Roman" w:hAnsi="Times New Roman"/>
        </w:rPr>
        <w:instrText xml:space="preserve"> Accession Numbers</w:instrText>
      </w:r>
      <w:r>
        <w:instrText>"</w:instrText>
      </w:r>
      <w:r w:rsidR="00B61C2B">
        <w:rPr>
          <w:b/>
          <w:bCs/>
        </w:rPr>
        <w:fldChar w:fldCharType="end"/>
      </w:r>
    </w:p>
    <w:p w:rsidR="00B33C18" w:rsidRDefault="00B33C18">
      <w:pPr>
        <w:pStyle w:val="BodyText"/>
        <w:rPr>
          <w:b/>
          <w:bCs/>
        </w:rPr>
      </w:pPr>
      <w:r>
        <w:t xml:space="preserve">Accession numbers are assigned to technical </w:t>
      </w:r>
      <w:r w:rsidR="000E02B0">
        <w:t>reports by the agency fundi</w:t>
      </w:r>
      <w:r>
        <w:t xml:space="preserve">ng the research or by the National Technical Information Service (NTIS).  NTIS is the clearinghouse for </w:t>
      </w:r>
      <w:smartTag w:uri="urn:schemas-microsoft-com:office:smarttags" w:element="country-region">
        <w:r>
          <w:t>U.S.</w:t>
        </w:r>
      </w:smartTag>
      <w:r>
        <w:t xml:space="preserve"> and foreign sponsored research and development and engineering activities. Sometimes NTIS uses the accession numbers assigned by the funding agencies. </w:t>
      </w:r>
      <w:r>
        <w:rPr>
          <w:b/>
          <w:bCs/>
        </w:rPr>
        <w:t xml:space="preserve">You </w:t>
      </w:r>
      <w:r>
        <w:rPr>
          <w:b/>
          <w:bCs/>
          <w:i/>
          <w:iCs/>
        </w:rPr>
        <w:t xml:space="preserve">absolutely </w:t>
      </w:r>
      <w:r>
        <w:rPr>
          <w:b/>
          <w:bCs/>
        </w:rPr>
        <w:t>need the NTIS number to locate the majority of the technical reports in the Engineering Library.</w:t>
      </w:r>
    </w:p>
    <w:p w:rsidR="00B33C18" w:rsidRDefault="00B33C18">
      <w:pPr>
        <w:pStyle w:val="BodyText"/>
      </w:pPr>
      <w:r>
        <w:tab/>
        <w:t>Examples of NTIS Accession Numbers:</w:t>
      </w:r>
    </w:p>
    <w:p w:rsidR="00B33C18" w:rsidRDefault="00B33C18" w:rsidP="005F04D3">
      <w:pPr>
        <w:pStyle w:val="NoSpacing"/>
      </w:pPr>
    </w:p>
    <w:p w:rsidR="00B33C18" w:rsidRDefault="00B33C18" w:rsidP="005F04D3">
      <w:pPr>
        <w:pStyle w:val="NoSpacing"/>
      </w:pPr>
      <w:r>
        <w:tab/>
      </w:r>
      <w:r w:rsidRPr="0078127C">
        <w:rPr>
          <w:b/>
        </w:rPr>
        <w:t>PB</w:t>
      </w:r>
      <w:r>
        <w:t xml:space="preserve">91-146811 </w:t>
      </w:r>
      <w:r w:rsidR="0078127C">
        <w:t>- transportation</w:t>
      </w:r>
      <w:r>
        <w:t>, environment</w:t>
      </w:r>
    </w:p>
    <w:p w:rsidR="00B33C18" w:rsidRDefault="00B33C18" w:rsidP="005F04D3">
      <w:pPr>
        <w:pStyle w:val="NoSpacing"/>
      </w:pPr>
      <w:r>
        <w:tab/>
      </w:r>
      <w:r w:rsidRPr="0078127C">
        <w:rPr>
          <w:b/>
        </w:rPr>
        <w:t>AD-A</w:t>
      </w:r>
      <w:r>
        <w:t>047 670 - defense</w:t>
      </w:r>
    </w:p>
    <w:p w:rsidR="00B33C18" w:rsidRDefault="00B33C18" w:rsidP="005F04D3">
      <w:pPr>
        <w:pStyle w:val="NoSpacing"/>
      </w:pPr>
      <w:r>
        <w:tab/>
      </w:r>
      <w:r w:rsidRPr="0078127C">
        <w:rPr>
          <w:b/>
        </w:rPr>
        <w:t>DE</w:t>
      </w:r>
      <w:r>
        <w:t>91005629 - energy</w:t>
      </w:r>
    </w:p>
    <w:p w:rsidR="00B33C18" w:rsidRDefault="00B33C18" w:rsidP="005F04D3">
      <w:pPr>
        <w:pStyle w:val="NoSpacing"/>
      </w:pPr>
      <w:r>
        <w:tab/>
      </w:r>
      <w:r w:rsidRPr="0078127C">
        <w:rPr>
          <w:b/>
        </w:rPr>
        <w:t>N</w:t>
      </w:r>
      <w:r>
        <w:t>91-1348812 – nasa, aerospace</w:t>
      </w:r>
    </w:p>
    <w:p w:rsidR="00B33C18" w:rsidRDefault="00B33C18" w:rsidP="005F04D3">
      <w:pPr>
        <w:pStyle w:val="NoSpacing"/>
        <w:ind w:left="720"/>
      </w:pPr>
      <w:r w:rsidRPr="0078127C">
        <w:rPr>
          <w:b/>
        </w:rPr>
        <w:t>N1997</w:t>
      </w:r>
      <w:r>
        <w:t xml:space="preserve">348812 – also nasa: changed their number system in ‘96-‘97. You will probably see both formats. </w:t>
      </w:r>
    </w:p>
    <w:p w:rsidR="00B33C18" w:rsidRDefault="00B33C18">
      <w:pPr>
        <w:pStyle w:val="BodyText"/>
      </w:pPr>
    </w:p>
    <w:p w:rsidR="005F04D3" w:rsidRDefault="00B33C18">
      <w:pPr>
        <w:pStyle w:val="BodyText"/>
        <w:rPr>
          <w:b/>
          <w:bCs/>
        </w:rPr>
      </w:pPr>
      <w:r w:rsidRPr="00164FD9">
        <w:rPr>
          <w:b/>
          <w:bCs/>
        </w:rPr>
        <w:t>Report Numbers</w:t>
      </w:r>
      <w:r w:rsidR="00B61C2B">
        <w:rPr>
          <w:b/>
          <w:bCs/>
        </w:rPr>
        <w:fldChar w:fldCharType="begin"/>
      </w:r>
      <w:r w:rsidRPr="00164FD9">
        <w:rPr>
          <w:b/>
          <w:bCs/>
        </w:rPr>
        <w:instrText>xe "Report Numbers"</w:instrText>
      </w:r>
      <w:r w:rsidR="00B61C2B">
        <w:rPr>
          <w:b/>
          <w:bCs/>
        </w:rPr>
        <w:fldChar w:fldCharType="end"/>
      </w:r>
      <w:r w:rsidRPr="00164FD9">
        <w:rPr>
          <w:b/>
          <w:bCs/>
        </w:rPr>
        <w:t xml:space="preserve"> </w:t>
      </w:r>
    </w:p>
    <w:p w:rsidR="00B33C18" w:rsidRDefault="00B33C18">
      <w:pPr>
        <w:pStyle w:val="BodyText"/>
        <w:rPr>
          <w:i/>
          <w:iCs/>
        </w:rPr>
      </w:pPr>
      <w:r>
        <w:t xml:space="preserve">Report numbers are assigned by the organization producing the technical report. Most of the time, you will need to convert report numbers to the accession numbers used by NTIS in order to locate the technical report in the Engineering Library. To convert report numbers to NTIS numbers, use the NTIS database, Aerospace Database, or NTIS website. For NASA </w:t>
      </w:r>
      <w:r w:rsidR="000E02B0">
        <w:t>documents</w:t>
      </w:r>
      <w:r>
        <w:t xml:space="preserve"> also can use the NASA Technical Report Servers. (see below, under NASA.) </w:t>
      </w:r>
      <w:r>
        <w:rPr>
          <w:b/>
          <w:bCs/>
        </w:rPr>
        <w:t>NOTE:</w:t>
      </w:r>
      <w:r>
        <w:t xml:space="preserve"> </w:t>
      </w:r>
      <w:r>
        <w:rPr>
          <w:i/>
          <w:iCs/>
        </w:rPr>
        <w:t xml:space="preserve">always remove any punctuation (hyphens, slashes) in the report or accession numbers when typing them into the database!! </w:t>
      </w:r>
    </w:p>
    <w:p w:rsidR="00B33C18" w:rsidRDefault="00B33C18" w:rsidP="005F04D3">
      <w:pPr>
        <w:pStyle w:val="NoSpacing"/>
        <w:ind w:left="720"/>
      </w:pPr>
    </w:p>
    <w:p w:rsidR="00B33C18" w:rsidRDefault="00B33C18" w:rsidP="005F04D3">
      <w:pPr>
        <w:pStyle w:val="NoSpacing"/>
        <w:ind w:left="720"/>
      </w:pPr>
      <w:r>
        <w:lastRenderedPageBreak/>
        <w:tab/>
        <w:t>Examples of Report Numbers:</w:t>
      </w:r>
    </w:p>
    <w:p w:rsidR="00B33C18" w:rsidRDefault="00B33C18" w:rsidP="005F04D3">
      <w:pPr>
        <w:pStyle w:val="NoSpacing"/>
        <w:ind w:left="720"/>
      </w:pPr>
    </w:p>
    <w:p w:rsidR="00B33C18" w:rsidRDefault="00B33C18" w:rsidP="005F04D3">
      <w:pPr>
        <w:pStyle w:val="NoSpacing"/>
        <w:ind w:left="720"/>
      </w:pPr>
      <w:r>
        <w:tab/>
        <w:t>EPA/600/J-89/493</w:t>
      </w:r>
    </w:p>
    <w:p w:rsidR="00B33C18" w:rsidRDefault="00B33C18" w:rsidP="005F04D3">
      <w:pPr>
        <w:pStyle w:val="NoSpacing"/>
        <w:ind w:left="1440"/>
      </w:pPr>
      <w:r>
        <w:t>The EPA produced this report. NTIS assigned it the accession number PB91-144758.</w:t>
      </w:r>
    </w:p>
    <w:p w:rsidR="00B33C18" w:rsidRDefault="00B33C18" w:rsidP="005F04D3">
      <w:pPr>
        <w:pStyle w:val="NoSpacing"/>
        <w:ind w:left="720"/>
      </w:pPr>
    </w:p>
    <w:p w:rsidR="00B33C18" w:rsidRDefault="00B33C18" w:rsidP="005F04D3">
      <w:pPr>
        <w:pStyle w:val="NoSpacing"/>
        <w:ind w:left="720"/>
      </w:pPr>
      <w:r>
        <w:tab/>
        <w:t>DOE-FE-0228P</w:t>
      </w:r>
    </w:p>
    <w:p w:rsidR="00B33C18" w:rsidRDefault="00B33C18" w:rsidP="005F04D3">
      <w:pPr>
        <w:pStyle w:val="NoSpacing"/>
        <w:ind w:left="1440"/>
      </w:pPr>
      <w:r>
        <w:t>The DOE Department of Fossil Energy produced the report. The DOE assigned the accession number DE91-012120, which is used by NTIS.</w:t>
      </w:r>
    </w:p>
    <w:p w:rsidR="00B33C18" w:rsidRDefault="00B33C18">
      <w:pPr>
        <w:pStyle w:val="BodyText"/>
      </w:pPr>
    </w:p>
    <w:p w:rsidR="00B33C18" w:rsidRDefault="00B33C18">
      <w:pPr>
        <w:pStyle w:val="BodyText"/>
      </w:pPr>
      <w:r>
        <w:rPr>
          <w:b/>
          <w:bCs/>
        </w:rPr>
        <w:t>Report Numbers Pre-1967:</w:t>
      </w:r>
      <w:r>
        <w:t xml:space="preserve"> it may be necessary to convert a PB number to an AD number in order to locate the report. There are two indexes that enable this.</w:t>
      </w:r>
    </w:p>
    <w:p w:rsidR="00B33C18" w:rsidRDefault="00B33C18">
      <w:pPr>
        <w:pStyle w:val="BodyText"/>
      </w:pPr>
      <w:r>
        <w:tab/>
      </w:r>
    </w:p>
    <w:p w:rsidR="00B33C18" w:rsidRDefault="00B33C18" w:rsidP="005F04D3">
      <w:pPr>
        <w:pStyle w:val="NoSpacing"/>
        <w:ind w:left="720"/>
      </w:pPr>
      <w:r>
        <w:tab/>
        <w:t>1.  PB-AD Reports Index 1946-1967</w:t>
      </w:r>
    </w:p>
    <w:p w:rsidR="00B33C18" w:rsidRDefault="000E02B0" w:rsidP="005F04D3">
      <w:pPr>
        <w:pStyle w:val="NoSpacing"/>
        <w:ind w:left="1440"/>
      </w:pPr>
      <w:r>
        <w:t>Kept o</w:t>
      </w:r>
      <w:r w:rsidR="00B33C18">
        <w:t>n top of Technical Reports Card Catalog (in Reference Area)</w:t>
      </w:r>
    </w:p>
    <w:p w:rsidR="00B33C18" w:rsidRDefault="00B33C18" w:rsidP="005F04D3">
      <w:pPr>
        <w:pStyle w:val="NoSpacing"/>
        <w:ind w:left="1440"/>
      </w:pPr>
      <w:r>
        <w:t>Z7405 .R4 U514</w:t>
      </w:r>
    </w:p>
    <w:p w:rsidR="00B33C18" w:rsidRDefault="00B33C18" w:rsidP="005F04D3">
      <w:pPr>
        <w:pStyle w:val="NoSpacing"/>
        <w:ind w:left="720"/>
      </w:pPr>
      <w:r>
        <w:tab/>
        <w:t xml:space="preserve">Bradshaw, Nina Holt </w:t>
      </w:r>
    </w:p>
    <w:p w:rsidR="00B33C18" w:rsidRDefault="00B33C18" w:rsidP="005F04D3">
      <w:pPr>
        <w:pStyle w:val="NoSpacing"/>
        <w:ind w:left="720"/>
      </w:pPr>
    </w:p>
    <w:p w:rsidR="00B33C18" w:rsidRDefault="00B33C18" w:rsidP="005F04D3">
      <w:pPr>
        <w:pStyle w:val="NoSpacing"/>
        <w:ind w:left="720"/>
      </w:pPr>
      <w:r>
        <w:tab/>
        <w:t>2.AD-PB Correlation Index of Technical Reports, March 1958</w:t>
      </w:r>
    </w:p>
    <w:p w:rsidR="00B33C18" w:rsidRDefault="00B33C18" w:rsidP="005F04D3">
      <w:pPr>
        <w:pStyle w:val="NoSpacing"/>
        <w:ind w:left="720"/>
      </w:pPr>
      <w:r>
        <w:tab/>
        <w:t>Green Notebook, on top of Technical Reports Card Catalog</w:t>
      </w:r>
    </w:p>
    <w:p w:rsidR="00B33C18" w:rsidRDefault="00B33C18" w:rsidP="005F04D3">
      <w:pPr>
        <w:pStyle w:val="NoSpacing"/>
        <w:ind w:left="720"/>
      </w:pPr>
      <w:r>
        <w:tab/>
        <w:t>(in Reference Area)</w:t>
      </w:r>
    </w:p>
    <w:p w:rsidR="00B33C18" w:rsidRDefault="00B33C18">
      <w:pPr>
        <w:pStyle w:val="BodyText"/>
      </w:pPr>
    </w:p>
    <w:p w:rsidR="00B33C18" w:rsidRDefault="00B33C18">
      <w:pPr>
        <w:pStyle w:val="Heading3"/>
        <w:rPr>
          <w:b/>
          <w:bCs/>
        </w:rPr>
      </w:pPr>
      <w:bookmarkStart w:id="563" w:name="_Toc210125140"/>
      <w:bookmarkStart w:id="564" w:name="_Toc210198948"/>
      <w:r>
        <w:t>Gray Literature</w:t>
      </w:r>
      <w:bookmarkEnd w:id="563"/>
      <w:bookmarkEnd w:id="564"/>
      <w:r w:rsidR="00B61C2B">
        <w:fldChar w:fldCharType="begin"/>
      </w:r>
      <w:r>
        <w:instrText>xe "Gray Literature"</w:instrText>
      </w:r>
      <w:r w:rsidR="00B61C2B">
        <w:fldChar w:fldCharType="end"/>
      </w:r>
    </w:p>
    <w:p w:rsidR="00B33C18" w:rsidRDefault="00B33C18">
      <w:pPr>
        <w:pStyle w:val="BodyText"/>
      </w:pPr>
    </w:p>
    <w:p w:rsidR="0078127C" w:rsidRDefault="00B33C18">
      <w:pPr>
        <w:pStyle w:val="BodyText"/>
      </w:pPr>
      <w:r>
        <w:t xml:space="preserve">All federal departments and agencies publish government technical reports. They can be difficult to track down. The Dept. of Energy (DOE) maintains a website called the </w:t>
      </w:r>
      <w:r w:rsidR="0078127C">
        <w:t xml:space="preserve">Science Accelerator: </w:t>
      </w:r>
      <w:hyperlink r:id="rId205" w:history="1">
        <w:r w:rsidR="0078127C" w:rsidRPr="00281B26">
          <w:rPr>
            <w:rStyle w:val="Hyperlink"/>
            <w:rFonts w:cs="Arial"/>
          </w:rPr>
          <w:t>http://www.scienceaccelerator.gov/</w:t>
        </w:r>
      </w:hyperlink>
      <w:r w:rsidR="0078127C">
        <w:t xml:space="preserve"> </w:t>
      </w:r>
      <w:r w:rsidR="00F45075" w:rsidRPr="00F45075">
        <w:rPr>
          <w:color w:val="FF0000"/>
        </w:rPr>
        <w:t xml:space="preserve"> </w:t>
      </w:r>
      <w:r w:rsidR="0078127C">
        <w:t xml:space="preserve">which searches key resources fomr DOE OSTI (Office of Scientific and Technical Information). After 9/1 the DOE took down the website called the GrayLit Network, which was specifically meant to search this harder to find </w:t>
      </w:r>
      <w:r>
        <w:t>literature</w:t>
      </w:r>
      <w:r w:rsidR="0078127C">
        <w:t>. Science Accelerator is their replacement, although it isn’t clear if the results still include the gray literature that the GrayLit Network included.</w:t>
      </w:r>
    </w:p>
    <w:p w:rsidR="00B33C18" w:rsidRDefault="00B33C18">
      <w:pPr>
        <w:pStyle w:val="BodyText"/>
      </w:pPr>
      <w:r>
        <w:t>Gray Lit</w:t>
      </w:r>
      <w:r w:rsidR="00C27AF5">
        <w:t>erature was defined on the previous website:</w:t>
      </w:r>
    </w:p>
    <w:p w:rsidR="00B33C18" w:rsidRDefault="00B33C18">
      <w:pPr>
        <w:pStyle w:val="NormalWeb"/>
        <w:ind w:left="810" w:right="1260"/>
      </w:pPr>
      <w:r>
        <w:t>The U.S. Interagency Gray Literature Working Group, "Gray Information Functional Plan," 18 January 1995, defines gray literature as "foreign or domestic open source material that usually is available through specialized channels and may not enter normal channels or systems of publication, distribution, bibliographic control, or acquisition by booksellers or subscription agents."</w:t>
      </w:r>
    </w:p>
    <w:p w:rsidR="00382FFB" w:rsidRDefault="00B33C18" w:rsidP="005F04D3">
      <w:pPr>
        <w:pStyle w:val="NormalWeb"/>
        <w:ind w:left="810" w:right="1260" w:hanging="90"/>
        <w:rPr>
          <w:b/>
          <w:bCs/>
        </w:rPr>
      </w:pPr>
      <w:r w:rsidRPr="005F04D3">
        <w:rPr>
          <w:rFonts w:ascii="Calibri" w:hAnsi="Calibri"/>
        </w:rPr>
        <w:t xml:space="preserve">  Both "gray" literature and "grey" literature are commonly used to    describe this body of information. The decision often hinges on country of origin for the literature, or alternately country of publication.</w:t>
      </w:r>
      <w:bookmarkStart w:id="565" w:name="_Toc521125180"/>
    </w:p>
    <w:p w:rsidR="00B33C18" w:rsidRDefault="00C27AF5" w:rsidP="00C27AF5">
      <w:r>
        <w:t>And t</w:t>
      </w:r>
      <w:r w:rsidR="00382FFB" w:rsidRPr="00C27AF5">
        <w:t>he GrayLit Network</w:t>
      </w:r>
      <w:r w:rsidR="00B33C18" w:rsidRPr="00C27AF5">
        <w:t xml:space="preserve"> search</w:t>
      </w:r>
      <w:r w:rsidR="00382FFB" w:rsidRPr="00C27AF5">
        <w:t>e</w:t>
      </w:r>
      <w:r>
        <w:t>d</w:t>
      </w:r>
      <w:r w:rsidR="00B33C18" w:rsidRPr="00C27AF5">
        <w:t xml:space="preserve"> the following collections:</w:t>
      </w:r>
      <w:bookmarkEnd w:id="565"/>
    </w:p>
    <w:p w:rsidR="00B33C18" w:rsidRDefault="00B33C18" w:rsidP="00DC3D17">
      <w:pPr>
        <w:pStyle w:val="NoSpacing"/>
        <w:numPr>
          <w:ilvl w:val="0"/>
          <w:numId w:val="62"/>
        </w:numPr>
      </w:pPr>
      <w:r>
        <w:t>Defense Technical Information Center (DTIC) Report Collection</w:t>
      </w:r>
    </w:p>
    <w:p w:rsidR="00B33C18" w:rsidRDefault="00B33C18" w:rsidP="00DC3D17">
      <w:pPr>
        <w:pStyle w:val="NoSpacing"/>
        <w:numPr>
          <w:ilvl w:val="0"/>
          <w:numId w:val="62"/>
        </w:numPr>
      </w:pPr>
      <w:r>
        <w:lastRenderedPageBreak/>
        <w:t>The DOE Information Bridge Report Collection</w:t>
      </w:r>
    </w:p>
    <w:p w:rsidR="00B33C18" w:rsidRDefault="00B33C18" w:rsidP="00DC3D17">
      <w:pPr>
        <w:pStyle w:val="NoSpacing"/>
        <w:numPr>
          <w:ilvl w:val="0"/>
          <w:numId w:val="62"/>
        </w:numPr>
      </w:pPr>
      <w:r>
        <w:t>EPA-National Environmental Publications Internet Site (NEPIS)</w:t>
      </w:r>
    </w:p>
    <w:p w:rsidR="00B33C18" w:rsidRDefault="00B33C18" w:rsidP="00DC3D17">
      <w:pPr>
        <w:pStyle w:val="NoSpacing"/>
        <w:numPr>
          <w:ilvl w:val="0"/>
          <w:numId w:val="62"/>
        </w:numPr>
      </w:pPr>
      <w:r>
        <w:t>NASA Jet Propulsion Lab Technical Reports (JPL)</w:t>
      </w:r>
    </w:p>
    <w:p w:rsidR="00B33C18" w:rsidRDefault="00B33C18" w:rsidP="00DC3D17">
      <w:pPr>
        <w:pStyle w:val="NoSpacing"/>
        <w:numPr>
          <w:ilvl w:val="0"/>
          <w:numId w:val="62"/>
        </w:numPr>
      </w:pPr>
      <w:r>
        <w:t xml:space="preserve">NASA Langley Technical Reports </w:t>
      </w:r>
    </w:p>
    <w:p w:rsidR="005F04D3" w:rsidRDefault="005F04D3" w:rsidP="00DC3D17">
      <w:pPr>
        <w:pStyle w:val="NoSpacing"/>
        <w:numPr>
          <w:ilvl w:val="0"/>
          <w:numId w:val="62"/>
        </w:numPr>
      </w:pPr>
    </w:p>
    <w:p w:rsidR="00B33C18" w:rsidRDefault="00B33C18" w:rsidP="000D325D">
      <w:pPr>
        <w:pStyle w:val="Heading3"/>
      </w:pPr>
      <w:bookmarkStart w:id="566" w:name="_Toc521125182"/>
      <w:bookmarkStart w:id="567" w:name="_Toc210125141"/>
      <w:bookmarkStart w:id="568" w:name="_Toc210198949"/>
      <w:r>
        <w:t>Governmental Reports Finding Guide</w:t>
      </w:r>
      <w:bookmarkEnd w:id="566"/>
      <w:bookmarkEnd w:id="567"/>
      <w:bookmarkEnd w:id="568"/>
      <w:r w:rsidR="00B61C2B">
        <w:fldChar w:fldCharType="begin"/>
      </w:r>
      <w:r>
        <w:instrText>xe "Finding Guide::Governmental Technical Repors"</w:instrText>
      </w:r>
      <w:r w:rsidR="00B61C2B">
        <w:fldChar w:fldCharType="end"/>
      </w:r>
      <w:r w:rsidR="00B61C2B">
        <w:fldChar w:fldCharType="begin"/>
      </w:r>
      <w:r>
        <w:instrText>xe "Technical Reports::Government: Finding Guide"</w:instrText>
      </w:r>
      <w:r w:rsidR="00B61C2B">
        <w:fldChar w:fldCharType="end"/>
      </w:r>
      <w:r w:rsidR="00B61C2B">
        <w:fldChar w:fldCharType="begin"/>
      </w:r>
      <w:r>
        <w:instrText>xe "Governmental Reports Finding Guide"</w:instrText>
      </w:r>
      <w:r w:rsidR="00B61C2B">
        <w:fldChar w:fldCharType="end"/>
      </w:r>
    </w:p>
    <w:p w:rsidR="00B33C18" w:rsidRDefault="00B33C18">
      <w:pPr>
        <w:pStyle w:val="Footer"/>
        <w:tabs>
          <w:tab w:val="clear" w:pos="4320"/>
          <w:tab w:val="clear" w:pos="8640"/>
        </w:tabs>
        <w:rPr>
          <w:rFonts w:ascii="Arial" w:hAnsi="Arial" w:cs="Arial"/>
        </w:rPr>
      </w:pPr>
    </w:p>
    <w:p w:rsidR="00B33C18" w:rsidRDefault="00B33C18" w:rsidP="005F04D3">
      <w:pPr>
        <w:rPr>
          <w:rFonts w:ascii="Arial" w:hAnsi="Arial" w:cs="Arial"/>
        </w:rPr>
      </w:pPr>
      <w:bookmarkStart w:id="569" w:name="_Toc521125181"/>
      <w:r>
        <w:t xml:space="preserve">The Engineering Library has constructed its own finding guide to Government Technical Reports. </w:t>
      </w:r>
      <w:r w:rsidR="0015536C">
        <w:t>Here is the text of this finding guide. (</w:t>
      </w:r>
      <w:r>
        <w:t>It is also online at:</w:t>
      </w:r>
      <w:r>
        <w:rPr>
          <w:b/>
          <w:bCs/>
        </w:rPr>
        <w:t xml:space="preserve"> </w:t>
      </w:r>
      <w:hyperlink r:id="rId206" w:history="1">
        <w:r w:rsidRPr="000F36C3">
          <w:rPr>
            <w:rStyle w:val="Hyperlink"/>
            <w:rFonts w:cs="MS Sans Serif"/>
          </w:rPr>
          <w:t>http://www.lib.washington.edu/engineering/techreports/flow.html</w:t>
        </w:r>
        <w:bookmarkEnd w:id="569"/>
      </w:hyperlink>
      <w:r w:rsidR="0015536C" w:rsidRPr="000F36C3">
        <w:t>)</w:t>
      </w:r>
    </w:p>
    <w:p w:rsidR="00B33C18" w:rsidRPr="000F36C3" w:rsidRDefault="00B33C18" w:rsidP="005F04D3">
      <w:pPr>
        <w:pStyle w:val="NoSpacing"/>
      </w:pPr>
      <w:r w:rsidRPr="000F36C3">
        <w:t>Do you have an NTIS accession number?</w:t>
      </w:r>
    </w:p>
    <w:p w:rsidR="00B33C18" w:rsidRDefault="00B33C18" w:rsidP="005F04D3">
      <w:pPr>
        <w:pStyle w:val="NoSpacing"/>
      </w:pPr>
      <w:r>
        <w:t>YES:</w:t>
      </w:r>
      <w:r>
        <w:tab/>
      </w:r>
      <w:r>
        <w:tab/>
      </w:r>
    </w:p>
    <w:p w:rsidR="00B33C18" w:rsidRDefault="00B33C18" w:rsidP="005F04D3">
      <w:pPr>
        <w:pStyle w:val="NoSpacing"/>
      </w:pPr>
      <w:r>
        <w:t xml:space="preserve">Use the NTIS accession number to look for the technical report in the microfiche </w:t>
      </w:r>
    </w:p>
    <w:p w:rsidR="00B33C18" w:rsidRDefault="00B33C18" w:rsidP="005F04D3">
      <w:pPr>
        <w:pStyle w:val="NoSpacing"/>
      </w:pPr>
      <w:r>
        <w:t xml:space="preserve">collection located on the third floor of the Engineering Library. </w:t>
      </w:r>
    </w:p>
    <w:p w:rsidR="00B33C18" w:rsidRDefault="00B33C18" w:rsidP="005F04D3">
      <w:pPr>
        <w:pStyle w:val="NoSpacing"/>
      </w:pPr>
      <w:r>
        <w:t>NO:</w:t>
      </w:r>
    </w:p>
    <w:p w:rsidR="000F36C3" w:rsidRDefault="000F36C3" w:rsidP="005F04D3">
      <w:pPr>
        <w:pStyle w:val="NoSpacing"/>
      </w:pPr>
    </w:p>
    <w:p w:rsidR="00B33C18" w:rsidRPr="000F36C3" w:rsidRDefault="00B33C18" w:rsidP="005F04D3">
      <w:pPr>
        <w:pStyle w:val="NoSpacing"/>
      </w:pPr>
      <w:r w:rsidRPr="000F36C3">
        <w:t>Is the publication date after 1964?</w:t>
      </w:r>
    </w:p>
    <w:p w:rsidR="00B33C18" w:rsidRDefault="00B33C18" w:rsidP="005F04D3">
      <w:pPr>
        <w:pStyle w:val="NoSpacing"/>
      </w:pPr>
    </w:p>
    <w:p w:rsidR="00B33C18" w:rsidRDefault="00B33C18" w:rsidP="005F04D3">
      <w:pPr>
        <w:pStyle w:val="NoSpacing"/>
      </w:pPr>
      <w:r>
        <w:t>YES:</w:t>
      </w:r>
    </w:p>
    <w:p w:rsidR="00B33C18" w:rsidRDefault="00B33C18" w:rsidP="005F04D3">
      <w:pPr>
        <w:pStyle w:val="NoSpacing"/>
      </w:pPr>
      <w:r>
        <w:t xml:space="preserve">Use the NTIS database to search for your report. Use any information you have, which may include title words, author, report number, contract number, etc. Ask at the reference desk if you need assistance. </w:t>
      </w:r>
    </w:p>
    <w:p w:rsidR="00B33C18" w:rsidRDefault="00B33C18" w:rsidP="005F04D3">
      <w:pPr>
        <w:pStyle w:val="NoSpacing"/>
      </w:pPr>
    </w:p>
    <w:p w:rsidR="00B33C18" w:rsidRDefault="00B33C18" w:rsidP="005F04D3">
      <w:pPr>
        <w:pStyle w:val="NoSpacing"/>
      </w:pPr>
      <w:r>
        <w:t>NO:</w:t>
      </w:r>
    </w:p>
    <w:p w:rsidR="00B33C18" w:rsidRDefault="00B33C18" w:rsidP="005F04D3">
      <w:pPr>
        <w:pStyle w:val="NoSpacing"/>
      </w:pPr>
      <w:r>
        <w:t>Ask at the reference desk for assistance. Use the print indexes, Government Reports Announcements, Ref. Z7405.R4 G65.</w:t>
      </w:r>
    </w:p>
    <w:p w:rsidR="00B33C18" w:rsidRDefault="00B33C18" w:rsidP="005F04D3">
      <w:pPr>
        <w:pStyle w:val="NoSpacing"/>
      </w:pPr>
    </w:p>
    <w:p w:rsidR="00B33C18" w:rsidRDefault="00B33C18" w:rsidP="005F04D3">
      <w:pPr>
        <w:pStyle w:val="NoSpacing"/>
        <w:rPr>
          <w:b/>
          <w:bCs/>
        </w:rPr>
      </w:pPr>
      <w:r>
        <w:rPr>
          <w:b/>
          <w:bCs/>
        </w:rPr>
        <w:t>Did you find an NTIS accession number? (see above)</w:t>
      </w:r>
    </w:p>
    <w:p w:rsidR="00B33C18" w:rsidRDefault="00B33C18" w:rsidP="005F04D3">
      <w:pPr>
        <w:pStyle w:val="NoSpacing"/>
      </w:pPr>
    </w:p>
    <w:p w:rsidR="00B33C18" w:rsidRDefault="00B33C18" w:rsidP="005F04D3">
      <w:pPr>
        <w:pStyle w:val="NoSpacing"/>
      </w:pPr>
      <w:r>
        <w:t>YES: Check in the appropriate microfiche collection on the 3</w:t>
      </w:r>
      <w:r>
        <w:rPr>
          <w:vertAlign w:val="superscript"/>
        </w:rPr>
        <w:t>rd</w:t>
      </w:r>
      <w:r>
        <w:t xml:space="preserve"> floor.</w:t>
      </w:r>
    </w:p>
    <w:p w:rsidR="00B33C18" w:rsidRDefault="00B33C18" w:rsidP="005F04D3">
      <w:pPr>
        <w:pStyle w:val="NoSpacing"/>
      </w:pPr>
    </w:p>
    <w:p w:rsidR="00B33C18" w:rsidRDefault="00B33C18" w:rsidP="005F04D3">
      <w:pPr>
        <w:pStyle w:val="NoSpacing"/>
      </w:pPr>
      <w:r>
        <w:t>NO:</w:t>
      </w:r>
    </w:p>
    <w:p w:rsidR="00B33C18" w:rsidRDefault="00B33C18" w:rsidP="005F04D3">
      <w:pPr>
        <w:pStyle w:val="NoSpacing"/>
      </w:pPr>
      <w:r>
        <w:t>If you are looking for an AEC report (Atomic Energy Commission) look for the technical report in the Technical Report card catalog on the 1</w:t>
      </w:r>
      <w:r>
        <w:rPr>
          <w:vertAlign w:val="superscript"/>
        </w:rPr>
        <w:t>st</w:t>
      </w:r>
      <w:r>
        <w:t xml:space="preserve"> floor. If the report is listed, ask for assistance at the Reference Desk.  These reports are stored in Natural Sciences or the Engineering Library Basement. A few cards say "microfilm", "reel", or "OTS".  These are available on microfilm reels on the third floor. </w:t>
      </w:r>
    </w:p>
    <w:p w:rsidR="00B33C18" w:rsidRDefault="00B33C18" w:rsidP="005F04D3">
      <w:pPr>
        <w:pStyle w:val="NoSpacing"/>
      </w:pPr>
    </w:p>
    <w:p w:rsidR="00B33C18" w:rsidRDefault="00B33C18" w:rsidP="005F04D3">
      <w:pPr>
        <w:pStyle w:val="NoSpacing"/>
      </w:pPr>
      <w:r>
        <w:t>If you are looking for an older report by another Government agency, Boeing, or a university computer science department (not UW), look in the Technical Report card catalog on the 1</w:t>
      </w:r>
      <w:r>
        <w:rPr>
          <w:vertAlign w:val="superscript"/>
        </w:rPr>
        <w:t>st</w:t>
      </w:r>
      <w:r>
        <w:t xml:space="preserve"> floor next to the AEC catalog. This catalog indexes:</w:t>
      </w:r>
    </w:p>
    <w:p w:rsidR="00B33C18" w:rsidRDefault="00B33C18" w:rsidP="005F04D3">
      <w:pPr>
        <w:pStyle w:val="NoSpacing"/>
      </w:pPr>
      <w:r>
        <w:tab/>
      </w:r>
    </w:p>
    <w:p w:rsidR="00B33C18" w:rsidRDefault="00B33C18" w:rsidP="005F04D3">
      <w:pPr>
        <w:pStyle w:val="NoSpacing"/>
      </w:pPr>
      <w:r>
        <w:t>Pre-NTIS number Government reports</w:t>
      </w:r>
    </w:p>
    <w:p w:rsidR="00B33C18" w:rsidRDefault="00B33C18" w:rsidP="005F04D3">
      <w:pPr>
        <w:pStyle w:val="NoSpacing"/>
      </w:pPr>
      <w:r>
        <w:t>Boeing reports</w:t>
      </w:r>
    </w:p>
    <w:p w:rsidR="00B33C18" w:rsidRDefault="00B33C18" w:rsidP="005F04D3">
      <w:pPr>
        <w:pStyle w:val="NoSpacing"/>
      </w:pPr>
      <w:r>
        <w:t>Non-UW Computer Science reports</w:t>
      </w:r>
    </w:p>
    <w:p w:rsidR="00B33C18" w:rsidRDefault="00B33C18" w:rsidP="005F04D3">
      <w:pPr>
        <w:pStyle w:val="NoSpacing"/>
      </w:pPr>
    </w:p>
    <w:p w:rsidR="00B33C18" w:rsidRDefault="00B33C18" w:rsidP="005F04D3">
      <w:pPr>
        <w:pStyle w:val="NoSpacing"/>
      </w:pPr>
      <w:r>
        <w:t xml:space="preserve">Technical reports found in this catalog are stored in various locations throughout the Engineering Library Basement, other branch locations, or at the Boeing Technical Library. Consult reference staff for assistance. </w:t>
      </w:r>
    </w:p>
    <w:p w:rsidR="00B33C18" w:rsidRDefault="00B33C18" w:rsidP="005F04D3">
      <w:pPr>
        <w:pStyle w:val="NoSpacing"/>
      </w:pPr>
    </w:p>
    <w:p w:rsidR="00B33C18" w:rsidRDefault="00B33C18" w:rsidP="005F04D3">
      <w:pPr>
        <w:pStyle w:val="NoSpacing"/>
      </w:pPr>
      <w:r>
        <w:t xml:space="preserve">Boeing reports have been sent back to Boeing, but can be requested through Interlibrary </w:t>
      </w:r>
      <w:r w:rsidR="00C27AF5">
        <w:t>Loan</w:t>
      </w:r>
      <w:r>
        <w:t xml:space="preserve">. Some reports have been catalogued and are in the </w:t>
      </w:r>
      <w:r w:rsidR="00C27AF5">
        <w:t>Catalog</w:t>
      </w:r>
      <w:r>
        <w:t xml:space="preserve"> others are not catalogued, but kept in the Engineering Library Basement.</w:t>
      </w:r>
    </w:p>
    <w:p w:rsidR="00B33C18" w:rsidRDefault="00B33C18" w:rsidP="005F04D3">
      <w:pPr>
        <w:pStyle w:val="NoSpacing"/>
      </w:pPr>
    </w:p>
    <w:p w:rsidR="00B33C18" w:rsidRDefault="00B33C18" w:rsidP="005F04D3">
      <w:pPr>
        <w:pStyle w:val="NoSpacing"/>
      </w:pPr>
      <w:r>
        <w:lastRenderedPageBreak/>
        <w:t>Did you find the technical report?</w:t>
      </w:r>
    </w:p>
    <w:p w:rsidR="00B33C18" w:rsidRDefault="00B33C18" w:rsidP="005F04D3">
      <w:pPr>
        <w:pStyle w:val="NoSpacing"/>
      </w:pPr>
    </w:p>
    <w:p w:rsidR="00B33C18" w:rsidRDefault="00B33C18" w:rsidP="005F04D3">
      <w:pPr>
        <w:pStyle w:val="NoSpacing"/>
      </w:pPr>
      <w:r>
        <w:t>YES:</w:t>
      </w:r>
    </w:p>
    <w:p w:rsidR="00B33C18" w:rsidRDefault="00B33C18" w:rsidP="005F04D3">
      <w:pPr>
        <w:pStyle w:val="NoSpacing"/>
      </w:pPr>
      <w:r>
        <w:t>If the report is in microfiche format, readers are on the third floor. Copies can be made of microfiche documents using the microform reader/printers on the first floor. Copy machines are on the first and second floors.</w:t>
      </w:r>
    </w:p>
    <w:p w:rsidR="00B33C18" w:rsidRDefault="00B33C18" w:rsidP="005F04D3">
      <w:pPr>
        <w:pStyle w:val="NoSpacing"/>
      </w:pPr>
    </w:p>
    <w:p w:rsidR="00B33C18" w:rsidRDefault="00B33C18" w:rsidP="005F04D3">
      <w:pPr>
        <w:pStyle w:val="NoSpacing"/>
      </w:pPr>
      <w:r>
        <w:t>NO:</w:t>
      </w:r>
    </w:p>
    <w:p w:rsidR="00B33C18" w:rsidRDefault="00B33C18" w:rsidP="005F04D3">
      <w:pPr>
        <w:pStyle w:val="NoSpacing"/>
      </w:pPr>
      <w:r>
        <w:t xml:space="preserve">If we do not own the report, it may possible to order it for affiliated UW student, staff, or faculty. Receiving a report from NTIS can take from 2 weeks to 4 months. </w:t>
      </w:r>
    </w:p>
    <w:p w:rsidR="00B33C18" w:rsidRDefault="00B33C18" w:rsidP="00AA0D3B"/>
    <w:p w:rsidR="00B33C18" w:rsidRPr="000D325D" w:rsidRDefault="00B33C18" w:rsidP="000D325D">
      <w:pPr>
        <w:pStyle w:val="Heading2"/>
      </w:pPr>
      <w:bookmarkStart w:id="570" w:name="_Toc210125142"/>
      <w:bookmarkStart w:id="571" w:name="_Toc210198950"/>
      <w:r w:rsidRPr="000D325D">
        <w:t>Specific Agency Reports</w:t>
      </w:r>
      <w:bookmarkEnd w:id="570"/>
      <w:bookmarkEnd w:id="571"/>
    </w:p>
    <w:p w:rsidR="00B33C18" w:rsidRPr="000D325D" w:rsidRDefault="00B33C18" w:rsidP="000D325D">
      <w:pPr>
        <w:pStyle w:val="Heading3"/>
      </w:pPr>
      <w:bookmarkStart w:id="572" w:name="_Toc521125186"/>
      <w:bookmarkStart w:id="573" w:name="_Toc210125143"/>
      <w:bookmarkStart w:id="574" w:name="_Toc210198951"/>
      <w:r w:rsidRPr="000D325D">
        <w:t>AEC (Atomic Energy Commission)</w:t>
      </w:r>
      <w:bookmarkEnd w:id="572"/>
      <w:bookmarkEnd w:id="573"/>
      <w:bookmarkEnd w:id="574"/>
      <w:r w:rsidR="00B61C2B">
        <w:fldChar w:fldCharType="begin"/>
      </w:r>
      <w:r w:rsidRPr="000D325D">
        <w:instrText>xe "AEC (Atomic Energy Commission)"</w:instrText>
      </w:r>
      <w:r w:rsidR="00B61C2B">
        <w:fldChar w:fldCharType="end"/>
      </w:r>
      <w:r w:rsidRPr="000D325D">
        <w:t xml:space="preserve"> </w:t>
      </w:r>
    </w:p>
    <w:p w:rsidR="00B33C18" w:rsidRDefault="00B33C18" w:rsidP="00AA0D3B"/>
    <w:p w:rsidR="00B33C18" w:rsidRDefault="00B33C18" w:rsidP="005F04D3">
      <w:pPr>
        <w:pStyle w:val="NoSpacing"/>
      </w:pPr>
      <w:r>
        <w:t xml:space="preserve">Consult the check-in records of AEC reports, located on the right hand side of the </w:t>
      </w:r>
    </w:p>
    <w:p w:rsidR="00B33C18" w:rsidRDefault="00B33C18" w:rsidP="005F04D3">
      <w:pPr>
        <w:pStyle w:val="NoSpacing"/>
      </w:pPr>
      <w:r>
        <w:t xml:space="preserve">Technical Report </w:t>
      </w:r>
      <w:r w:rsidR="00C27AF5">
        <w:t>card catalog on the first floor.</w:t>
      </w:r>
      <w:r>
        <w:t xml:space="preserve"> </w:t>
      </w:r>
      <w:r w:rsidR="00C27AF5">
        <w:t>T</w:t>
      </w:r>
      <w:r>
        <w:t>he cards are marked with the following color codes:</w:t>
      </w:r>
    </w:p>
    <w:p w:rsidR="00B33C18" w:rsidRDefault="00B33C18" w:rsidP="00AA0D3B"/>
    <w:p w:rsidR="00B33C18" w:rsidRDefault="00B33C18" w:rsidP="00DC3D17">
      <w:pPr>
        <w:pStyle w:val="NoSpacing"/>
        <w:numPr>
          <w:ilvl w:val="0"/>
          <w:numId w:val="63"/>
        </w:numPr>
      </w:pPr>
      <w:r>
        <w:t xml:space="preserve">A purple check indicates that the report is in the microfiche collection on </w:t>
      </w:r>
    </w:p>
    <w:p w:rsidR="00B33C18" w:rsidRDefault="00B33C18" w:rsidP="005F04D3">
      <w:pPr>
        <w:pStyle w:val="NoSpacing"/>
        <w:ind w:left="720"/>
      </w:pPr>
      <w:r>
        <w:t>the third floor, filed by the report number in the Pre-1985 DOE section.</w:t>
      </w:r>
    </w:p>
    <w:p w:rsidR="00B33C18" w:rsidRDefault="00B33C18" w:rsidP="005F04D3">
      <w:pPr>
        <w:pStyle w:val="NoSpacing"/>
      </w:pPr>
    </w:p>
    <w:p w:rsidR="00B33C18" w:rsidRDefault="00B33C18" w:rsidP="00DC3D17">
      <w:pPr>
        <w:pStyle w:val="NoSpacing"/>
        <w:numPr>
          <w:ilvl w:val="0"/>
          <w:numId w:val="63"/>
        </w:numPr>
      </w:pPr>
      <w:r>
        <w:t xml:space="preserve">A blue check means a printed copy is filed in the Auxiliary Stacks.   Ask how </w:t>
      </w:r>
    </w:p>
    <w:p w:rsidR="00B33C18" w:rsidRDefault="00B33C18" w:rsidP="005F04D3">
      <w:pPr>
        <w:pStyle w:val="NoSpacing"/>
        <w:ind w:left="720"/>
      </w:pPr>
      <w:r>
        <w:t>to request it at the Engineering Library Reference Desk.</w:t>
      </w:r>
    </w:p>
    <w:p w:rsidR="00B33C18" w:rsidRDefault="00B33C18" w:rsidP="005F04D3">
      <w:pPr>
        <w:pStyle w:val="NoSpacing"/>
      </w:pPr>
    </w:p>
    <w:p w:rsidR="00B33C18" w:rsidRDefault="00B33C18" w:rsidP="00DC3D17">
      <w:pPr>
        <w:pStyle w:val="NoSpacing"/>
        <w:numPr>
          <w:ilvl w:val="0"/>
          <w:numId w:val="63"/>
        </w:numPr>
      </w:pPr>
      <w:r>
        <w:t xml:space="preserve">A green check indicates a </w:t>
      </w:r>
      <w:r w:rsidR="005F0844">
        <w:t>micro card</w:t>
      </w:r>
      <w:r>
        <w:t xml:space="preserve"> report.  These are in the </w:t>
      </w:r>
      <w:r w:rsidR="005F0844">
        <w:t>micro card</w:t>
      </w:r>
      <w:r>
        <w:t xml:space="preserve"> catalog </w:t>
      </w:r>
    </w:p>
    <w:p w:rsidR="00B33C18" w:rsidRDefault="00B33C18" w:rsidP="005F04D3">
      <w:pPr>
        <w:pStyle w:val="NoSpacing"/>
        <w:ind w:left="720"/>
      </w:pPr>
      <w:r>
        <w:t xml:space="preserve">on the third floor.  A </w:t>
      </w:r>
      <w:r w:rsidR="005F0844">
        <w:t>micro card</w:t>
      </w:r>
      <w:r>
        <w:t xml:space="preserve"> reader/printer is located on the 3</w:t>
      </w:r>
      <w:r>
        <w:rPr>
          <w:vertAlign w:val="superscript"/>
        </w:rPr>
        <w:t>rd</w:t>
      </w:r>
      <w:r>
        <w:t xml:space="preserve"> floor or in the Microforms and Newspapers department in the Suzzallo Library.  You may check the </w:t>
      </w:r>
      <w:r w:rsidR="005F0844">
        <w:t>micro card</w:t>
      </w:r>
      <w:r>
        <w:t xml:space="preserve"> out at the circulation desk on the first floor of the Engineering Library if you need to make copies at Suzzallo.</w:t>
      </w:r>
    </w:p>
    <w:p w:rsidR="00B33C18" w:rsidRDefault="00B33C18" w:rsidP="005F04D3">
      <w:pPr>
        <w:pStyle w:val="NoSpacing"/>
      </w:pPr>
    </w:p>
    <w:p w:rsidR="00B33C18" w:rsidRDefault="00B33C18" w:rsidP="00DC3D17">
      <w:pPr>
        <w:pStyle w:val="NoSpacing"/>
        <w:numPr>
          <w:ilvl w:val="0"/>
          <w:numId w:val="63"/>
        </w:numPr>
      </w:pPr>
      <w:r>
        <w:t xml:space="preserve">A red check or a red X means the report is available in microprint from the </w:t>
      </w:r>
    </w:p>
    <w:p w:rsidR="00B33C18" w:rsidRDefault="00B33C18" w:rsidP="005F04D3">
      <w:pPr>
        <w:pStyle w:val="NoSpacing"/>
        <w:ind w:left="720"/>
      </w:pPr>
      <w:r>
        <w:t xml:space="preserve">Government Publications department in Suzzallo Library.  </w:t>
      </w:r>
    </w:p>
    <w:p w:rsidR="00B33C18" w:rsidRDefault="00B33C18" w:rsidP="00AA0D3B"/>
    <w:p w:rsidR="00B33C18" w:rsidRPr="000D325D" w:rsidRDefault="00B33C18" w:rsidP="000D325D">
      <w:pPr>
        <w:pStyle w:val="Heading3"/>
      </w:pPr>
      <w:bookmarkStart w:id="575" w:name="_Toc521125185"/>
      <w:bookmarkStart w:id="576" w:name="_Toc210125144"/>
      <w:bookmarkStart w:id="577" w:name="_Toc210198952"/>
      <w:bookmarkStart w:id="578" w:name="_Toc521125184"/>
      <w:r w:rsidRPr="000D325D">
        <w:t>AGARD (Advisory Group for Aerospace Research and Development)</w:t>
      </w:r>
      <w:bookmarkEnd w:id="575"/>
      <w:bookmarkEnd w:id="576"/>
      <w:bookmarkEnd w:id="577"/>
      <w:r w:rsidR="00B61C2B">
        <w:fldChar w:fldCharType="begin"/>
      </w:r>
      <w:r w:rsidRPr="000D325D">
        <w:instrText>xe "AGARD (Advisory Group for Aerospace Research and Development)"</w:instrText>
      </w:r>
      <w:r w:rsidR="00B61C2B">
        <w:fldChar w:fldCharType="end"/>
      </w:r>
    </w:p>
    <w:p w:rsidR="00B33C18" w:rsidRDefault="00B33C18" w:rsidP="00AA0D3B">
      <w:r>
        <w:t>ALSO:  Advisory Group for Aeronautical Research and Development</w:t>
      </w:r>
      <w:r>
        <w:tab/>
      </w:r>
    </w:p>
    <w:p w:rsidR="00B33C18" w:rsidRDefault="00B33C18" w:rsidP="00AA0D3B">
      <w:r>
        <w:t xml:space="preserve">A group under the North Atlantic Treaty Organization (NATO).  </w:t>
      </w:r>
    </w:p>
    <w:p w:rsidR="00B33C18" w:rsidRDefault="00B33C18" w:rsidP="00AA0D3B">
      <w:r>
        <w:t>Major index:</w:t>
      </w:r>
    </w:p>
    <w:p w:rsidR="00B33C18" w:rsidRDefault="005F04D3" w:rsidP="005F04D3">
      <w:pPr>
        <w:pStyle w:val="NoSpacing"/>
      </w:pPr>
      <w:r>
        <w:tab/>
      </w:r>
      <w:r w:rsidR="00B33C18">
        <w:t>AGARD Index of Publications</w:t>
      </w:r>
    </w:p>
    <w:p w:rsidR="00B33C18" w:rsidRDefault="00B33C18" w:rsidP="005F04D3">
      <w:pPr>
        <w:pStyle w:val="NoSpacing"/>
        <w:ind w:firstLine="720"/>
      </w:pPr>
      <w:r>
        <w:t>Engineering Ref</w:t>
      </w:r>
      <w:r w:rsidR="00C27AF5">
        <w:t>erence TL500. N63 A252 (1952/70), 1992/94- .</w:t>
      </w:r>
    </w:p>
    <w:p w:rsidR="00B33C18" w:rsidRDefault="00B33C18" w:rsidP="00AA0D3B"/>
    <w:p w:rsidR="00B33C18" w:rsidRDefault="00B33C18" w:rsidP="00AA0D3B">
      <w:r>
        <w:t>Major technical publications:</w:t>
      </w:r>
    </w:p>
    <w:p w:rsidR="00B33C18" w:rsidRPr="00C27AF5" w:rsidRDefault="00B33C18" w:rsidP="005F04D3">
      <w:pPr>
        <w:pStyle w:val="NoSpacing"/>
      </w:pPr>
      <w:r>
        <w:tab/>
      </w:r>
      <w:r>
        <w:tab/>
      </w:r>
      <w:r w:rsidRPr="00C27AF5">
        <w:t>AGARD Bulletin</w:t>
      </w:r>
    </w:p>
    <w:p w:rsidR="00B33C18" w:rsidRDefault="00B33C18" w:rsidP="005F04D3">
      <w:pPr>
        <w:pStyle w:val="NoSpacing"/>
      </w:pPr>
      <w:r>
        <w:tab/>
      </w:r>
      <w:r>
        <w:tab/>
        <w:t>Eng Stacks TL500.A33 1969-87.</w:t>
      </w:r>
    </w:p>
    <w:p w:rsidR="00B33C18" w:rsidRDefault="00B33C18" w:rsidP="005F04D3">
      <w:pPr>
        <w:pStyle w:val="NoSpacing"/>
      </w:pPr>
    </w:p>
    <w:p w:rsidR="00B33C18" w:rsidRDefault="00B33C18" w:rsidP="005F04D3">
      <w:pPr>
        <w:pStyle w:val="NoSpacing"/>
      </w:pPr>
      <w:r>
        <w:tab/>
      </w:r>
      <w:r>
        <w:tab/>
      </w:r>
      <w:r>
        <w:rPr>
          <w:bCs/>
        </w:rPr>
        <w:t>AGARD CP</w:t>
      </w:r>
      <w:r>
        <w:t>; AGARD Conference Proceedings</w:t>
      </w:r>
    </w:p>
    <w:p w:rsidR="00B33C18" w:rsidRDefault="00B33C18" w:rsidP="005F04D3">
      <w:pPr>
        <w:pStyle w:val="NoSpacing"/>
      </w:pPr>
      <w:r>
        <w:t xml:space="preserve">           </w:t>
      </w:r>
      <w:r>
        <w:tab/>
      </w:r>
      <w:r w:rsidR="005F04D3">
        <w:tab/>
      </w:r>
      <w:r>
        <w:t xml:space="preserve">Each proceedings received by the library is separately cataloged.  </w:t>
      </w:r>
    </w:p>
    <w:p w:rsidR="00B33C18" w:rsidRDefault="00B33C18" w:rsidP="005F04D3">
      <w:pPr>
        <w:pStyle w:val="NoSpacing"/>
      </w:pPr>
      <w:r>
        <w:tab/>
      </w:r>
      <w:r>
        <w:tab/>
        <w:t>Search by conference title in the UW Libraries Catalog.</w:t>
      </w:r>
    </w:p>
    <w:p w:rsidR="00B33C18" w:rsidRDefault="00B33C18" w:rsidP="005F04D3">
      <w:pPr>
        <w:pStyle w:val="NoSpacing"/>
      </w:pPr>
    </w:p>
    <w:p w:rsidR="00B33C18" w:rsidRDefault="00B33C18" w:rsidP="005F04D3">
      <w:pPr>
        <w:pStyle w:val="NoSpacing"/>
      </w:pPr>
      <w:r>
        <w:tab/>
      </w:r>
      <w:r>
        <w:tab/>
      </w:r>
      <w:r>
        <w:rPr>
          <w:bCs/>
        </w:rPr>
        <w:t>AGARD LS</w:t>
      </w:r>
      <w:r>
        <w:t>; AGARD Lecture Series</w:t>
      </w:r>
    </w:p>
    <w:p w:rsidR="00B33C18" w:rsidRDefault="00B33C18" w:rsidP="005F04D3">
      <w:pPr>
        <w:pStyle w:val="NoSpacing"/>
      </w:pPr>
      <w:r>
        <w:tab/>
      </w:r>
      <w:r>
        <w:tab/>
        <w:t xml:space="preserve">Each proceedings received by the library is separately cataloged.  </w:t>
      </w:r>
    </w:p>
    <w:p w:rsidR="00B33C18" w:rsidRDefault="00B33C18" w:rsidP="005F04D3">
      <w:pPr>
        <w:pStyle w:val="NoSpacing"/>
      </w:pPr>
      <w:r>
        <w:tab/>
      </w:r>
      <w:r>
        <w:tab/>
        <w:t>Search by title in the UW Libraries Catalog.</w:t>
      </w:r>
    </w:p>
    <w:p w:rsidR="00B33C18" w:rsidRDefault="00B33C18" w:rsidP="005F04D3">
      <w:pPr>
        <w:pStyle w:val="NoSpacing"/>
      </w:pPr>
    </w:p>
    <w:p w:rsidR="00B33C18" w:rsidRDefault="00B33C18" w:rsidP="005F04D3">
      <w:pPr>
        <w:pStyle w:val="NoSpacing"/>
      </w:pPr>
      <w:r>
        <w:tab/>
      </w:r>
      <w:r>
        <w:tab/>
      </w:r>
      <w:r>
        <w:rPr>
          <w:bCs/>
        </w:rPr>
        <w:t>AGARD AG</w:t>
      </w:r>
      <w:r>
        <w:t>; AGARDograph</w:t>
      </w:r>
    </w:p>
    <w:p w:rsidR="00B33C18" w:rsidRDefault="00C27AF5" w:rsidP="005F04D3">
      <w:pPr>
        <w:pStyle w:val="NoSpacing"/>
      </w:pPr>
      <w:r>
        <w:tab/>
      </w:r>
      <w:r>
        <w:tab/>
        <w:t>Eng</w:t>
      </w:r>
      <w:r w:rsidR="00B33C18">
        <w:t xml:space="preserve">Stacks 629.1308 Ag15 no. 1- (1954-)  </w:t>
      </w:r>
    </w:p>
    <w:p w:rsidR="00B33C18" w:rsidRDefault="00B33C18" w:rsidP="005F04D3">
      <w:pPr>
        <w:pStyle w:val="NoSpacing"/>
      </w:pPr>
      <w:r>
        <w:tab/>
      </w:r>
      <w:r>
        <w:tab/>
        <w:t>Incomplete; Some vols. listed separately.</w:t>
      </w:r>
      <w:r>
        <w:tab/>
      </w:r>
    </w:p>
    <w:p w:rsidR="00B33C18" w:rsidRDefault="00B33C18" w:rsidP="005F04D3">
      <w:pPr>
        <w:pStyle w:val="NoSpacing"/>
      </w:pPr>
      <w:r>
        <w:tab/>
      </w:r>
      <w:r>
        <w:tab/>
        <w:t>Engineering Reference Z1006 .N678 no. 182</w:t>
      </w:r>
    </w:p>
    <w:p w:rsidR="00B33C18" w:rsidRDefault="00B33C18" w:rsidP="005F04D3">
      <w:pPr>
        <w:pStyle w:val="NoSpacing"/>
      </w:pPr>
      <w:r>
        <w:tab/>
      </w:r>
      <w:r>
        <w:tab/>
        <w:t>Chemistry General Stacks 629.1308 Ag15 no. 31, 47, 75</w:t>
      </w:r>
    </w:p>
    <w:p w:rsidR="00B33C18" w:rsidRDefault="00B33C18" w:rsidP="005F04D3">
      <w:pPr>
        <w:pStyle w:val="NoSpacing"/>
      </w:pPr>
    </w:p>
    <w:p w:rsidR="00B33C18" w:rsidRDefault="00B33C18" w:rsidP="005F04D3">
      <w:pPr>
        <w:pStyle w:val="NoSpacing"/>
      </w:pPr>
      <w:r>
        <w:tab/>
      </w:r>
      <w:r>
        <w:tab/>
      </w:r>
      <w:r>
        <w:rPr>
          <w:bCs/>
        </w:rPr>
        <w:t>AGARD R</w:t>
      </w:r>
      <w:r>
        <w:t>; AGARD Report</w:t>
      </w:r>
    </w:p>
    <w:p w:rsidR="00B33C18" w:rsidRDefault="00C27AF5" w:rsidP="005F04D3">
      <w:pPr>
        <w:pStyle w:val="NoSpacing"/>
      </w:pPr>
      <w:r>
        <w:tab/>
      </w:r>
      <w:r>
        <w:tab/>
        <w:t>Eng</w:t>
      </w:r>
      <w:r w:rsidR="00B33C18">
        <w:t xml:space="preserve">Stacks 629.13 N812r  </w:t>
      </w:r>
    </w:p>
    <w:p w:rsidR="00B33C18" w:rsidRDefault="00B33C18" w:rsidP="005F04D3">
      <w:pPr>
        <w:pStyle w:val="NoSpacing"/>
        <w:ind w:left="720" w:firstLine="720"/>
      </w:pPr>
      <w:r>
        <w:t>9-511, 513-519, 521-525, 528-543, 546-556, 558-5, 572- (1964-).</w:t>
      </w:r>
    </w:p>
    <w:p w:rsidR="00B33C18" w:rsidRDefault="00B33C18" w:rsidP="005F04D3">
      <w:pPr>
        <w:pStyle w:val="NoSpacing"/>
      </w:pPr>
    </w:p>
    <w:p w:rsidR="00B33C18" w:rsidRDefault="00B33C18" w:rsidP="005F04D3">
      <w:pPr>
        <w:pStyle w:val="NoSpacing"/>
      </w:pPr>
      <w:r>
        <w:t xml:space="preserve">      </w:t>
      </w:r>
      <w:r>
        <w:tab/>
      </w:r>
      <w:r>
        <w:tab/>
      </w:r>
      <w:r>
        <w:rPr>
          <w:bCs/>
        </w:rPr>
        <w:t>AGARD AR</w:t>
      </w:r>
      <w:r>
        <w:t>;</w:t>
      </w:r>
      <w:r w:rsidR="00C27AF5">
        <w:t xml:space="preserve"> </w:t>
      </w:r>
      <w:r>
        <w:t>Advisory Report</w:t>
      </w:r>
    </w:p>
    <w:p w:rsidR="00B33C18" w:rsidRDefault="00C27AF5" w:rsidP="005F04D3">
      <w:pPr>
        <w:pStyle w:val="NoSpacing"/>
        <w:ind w:left="720" w:firstLine="720"/>
      </w:pPr>
      <w:r>
        <w:t>Eng</w:t>
      </w:r>
      <w:r w:rsidR="00B33C18">
        <w:t>Stacks TL500 .N64 no. 8-366 (1965-98) Incomplete.</w:t>
      </w:r>
    </w:p>
    <w:p w:rsidR="00B33C18" w:rsidRDefault="00B33C18" w:rsidP="00AA0D3B">
      <w:r>
        <w:t xml:space="preserve">   </w:t>
      </w:r>
      <w:r>
        <w:tab/>
        <w:t xml:space="preserve"> </w:t>
      </w:r>
    </w:p>
    <w:p w:rsidR="00B33C18" w:rsidRDefault="00B33C18" w:rsidP="00AA0D3B"/>
    <w:p w:rsidR="00B33C18" w:rsidRDefault="00B33C18" w:rsidP="00AA0D3B">
      <w:r>
        <w:t xml:space="preserve">Some AGARD technical publications are also available in microfiche, </w:t>
      </w:r>
      <w:r w:rsidR="005F04D3">
        <w:t xml:space="preserve"> </w:t>
      </w:r>
      <w:r>
        <w:t xml:space="preserve">filed by report number on the third </w:t>
      </w:r>
      <w:r w:rsidR="00C27AF5">
        <w:t>floor</w:t>
      </w:r>
      <w:r>
        <w:t xml:space="preserve">. </w:t>
      </w:r>
    </w:p>
    <w:p w:rsidR="00B33C18" w:rsidRDefault="00B33C18" w:rsidP="00AA0D3B">
      <w:r>
        <w:tab/>
        <w:t xml:space="preserve"> Example:  AGARD R 881</w:t>
      </w:r>
    </w:p>
    <w:p w:rsidR="00B33C18" w:rsidRDefault="0015536C" w:rsidP="00AA0D3B">
      <w:r>
        <w:t xml:space="preserve"> </w:t>
      </w:r>
      <w:r w:rsidR="00B33C18">
        <w:t xml:space="preserve">Some AGARD publications are also available in the Engineering Library as NASA microfiche.  NASA microfiche are filed by NTIS accession numbers (use NTIS to obtain correct number).  </w:t>
      </w:r>
    </w:p>
    <w:p w:rsidR="00B33C18" w:rsidRPr="005F04D3" w:rsidRDefault="00B33C18">
      <w:pPr>
        <w:pStyle w:val="BodyText"/>
        <w:rPr>
          <w:bCs/>
        </w:rPr>
      </w:pPr>
      <w:r w:rsidRPr="005F04D3">
        <w:rPr>
          <w:bCs/>
        </w:rPr>
        <w:t>Try a keyword search in the Library Catalog for catalogued AGARD reports</w:t>
      </w:r>
    </w:p>
    <w:p w:rsidR="00B33C18" w:rsidRPr="005F04D3" w:rsidRDefault="00B33C18">
      <w:pPr>
        <w:pStyle w:val="Heading3"/>
        <w:rPr>
          <w:bCs/>
        </w:rPr>
      </w:pPr>
      <w:bookmarkStart w:id="579" w:name="_Toc210125145"/>
      <w:bookmarkStart w:id="580" w:name="_Toc210198953"/>
      <w:r w:rsidRPr="005F04D3">
        <w:rPr>
          <w:bCs/>
        </w:rPr>
        <w:t>ARC: (Aeronautical Research Council) (Great Britain)</w:t>
      </w:r>
      <w:bookmarkEnd w:id="578"/>
      <w:bookmarkEnd w:id="579"/>
      <w:bookmarkEnd w:id="580"/>
    </w:p>
    <w:p w:rsidR="00B33C18" w:rsidRDefault="00B33C18" w:rsidP="00AA0D3B">
      <w:r>
        <w:t>Reports and Memoranda</w:t>
      </w:r>
    </w:p>
    <w:p w:rsidR="00B33C18" w:rsidRDefault="00B33C18" w:rsidP="005F04D3">
      <w:pPr>
        <w:pStyle w:val="NoSpacing"/>
      </w:pPr>
      <w:r>
        <w:t>Auxstx 629.13 G79r Incomplete no. 1756-3800</w:t>
      </w:r>
    </w:p>
    <w:p w:rsidR="00B33C18" w:rsidRDefault="00B33C18" w:rsidP="005F04D3">
      <w:pPr>
        <w:pStyle w:val="NoSpacing"/>
      </w:pPr>
      <w:r>
        <w:t>Enstx 629.13 G79r Incomplete no.3801-384</w:t>
      </w:r>
      <w:bookmarkStart w:id="581" w:name="_Toc521125189"/>
      <w:bookmarkStart w:id="582" w:name="_Toc521125187"/>
    </w:p>
    <w:p w:rsidR="00B33C18" w:rsidRDefault="00B33C18" w:rsidP="00AA0D3B"/>
    <w:p w:rsidR="00724170" w:rsidRDefault="00B33C18" w:rsidP="000D325D">
      <w:pPr>
        <w:pStyle w:val="Heading3"/>
      </w:pPr>
      <w:bookmarkStart w:id="583" w:name="_Toc210198954"/>
      <w:r>
        <w:t>Department of Energy (DOE)</w:t>
      </w:r>
      <w:bookmarkEnd w:id="583"/>
    </w:p>
    <w:p w:rsidR="00B33C18" w:rsidRDefault="00B61C2B">
      <w:pPr>
        <w:pStyle w:val="BodyText2"/>
        <w:ind w:left="0"/>
        <w:rPr>
          <w:b/>
          <w:bCs/>
        </w:rPr>
      </w:pPr>
      <w:r>
        <w:rPr>
          <w:b/>
          <w:bCs/>
        </w:rPr>
        <w:fldChar w:fldCharType="begin"/>
      </w:r>
      <w:r w:rsidR="00B33C18">
        <w:rPr>
          <w:b/>
          <w:bCs/>
        </w:rPr>
        <w:instrText>xe "Department of Energy (DOE)"</w:instrText>
      </w:r>
      <w:r>
        <w:rPr>
          <w:b/>
          <w:bCs/>
        </w:rPr>
        <w:fldChar w:fldCharType="end"/>
      </w:r>
    </w:p>
    <w:p w:rsidR="00B33C18" w:rsidRDefault="00B33C18" w:rsidP="00AA0D3B">
      <w:r>
        <w:t xml:space="preserve">DOE technical reports have a DE prefix after 1985. Before 1985 they are filed by their specific </w:t>
      </w:r>
      <w:r w:rsidR="005C75F6">
        <w:t xml:space="preserve">departmental </w:t>
      </w:r>
      <w:r>
        <w:t xml:space="preserve">report number in the microfiche cabinets. If you are looking for a report published after 1996, it is available in full-text via the </w:t>
      </w:r>
      <w:smartTag w:uri="urn:schemas-microsoft-com:office:smarttags" w:element="country-region">
        <w:smartTag w:uri="urn:schemas-microsoft-com:office:smarttags" w:element="country-region">
          <w:r>
            <w:t>DOE</w:t>
          </w:r>
        </w:smartTag>
        <w:r>
          <w:t xml:space="preserve"> </w:t>
        </w:r>
        <w:smartTag w:uri="urn:schemas-microsoft-com:office:smarttags" w:element="country-region">
          <w:r>
            <w:t>Information</w:t>
          </w:r>
        </w:smartTag>
        <w:r>
          <w:t xml:space="preserve"> </w:t>
        </w:r>
        <w:smartTag w:uri="urn:schemas-microsoft-com:office:smarttags" w:element="country-region">
          <w:r>
            <w:t>Bridge</w:t>
          </w:r>
        </w:smartTag>
      </w:smartTag>
      <w:r>
        <w:t xml:space="preserve">: </w:t>
      </w:r>
      <w:hyperlink r:id="rId207" w:history="1">
        <w:r>
          <w:rPr>
            <w:rStyle w:val="Hyperlink"/>
            <w:rFonts w:cs="Arial"/>
          </w:rPr>
          <w:t>http://www.osti.gov/bridge/</w:t>
        </w:r>
      </w:hyperlink>
      <w:r>
        <w:t xml:space="preserve"> The DOE also has a new Energy Citation Database </w:t>
      </w:r>
      <w:hyperlink r:id="rId208" w:history="1">
        <w:r>
          <w:rPr>
            <w:rStyle w:val="Hyperlink"/>
            <w:rFonts w:cs="Arial"/>
          </w:rPr>
          <w:t>http://www.osti.gov/energycitations/</w:t>
        </w:r>
      </w:hyperlink>
      <w:r>
        <w:t xml:space="preserve">  which indexes documents from 1948 to the present. It contains bibliographic records for energy and energy-related scientific and technical information from the Department of Energy (DOE) and its predecessor agencies, the Energy Research &amp; Development Administration (ERDA) and the </w:t>
      </w:r>
      <w:r>
        <w:lastRenderedPageBreak/>
        <w:t xml:space="preserve">Atomic Energy Commission (AEC). The Database provides access to DOE publicly available citations from 1948 through the present. </w:t>
      </w:r>
    </w:p>
    <w:p w:rsidR="00B33C18" w:rsidRDefault="00B33C18">
      <w:pPr>
        <w:pStyle w:val="Heading3"/>
      </w:pPr>
      <w:bookmarkStart w:id="584" w:name="_Toc210125146"/>
      <w:bookmarkStart w:id="585" w:name="_Toc210198955"/>
      <w:bookmarkEnd w:id="581"/>
      <w:r>
        <w:t>Energy Research Abstracts</w:t>
      </w:r>
      <w:bookmarkEnd w:id="584"/>
      <w:bookmarkEnd w:id="585"/>
      <w:r w:rsidR="00B61C2B">
        <w:fldChar w:fldCharType="begin"/>
      </w:r>
      <w:r>
        <w:instrText>xe "Energy Research Abstracts"</w:instrText>
      </w:r>
      <w:r w:rsidR="00B61C2B">
        <w:fldChar w:fldCharType="end"/>
      </w:r>
    </w:p>
    <w:p w:rsidR="00B33C18" w:rsidRDefault="00B33C18" w:rsidP="00AA0D3B">
      <w:r>
        <w:t>We have a collection of the indexes to these reports, on microfiche from 1982-1984. They are in a green binder on top of the Technical Report Card Catalog in the Reference Area.</w:t>
      </w:r>
    </w:p>
    <w:p w:rsidR="00B33C18" w:rsidRDefault="00B33C18" w:rsidP="005F04D3">
      <w:pPr>
        <w:pStyle w:val="NoSpacing"/>
      </w:pPr>
      <w:r>
        <w:t>Also in EngRef is:</w:t>
      </w:r>
    </w:p>
    <w:p w:rsidR="00B33C18" w:rsidRDefault="00B33C18" w:rsidP="005F04D3">
      <w:pPr>
        <w:pStyle w:val="NoSpacing"/>
      </w:pPr>
      <w:r>
        <w:t>Energy Research Abstracts</w:t>
      </w:r>
    </w:p>
    <w:p w:rsidR="0005751F" w:rsidRDefault="00B33C18" w:rsidP="005F04D3">
      <w:pPr>
        <w:pStyle w:val="NoSpacing"/>
      </w:pPr>
      <w:r>
        <w:t xml:space="preserve">TJ153 .E1732 </w:t>
      </w:r>
      <w:r w:rsidR="00C27AF5">
        <w:t>(</w:t>
      </w:r>
      <w:r>
        <w:t>Oct. 1977-Dec. 1995) Incomplete</w:t>
      </w:r>
    </w:p>
    <w:p w:rsidR="00341DA2" w:rsidRDefault="00341DA2" w:rsidP="005F04D3">
      <w:pPr>
        <w:pStyle w:val="NoSpacing"/>
      </w:pPr>
      <w:r w:rsidRPr="00341DA2">
        <w:t xml:space="preserve">Continues ERDA- </w:t>
      </w:r>
      <w:r>
        <w:t>(</w:t>
      </w:r>
      <w:r w:rsidRPr="00341DA2">
        <w:t>Energy Research and Development Administration</w:t>
      </w:r>
      <w:r w:rsidR="0005751F">
        <w:t>) -</w:t>
      </w:r>
      <w:r>
        <w:t xml:space="preserve"> Research Abstracts</w:t>
      </w:r>
    </w:p>
    <w:p w:rsidR="005F04D3" w:rsidRDefault="005F04D3" w:rsidP="00341DA2">
      <w:pPr>
        <w:pStyle w:val="Heading3"/>
      </w:pPr>
      <w:bookmarkStart w:id="586" w:name="_Toc210125147"/>
      <w:bookmarkStart w:id="587" w:name="_Toc210198956"/>
    </w:p>
    <w:p w:rsidR="00341DA2" w:rsidRDefault="00C27AF5" w:rsidP="00341DA2">
      <w:pPr>
        <w:pStyle w:val="Heading3"/>
      </w:pPr>
      <w:r>
        <w:t>E</w:t>
      </w:r>
      <w:r w:rsidR="00341DA2">
        <w:t>arthquake Engineering Research Center (EERC) Reports</w:t>
      </w:r>
      <w:bookmarkEnd w:id="586"/>
      <w:bookmarkEnd w:id="587"/>
      <w:r w:rsidR="00B61C2B">
        <w:fldChar w:fldCharType="begin"/>
      </w:r>
      <w:r w:rsidR="00341DA2">
        <w:instrText>xe "Earthquake Engineering Research Center (EERC) Reports"</w:instrText>
      </w:r>
      <w:r w:rsidR="00B61C2B">
        <w:fldChar w:fldCharType="end"/>
      </w:r>
    </w:p>
    <w:p w:rsidR="00341DA2" w:rsidRDefault="00341DA2" w:rsidP="005F04D3">
      <w:pPr>
        <w:pStyle w:val="NoSpacing"/>
      </w:pPr>
      <w:r>
        <w:t>Report (</w:t>
      </w:r>
      <w:smartTag w:uri="urn:schemas-microsoft-com:office:smarttags" w:element="country-region">
        <w:smartTag w:uri="urn:schemas-microsoft-com:office:smarttags" w:element="country-region">
          <w:r>
            <w:t>University</w:t>
          </w:r>
        </w:smartTag>
        <w:r>
          <w:t xml:space="preserve"> of </w:t>
        </w:r>
        <w:smartTag w:uri="urn:schemas-microsoft-com:office:smarttags" w:element="country-region">
          <w:r>
            <w:t>California</w:t>
          </w:r>
        </w:smartTag>
      </w:smartTag>
      <w:r>
        <w:t xml:space="preserve">, </w:t>
      </w:r>
      <w:smartTag w:uri="urn:schemas-microsoft-com:office:smarttags" w:element="country-region">
        <w:r>
          <w:t>Berkeley</w:t>
        </w:r>
      </w:smartTag>
      <w:r>
        <w:t xml:space="preserve">. </w:t>
      </w:r>
      <w:smartTag w:uri="urn:schemas-microsoft-com:office:smarttags" w:element="country-region">
        <w:smartTag w:uri="urn:schemas-microsoft-com:office:smarttags" w:element="country-region">
          <w:r>
            <w:t>Earthquake</w:t>
          </w:r>
        </w:smartTag>
        <w:r>
          <w:t xml:space="preserve"> </w:t>
        </w:r>
        <w:smartTag w:uri="urn:schemas-microsoft-com:office:smarttags" w:element="country-region">
          <w:r>
            <w:t>Engineering</w:t>
          </w:r>
        </w:smartTag>
        <w:r>
          <w:t xml:space="preserve"> </w:t>
        </w:r>
        <w:smartTag w:uri="urn:schemas-microsoft-com:office:smarttags" w:element="country-region">
          <w:r>
            <w:t>Research</w:t>
          </w:r>
        </w:smartTag>
        <w:r>
          <w:t xml:space="preserve"> </w:t>
        </w:r>
        <w:smartTag w:uri="urn:schemas-microsoft-com:office:smarttags" w:element="country-region">
          <w:r>
            <w:t>Center</w:t>
          </w:r>
        </w:smartTag>
      </w:smartTag>
      <w:r>
        <w:t xml:space="preserve">) </w:t>
      </w:r>
    </w:p>
    <w:p w:rsidR="00341DA2" w:rsidRDefault="00341DA2" w:rsidP="005F04D3">
      <w:pPr>
        <w:pStyle w:val="NoSpacing"/>
      </w:pPr>
      <w:r>
        <w:t xml:space="preserve">Engineering General Stacks TH1095 .R47 no.69/14-no.97/18 Incomplete; </w:t>
      </w:r>
    </w:p>
    <w:p w:rsidR="00341DA2" w:rsidRDefault="00341DA2" w:rsidP="005F04D3">
      <w:pPr>
        <w:pStyle w:val="NoSpacing"/>
      </w:pPr>
      <w:r>
        <w:t>Each vol. listed separately</w:t>
      </w:r>
    </w:p>
    <w:p w:rsidR="005F04D3" w:rsidRDefault="005F04D3" w:rsidP="00AA0D3B"/>
    <w:p w:rsidR="00341DA2" w:rsidRDefault="000503C9" w:rsidP="00AA0D3B">
      <w:r>
        <w:t xml:space="preserve">To verify a title check the </w:t>
      </w:r>
      <w:r w:rsidR="00341DA2">
        <w:t xml:space="preserve">UC Berkeley EERC Library: </w:t>
      </w:r>
      <w:hyperlink r:id="rId209" w:history="1">
        <w:r w:rsidR="00341DA2">
          <w:rPr>
            <w:rStyle w:val="Hyperlink"/>
            <w:rFonts w:cs="Arial"/>
          </w:rPr>
          <w:t>http://nisee.berkeley.edu/library/</w:t>
        </w:r>
      </w:hyperlink>
      <w:r w:rsidR="00341DA2">
        <w:t xml:space="preserve">   </w:t>
      </w:r>
      <w:r>
        <w:t>or search the Earthquake Engineerin</w:t>
      </w:r>
      <w:r w:rsidR="00C27AF5">
        <w:t>g Abstracts available via CSA.</w:t>
      </w:r>
    </w:p>
    <w:p w:rsidR="00B33C18" w:rsidRPr="000D325D" w:rsidRDefault="00B33C18" w:rsidP="000D325D">
      <w:pPr>
        <w:pStyle w:val="Heading3"/>
      </w:pPr>
      <w:bookmarkStart w:id="588" w:name="_Toc210125148"/>
      <w:bookmarkStart w:id="589" w:name="_Toc210198957"/>
      <w:r w:rsidRPr="000D325D">
        <w:t>EPA (Environmental Protection Agency)</w:t>
      </w:r>
      <w:bookmarkEnd w:id="582"/>
      <w:bookmarkEnd w:id="588"/>
      <w:bookmarkEnd w:id="589"/>
      <w:r w:rsidR="00B61C2B">
        <w:fldChar w:fldCharType="begin"/>
      </w:r>
      <w:r w:rsidRPr="000D325D">
        <w:instrText>xe "EPA (Environmental Protection Agency)"</w:instrText>
      </w:r>
      <w:r w:rsidR="00B61C2B">
        <w:fldChar w:fldCharType="end"/>
      </w:r>
    </w:p>
    <w:p w:rsidR="00B33C18" w:rsidRDefault="00B33C18" w:rsidP="005F04D3">
      <w:pPr>
        <w:jc w:val="left"/>
      </w:pPr>
      <w:r>
        <w:t xml:space="preserve">Some technical reports are published by NTIS, others by the Government Printing Office.  If you can't find an NTIS accession number for an EPA document in NTIS, ask at the Government Publications department in Suzzallo Library. </w:t>
      </w:r>
      <w:r w:rsidR="00053916">
        <w:t xml:space="preserve">The EPA has a searchable catalog available at: </w:t>
      </w:r>
      <w:hyperlink r:id="rId210" w:history="1">
        <w:r w:rsidR="00053916" w:rsidRPr="005E26CC">
          <w:rPr>
            <w:rStyle w:val="Hyperlink"/>
            <w:rFonts w:cs="Arial"/>
          </w:rPr>
          <w:t>http://yosemite.epa.gov/ncepihom/nsCatalog.nsf/SearchPubs?OpenForm&amp;CartID=9657-113711</w:t>
        </w:r>
      </w:hyperlink>
      <w:r w:rsidR="005F0844">
        <w:t>.</w:t>
      </w:r>
      <w:r w:rsidR="00053916">
        <w:t xml:space="preserve">  You can a</w:t>
      </w:r>
      <w:r>
        <w:t>lso</w:t>
      </w:r>
      <w:r w:rsidR="00053916">
        <w:t xml:space="preserve"> try the GPO Catalog</w:t>
      </w:r>
      <w:r w:rsidR="004149E2">
        <w:t>:</w:t>
      </w:r>
      <w:r w:rsidR="00C27AF5">
        <w:t xml:space="preserve"> </w:t>
      </w:r>
      <w:hyperlink r:id="rId211" w:history="1">
        <w:r w:rsidR="004149E2" w:rsidRPr="005E26CC">
          <w:rPr>
            <w:rStyle w:val="Hyperlink"/>
            <w:rFonts w:cs="Arial"/>
          </w:rPr>
          <w:t>http://www.gpoaccess.gov/cgp/index.html</w:t>
        </w:r>
      </w:hyperlink>
      <w:r w:rsidR="004149E2">
        <w:t xml:space="preserve"> </w:t>
      </w:r>
      <w:r w:rsidR="00317F16">
        <w:t>Coverage begins in 1994 however. If they don't have it</w:t>
      </w:r>
      <w:r>
        <w:t xml:space="preserve">, contact the EPA library in </w:t>
      </w:r>
      <w:smartTag w:uri="urn:schemas-microsoft-com:office:smarttags" w:element="country-region">
        <w:r>
          <w:t>Seattle</w:t>
        </w:r>
      </w:smartTag>
      <w:r>
        <w:t xml:space="preserve">, </w:t>
      </w:r>
      <w:r w:rsidR="000230D1">
        <w:t xml:space="preserve">206-553-1289 or email: </w:t>
      </w:r>
      <w:hyperlink r:id="rId212" w:history="1">
        <w:r w:rsidR="000230D1">
          <w:rPr>
            <w:rStyle w:val="Hyperlink"/>
            <w:rFonts w:cs="Arial"/>
          </w:rPr>
          <w:t>library-reg10@epa.gov</w:t>
        </w:r>
      </w:hyperlink>
      <w:r>
        <w:t>.</w:t>
      </w:r>
    </w:p>
    <w:p w:rsidR="00B33C18" w:rsidRDefault="00B33C18" w:rsidP="00AA0D3B">
      <w:r>
        <w:t xml:space="preserve">There are some 7K+ EPA Reports in the UW </w:t>
      </w:r>
      <w:r w:rsidR="00053916">
        <w:t xml:space="preserve">catalog. Do a keyword search on epa and a keyword from the title/subject. </w:t>
      </w:r>
    </w:p>
    <w:p w:rsidR="005F04D3" w:rsidRDefault="005F04D3" w:rsidP="005F04D3">
      <w:pPr>
        <w:pStyle w:val="NoSpacing"/>
      </w:pPr>
      <w:r>
        <w:t>We also have some paper EPA reports on the third floor:</w:t>
      </w:r>
    </w:p>
    <w:p w:rsidR="005F04D3" w:rsidRDefault="005F04D3" w:rsidP="005F04D3">
      <w:pPr>
        <w:pStyle w:val="NoSpacing"/>
      </w:pPr>
    </w:p>
    <w:p w:rsidR="005F04D3" w:rsidRPr="005F04D3" w:rsidRDefault="005F04D3" w:rsidP="005F04D3">
      <w:pPr>
        <w:pStyle w:val="NoSpacing"/>
      </w:pPr>
      <w:r w:rsidRPr="005F04D3">
        <w:t>Research reporting series  2, Environmental protection technology</w:t>
      </w:r>
    </w:p>
    <w:p w:rsidR="005F04D3" w:rsidRDefault="005F04D3" w:rsidP="005F04D3">
      <w:pPr>
        <w:pStyle w:val="NoSpacing"/>
      </w:pPr>
      <w:r>
        <w:t>Enstx TA170. U533</w:t>
      </w:r>
    </w:p>
    <w:p w:rsidR="005F04D3" w:rsidRDefault="005F04D3" w:rsidP="005F04D3">
      <w:pPr>
        <w:pStyle w:val="NoSpacing"/>
      </w:pPr>
      <w:r>
        <w:t>Contains the following report number ranges: They are from the 70s-80s.</w:t>
      </w:r>
    </w:p>
    <w:p w:rsidR="005F04D3" w:rsidRDefault="005F04D3" w:rsidP="005F04D3">
      <w:pPr>
        <w:pStyle w:val="NoSpacing"/>
      </w:pPr>
      <w:r>
        <w:t>EPA/600/</w:t>
      </w:r>
    </w:p>
    <w:p w:rsidR="005F04D3" w:rsidRDefault="005F04D3" w:rsidP="005F04D3">
      <w:pPr>
        <w:pStyle w:val="NoSpacing"/>
      </w:pPr>
      <w:r>
        <w:t>EPA/660/</w:t>
      </w:r>
    </w:p>
    <w:p w:rsidR="005F04D3" w:rsidRDefault="005F04D3" w:rsidP="005F04D3">
      <w:pPr>
        <w:pStyle w:val="NoSpacing"/>
      </w:pPr>
      <w:r>
        <w:t>EPA/670/</w:t>
      </w:r>
    </w:p>
    <w:p w:rsidR="005F04D3" w:rsidRDefault="005F04D3" w:rsidP="005F04D3">
      <w:pPr>
        <w:pStyle w:val="NoSpacing"/>
      </w:pPr>
      <w:r>
        <w:t>EPA/R-2</w:t>
      </w:r>
    </w:p>
    <w:p w:rsidR="00B33C18" w:rsidRDefault="00B33C18">
      <w:pPr>
        <w:pStyle w:val="Footer"/>
        <w:tabs>
          <w:tab w:val="clear" w:pos="4320"/>
          <w:tab w:val="clear" w:pos="8640"/>
        </w:tabs>
        <w:rPr>
          <w:rFonts w:ascii="Arial" w:hAnsi="Arial" w:cs="Arial"/>
        </w:rPr>
      </w:pPr>
    </w:p>
    <w:p w:rsidR="00B33C18" w:rsidRDefault="005F04D3">
      <w:pPr>
        <w:pStyle w:val="BodyText"/>
        <w:rPr>
          <w:b/>
          <w:bCs/>
        </w:rPr>
      </w:pPr>
      <w:r>
        <w:rPr>
          <w:b/>
          <w:bCs/>
        </w:rPr>
        <w:t>S</w:t>
      </w:r>
      <w:r w:rsidR="00B33C18">
        <w:rPr>
          <w:b/>
          <w:bCs/>
        </w:rPr>
        <w:t>olid waste management series</w:t>
      </w:r>
      <w:r w:rsidR="00053916">
        <w:rPr>
          <w:b/>
          <w:bCs/>
        </w:rPr>
        <w:t>, United States. Environmental Protection Agency.</w:t>
      </w:r>
    </w:p>
    <w:p w:rsidR="00B33C18" w:rsidRPr="00053916" w:rsidRDefault="00B33C18" w:rsidP="005F04D3">
      <w:pPr>
        <w:pStyle w:val="NoSpacing"/>
      </w:pPr>
      <w:r>
        <w:t>Enstx TD788. A55a</w:t>
      </w:r>
    </w:p>
    <w:p w:rsidR="00053916" w:rsidRPr="00053916" w:rsidRDefault="00053916" w:rsidP="005F04D3">
      <w:pPr>
        <w:pStyle w:val="NoSpacing"/>
      </w:pPr>
      <w:r w:rsidRPr="00053916">
        <w:t xml:space="preserve">Compilation of EPA’s sampling and analysis methods. </w:t>
      </w:r>
    </w:p>
    <w:p w:rsidR="00B33C18" w:rsidRPr="00053916" w:rsidRDefault="00053916" w:rsidP="005F04D3">
      <w:pPr>
        <w:pStyle w:val="NoSpacing"/>
      </w:pPr>
      <w:r>
        <w:t>(EPA Test methods)</w:t>
      </w:r>
    </w:p>
    <w:p w:rsidR="00B33C18" w:rsidRDefault="00B33C18" w:rsidP="005F04D3">
      <w:pPr>
        <w:pStyle w:val="NoSpacing"/>
      </w:pPr>
      <w:r>
        <w:t xml:space="preserve">Engineering </w:t>
      </w:r>
      <w:r w:rsidR="00E463DA" w:rsidRPr="00C27AF5">
        <w:t>Reference</w:t>
      </w:r>
      <w:r>
        <w:t xml:space="preserve"> TD193 .C65 1996</w:t>
      </w:r>
    </w:p>
    <w:p w:rsidR="005F04D3" w:rsidRDefault="005F04D3" w:rsidP="000D325D">
      <w:pPr>
        <w:pStyle w:val="Heading3"/>
      </w:pPr>
      <w:bookmarkStart w:id="590" w:name="_Toc521125190"/>
      <w:bookmarkStart w:id="591" w:name="_Toc210125149"/>
      <w:bookmarkStart w:id="592" w:name="_Toc210198958"/>
    </w:p>
    <w:p w:rsidR="00B33C18" w:rsidRPr="000D325D" w:rsidRDefault="00B33C18" w:rsidP="000D325D">
      <w:pPr>
        <w:pStyle w:val="Heading3"/>
      </w:pPr>
      <w:r w:rsidRPr="000D325D">
        <w:t>EPRI Reports</w:t>
      </w:r>
      <w:bookmarkEnd w:id="590"/>
      <w:bookmarkEnd w:id="591"/>
      <w:bookmarkEnd w:id="592"/>
      <w:r w:rsidR="00B61C2B">
        <w:fldChar w:fldCharType="begin"/>
      </w:r>
      <w:r w:rsidRPr="000D325D">
        <w:instrText>xe "EPRI Reports"</w:instrText>
      </w:r>
      <w:r w:rsidR="00B61C2B">
        <w:fldChar w:fldCharType="end"/>
      </w:r>
    </w:p>
    <w:p w:rsidR="00B33C18" w:rsidRDefault="00B33C18" w:rsidP="00AA0D3B">
      <w:r>
        <w:t xml:space="preserve">Some are in NTIS, most are not. The ones that are not are almost impossible to obtain through document delivery options. </w:t>
      </w:r>
      <w:r w:rsidR="00C27AF5">
        <w:t xml:space="preserve">We are in the process of adding a large number of these to our collection. In the meantime, non-affiliated patrons can </w:t>
      </w:r>
      <w:r>
        <w:t>p</w:t>
      </w:r>
      <w:r w:rsidR="00C27AF5">
        <w:t>urchase them directly from EPRI and affiliates can try ILL.</w:t>
      </w:r>
    </w:p>
    <w:p w:rsidR="00B33C18" w:rsidRDefault="00B33C18" w:rsidP="005F04D3">
      <w:pPr>
        <w:pStyle w:val="NoSpacing"/>
      </w:pPr>
      <w:r>
        <w:t>Electric Power Research Institute</w:t>
      </w:r>
    </w:p>
    <w:p w:rsidR="00B33C18" w:rsidRDefault="00B33C18" w:rsidP="005F04D3">
      <w:pPr>
        <w:pStyle w:val="NoSpacing"/>
      </w:pPr>
      <w:r>
        <w:t>3412 Hillview Avenue</w:t>
      </w:r>
    </w:p>
    <w:p w:rsidR="00B33C18" w:rsidRDefault="00B33C18" w:rsidP="005F04D3">
      <w:pPr>
        <w:pStyle w:val="NoSpacing"/>
      </w:pPr>
      <w:r>
        <w:t xml:space="preserve">Palo Alto, California 94304 </w:t>
      </w:r>
    </w:p>
    <w:p w:rsidR="00B33C18" w:rsidRDefault="00B33C18" w:rsidP="005F04D3">
      <w:pPr>
        <w:pStyle w:val="NoSpacing"/>
      </w:pPr>
      <w:hyperlink r:id="rId213" w:history="1">
        <w:r>
          <w:rPr>
            <w:rStyle w:val="Hyperlink"/>
            <w:rFonts w:cs="Arial"/>
          </w:rPr>
          <w:t>www.epri.com</w:t>
        </w:r>
      </w:hyperlink>
      <w:r>
        <w:t xml:space="preserve"> </w:t>
      </w:r>
    </w:p>
    <w:p w:rsidR="00B33C18" w:rsidRDefault="00B33C18">
      <w:pPr>
        <w:pStyle w:val="Footer"/>
        <w:tabs>
          <w:tab w:val="clear" w:pos="4320"/>
          <w:tab w:val="clear" w:pos="8640"/>
        </w:tabs>
        <w:rPr>
          <w:rFonts w:ascii="Arial" w:hAnsi="Arial" w:cs="Arial"/>
        </w:rPr>
      </w:pPr>
    </w:p>
    <w:p w:rsidR="00B33C18" w:rsidRDefault="00B33C18">
      <w:pPr>
        <w:pStyle w:val="Heading3"/>
      </w:pPr>
      <w:bookmarkStart w:id="593" w:name="_Toc210125150"/>
      <w:bookmarkStart w:id="594" w:name="_Toc210198959"/>
      <w:bookmarkStart w:id="595" w:name="_Toc521125191"/>
      <w:r>
        <w:t>FHWA (</w:t>
      </w:r>
      <w:smartTag w:uri="urn:schemas-microsoft-com:office:smarttags" w:element="country-region">
        <w:r>
          <w:t>Federal Highway</w:t>
        </w:r>
      </w:smartTag>
      <w:r>
        <w:t xml:space="preserve"> Administration) Reports</w:t>
      </w:r>
      <w:bookmarkEnd w:id="593"/>
      <w:bookmarkEnd w:id="594"/>
      <w:r w:rsidR="00B61C2B">
        <w:fldChar w:fldCharType="begin"/>
      </w:r>
      <w:r>
        <w:instrText>xe "FHWA (Federal Highway Administration) Reports"</w:instrText>
      </w:r>
      <w:r w:rsidR="00B61C2B">
        <w:fldChar w:fldCharType="end"/>
      </w:r>
    </w:p>
    <w:p w:rsidR="00B33C18" w:rsidRDefault="001E4779" w:rsidP="005F04D3">
      <w:pPr>
        <w:jc w:val="left"/>
      </w:pPr>
      <w:r>
        <w:t>Report FHWA-RD</w:t>
      </w:r>
      <w:r w:rsidR="005F04D3">
        <w:br/>
      </w:r>
      <w:r w:rsidR="00B33C18">
        <w:t xml:space="preserve">Engineering General Stacks TE1. U54a </w:t>
      </w:r>
      <w:r w:rsidR="005F04D3">
        <w:br/>
      </w:r>
      <w:r w:rsidR="00B33C18">
        <w:t>1973-1980 Incomplete</w:t>
      </w:r>
      <w:bookmarkEnd w:id="595"/>
    </w:p>
    <w:p w:rsidR="00B33C18" w:rsidRDefault="00B33C18" w:rsidP="005F04D3">
      <w:pPr>
        <w:pStyle w:val="NoSpacing"/>
      </w:pPr>
      <w:r>
        <w:t>All are listed in NTIS; they may be in paper format or microfiche.</w:t>
      </w:r>
    </w:p>
    <w:p w:rsidR="005F04D3" w:rsidRDefault="005F04D3" w:rsidP="005F04D3">
      <w:pPr>
        <w:pStyle w:val="NoSpacing"/>
      </w:pPr>
    </w:p>
    <w:p w:rsidR="00B33C18" w:rsidRPr="000D325D" w:rsidRDefault="00B33C18" w:rsidP="000D325D">
      <w:pPr>
        <w:pStyle w:val="Heading3"/>
      </w:pPr>
      <w:bookmarkStart w:id="596" w:name="_Toc210125151"/>
      <w:bookmarkStart w:id="597" w:name="_Toc210198960"/>
      <w:r w:rsidRPr="000D325D">
        <w:t>NACA</w:t>
      </w:r>
      <w:r w:rsidR="00C27AF5" w:rsidRPr="000D325D">
        <w:t xml:space="preserve"> (National Advisory Committee for Aeronautics)</w:t>
      </w:r>
      <w:bookmarkEnd w:id="596"/>
      <w:bookmarkEnd w:id="597"/>
      <w:r w:rsidR="00B61C2B">
        <w:fldChar w:fldCharType="begin"/>
      </w:r>
      <w:r w:rsidRPr="000D325D">
        <w:instrText>xe "NACA"</w:instrText>
      </w:r>
      <w:r w:rsidR="00B61C2B">
        <w:fldChar w:fldCharType="end"/>
      </w:r>
    </w:p>
    <w:p w:rsidR="00B33C18" w:rsidRDefault="00B33C18" w:rsidP="00AA0D3B">
      <w:r>
        <w:t xml:space="preserve">March 3, 1915 - July 29, 1958: </w:t>
      </w:r>
      <w:r w:rsidR="00C27AF5">
        <w:t>NACA is the p</w:t>
      </w:r>
      <w:r>
        <w:t>redecessor to NASA</w:t>
      </w:r>
      <w:r w:rsidR="00C27AF5">
        <w:t>.</w:t>
      </w:r>
    </w:p>
    <w:p w:rsidR="00B33C18" w:rsidRDefault="00BA043D">
      <w:pPr>
        <w:pStyle w:val="BodyText2"/>
        <w:ind w:left="0"/>
        <w:rPr>
          <w:b/>
          <w:bCs/>
        </w:rPr>
      </w:pPr>
      <w:r>
        <w:rPr>
          <w:b/>
          <w:bCs/>
        </w:rPr>
        <w:t>NACA indexes</w:t>
      </w:r>
      <w:r w:rsidR="001134A4">
        <w:rPr>
          <w:b/>
          <w:bCs/>
        </w:rPr>
        <w:t xml:space="preserve"> to technical reports</w:t>
      </w:r>
    </w:p>
    <w:p w:rsidR="00B33C18" w:rsidRDefault="00B33C18" w:rsidP="00AA0D3B"/>
    <w:p w:rsidR="00B33C18" w:rsidRDefault="00B33C18" w:rsidP="005F04D3">
      <w:pPr>
        <w:pStyle w:val="NoSpacing"/>
      </w:pPr>
      <w:r>
        <w:tab/>
      </w:r>
      <w:r>
        <w:tab/>
        <w:t>Bibliography of Aeronautics.</w:t>
      </w:r>
    </w:p>
    <w:p w:rsidR="001E4779" w:rsidRDefault="001E4779" w:rsidP="005F04D3">
      <w:pPr>
        <w:pStyle w:val="NoSpacing"/>
      </w:pPr>
      <w:r>
        <w:tab/>
      </w:r>
      <w:r>
        <w:tab/>
        <w:t>Engineering Stacks</w:t>
      </w:r>
      <w:r w:rsidR="00B33C18">
        <w:t xml:space="preserve"> TL545 .B86 </w:t>
      </w:r>
    </w:p>
    <w:p w:rsidR="00B33C18" w:rsidRDefault="00B33C18" w:rsidP="005F04D3">
      <w:pPr>
        <w:pStyle w:val="NoSpacing"/>
        <w:ind w:left="720" w:firstLine="720"/>
      </w:pPr>
      <w:r>
        <w:t>1909/16-1932</w:t>
      </w:r>
    </w:p>
    <w:p w:rsidR="00B33C18" w:rsidRDefault="00B33C18" w:rsidP="005F04D3">
      <w:pPr>
        <w:pStyle w:val="NoSpacing"/>
      </w:pPr>
    </w:p>
    <w:p w:rsidR="00B33C18" w:rsidRDefault="00B33C18" w:rsidP="005F04D3">
      <w:pPr>
        <w:pStyle w:val="NoSpacing"/>
      </w:pPr>
      <w:r>
        <w:tab/>
      </w:r>
      <w:r>
        <w:tab/>
        <w:t>Index of NACA Technical Publications.</w:t>
      </w:r>
    </w:p>
    <w:p w:rsidR="001E4779" w:rsidRDefault="00B33C18" w:rsidP="005F04D3">
      <w:pPr>
        <w:pStyle w:val="NoSpacing"/>
        <w:ind w:left="1440"/>
      </w:pPr>
      <w:r>
        <w:t xml:space="preserve">Engineering Reference TL545 .I53 </w:t>
      </w:r>
    </w:p>
    <w:p w:rsidR="00B33C18" w:rsidRDefault="00B33C18" w:rsidP="005F04D3">
      <w:pPr>
        <w:pStyle w:val="NoSpacing"/>
        <w:ind w:left="1440"/>
      </w:pPr>
      <w:r>
        <w:t>1915/49-July 1957/Sept. 1958</w:t>
      </w:r>
    </w:p>
    <w:p w:rsidR="00B33C18" w:rsidRDefault="00B33C18" w:rsidP="005F04D3">
      <w:pPr>
        <w:pStyle w:val="NoSpacing"/>
      </w:pPr>
    </w:p>
    <w:p w:rsidR="00B33C18" w:rsidRDefault="00B33C18" w:rsidP="005F04D3">
      <w:pPr>
        <w:pStyle w:val="NoSpacing"/>
      </w:pPr>
      <w:r>
        <w:tab/>
      </w:r>
      <w:r>
        <w:tab/>
        <w:t>List of Reports with Prices.</w:t>
      </w:r>
    </w:p>
    <w:p w:rsidR="001E4779" w:rsidRDefault="00B33C18" w:rsidP="005F04D3">
      <w:pPr>
        <w:pStyle w:val="NoSpacing"/>
      </w:pPr>
      <w:r>
        <w:tab/>
      </w:r>
      <w:r>
        <w:tab/>
        <w:t>Engineering Reference TL545 .L57</w:t>
      </w:r>
    </w:p>
    <w:p w:rsidR="00B33C18" w:rsidRDefault="00B33C18" w:rsidP="005F04D3">
      <w:pPr>
        <w:pStyle w:val="NoSpacing"/>
        <w:ind w:left="720" w:firstLine="720"/>
      </w:pPr>
      <w:r>
        <w:t>1928-1934, 1936-1939</w:t>
      </w:r>
    </w:p>
    <w:p w:rsidR="005F04D3" w:rsidRDefault="005F04D3" w:rsidP="005F04D3">
      <w:pPr>
        <w:pStyle w:val="NoSpacing"/>
        <w:ind w:left="720" w:firstLine="720"/>
      </w:pPr>
    </w:p>
    <w:p w:rsidR="00B33C18" w:rsidRDefault="00B33C18" w:rsidP="005F04D3">
      <w:pPr>
        <w:pStyle w:val="NoSpacing"/>
      </w:pPr>
      <w:r>
        <w:tab/>
      </w:r>
      <w:r>
        <w:tab/>
        <w:t>List of Technical Memorandums.1947-1953.</w:t>
      </w:r>
    </w:p>
    <w:p w:rsidR="00B33C18" w:rsidRDefault="00B33C18" w:rsidP="005F04D3">
      <w:pPr>
        <w:pStyle w:val="NoSpacing"/>
      </w:pPr>
      <w:r>
        <w:tab/>
      </w:r>
      <w:r>
        <w:tab/>
        <w:t>Engineering Reference TL507. U572</w:t>
      </w:r>
    </w:p>
    <w:p w:rsidR="00B33C18" w:rsidRDefault="00B33C18" w:rsidP="005F04D3">
      <w:pPr>
        <w:pStyle w:val="NoSpacing"/>
      </w:pPr>
    </w:p>
    <w:p w:rsidR="00B33C18" w:rsidRDefault="00B33C18" w:rsidP="005F04D3">
      <w:pPr>
        <w:pStyle w:val="NoSpacing"/>
      </w:pPr>
      <w:r>
        <w:tab/>
      </w:r>
      <w:r>
        <w:tab/>
        <w:t>Technical Memorandum (index for no.1-1064).</w:t>
      </w:r>
    </w:p>
    <w:p w:rsidR="00B33C18" w:rsidRDefault="00B33C18" w:rsidP="005F04D3">
      <w:pPr>
        <w:pStyle w:val="NoSpacing"/>
      </w:pPr>
      <w:r>
        <w:tab/>
      </w:r>
      <w:r>
        <w:tab/>
        <w:t>Engineering Reference TL545 .L57</w:t>
      </w:r>
      <w:r w:rsidR="00BA043D">
        <w:t xml:space="preserve"> </w:t>
      </w:r>
      <w:r>
        <w:t>index no. 1-1064</w:t>
      </w:r>
    </w:p>
    <w:p w:rsidR="00B33C18" w:rsidRDefault="00B33C18" w:rsidP="005F04D3">
      <w:pPr>
        <w:pStyle w:val="NoSpacing"/>
      </w:pPr>
    </w:p>
    <w:p w:rsidR="00B33C18" w:rsidRDefault="00B33C18" w:rsidP="005F04D3">
      <w:pPr>
        <w:pStyle w:val="NoSpacing"/>
      </w:pPr>
      <w:r>
        <w:tab/>
      </w:r>
      <w:r>
        <w:tab/>
        <w:t>List of NACA Reports, 1947-1951.</w:t>
      </w:r>
    </w:p>
    <w:p w:rsidR="00B33C18" w:rsidRDefault="00B33C18" w:rsidP="005F04D3">
      <w:pPr>
        <w:pStyle w:val="NoSpacing"/>
      </w:pPr>
      <w:r>
        <w:tab/>
      </w:r>
      <w:r>
        <w:tab/>
        <w:t>Engineering Reference Z5066. U575</w:t>
      </w:r>
    </w:p>
    <w:p w:rsidR="00C27AF5" w:rsidRDefault="00B33C18" w:rsidP="005F04D3">
      <w:pPr>
        <w:pStyle w:val="NoSpacing"/>
        <w:ind w:left="720" w:firstLine="720"/>
      </w:pPr>
      <w:r>
        <w:t>Also online from 19</w:t>
      </w:r>
      <w:r w:rsidR="00C27AF5">
        <w:t>0</w:t>
      </w:r>
      <w:r>
        <w:t>1</w:t>
      </w:r>
      <w:r w:rsidR="00C27AF5">
        <w:t>-current,</w:t>
      </w:r>
      <w:r>
        <w:t xml:space="preserve"> full-text:</w:t>
      </w:r>
    </w:p>
    <w:p w:rsidR="00B33C18" w:rsidRDefault="00C27AF5" w:rsidP="00C27AF5">
      <w:pPr>
        <w:ind w:left="1440"/>
      </w:pPr>
      <w:r>
        <w:t xml:space="preserve">NASA Technical Reports Server: </w:t>
      </w:r>
      <w:hyperlink r:id="rId214" w:history="1">
        <w:r w:rsidRPr="00281B26">
          <w:rPr>
            <w:rStyle w:val="Hyperlink"/>
            <w:rFonts w:cs="Arial"/>
          </w:rPr>
          <w:t>http://naca.larc.nasa.gov/search.jsp</w:t>
        </w:r>
      </w:hyperlink>
      <w:r>
        <w:t xml:space="preserve"> </w:t>
      </w:r>
    </w:p>
    <w:p w:rsidR="00B33C18" w:rsidRDefault="00B33C18" w:rsidP="005F04D3">
      <w:pPr>
        <w:pStyle w:val="NoSpacing"/>
      </w:pPr>
      <w:r>
        <w:tab/>
      </w:r>
      <w:r w:rsidR="005F04D3">
        <w:tab/>
      </w:r>
      <w:r>
        <w:t>Technical Note (index for no.1-1137).</w:t>
      </w:r>
    </w:p>
    <w:p w:rsidR="00B33C18" w:rsidRDefault="00B33C18" w:rsidP="005F04D3">
      <w:pPr>
        <w:pStyle w:val="NoSpacing"/>
      </w:pPr>
      <w:r>
        <w:lastRenderedPageBreak/>
        <w:tab/>
      </w:r>
      <w:r>
        <w:tab/>
        <w:t>Engineering Reference TL545 .L57</w:t>
      </w:r>
      <w:r w:rsidR="00BA043D">
        <w:t xml:space="preserve"> </w:t>
      </w:r>
      <w:r>
        <w:t>index no. 1-1137</w:t>
      </w:r>
    </w:p>
    <w:p w:rsidR="00BA043D" w:rsidRDefault="00BA043D" w:rsidP="005F04D3">
      <w:pPr>
        <w:pStyle w:val="NoSpacing"/>
      </w:pPr>
    </w:p>
    <w:p w:rsidR="00B33C18" w:rsidRDefault="00B33C18" w:rsidP="005F04D3">
      <w:pPr>
        <w:pStyle w:val="NoSpacing"/>
        <w:ind w:left="720" w:firstLine="720"/>
      </w:pPr>
      <w:r>
        <w:t>List of NACA Wartime Reports. 1948.</w:t>
      </w:r>
    </w:p>
    <w:p w:rsidR="00B33C18" w:rsidRDefault="00B33C18" w:rsidP="005F04D3">
      <w:pPr>
        <w:pStyle w:val="NoSpacing"/>
      </w:pPr>
      <w:r>
        <w:tab/>
      </w:r>
      <w:r>
        <w:tab/>
        <w:t>Engineering Reference Z5063. U592</w:t>
      </w:r>
    </w:p>
    <w:p w:rsidR="00B33C18" w:rsidRDefault="00B33C18" w:rsidP="005F04D3">
      <w:pPr>
        <w:pStyle w:val="NoSpacing"/>
      </w:pPr>
      <w:r>
        <w:tab/>
      </w:r>
      <w:r>
        <w:tab/>
        <w:t>Suzzallo General Stacks Z5063. U592</w:t>
      </w:r>
    </w:p>
    <w:p w:rsidR="00B33C18" w:rsidRDefault="00B33C18" w:rsidP="00AA0D3B"/>
    <w:p w:rsidR="00B33C18" w:rsidRDefault="00B33C18" w:rsidP="00AA0D3B"/>
    <w:p w:rsidR="00B33C18" w:rsidRDefault="00B33C18">
      <w:pPr>
        <w:pStyle w:val="Heading6"/>
      </w:pPr>
      <w:r>
        <w:t xml:space="preserve">Major NACA technical publications </w:t>
      </w:r>
      <w:r w:rsidR="00B61C2B">
        <w:fldChar w:fldCharType="begin"/>
      </w:r>
      <w:r>
        <w:instrText>xe "NACA::Publications"</w:instrText>
      </w:r>
      <w:r w:rsidR="00B61C2B">
        <w:fldChar w:fldCharType="end"/>
      </w:r>
    </w:p>
    <w:p w:rsidR="00B33C18" w:rsidRDefault="00B33C18" w:rsidP="00AA0D3B">
      <w:r>
        <w:t>(Check the UW Libraries Catalog for publications not listed here):</w:t>
      </w:r>
    </w:p>
    <w:p w:rsidR="00B33C18" w:rsidRDefault="00B33C18" w:rsidP="00AA0D3B">
      <w:r>
        <w:t xml:space="preserve">Reports from </w:t>
      </w:r>
      <w:r w:rsidR="001134A4">
        <w:t>1901-current are online</w:t>
      </w:r>
      <w:r>
        <w:t xml:space="preserve">: </w:t>
      </w:r>
      <w:hyperlink r:id="rId215" w:history="1">
        <w:r w:rsidR="001134A4" w:rsidRPr="00281B26">
          <w:rPr>
            <w:rStyle w:val="Hyperlink"/>
            <w:rFonts w:cs="Arial"/>
          </w:rPr>
          <w:t>http://naca.larc.nasa.gov/search.jsp</w:t>
        </w:r>
      </w:hyperlink>
    </w:p>
    <w:p w:rsidR="00B33C18" w:rsidRDefault="00B33C18" w:rsidP="005F04D3">
      <w:pPr>
        <w:pStyle w:val="NoSpacing"/>
      </w:pPr>
      <w:r>
        <w:t>Aircraft Circulars</w:t>
      </w:r>
    </w:p>
    <w:p w:rsidR="00B33C18" w:rsidRDefault="00B33C18" w:rsidP="005F04D3">
      <w:pPr>
        <w:pStyle w:val="NoSpacing"/>
      </w:pPr>
      <w:r>
        <w:t>Auxiliary Stacks: 629.13 Un35ac no. 4-18, 23-36, 40-58, 60-209 (1926-37)</w:t>
      </w:r>
    </w:p>
    <w:p w:rsidR="00B33C18" w:rsidRDefault="00B33C18" w:rsidP="005F04D3">
      <w:pPr>
        <w:pStyle w:val="NoSpacing"/>
      </w:pPr>
    </w:p>
    <w:p w:rsidR="00B33C18" w:rsidRDefault="00B33C18" w:rsidP="005F04D3">
      <w:pPr>
        <w:pStyle w:val="NoSpacing"/>
      </w:pPr>
      <w:r>
        <w:t>Annual report - National Advisory Committee for Aeronautics</w:t>
      </w:r>
    </w:p>
    <w:p w:rsidR="00B33C18" w:rsidRDefault="00B33C18" w:rsidP="005F04D3">
      <w:pPr>
        <w:pStyle w:val="NoSpacing"/>
      </w:pPr>
      <w:r>
        <w:t>Engineering General Stacks 629.13 Un35r 1915-1956/57</w:t>
      </w:r>
    </w:p>
    <w:p w:rsidR="00B33C18" w:rsidRDefault="00B33C18" w:rsidP="005F04D3">
      <w:pPr>
        <w:pStyle w:val="NoSpacing"/>
      </w:pPr>
    </w:p>
    <w:p w:rsidR="00B33C18" w:rsidRDefault="00B33C18" w:rsidP="005F04D3">
      <w:pPr>
        <w:pStyle w:val="NoSpacing"/>
      </w:pPr>
      <w:r>
        <w:t>Report</w:t>
      </w:r>
    </w:p>
    <w:p w:rsidR="00B33C18" w:rsidRDefault="001134A4" w:rsidP="005F04D3">
      <w:pPr>
        <w:pStyle w:val="NoSpacing"/>
      </w:pPr>
      <w:r>
        <w:t>(</w:t>
      </w:r>
      <w:r w:rsidR="00B33C18">
        <w:t xml:space="preserve">search on author: </w:t>
      </w:r>
      <w:r w:rsidRPr="001134A4">
        <w:t>NACA</w:t>
      </w:r>
      <w:r w:rsidR="00B33C18">
        <w:t>)</w:t>
      </w:r>
    </w:p>
    <w:p w:rsidR="00B33C18" w:rsidRDefault="00B33C18" w:rsidP="005F04D3">
      <w:pPr>
        <w:pStyle w:val="NoSpacing"/>
      </w:pPr>
      <w:r>
        <w:t>Natural Sciences Periodicals 629.13 Un35re no. 1-669</w:t>
      </w:r>
    </w:p>
    <w:p w:rsidR="00B33C18" w:rsidRDefault="00B33C18" w:rsidP="005F04D3">
      <w:pPr>
        <w:pStyle w:val="NoSpacing"/>
      </w:pPr>
      <w:r>
        <w:t>Engineering General</w:t>
      </w:r>
      <w:r w:rsidR="001E4779">
        <w:t xml:space="preserve"> Stacks 629.13 Un35re no. 1-1392</w:t>
      </w:r>
      <w:r>
        <w:t xml:space="preserve"> Incomplete.</w:t>
      </w:r>
    </w:p>
    <w:p w:rsidR="00B33C18" w:rsidRDefault="00B33C18" w:rsidP="005F04D3">
      <w:pPr>
        <w:pStyle w:val="NoSpacing"/>
      </w:pPr>
    </w:p>
    <w:p w:rsidR="00B33C18" w:rsidRDefault="00B33C18" w:rsidP="005F04D3">
      <w:pPr>
        <w:pStyle w:val="NoSpacing"/>
      </w:pPr>
      <w:r>
        <w:t>Technical Memorandum</w:t>
      </w:r>
    </w:p>
    <w:p w:rsidR="00B33C18" w:rsidRDefault="00B33C18" w:rsidP="005F04D3">
      <w:pPr>
        <w:pStyle w:val="NoSpacing"/>
      </w:pPr>
      <w:r>
        <w:t>Engineering General Stacks 629.13 Un35t no. 39-1441</w:t>
      </w:r>
    </w:p>
    <w:p w:rsidR="00B33C18" w:rsidRDefault="00B33C18" w:rsidP="005F04D3">
      <w:pPr>
        <w:pStyle w:val="NoSpacing"/>
      </w:pPr>
    </w:p>
    <w:p w:rsidR="00B33C18" w:rsidRDefault="00B33C18" w:rsidP="005F04D3">
      <w:pPr>
        <w:pStyle w:val="NoSpacing"/>
      </w:pPr>
      <w:r>
        <w:t>Technical Note</w:t>
      </w:r>
    </w:p>
    <w:p w:rsidR="008449BE" w:rsidRDefault="00B33C18" w:rsidP="005F04D3">
      <w:pPr>
        <w:pStyle w:val="NoSpacing"/>
      </w:pPr>
      <w:r>
        <w:t>Engineering General Stacks 629.13 Un35tn no. 4-4410</w:t>
      </w:r>
    </w:p>
    <w:p w:rsidR="006F5386" w:rsidRDefault="006F5386" w:rsidP="005F04D3">
      <w:pPr>
        <w:pStyle w:val="NoSpacing"/>
      </w:pPr>
    </w:p>
    <w:p w:rsidR="00B33C18" w:rsidRDefault="001134A4" w:rsidP="005F04D3">
      <w:pPr>
        <w:pStyle w:val="NoSpacing"/>
      </w:pPr>
      <w:r>
        <w:t>T</w:t>
      </w:r>
      <w:r w:rsidR="00B33C18">
        <w:t>echnical Report</w:t>
      </w:r>
    </w:p>
    <w:p w:rsidR="00B33C18" w:rsidRDefault="00B33C18" w:rsidP="005F04D3">
      <w:pPr>
        <w:pStyle w:val="NoSpacing"/>
      </w:pPr>
      <w:r>
        <w:t>NACA Technical Reports are included in the NACA Annual Reports:</w:t>
      </w:r>
    </w:p>
    <w:p w:rsidR="00B33C18" w:rsidRDefault="00B33C18" w:rsidP="005F04D3">
      <w:pPr>
        <w:pStyle w:val="NoSpacing"/>
      </w:pPr>
      <w:r>
        <w:t>Engineering General Stacks 629.13 Un35r 1915-1956/57</w:t>
      </w:r>
    </w:p>
    <w:p w:rsidR="00B33C18" w:rsidRDefault="00B33C18" w:rsidP="005F04D3">
      <w:pPr>
        <w:pStyle w:val="NoSpacing"/>
      </w:pPr>
    </w:p>
    <w:p w:rsidR="00B33C18" w:rsidRDefault="00B33C18" w:rsidP="005F04D3">
      <w:pPr>
        <w:pStyle w:val="NoSpacing"/>
      </w:pPr>
      <w:r>
        <w:t>Wartime Report</w:t>
      </w:r>
    </w:p>
    <w:p w:rsidR="00B33C18" w:rsidRDefault="00B33C18" w:rsidP="005F04D3">
      <w:pPr>
        <w:pStyle w:val="NoSpacing"/>
      </w:pPr>
      <w:r>
        <w:t>Series A:  Engineering General St</w:t>
      </w:r>
      <w:r w:rsidR="001134A4">
        <w:t xml:space="preserve">acks 629.13 Un35wa no. 1-94 </w:t>
      </w:r>
      <w:r>
        <w:t>Incomplete.</w:t>
      </w:r>
    </w:p>
    <w:p w:rsidR="00B33C18" w:rsidRDefault="00B33C18" w:rsidP="005F04D3">
      <w:pPr>
        <w:pStyle w:val="NoSpacing"/>
      </w:pPr>
      <w:r>
        <w:t>Series E:  Engineering General St</w:t>
      </w:r>
      <w:r w:rsidR="001134A4">
        <w:t>acks 629.13 Un35we no. 1-285 I</w:t>
      </w:r>
      <w:r>
        <w:t>ncomplete.</w:t>
      </w:r>
    </w:p>
    <w:p w:rsidR="001134A4" w:rsidRDefault="00B33C18" w:rsidP="005F04D3">
      <w:pPr>
        <w:pStyle w:val="NoSpacing"/>
      </w:pPr>
      <w:r>
        <w:t>Series L:  Engineering General Stacks 629.13 Un35wL no. 1-787</w:t>
      </w:r>
      <w:r w:rsidR="001134A4">
        <w:t xml:space="preserve"> </w:t>
      </w:r>
    </w:p>
    <w:p w:rsidR="00B33C18" w:rsidRDefault="00B33C18" w:rsidP="005F04D3">
      <w:pPr>
        <w:pStyle w:val="NoSpacing"/>
      </w:pPr>
      <w:r>
        <w:t>Lacks no. 514, 571; some vols. listed separately.</w:t>
      </w:r>
    </w:p>
    <w:p w:rsidR="001134A4" w:rsidRDefault="00B33C18" w:rsidP="005F04D3">
      <w:pPr>
        <w:pStyle w:val="NoSpacing"/>
      </w:pPr>
      <w:r>
        <w:t>Series W:  Engineering General Stacks 629.13 Un35w no. 1-108</w:t>
      </w:r>
      <w:bookmarkStart w:id="598" w:name="_Toc521125183"/>
      <w:r w:rsidR="001134A4">
        <w:t xml:space="preserve"> </w:t>
      </w:r>
    </w:p>
    <w:p w:rsidR="001134A4" w:rsidRDefault="001134A4" w:rsidP="000D325D">
      <w:pPr>
        <w:pStyle w:val="Heading3"/>
      </w:pPr>
    </w:p>
    <w:p w:rsidR="00B33C18" w:rsidRDefault="00B33C18" w:rsidP="000D325D">
      <w:pPr>
        <w:pStyle w:val="Heading3"/>
      </w:pPr>
      <w:bookmarkStart w:id="599" w:name="_Toc210125152"/>
      <w:bookmarkStart w:id="600" w:name="_Toc210198961"/>
      <w:r>
        <w:t>NASA</w:t>
      </w:r>
      <w:bookmarkEnd w:id="598"/>
      <w:r w:rsidR="00B61C2B">
        <w:fldChar w:fldCharType="begin"/>
      </w:r>
      <w:r>
        <w:instrText>xe "NASA::Indexes"</w:instrText>
      </w:r>
      <w:r w:rsidR="00B61C2B">
        <w:fldChar w:fldCharType="end"/>
      </w:r>
      <w:r w:rsidR="00B61C2B">
        <w:fldChar w:fldCharType="begin"/>
      </w:r>
      <w:r>
        <w:instrText>xe "NASA::Publications"</w:instrText>
      </w:r>
      <w:r w:rsidR="00B61C2B">
        <w:fldChar w:fldCharType="end"/>
      </w:r>
      <w:r w:rsidR="00B61C2B">
        <w:fldChar w:fldCharType="begin"/>
      </w:r>
      <w:r>
        <w:instrText>xe "NASA"</w:instrText>
      </w:r>
      <w:r w:rsidR="00B61C2B">
        <w:fldChar w:fldCharType="end"/>
      </w:r>
      <w:r w:rsidR="001134A4">
        <w:t xml:space="preserve"> (</w:t>
      </w:r>
      <w:r>
        <w:t>National Aeronautics and Space Ad</w:t>
      </w:r>
      <w:r w:rsidR="001134A4">
        <w:t>ministration)</w:t>
      </w:r>
      <w:bookmarkEnd w:id="599"/>
      <w:bookmarkEnd w:id="600"/>
    </w:p>
    <w:p w:rsidR="001134A4" w:rsidRDefault="001134A4" w:rsidP="001134A4"/>
    <w:p w:rsidR="001134A4" w:rsidRPr="001134A4" w:rsidRDefault="001134A4" w:rsidP="001134A4">
      <w:pPr>
        <w:rPr>
          <w:b/>
        </w:rPr>
      </w:pPr>
      <w:r w:rsidRPr="001134A4">
        <w:rPr>
          <w:b/>
        </w:rPr>
        <w:t>Major Indexes</w:t>
      </w:r>
    </w:p>
    <w:p w:rsidR="00B33C18" w:rsidRDefault="00B33C18" w:rsidP="00AA0D3B">
      <w:r>
        <w:t xml:space="preserve">Online database: NASA Technical Reports Server: NTRS: </w:t>
      </w:r>
      <w:hyperlink r:id="rId216" w:history="1">
        <w:r w:rsidR="001134A4" w:rsidRPr="00281B26">
          <w:rPr>
            <w:rStyle w:val="Hyperlink"/>
            <w:rFonts w:cs="Arial"/>
          </w:rPr>
          <w:t>http://ntrs.nasa.gov/search.jsp</w:t>
        </w:r>
      </w:hyperlink>
      <w:r w:rsidR="001134A4">
        <w:t xml:space="preserve"> </w:t>
      </w:r>
    </w:p>
    <w:p w:rsidR="00B33C18" w:rsidRDefault="00B33C18" w:rsidP="005F04D3">
      <w:pPr>
        <w:jc w:val="left"/>
      </w:pPr>
      <w:r>
        <w:t>Index of NASA Technical Publications</w:t>
      </w:r>
      <w:r w:rsidR="005F04D3">
        <w:br/>
      </w:r>
      <w:r>
        <w:t>Engineering Reference TL545 .I53 1958/59-1960/61</w:t>
      </w:r>
    </w:p>
    <w:p w:rsidR="006F5386" w:rsidRDefault="006F5386" w:rsidP="005F04D3">
      <w:pPr>
        <w:pStyle w:val="NoSpacing"/>
      </w:pPr>
    </w:p>
    <w:p w:rsidR="00B33C18" w:rsidRDefault="00B33C18" w:rsidP="005F04D3">
      <w:pPr>
        <w:pStyle w:val="NoSpacing"/>
      </w:pPr>
      <w:r>
        <w:t>Scientific and Technical Aerospace Reports (STAR)</w:t>
      </w:r>
    </w:p>
    <w:p w:rsidR="00B33C18" w:rsidRDefault="00B33C18" w:rsidP="005F04D3">
      <w:pPr>
        <w:pStyle w:val="NoSpacing"/>
      </w:pPr>
      <w:r>
        <w:t>Engineering Reference TL500 .S35 no. 1--</w:t>
      </w:r>
    </w:p>
    <w:p w:rsidR="00B33C18" w:rsidRDefault="00B33C18" w:rsidP="005F04D3">
      <w:pPr>
        <w:pStyle w:val="NoSpacing"/>
      </w:pPr>
    </w:p>
    <w:p w:rsidR="00B33C18" w:rsidRPr="001134A4" w:rsidRDefault="00B33C18" w:rsidP="005F04D3">
      <w:pPr>
        <w:pStyle w:val="NoSpacing"/>
        <w:rPr>
          <w:b/>
        </w:rPr>
      </w:pPr>
      <w:r w:rsidRPr="001134A4">
        <w:rPr>
          <w:b/>
        </w:rPr>
        <w:t>Major technical publications</w:t>
      </w:r>
      <w:r w:rsidR="00BA043D" w:rsidRPr="001134A4">
        <w:rPr>
          <w:b/>
        </w:rPr>
        <w:t xml:space="preserve"> (in paper format)</w:t>
      </w:r>
    </w:p>
    <w:p w:rsidR="00B33C18" w:rsidRDefault="00B33C18" w:rsidP="005F04D3">
      <w:pPr>
        <w:pStyle w:val="NoSpacing"/>
      </w:pPr>
      <w:r>
        <w:tab/>
      </w:r>
      <w:r>
        <w:tab/>
      </w:r>
    </w:p>
    <w:p w:rsidR="00B33C18" w:rsidRDefault="00B33C18" w:rsidP="005F04D3">
      <w:pPr>
        <w:pStyle w:val="NoSpacing"/>
      </w:pPr>
      <w:r>
        <w:t>NASA CP; NASA Conference Publication</w:t>
      </w:r>
    </w:p>
    <w:p w:rsidR="00B33C18" w:rsidRDefault="00B33C18" w:rsidP="005F04D3">
      <w:pPr>
        <w:pStyle w:val="NoSpacing"/>
      </w:pPr>
      <w:r>
        <w:t xml:space="preserve">Engineering General </w:t>
      </w:r>
      <w:r w:rsidR="0021326D">
        <w:t xml:space="preserve">Stacks TL787. U54a </w:t>
      </w:r>
      <w:r w:rsidR="005F0844">
        <w:t>some</w:t>
      </w:r>
      <w:r w:rsidR="0021326D">
        <w:t xml:space="preserve"> nos. </w:t>
      </w:r>
      <w:r>
        <w:t>listed separately</w:t>
      </w:r>
    </w:p>
    <w:p w:rsidR="006F5386" w:rsidRDefault="006F5386" w:rsidP="005F04D3">
      <w:pPr>
        <w:pStyle w:val="NoSpacing"/>
      </w:pPr>
    </w:p>
    <w:p w:rsidR="00B33C18" w:rsidRDefault="00B33C18" w:rsidP="005F04D3">
      <w:pPr>
        <w:pStyle w:val="NoSpacing"/>
      </w:pPr>
      <w:r>
        <w:t>NASA CR; NASA Contractor Report</w:t>
      </w:r>
    </w:p>
    <w:p w:rsidR="00B33C18" w:rsidRDefault="00B33C18" w:rsidP="005F04D3">
      <w:pPr>
        <w:pStyle w:val="NoSpacing"/>
      </w:pPr>
      <w:r>
        <w:t>Engineering General Stacks TL521.3 .C6 no. 2-</w:t>
      </w:r>
    </w:p>
    <w:p w:rsidR="00B33C18" w:rsidRDefault="00B33C18" w:rsidP="005F04D3">
      <w:pPr>
        <w:pStyle w:val="NoSpacing"/>
      </w:pPr>
      <w:r>
        <w:t>Engineering Folio TL521.3 .C6 no. 3568</w:t>
      </w:r>
    </w:p>
    <w:p w:rsidR="00B33C18" w:rsidRDefault="00B33C18" w:rsidP="005F04D3">
      <w:pPr>
        <w:pStyle w:val="NoSpacing"/>
      </w:pPr>
    </w:p>
    <w:p w:rsidR="00B33C18" w:rsidRDefault="00B33C18" w:rsidP="005F04D3">
      <w:pPr>
        <w:pStyle w:val="NoSpacing"/>
      </w:pPr>
      <w:r>
        <w:t>NASA RP; NASA Reference Publication</w:t>
      </w:r>
    </w:p>
    <w:p w:rsidR="00B33C18" w:rsidRDefault="00B33C18" w:rsidP="005F04D3">
      <w:pPr>
        <w:pStyle w:val="NoSpacing"/>
      </w:pPr>
      <w:r>
        <w:t>Engineering General Stacks TL787. U54b Incomplete.</w:t>
      </w:r>
    </w:p>
    <w:p w:rsidR="00B33C18" w:rsidRDefault="00B33C18" w:rsidP="005F04D3">
      <w:pPr>
        <w:pStyle w:val="NoSpacing"/>
      </w:pPr>
    </w:p>
    <w:p w:rsidR="00B33C18" w:rsidRDefault="00B33C18" w:rsidP="005F04D3">
      <w:pPr>
        <w:pStyle w:val="NoSpacing"/>
      </w:pPr>
      <w:r>
        <w:t>NASA SP; NASA Special Publication</w:t>
      </w:r>
    </w:p>
    <w:p w:rsidR="00B33C18" w:rsidRDefault="00B33C18" w:rsidP="005F04D3">
      <w:pPr>
        <w:pStyle w:val="NoSpacing"/>
      </w:pPr>
      <w:r>
        <w:t xml:space="preserve">NASA SP 200- </w:t>
      </w:r>
    </w:p>
    <w:p w:rsidR="00B33C18" w:rsidRDefault="00B33C18" w:rsidP="005F04D3">
      <w:pPr>
        <w:pStyle w:val="NoSpacing"/>
      </w:pPr>
      <w:r>
        <w:t>Engineering General Stacks- Folio 629.1771. Un3n Incomplete.</w:t>
      </w:r>
    </w:p>
    <w:p w:rsidR="00BA043D" w:rsidRDefault="00BA043D" w:rsidP="005F04D3">
      <w:pPr>
        <w:pStyle w:val="NoSpacing"/>
      </w:pPr>
    </w:p>
    <w:p w:rsidR="00B33C18" w:rsidRDefault="00B33C18" w:rsidP="005F04D3">
      <w:pPr>
        <w:pStyle w:val="NoSpacing"/>
      </w:pPr>
      <w:r>
        <w:t>Others filed in microfiche cabinets: Either pre-85 DOE or NASA cabinets by N #. Incomplete</w:t>
      </w:r>
    </w:p>
    <w:p w:rsidR="00B33C18" w:rsidRDefault="00B33C18" w:rsidP="005F04D3">
      <w:pPr>
        <w:pStyle w:val="NoSpacing"/>
      </w:pPr>
      <w:r>
        <w:t>Some in print in Eng Stacks: TL521 .A333 Incomplete.</w:t>
      </w:r>
      <w:r w:rsidR="0021326D">
        <w:tab/>
      </w:r>
      <w:r w:rsidR="0021326D">
        <w:tab/>
      </w:r>
    </w:p>
    <w:p w:rsidR="00B33C18" w:rsidRDefault="00B33C18" w:rsidP="005F04D3">
      <w:pPr>
        <w:pStyle w:val="NoSpacing"/>
      </w:pPr>
    </w:p>
    <w:p w:rsidR="00B33C18" w:rsidRDefault="00B33C18" w:rsidP="005F04D3">
      <w:pPr>
        <w:pStyle w:val="NoSpacing"/>
      </w:pPr>
      <w:r>
        <w:t>NASA TM; NASA Technical Memorandum</w:t>
      </w:r>
    </w:p>
    <w:p w:rsidR="00B33C18" w:rsidRDefault="00B33C18" w:rsidP="005F04D3">
      <w:pPr>
        <w:pStyle w:val="NoSpacing"/>
      </w:pPr>
      <w:r>
        <w:t>Engineering General Sta</w:t>
      </w:r>
      <w:r w:rsidR="005F04D3">
        <w:t xml:space="preserve">cks TL521.3 .T39 no. 2981- </w:t>
      </w:r>
      <w:r w:rsidR="00DC3D17">
        <w:t xml:space="preserve">. </w:t>
      </w:r>
      <w:r>
        <w:t>Incomplete.</w:t>
      </w:r>
    </w:p>
    <w:p w:rsidR="0021326D" w:rsidRDefault="00B33C18" w:rsidP="005F04D3">
      <w:pPr>
        <w:pStyle w:val="NoSpacing"/>
      </w:pPr>
      <w:r>
        <w:tab/>
      </w:r>
      <w:r>
        <w:tab/>
      </w:r>
    </w:p>
    <w:p w:rsidR="00B33C18" w:rsidRDefault="00B33C18" w:rsidP="005F04D3">
      <w:pPr>
        <w:pStyle w:val="NoSpacing"/>
      </w:pPr>
      <w:r>
        <w:t>NASA TN; NASA Technical Note</w:t>
      </w:r>
    </w:p>
    <w:p w:rsidR="0021326D" w:rsidRDefault="0021326D" w:rsidP="005F04D3">
      <w:pPr>
        <w:pStyle w:val="NoSpacing"/>
      </w:pPr>
      <w:r>
        <w:t>N# filed in NASA microfiche cabinets.</w:t>
      </w:r>
    </w:p>
    <w:p w:rsidR="0021326D" w:rsidRDefault="0021326D" w:rsidP="005F04D3">
      <w:pPr>
        <w:pStyle w:val="NoSpacing"/>
      </w:pPr>
    </w:p>
    <w:p w:rsidR="00B33C18" w:rsidRDefault="00B33C18" w:rsidP="005F04D3">
      <w:pPr>
        <w:pStyle w:val="NoSpacing"/>
      </w:pPr>
      <w:r>
        <w:t>NASA TN-D-4955 filed by report</w:t>
      </w:r>
      <w:r w:rsidR="0021326D">
        <w:t xml:space="preserve"> # in Pre-85 DOE Fiche Cabinets</w:t>
      </w:r>
    </w:p>
    <w:p w:rsidR="00B33C18" w:rsidRDefault="00B33C18" w:rsidP="005F04D3">
      <w:pPr>
        <w:pStyle w:val="NoSpacing"/>
      </w:pPr>
      <w:r>
        <w:tab/>
      </w:r>
      <w:r>
        <w:tab/>
      </w:r>
      <w:r>
        <w:tab/>
      </w:r>
    </w:p>
    <w:p w:rsidR="00B33C18" w:rsidRDefault="00B33C18" w:rsidP="005F04D3">
      <w:pPr>
        <w:pStyle w:val="NoSpacing"/>
      </w:pPr>
      <w:r>
        <w:t xml:space="preserve">Engineering General Stacks 629.1771. Un32t </w:t>
      </w:r>
    </w:p>
    <w:p w:rsidR="00B33C18" w:rsidRDefault="00B33C18" w:rsidP="005F04D3">
      <w:pPr>
        <w:pStyle w:val="NoSpacing"/>
      </w:pPr>
      <w:r>
        <w:t>D-1-8529 (Aug. 1959-1977) Incomplete.</w:t>
      </w:r>
    </w:p>
    <w:p w:rsidR="00B33C18" w:rsidRDefault="00B33C18" w:rsidP="005F04D3">
      <w:pPr>
        <w:pStyle w:val="NoSpacing"/>
      </w:pPr>
    </w:p>
    <w:p w:rsidR="00B33C18" w:rsidRDefault="00B33C18" w:rsidP="005F04D3">
      <w:pPr>
        <w:pStyle w:val="NoSpacing"/>
      </w:pPr>
      <w:r>
        <w:t>NASA TR; NASA Technical Report</w:t>
      </w:r>
    </w:p>
    <w:p w:rsidR="00B33C18" w:rsidRDefault="00B33C18" w:rsidP="005F04D3">
      <w:pPr>
        <w:pStyle w:val="NoSpacing"/>
      </w:pPr>
      <w:r>
        <w:t>Engineering General Stacks 629.1771. Un32tr no. 1-475</w:t>
      </w:r>
    </w:p>
    <w:p w:rsidR="00B33C18" w:rsidRDefault="00B33C18" w:rsidP="005F04D3">
      <w:pPr>
        <w:pStyle w:val="NoSpacing"/>
      </w:pPr>
      <w:r>
        <w:t>Incomplete.</w:t>
      </w:r>
    </w:p>
    <w:p w:rsidR="00B33C18" w:rsidRDefault="00B33C18" w:rsidP="005F04D3">
      <w:pPr>
        <w:pStyle w:val="NoSpacing"/>
      </w:pPr>
    </w:p>
    <w:p w:rsidR="00B33C18" w:rsidRDefault="00B33C18" w:rsidP="005F04D3">
      <w:pPr>
        <w:pStyle w:val="NoSpacing"/>
      </w:pPr>
      <w:r>
        <w:t>NASA TT; NASA Technical Translation</w:t>
      </w:r>
    </w:p>
    <w:p w:rsidR="006F5386" w:rsidRDefault="00B33C18" w:rsidP="005F04D3">
      <w:pPr>
        <w:pStyle w:val="NoSpacing"/>
      </w:pPr>
      <w:r>
        <w:t xml:space="preserve">Engineering General Stacks </w:t>
      </w:r>
      <w:r w:rsidR="001A7DD3">
        <w:t>T1 .N371-9638</w:t>
      </w:r>
      <w:r>
        <w:t xml:space="preserve">  </w:t>
      </w:r>
      <w:r>
        <w:tab/>
      </w:r>
      <w:r>
        <w:tab/>
      </w:r>
      <w:r>
        <w:tab/>
      </w:r>
      <w:r w:rsidR="0021326D">
        <w:tab/>
      </w:r>
      <w:r>
        <w:tab/>
      </w:r>
    </w:p>
    <w:p w:rsidR="00B33C18" w:rsidRDefault="006F5386" w:rsidP="005F04D3">
      <w:pPr>
        <w:pStyle w:val="NoSpacing"/>
      </w:pPr>
      <w:r>
        <w:t>I</w:t>
      </w:r>
      <w:r w:rsidR="00B33C18">
        <w:t>ncomplete.</w:t>
      </w:r>
      <w:r w:rsidR="00B33C18">
        <w:tab/>
      </w:r>
      <w:r w:rsidR="00B33C18">
        <w:tab/>
      </w:r>
    </w:p>
    <w:p w:rsidR="00B33C18" w:rsidRDefault="00B33C18" w:rsidP="005F04D3">
      <w:pPr>
        <w:pStyle w:val="NoSpacing"/>
      </w:pPr>
    </w:p>
    <w:p w:rsidR="00B33C18" w:rsidRDefault="00B33C18" w:rsidP="005F04D3">
      <w:pPr>
        <w:pStyle w:val="NoSpacing"/>
      </w:pPr>
    </w:p>
    <w:p w:rsidR="00B33C18" w:rsidRDefault="00B33C18" w:rsidP="005F04D3">
      <w:pPr>
        <w:pStyle w:val="NoSpacing"/>
      </w:pPr>
      <w:r>
        <w:rPr>
          <w:b/>
          <w:bCs/>
        </w:rPr>
        <w:t>Please Note:</w:t>
      </w:r>
      <w:r>
        <w:t xml:space="preserve">  Not all publications identified with NASA accession numbers are available in microfiche and </w:t>
      </w:r>
      <w:r>
        <w:rPr>
          <w:i/>
          <w:iCs/>
        </w:rPr>
        <w:t>not all NASA microfiche are owned by the Engineering Library.</w:t>
      </w:r>
      <w:r w:rsidR="001134A4">
        <w:rPr>
          <w:i/>
          <w:iCs/>
        </w:rPr>
        <w:t xml:space="preserve"> </w:t>
      </w:r>
      <w:r>
        <w:t>Use NTIS or the Aerospace Database to convert NASA report numbers to NTIS accession numbers so you can locate the microfiche.</w:t>
      </w:r>
    </w:p>
    <w:p w:rsidR="00B33C18" w:rsidRDefault="00B33C18" w:rsidP="00AA0D3B"/>
    <w:p w:rsidR="00B33C18" w:rsidRDefault="00B33C18">
      <w:pPr>
        <w:pStyle w:val="Heading3"/>
      </w:pPr>
      <w:bookmarkStart w:id="601" w:name="_Toc210125153"/>
      <w:bookmarkStart w:id="602" w:name="_Toc210198962"/>
      <w:r>
        <w:t>NUREG (Nuclear Regulatory Commission)</w:t>
      </w:r>
      <w:bookmarkEnd w:id="601"/>
      <w:bookmarkEnd w:id="602"/>
      <w:r w:rsidR="00B61C2B">
        <w:fldChar w:fldCharType="begin"/>
      </w:r>
      <w:r>
        <w:instrText>xe "NUREG (Nuclear Regulatory Commission)"</w:instrText>
      </w:r>
      <w:r w:rsidR="00B61C2B">
        <w:fldChar w:fldCharType="end"/>
      </w:r>
    </w:p>
    <w:p w:rsidR="00B33C18" w:rsidRDefault="00B33C18" w:rsidP="00AA0D3B"/>
    <w:p w:rsidR="00B33C18" w:rsidRDefault="00B33C18" w:rsidP="00AA0D3B">
      <w:r>
        <w:lastRenderedPageBreak/>
        <w:t xml:space="preserve">Most NUREG technical reports are filed by NUREG number in the microfiche collection on the third floor in the pre-1985 DOE microfiche, </w:t>
      </w:r>
      <w:r>
        <w:rPr>
          <w:i/>
          <w:iCs/>
        </w:rPr>
        <w:t xml:space="preserve">INCLUDING </w:t>
      </w:r>
      <w:r>
        <w:t xml:space="preserve">NUREG reports published </w:t>
      </w:r>
      <w:r>
        <w:rPr>
          <w:i/>
          <w:iCs/>
        </w:rPr>
        <w:t>AFTER</w:t>
      </w:r>
      <w:r>
        <w:t xml:space="preserve"> 1985.  Example:  NUREG/CR-0127</w:t>
      </w:r>
    </w:p>
    <w:p w:rsidR="00B33C18" w:rsidRDefault="00B33C18" w:rsidP="00AA0D3B">
      <w:r>
        <w:t>Some NUREG reports are also filed by Superintendent of Documents (SuDoc) number in the SuDoc section of the microfiche collection on the third floor. Example:  Y 3.N 88:10/</w:t>
      </w:r>
      <w:r w:rsidR="00BA043D">
        <w:t xml:space="preserve">1177 </w:t>
      </w:r>
      <w:r w:rsidR="001134A4">
        <w:t>.</w:t>
      </w:r>
    </w:p>
    <w:p w:rsidR="00B33C18" w:rsidRDefault="00B33C18" w:rsidP="00AA0D3B"/>
    <w:p w:rsidR="00B33C18" w:rsidRDefault="00BA043D" w:rsidP="00DC3D17">
      <w:pPr>
        <w:pStyle w:val="NoSpacing"/>
      </w:pPr>
      <w:r>
        <w:t xml:space="preserve">Licensed operating reactors: </w:t>
      </w:r>
      <w:r w:rsidR="00B33C18">
        <w:t>status summary reports</w:t>
      </w:r>
    </w:p>
    <w:p w:rsidR="00BA043D" w:rsidRPr="00BA043D" w:rsidRDefault="00BA043D" w:rsidP="00DC3D17">
      <w:pPr>
        <w:pStyle w:val="NoSpacing"/>
      </w:pPr>
      <w:r>
        <w:t xml:space="preserve">Engineering Microforms: </w:t>
      </w:r>
      <w:r w:rsidRPr="00BA043D">
        <w:t xml:space="preserve">Y 3.N </w:t>
      </w:r>
      <w:r w:rsidR="001134A4" w:rsidRPr="00BA043D">
        <w:t>88:15 v.17</w:t>
      </w:r>
      <w:r w:rsidRPr="00BA043D">
        <w:t>-20 (1992-1995)</w:t>
      </w:r>
    </w:p>
    <w:p w:rsidR="00BA043D" w:rsidRDefault="00BA043D" w:rsidP="00DC3D17">
      <w:pPr>
        <w:pStyle w:val="NoSpacing"/>
      </w:pPr>
    </w:p>
    <w:p w:rsidR="00B33C18" w:rsidRDefault="00BA043D" w:rsidP="00DC3D17">
      <w:pPr>
        <w:pStyle w:val="NoSpacing"/>
      </w:pPr>
      <w:r>
        <w:t>And a</w:t>
      </w:r>
      <w:r w:rsidR="00B33C18">
        <w:t>vailable on 3 1/2 inch discs in the Government Publications department of the Suzzallo Library.</w:t>
      </w:r>
    </w:p>
    <w:p w:rsidR="00B33C18" w:rsidRDefault="00B33C18" w:rsidP="00DC3D17">
      <w:pPr>
        <w:pStyle w:val="NoSpacing"/>
      </w:pPr>
    </w:p>
    <w:p w:rsidR="00B33C18" w:rsidRDefault="00B33C18" w:rsidP="00DC3D17">
      <w:pPr>
        <w:pStyle w:val="NoSpacing"/>
      </w:pPr>
      <w:r>
        <w:t>Some NUREG reports are filed by the NTIS "TI" number.  Use the NTIS database to convert the NUREG report number into an NTIS number.</w:t>
      </w:r>
    </w:p>
    <w:p w:rsidR="00B33C18" w:rsidRDefault="00B33C18" w:rsidP="00DC3D17">
      <w:pPr>
        <w:pStyle w:val="NoSpacing"/>
      </w:pPr>
      <w:r>
        <w:t xml:space="preserve"> </w:t>
      </w:r>
    </w:p>
    <w:p w:rsidR="00B33C18" w:rsidRDefault="00B33C18" w:rsidP="00DC3D17">
      <w:pPr>
        <w:pStyle w:val="NoSpacing"/>
      </w:pPr>
      <w:r>
        <w:t>We have an index to NUREG Regulatory and Technical Reports from 1984 o</w:t>
      </w:r>
      <w:r w:rsidR="00CA024D">
        <w:t>n</w:t>
      </w:r>
      <w:r>
        <w:t xml:space="preserve"> microfiche in the Green Binder on top of the Tech Report Card Catalog in the Reference Area.</w:t>
      </w:r>
      <w:bookmarkStart w:id="603" w:name="_Toc521125188"/>
    </w:p>
    <w:p w:rsidR="00B33C18" w:rsidRDefault="00B33C18" w:rsidP="00AA0D3B"/>
    <w:p w:rsidR="00B33C18" w:rsidRPr="000D325D" w:rsidRDefault="00B33C18" w:rsidP="000D325D">
      <w:pPr>
        <w:pStyle w:val="Heading3"/>
      </w:pPr>
      <w:bookmarkStart w:id="604" w:name="_Toc210125154"/>
      <w:bookmarkStart w:id="605" w:name="_Toc210198963"/>
      <w:r w:rsidRPr="000D325D">
        <w:t>Transportation Reports</w:t>
      </w:r>
      <w:bookmarkEnd w:id="603"/>
      <w:bookmarkEnd w:id="604"/>
      <w:bookmarkEnd w:id="605"/>
      <w:r w:rsidR="001F434E" w:rsidRPr="000D325D">
        <w:t xml:space="preserve"> </w:t>
      </w:r>
    </w:p>
    <w:p w:rsidR="001A7DD3" w:rsidRPr="001A7DD3" w:rsidRDefault="001A7DD3" w:rsidP="00AA0D3B"/>
    <w:p w:rsidR="00B33C18" w:rsidRDefault="00B33C18" w:rsidP="00DC3D17">
      <w:pPr>
        <w:pStyle w:val="NoSpacing"/>
      </w:pPr>
      <w:r>
        <w:t>WSDOT(</w:t>
      </w:r>
      <w:smartTag w:uri="urn:schemas-microsoft-com:office:smarttags" w:element="country-region">
        <w:r>
          <w:t>Wash. St. Dept. of Transportation</w:t>
        </w:r>
      </w:smartTag>
      <w:r>
        <w:t xml:space="preserve">) </w:t>
      </w:r>
      <w:hyperlink r:id="rId217" w:history="1">
        <w:r>
          <w:rPr>
            <w:rStyle w:val="Hyperlink"/>
            <w:rFonts w:cs="Arial"/>
          </w:rPr>
          <w:t>http://www.wsdot.wa.gov/</w:t>
        </w:r>
      </w:hyperlink>
      <w:r>
        <w:t xml:space="preserve"> </w:t>
      </w:r>
    </w:p>
    <w:p w:rsidR="00B33C18" w:rsidRDefault="00B33C18" w:rsidP="00DC3D17">
      <w:pPr>
        <w:pStyle w:val="NoSpacing"/>
      </w:pPr>
      <w:r>
        <w:t xml:space="preserve">TRANSNOW (Transportation Northwest) </w:t>
      </w:r>
      <w:hyperlink r:id="rId218" w:history="1">
        <w:r w:rsidR="000D6AE5" w:rsidRPr="00CF0EA4">
          <w:rPr>
            <w:rStyle w:val="Hyperlink"/>
            <w:rFonts w:cs="Arial"/>
          </w:rPr>
          <w:t>http://www.transnow.org/</w:t>
        </w:r>
      </w:hyperlink>
    </w:p>
    <w:p w:rsidR="000D6AE5" w:rsidRDefault="001A7DD3" w:rsidP="00DC3D17">
      <w:pPr>
        <w:pStyle w:val="NoSpacing"/>
      </w:pPr>
      <w:r>
        <w:t>Transportation Northwest at the University of Washington (TransNow) is a University Transportation Center (UTC) administered by the United States Department of Transportation through its Research and Special Programs Administration (RSPA).</w:t>
      </w:r>
    </w:p>
    <w:p w:rsidR="00DC3D17" w:rsidRDefault="00DC3D17" w:rsidP="00AA0D3B"/>
    <w:p w:rsidR="00B33C18" w:rsidRDefault="001A7DD3" w:rsidP="00AA0D3B">
      <w:r>
        <w:t>These reports s</w:t>
      </w:r>
      <w:r w:rsidR="001134A4">
        <w:t>hould all be indexed</w:t>
      </w:r>
      <w:r w:rsidR="00B33C18">
        <w:t xml:space="preserve"> in NTIS and filed under their PB number on the third floor.</w:t>
      </w:r>
      <w:r>
        <w:t xml:space="preserve"> </w:t>
      </w:r>
      <w:r w:rsidR="00B33C18">
        <w:t>Also check the Libraries catalog or the Transport Database, listed on our Database page.</w:t>
      </w:r>
    </w:p>
    <w:p w:rsidR="00B33C18" w:rsidRDefault="00B33C18" w:rsidP="00AA0D3B">
      <w:r>
        <w:t>Suzzallo collects some Washington State reports as well as TransNow reports due to their regional interest. Do a keyword search on “WSDOT”, or “Transnow” to see what is in the Libraries’ catalog.</w:t>
      </w:r>
    </w:p>
    <w:p w:rsidR="00B33C18" w:rsidRPr="000D325D" w:rsidRDefault="00B33C18" w:rsidP="000D325D">
      <w:pPr>
        <w:pStyle w:val="Heading3"/>
      </w:pPr>
      <w:bookmarkStart w:id="606" w:name="_Toc210125155"/>
      <w:bookmarkStart w:id="607" w:name="_Toc210198964"/>
      <w:r w:rsidRPr="000D325D">
        <w:t>Waterways Experiment Station Technical Reports (WES-TR)</w:t>
      </w:r>
      <w:bookmarkEnd w:id="606"/>
      <w:bookmarkEnd w:id="607"/>
      <w:r w:rsidR="00B61C2B">
        <w:fldChar w:fldCharType="begin"/>
      </w:r>
      <w:r w:rsidRPr="000D325D">
        <w:instrText>xe "Waterways Experiment Station Technical Reports (WES-TR)"</w:instrText>
      </w:r>
      <w:r w:rsidR="00B61C2B">
        <w:fldChar w:fldCharType="end"/>
      </w:r>
    </w:p>
    <w:p w:rsidR="00B33C18" w:rsidRDefault="00B33C18" w:rsidP="00AA0D3B">
      <w:pPr>
        <w:rPr>
          <w:b/>
          <w:bCs/>
          <w:kern w:val="28"/>
          <w:sz w:val="28"/>
          <w:szCs w:val="28"/>
        </w:rPr>
      </w:pPr>
      <w:r>
        <w:t xml:space="preserve">This is an uncataloged collection from various locations located in the Engineering basement. Requires going to the basement and searching: ask a librarian for help. </w:t>
      </w:r>
    </w:p>
    <w:p w:rsidR="00B33C18" w:rsidRPr="000D325D" w:rsidRDefault="00B33C18" w:rsidP="000D325D">
      <w:pPr>
        <w:pStyle w:val="Heading2"/>
      </w:pPr>
      <w:bookmarkStart w:id="608" w:name="_Toc210125156"/>
      <w:bookmarkStart w:id="609" w:name="_Toc210198965"/>
      <w:r w:rsidRPr="000D325D">
        <w:t>Other Places to look for Technical Reports</w:t>
      </w:r>
      <w:bookmarkEnd w:id="608"/>
      <w:bookmarkEnd w:id="609"/>
      <w:r w:rsidR="00B61C2B">
        <w:fldChar w:fldCharType="begin"/>
      </w:r>
      <w:r w:rsidRPr="000D325D">
        <w:instrText>xe "Technical Reports::Other Searching Aids"</w:instrText>
      </w:r>
      <w:r w:rsidR="00B61C2B">
        <w:fldChar w:fldCharType="end"/>
      </w:r>
    </w:p>
    <w:p w:rsidR="00B33C18" w:rsidRDefault="00B33C18" w:rsidP="00AA0D3B"/>
    <w:p w:rsidR="00B33C18" w:rsidRDefault="00B33C18" w:rsidP="00DC3D17">
      <w:pPr>
        <w:pStyle w:val="NoSpacing"/>
        <w:numPr>
          <w:ilvl w:val="0"/>
          <w:numId w:val="64"/>
        </w:numPr>
      </w:pPr>
      <w:r>
        <w:t>UW Libraries Catalog:</w:t>
      </w:r>
    </w:p>
    <w:p w:rsidR="00B33C18" w:rsidRDefault="00B33C18" w:rsidP="00DC3D17">
      <w:pPr>
        <w:pStyle w:val="NoSpacing"/>
        <w:ind w:left="720"/>
      </w:pPr>
      <w:r>
        <w:t>Check the online catalog for publ</w:t>
      </w:r>
      <w:r w:rsidR="001A7DD3">
        <w:t xml:space="preserve">ications cataloged separately. </w:t>
      </w:r>
      <w:r>
        <w:t>This means</w:t>
      </w:r>
    </w:p>
    <w:p w:rsidR="00B33C18" w:rsidRDefault="00B33C18" w:rsidP="00DC3D17">
      <w:pPr>
        <w:pStyle w:val="NoSpacing"/>
        <w:ind w:left="720"/>
      </w:pPr>
      <w:r>
        <w:t>you may be</w:t>
      </w:r>
      <w:r w:rsidR="001A7DD3">
        <w:t xml:space="preserve"> able to find the report listed </w:t>
      </w:r>
      <w:r>
        <w:t>by its individual title</w:t>
      </w:r>
      <w:r w:rsidR="001A7DD3">
        <w:t xml:space="preserve"> </w:t>
      </w:r>
      <w:r>
        <w:t xml:space="preserve">or, </w:t>
      </w:r>
      <w:r w:rsidR="001A7DD3">
        <w:t>you can</w:t>
      </w:r>
    </w:p>
    <w:p w:rsidR="00B33C18" w:rsidRDefault="00B33C18" w:rsidP="00DC3D17">
      <w:pPr>
        <w:pStyle w:val="NoSpacing"/>
        <w:ind w:left="720"/>
      </w:pPr>
      <w:r>
        <w:t>also perform a keyword search using the series title and publication number.</w:t>
      </w:r>
    </w:p>
    <w:p w:rsidR="00DC3D17" w:rsidRDefault="00DC3D17" w:rsidP="00DC3D17">
      <w:pPr>
        <w:pStyle w:val="NoSpacing"/>
        <w:ind w:left="720"/>
      </w:pPr>
    </w:p>
    <w:p w:rsidR="00B33C18" w:rsidRDefault="00B33C18" w:rsidP="00DC3D17">
      <w:pPr>
        <w:pStyle w:val="NoSpacing"/>
        <w:numPr>
          <w:ilvl w:val="0"/>
          <w:numId w:val="64"/>
        </w:numPr>
      </w:pPr>
      <w:r>
        <w:lastRenderedPageBreak/>
        <w:t xml:space="preserve">Use the indexes to find a title that corresponds to the conference proceedings number, lecture series number, or other publication number. </w:t>
      </w:r>
    </w:p>
    <w:p w:rsidR="00B33C18" w:rsidRDefault="00B33C18" w:rsidP="00DC3D17">
      <w:pPr>
        <w:pStyle w:val="NoSpacing"/>
      </w:pPr>
    </w:p>
    <w:p w:rsidR="00B33C18" w:rsidRDefault="00B33C18" w:rsidP="00DC3D17">
      <w:pPr>
        <w:pStyle w:val="NoSpacing"/>
        <w:numPr>
          <w:ilvl w:val="0"/>
          <w:numId w:val="64"/>
        </w:numPr>
      </w:pPr>
      <w:r>
        <w:t xml:space="preserve">Directory of Engineering Document Sources T10.7 D57 1997 </w:t>
      </w:r>
      <w:r w:rsidR="001134A4">
        <w:t>Eng</w:t>
      </w:r>
      <w:r w:rsidRPr="001134A4">
        <w:t>Ref.</w:t>
      </w:r>
    </w:p>
    <w:p w:rsidR="00B33C18" w:rsidRDefault="00B33C18" w:rsidP="00DC3D17">
      <w:pPr>
        <w:pStyle w:val="NoSpacing"/>
        <w:ind w:left="720"/>
      </w:pPr>
      <w:r>
        <w:t>A consolidated cro</w:t>
      </w:r>
      <w:r w:rsidR="001134A4">
        <w:t>ss-index of document acronyms</w:t>
      </w:r>
      <w:r>
        <w:t xml:space="preserve"> assigned by government and industry organizations, which defines sources for technical/management specifications, standards, reports, and related publications.</w:t>
      </w:r>
      <w:r w:rsidR="001134A4">
        <w:t xml:space="preserve"> </w:t>
      </w:r>
      <w:r>
        <w:t>Also gives contact sources for the issuing organizations.</w:t>
      </w:r>
    </w:p>
    <w:p w:rsidR="00B33C18" w:rsidRDefault="00B33C18" w:rsidP="00DC3D17">
      <w:pPr>
        <w:pStyle w:val="NoSpacing"/>
      </w:pPr>
    </w:p>
    <w:p w:rsidR="00B33C18" w:rsidRDefault="00B33C18" w:rsidP="00DC3D17">
      <w:pPr>
        <w:pStyle w:val="NoSpacing"/>
        <w:numPr>
          <w:ilvl w:val="0"/>
          <w:numId w:val="64"/>
        </w:numPr>
      </w:pPr>
      <w:r>
        <w:t xml:space="preserve">WSU Energy Library in Olympia has a searchable subset of the WSU catalog. They may be willing to send us faxes as well, and have some more obscure energy related documents. The Library website is: </w:t>
      </w:r>
      <w:hyperlink r:id="rId219" w:history="1">
        <w:r w:rsidR="00897682" w:rsidRPr="005E26CC">
          <w:rPr>
            <w:rStyle w:val="Hyperlink"/>
            <w:rFonts w:cs="Arial"/>
          </w:rPr>
          <w:t>http://www.energy.wsu.edu/library/</w:t>
        </w:r>
      </w:hyperlink>
    </w:p>
    <w:p w:rsidR="00897682" w:rsidRPr="00897682" w:rsidRDefault="00897682" w:rsidP="00DC3D17">
      <w:pPr>
        <w:pStyle w:val="NoSpacing"/>
      </w:pPr>
    </w:p>
    <w:p w:rsidR="00FA6355" w:rsidRDefault="00B33C18" w:rsidP="00DC3D17">
      <w:pPr>
        <w:pStyle w:val="NoSpacing"/>
        <w:numPr>
          <w:ilvl w:val="0"/>
          <w:numId w:val="64"/>
        </w:numPr>
      </w:pPr>
      <w:r>
        <w:t xml:space="preserve">Take a look at NASA sites on the Internet, especially </w:t>
      </w:r>
      <w:hyperlink r:id="rId220" w:history="1">
        <w:r w:rsidR="00FA6355" w:rsidRPr="00C842DE">
          <w:rPr>
            <w:rStyle w:val="Hyperlink"/>
            <w:rFonts w:cs="Arial"/>
          </w:rPr>
          <w:t>http://www.sti.nasa.gov</w:t>
        </w:r>
      </w:hyperlink>
      <w:r w:rsidR="00FA6355">
        <w:t>/</w:t>
      </w:r>
    </w:p>
    <w:p w:rsidR="00B33C18" w:rsidRDefault="00897682" w:rsidP="00DC3D17">
      <w:pPr>
        <w:pStyle w:val="NoSpacing"/>
        <w:ind w:left="720"/>
      </w:pPr>
      <w:r>
        <w:t>NASA’s Scientific and Technical Information website.</w:t>
      </w:r>
    </w:p>
    <w:p w:rsidR="00B33C18" w:rsidRDefault="00B33C18" w:rsidP="00DC3D17">
      <w:pPr>
        <w:pStyle w:val="NoSpacing"/>
      </w:pPr>
    </w:p>
    <w:p w:rsidR="00B33C18" w:rsidRDefault="00B33C18" w:rsidP="00DC3D17">
      <w:pPr>
        <w:pStyle w:val="NoSpacing"/>
        <w:numPr>
          <w:ilvl w:val="0"/>
          <w:numId w:val="64"/>
        </w:numPr>
      </w:pPr>
      <w:r>
        <w:t xml:space="preserve">Washington State Department of Transportation Website indexes all WA-RD reports: </w:t>
      </w:r>
      <w:hyperlink r:id="rId221" w:history="1">
        <w:r w:rsidR="00897682" w:rsidRPr="005E26CC">
          <w:rPr>
            <w:rStyle w:val="Hyperlink"/>
            <w:rFonts w:cs="Arial"/>
          </w:rPr>
          <w:t>http://www.wsdot.wa.gov/research/</w:t>
        </w:r>
      </w:hyperlink>
    </w:p>
    <w:p w:rsidR="00897682" w:rsidRPr="00897682" w:rsidRDefault="00897682" w:rsidP="00DC3D17">
      <w:pPr>
        <w:pStyle w:val="NoSpacing"/>
      </w:pPr>
    </w:p>
    <w:p w:rsidR="001134A4" w:rsidRDefault="00B33C18" w:rsidP="00DC3D17">
      <w:pPr>
        <w:pStyle w:val="NoSpacing"/>
        <w:numPr>
          <w:ilvl w:val="0"/>
          <w:numId w:val="64"/>
        </w:numPr>
      </w:pPr>
      <w:r>
        <w:t>There is always Google!</w:t>
      </w:r>
    </w:p>
    <w:p w:rsidR="00DC3D17" w:rsidRDefault="00DC3D17" w:rsidP="00DC3D17">
      <w:pPr>
        <w:pStyle w:val="NoSpacing"/>
      </w:pPr>
    </w:p>
    <w:p w:rsidR="001134A4" w:rsidRDefault="001134A4" w:rsidP="00DC3D17">
      <w:pPr>
        <w:pStyle w:val="NoSpacing"/>
        <w:numPr>
          <w:ilvl w:val="0"/>
          <w:numId w:val="64"/>
        </w:numPr>
      </w:pPr>
      <w:r>
        <w:t>Other Catalogs: i.e. OCLC, Melvyl, etc.</w:t>
      </w:r>
    </w:p>
    <w:p w:rsidR="00B33C18" w:rsidRPr="001134A4" w:rsidRDefault="00B33C18" w:rsidP="00DC3D17">
      <w:pPr>
        <w:pStyle w:val="NoSpacing"/>
      </w:pPr>
      <w:r>
        <w:br w:type="page"/>
      </w:r>
    </w:p>
    <w:p w:rsidR="00B33C18" w:rsidRPr="000D325D" w:rsidRDefault="00B33C18" w:rsidP="001B5F22">
      <w:pPr>
        <w:pStyle w:val="Heading1"/>
      </w:pPr>
      <w:bookmarkStart w:id="610" w:name="_Toc210125157"/>
      <w:bookmarkStart w:id="611" w:name="_Toc210198966"/>
      <w:r w:rsidRPr="000D325D">
        <w:t>ACM Depository Collection</w:t>
      </w:r>
      <w:bookmarkEnd w:id="610"/>
      <w:bookmarkEnd w:id="611"/>
      <w:r w:rsidR="00B61C2B">
        <w:fldChar w:fldCharType="begin"/>
      </w:r>
      <w:r w:rsidRPr="000D325D">
        <w:instrText>xe "ACM Depository Collection"</w:instrText>
      </w:r>
      <w:r w:rsidR="00B61C2B">
        <w:fldChar w:fldCharType="end"/>
      </w:r>
    </w:p>
    <w:p w:rsidR="00DC3D17" w:rsidRDefault="00DC3D17" w:rsidP="00AA0D3B"/>
    <w:p w:rsidR="00B33C18" w:rsidRDefault="00B33C18" w:rsidP="00AA0D3B">
      <w:r>
        <w:t>The Engineering Library is a national depository for the Association for Computing Machinery (ACM). It is not our collection, it is owned by ACM. We should have one copy of everything ACM publishes. We received depository status when the former CIC (</w:t>
      </w:r>
      <w:smartTag w:uri="urn:schemas-microsoft-com:office:smarttags" w:element="country-region">
        <w:smartTag w:uri="urn:schemas-microsoft-com:office:smarttags" w:element="country-region">
          <w:r>
            <w:t>Computing</w:t>
          </w:r>
        </w:smartTag>
        <w:r>
          <w:t xml:space="preserve"> </w:t>
        </w:r>
        <w:smartTag w:uri="urn:schemas-microsoft-com:office:smarttags" w:element="country-region">
          <w:r>
            <w:t>Information</w:t>
          </w:r>
        </w:smartTag>
        <w:r>
          <w:t xml:space="preserve"> </w:t>
        </w:r>
        <w:smartTag w:uri="urn:schemas-microsoft-com:office:smarttags" w:element="country-region">
          <w:r>
            <w:t>Center</w:t>
          </w:r>
        </w:smartTag>
      </w:smartTag>
      <w:r>
        <w:t xml:space="preserve">) library closed. It is stipulated in our agreement with ACM that the collection be library use only. </w:t>
      </w:r>
    </w:p>
    <w:p w:rsidR="00B33C18" w:rsidRDefault="00B33C18">
      <w:pPr>
        <w:pStyle w:val="Heading2"/>
      </w:pPr>
      <w:bookmarkStart w:id="612" w:name="_Toc210125158"/>
      <w:bookmarkStart w:id="613" w:name="_Toc210198967"/>
      <w:r>
        <w:t>The ACM Digital Library</w:t>
      </w:r>
      <w:bookmarkEnd w:id="612"/>
      <w:bookmarkEnd w:id="613"/>
      <w:r w:rsidR="00B61C2B">
        <w:fldChar w:fldCharType="begin"/>
      </w:r>
      <w:r>
        <w:instrText>xe "ACM Digital Library"</w:instrText>
      </w:r>
      <w:r w:rsidR="00B61C2B">
        <w:fldChar w:fldCharType="end"/>
      </w:r>
    </w:p>
    <w:p w:rsidR="00B33C18" w:rsidRDefault="00B33C18" w:rsidP="00AA0D3B">
      <w:pPr>
        <w:rPr>
          <w:u w:val="single"/>
        </w:rPr>
      </w:pPr>
      <w:r>
        <w:t xml:space="preserve">The Digital Library is a subscription based electronic collection. It contains the full text of selected ACM publications from 1996 to the present. Consult the website for specific title and holdings information. Access is UW Restricted: available from any campus IP address. </w:t>
      </w:r>
      <w:hyperlink r:id="rId222" w:history="1">
        <w:r w:rsidR="00F56EEB" w:rsidRPr="00281B26">
          <w:rPr>
            <w:rStyle w:val="Hyperlink"/>
            <w:rFonts w:cs="Arial"/>
          </w:rPr>
          <w:t>www.acm.org</w:t>
        </w:r>
      </w:hyperlink>
    </w:p>
    <w:p w:rsidR="00B33C18" w:rsidRPr="00F56EEB" w:rsidRDefault="00B33C18" w:rsidP="00F56EEB">
      <w:r w:rsidRPr="00F56EEB">
        <w:t xml:space="preserve">Print Collection </w:t>
      </w:r>
    </w:p>
    <w:p w:rsidR="00B33C18" w:rsidRDefault="00B33C18" w:rsidP="00AA0D3B">
      <w:r>
        <w:t>The ACM collection is currently housed in the basement of the Engineering Library. Sometime in the future, we hope to move these items to the back of the reference collection. The Reference Librarian/Assistant is responsible for going to the basement to retrieve any Depository materials for a patron. The patrons will need the call number of the item to obtain the item.</w:t>
      </w:r>
    </w:p>
    <w:p w:rsidR="00B33C18" w:rsidRDefault="00B33C18" w:rsidP="00F56EEB">
      <w:r>
        <w:t>Stacks and Periodicals Holdings</w:t>
      </w:r>
    </w:p>
    <w:p w:rsidR="00B33C18" w:rsidRDefault="00B33C18" w:rsidP="00AA0D3B">
      <w:r>
        <w:t>We also purchase copies of ACM items for our collection. Almost everything in the depository should be duplicated in our collection. All the journals are on the second floor, conference proceedings at their call numbers on the third or fourth floors. Consult the Libraries catalog for holdings information. Items from periodicals or general stacks can be checked out.</w:t>
      </w:r>
    </w:p>
    <w:p w:rsidR="00B33C18" w:rsidRDefault="00B33C18" w:rsidP="00F56EEB">
      <w:r>
        <w:t>Circulation Policy</w:t>
      </w:r>
    </w:p>
    <w:p w:rsidR="00B33C18" w:rsidRDefault="00B33C18" w:rsidP="00AA0D3B">
      <w:r>
        <w:t>All ACM depository items are Library Use Only. If we do not have the item in our s</w:t>
      </w:r>
      <w:r w:rsidR="00FF2A57">
        <w:t xml:space="preserve">tacks or periodicals section </w:t>
      </w:r>
      <w:r>
        <w:t>we can do "Circu</w:t>
      </w:r>
      <w:r w:rsidR="00FF2A57">
        <w:t>lation by special permission", but o</w:t>
      </w:r>
      <w:r>
        <w:t xml:space="preserve">nly if the patron is an EE or CSE graduate student or faculty and need to take it out of the library for photocopying </w:t>
      </w:r>
      <w:r w:rsidR="00FF2A57">
        <w:t>at their department photocopier.</w:t>
      </w:r>
    </w:p>
    <w:p w:rsidR="00B33C18" w:rsidRDefault="00B33C18" w:rsidP="00F56EEB">
      <w:r>
        <w:t>Do we have it?</w:t>
      </w:r>
    </w:p>
    <w:p w:rsidR="00B33C18" w:rsidRDefault="00B33C18" w:rsidP="00AA0D3B">
      <w:r>
        <w:t xml:space="preserve">Be aware that although we may not have the particular item that is cited that we may have the same article, possible published </w:t>
      </w:r>
      <w:r>
        <w:rPr>
          <w:i/>
          <w:iCs/>
        </w:rPr>
        <w:t>in</w:t>
      </w:r>
      <w:r>
        <w:t xml:space="preserve"> or published </w:t>
      </w:r>
      <w:r>
        <w:rPr>
          <w:i/>
          <w:iCs/>
        </w:rPr>
        <w:t>as</w:t>
      </w:r>
      <w:r>
        <w:t xml:space="preserve"> another ACM publication. Use the Indexes listed below to verify or determine all the places an article may be published.</w:t>
      </w:r>
    </w:p>
    <w:p w:rsidR="00B33C18" w:rsidRDefault="00B33C18" w:rsidP="00F56EEB">
      <w:r>
        <w:t>Published in/Published as</w:t>
      </w:r>
    </w:p>
    <w:p w:rsidR="00B33C18" w:rsidRDefault="00B33C18" w:rsidP="00AA0D3B">
      <w:r>
        <w:t xml:space="preserve">ACM is a real nightmare when it comes to indexing and publishing. The reason is that any given item can be published in more than one publication. This is especially true of conference proceedings. They are sometimes </w:t>
      </w:r>
      <w:r>
        <w:lastRenderedPageBreak/>
        <w:t xml:space="preserve">published as the special issue of a journal, a numbered issue of a different journal, and/or published separately as a conference proceeding. </w:t>
      </w:r>
    </w:p>
    <w:p w:rsidR="00B33C18" w:rsidRDefault="00B33C18" w:rsidP="00AA0D3B">
      <w:r>
        <w:t>The reason this happens is that conferences are often sponsored by more than one SIG (Special Interest Group). Each SIG will then go out and publish the proceedings in their particular journal or individually.</w:t>
      </w:r>
    </w:p>
    <w:p w:rsidR="00B33C18" w:rsidRDefault="00B33C18" w:rsidP="00F56EEB">
      <w:r>
        <w:t>Indexes</w:t>
      </w:r>
    </w:p>
    <w:p w:rsidR="00B33C18" w:rsidRDefault="00B33C18" w:rsidP="00AA0D3B">
      <w:r>
        <w:t>INSPEC (full record), MELVYL, OCLC, CISTI, or, ACM searchable catalog on their website (</w:t>
      </w:r>
      <w:hyperlink r:id="rId223" w:history="1">
        <w:r>
          <w:rPr>
            <w:rStyle w:val="Hyperlink"/>
            <w:rFonts w:cs="Arial"/>
          </w:rPr>
          <w:t>http://www.acm.org/catalog/</w:t>
        </w:r>
      </w:hyperlink>
      <w:r>
        <w:t xml:space="preserve">), or the Digital Library, </w:t>
      </w:r>
      <w:hyperlink r:id="rId224" w:history="1">
        <w:r w:rsidR="005A4423" w:rsidRPr="00C842DE">
          <w:rPr>
            <w:rStyle w:val="Hyperlink"/>
            <w:rFonts w:cs="Arial"/>
          </w:rPr>
          <w:t>http://portal.acm.org/dl.cfm</w:t>
        </w:r>
      </w:hyperlink>
      <w:r w:rsidR="005A4423">
        <w:t xml:space="preserve"> </w:t>
      </w:r>
    </w:p>
    <w:p w:rsidR="00B33C18" w:rsidRDefault="00B33C18" w:rsidP="00F56EEB">
      <w:r>
        <w:t>SIGs (Special Interest Groups)</w:t>
      </w:r>
    </w:p>
    <w:p w:rsidR="00B33C18" w:rsidRDefault="00B33C18" w:rsidP="00AA0D3B">
      <w:r>
        <w:t xml:space="preserve">ACM has a bundle of different Special Interest Groups. Consult the website </w:t>
      </w:r>
      <w:hyperlink r:id="rId225" w:history="1">
        <w:r>
          <w:rPr>
            <w:rStyle w:val="Hyperlink"/>
            <w:rFonts w:cs="Arial"/>
            <w:color w:val="auto"/>
          </w:rPr>
          <w:t>http://www.acm.org</w:t>
        </w:r>
      </w:hyperlink>
      <w:r>
        <w:t xml:space="preserve"> for detailed information and the link to each SIG’s homepage.</w:t>
      </w:r>
    </w:p>
    <w:p w:rsidR="00B33C18" w:rsidRDefault="00B33C18" w:rsidP="00AA0D3B"/>
    <w:p w:rsidR="00B33C18" w:rsidRDefault="00B33C18" w:rsidP="00AA0D3B">
      <w:pPr>
        <w:sectPr w:rsidR="00B33C18" w:rsidSect="00581E33">
          <w:type w:val="oddPage"/>
          <w:pgSz w:w="12240" w:h="15840" w:code="1"/>
          <w:pgMar w:top="1440" w:right="1440" w:bottom="1440" w:left="1440" w:header="720" w:footer="720" w:gutter="0"/>
          <w:cols w:space="720"/>
          <w:docGrid w:linePitch="326"/>
        </w:sectPr>
      </w:pPr>
    </w:p>
    <w:p w:rsidR="00043F96" w:rsidRDefault="00043F96" w:rsidP="001B5F22">
      <w:pPr>
        <w:pStyle w:val="Heading1"/>
        <w:rPr>
          <w:u w:color="0000FF"/>
        </w:rPr>
      </w:pPr>
      <w:bookmarkStart w:id="614" w:name="_Toc210198968"/>
      <w:r>
        <w:rPr>
          <w:u w:color="0000FF"/>
        </w:rPr>
        <w:lastRenderedPageBreak/>
        <w:t>Patents and Trademarks</w:t>
      </w:r>
      <w:bookmarkEnd w:id="614"/>
      <w:r>
        <w:rPr>
          <w:u w:color="0000FF"/>
        </w:rPr>
        <w:t xml:space="preserve">  </w:t>
      </w:r>
    </w:p>
    <w:p w:rsidR="00043F96" w:rsidRDefault="00043F96" w:rsidP="000D325D">
      <w:pPr>
        <w:pStyle w:val="Heading2"/>
        <w:rPr>
          <w:u w:color="0000FF"/>
        </w:rPr>
      </w:pPr>
      <w:bookmarkStart w:id="615" w:name="_Toc210198969"/>
      <w:r>
        <w:rPr>
          <w:u w:color="0000FF"/>
        </w:rPr>
        <w:t>United States Patent and Trademark Office</w:t>
      </w:r>
      <w:bookmarkEnd w:id="615"/>
    </w:p>
    <w:p w:rsidR="00043F96" w:rsidRDefault="00043F96" w:rsidP="00043F96">
      <w:pPr>
        <w:widowControl w:val="0"/>
        <w:autoSpaceDE w:val="0"/>
        <w:autoSpaceDN w:val="0"/>
        <w:adjustRightInd w:val="0"/>
        <w:rPr>
          <w:rFonts w:ascii="ArialMT" w:hAnsi="ArialMT" w:cs="ArialMT"/>
          <w:u w:color="0000FF"/>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For over 200 years, the basic role of the Patent and Trademark Office (PTO) has remained the same: to promote the progress of science and the useful arts by securing for limited times to inventors the exclusive right to their respective discoveries (Article 1, Section 8 of the United States Constitution). Under this system of protection, American industry has flourished. New products have been invented, new uses for old ones discovered, and employment opportunities created for millions of Americans.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The PTO is a non-commercial federal entity and one of 14 bureaus in the Department of Commerce (DOC). The office occupies a combined total of over 1,400,000 square feet, in numerous buildings in Crystal City</w:t>
      </w:r>
      <w:r w:rsidR="004C0AE9" w:rsidRPr="00DC3D17">
        <w:rPr>
          <w:rFonts w:ascii="Calibri" w:hAnsi="Calibri" w:cs="Times New Roman"/>
        </w:rPr>
        <w:t xml:space="preserve"> in Arlington</w:t>
      </w:r>
      <w:r w:rsidRPr="00DC3D17">
        <w:rPr>
          <w:rFonts w:ascii="Calibri" w:hAnsi="Calibri" w:cs="Times New Roman"/>
        </w:rPr>
        <w:t xml:space="preserve">, Virginia. The office employs over 5,000 full time equivalent (FTE) staff to support its major functions--- the examination and issuance of patents and the examination and registration of trademarks.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 PTO has evolved into a unique government agency. Since 1991-- under the Omnibus Budget Reconciliation Act (OBRA) of 1990-- the PTO has operated in much the same way as a private business, providing valued products and services to our customers in exchange for fees, which are used to fully fund our operations. The primary services the USPTO provides include processing patents and trademarks and disseminating patent and trademark information.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tabs>
          <w:tab w:val="left" w:pos="1440"/>
          <w:tab w:val="left" w:pos="2880"/>
          <w:tab w:val="left" w:pos="3600"/>
        </w:tabs>
        <w:autoSpaceDE w:val="0"/>
        <w:autoSpaceDN w:val="0"/>
        <w:adjustRightInd w:val="0"/>
        <w:rPr>
          <w:rFonts w:ascii="Calibri" w:hAnsi="Calibri" w:cs="Times New Roman"/>
        </w:rPr>
      </w:pPr>
      <w:r w:rsidRPr="00DC3D17">
        <w:rPr>
          <w:rFonts w:ascii="Calibri" w:hAnsi="Calibri" w:cs="Times New Roman"/>
        </w:rPr>
        <w:t>(most of the above is copied directly from the USPTO website)</w:t>
      </w:r>
    </w:p>
    <w:p w:rsidR="00043F96" w:rsidRPr="00DC3D17" w:rsidRDefault="00043F96" w:rsidP="000D325D">
      <w:pPr>
        <w:pStyle w:val="Heading2"/>
        <w:rPr>
          <w:smallCaps w:val="0"/>
          <w:spacing w:val="0"/>
          <w:sz w:val="20"/>
          <w:szCs w:val="20"/>
        </w:rPr>
      </w:pPr>
      <w:bookmarkStart w:id="616" w:name="_Toc210198970"/>
      <w:r w:rsidRPr="00DC3D17">
        <w:rPr>
          <w:smallCaps w:val="0"/>
          <w:spacing w:val="0"/>
          <w:sz w:val="20"/>
          <w:szCs w:val="20"/>
        </w:rPr>
        <w:t>Patent and Trademark Depository Library Program</w:t>
      </w:r>
      <w:bookmarkEnd w:id="616"/>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The UW Engineering Library is the Patent and Trademark Depository Library (PTDL) for Washington State. Each state has at least one depository library. The Patent and Trademark Depository Library Program (PTDLP) administers a nationwide network of public, state and academic libraries designated as Patent and Trademark Depository Libraries (PTDLs) authorized by 35 U.S.C. 13 to: a) Disseminate Patent and Trademark Information and b) Support Diverse Intellectual Property Needs of the Public.</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To become a Patent and Trademark Depository Library, a library must subscribe to the following obligations: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1. Pledge to acquire a minimum of a 20-year back file collection of U.S. utility patents issued 20 years prior to the date of designation. Such a back file is available from a commercial source on 16mm microfilm. However, some </w:t>
      </w:r>
      <w:r w:rsidRPr="00DC3D17">
        <w:rPr>
          <w:rFonts w:ascii="Calibri" w:hAnsi="Calibri" w:cs="Times New Roman"/>
        </w:rPr>
        <w:lastRenderedPageBreak/>
        <w:t>portions of back files of patents on paper, reclaimed from PTDLs, occasionally are available to a newly designated library that wishes to acquire them. Also, there are now commercial sources for patents on CD-ROM.  All patents are also available on the USPTO website in full-text and with images.</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2. Make access to patents and all other depository materials freely available to the public.</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3. Protect the integrity of the collection so that the patents and other documents and publications provided to each PTDL by the U.S. Patent and Trademark Office remain available to the public.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4. Maintain a collection of the classification systems and other patent- and trademark-related publications and documents, which are critical to the effective utilization of patent and trademark files. Although not mandatory, it would be helpful if the library were a recognized Federal Depository Library under the provisions of Title 44 of the U.S. Code and, therefore, a recipient of many such documents via the distribution system of the Superintendent of Documents. (The UW Libraries are.)</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5. Retain any depository copies of patents until, at the initiative of the library, disposal of them has been arranged through the Patent and Trademark Office. The Patent and Trademark Office retains the right of first refusal to acquire any materials, including microform, being relinquished by a library, where such materials were acquired under the provision of 35 USC 13.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6. Be in a position to assist the public in the efficient use of the patent and trademark collections and of the associated information access tools.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(Most of the above is copied directly from the USPTO website)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spacing w:before="240" w:after="60"/>
        <w:rPr>
          <w:rFonts w:ascii="Calibri" w:hAnsi="Calibri" w:cs="Times New Roman"/>
        </w:rPr>
      </w:pPr>
      <w:r w:rsidRPr="00DC3D17">
        <w:rPr>
          <w:rFonts w:ascii="Calibri" w:hAnsi="Calibri" w:cs="Times New Roman"/>
        </w:rPr>
        <w:t>Other Libraries with Patent and Trademark Information in the Pacific Northwest</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PATSCAN: </w:t>
      </w:r>
      <w:hyperlink r:id="rId226" w:history="1">
        <w:r w:rsidRPr="00DC3D17">
          <w:rPr>
            <w:rFonts w:ascii="Calibri" w:hAnsi="Calibri" w:cs="Times New Roman"/>
          </w:rPr>
          <w:t>http://www.patex.ca/</w:t>
        </w:r>
      </w:hyperlink>
      <w:r w:rsidRPr="00DC3D17">
        <w:rPr>
          <w:rFonts w:ascii="Calibri" w:hAnsi="Calibri" w:cs="Times New Roman"/>
        </w:rPr>
        <w:t xml:space="preserve">: a full-service research firm, PATEX Research and Consulting Ltd. provides the professional PATSCAN patent and trademark search services formerly offered at the University of British Columbia.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Seattle Public Library: has all materials necessary to conduct a patent search (Index to Classification, Official Gazette, CASSIS, Web Access, and Official Gazettes). Librarians can give assistance in using the materials. They </w:t>
      </w:r>
      <w:r w:rsidRPr="00DC3D17">
        <w:rPr>
          <w:rFonts w:ascii="Calibri" w:hAnsi="Calibri" w:cs="Times New Roman"/>
        </w:rPr>
        <w:lastRenderedPageBreak/>
        <w:t>have full-text patents from 1880-1910.</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Washington State Library, Olympia: has most materials necessary to conduct a patent search, but they are not collocated. The patrons must have a complete title for each item for it to be retrieved from the stacks. There is also no help using the material.</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Paul L. Boley Law Library, Northwest School of Law, Lewis &amp; Clark College, Portland, Oregon (PTDL). Oregon’s only PTDL is in Portland. This location may be more convenient for patrons in the southern half of Washington State.</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University of Idaho in Moscow, Idaho (PTDL). Idaho’s only PTDL is in Moscow at the University of Idaho. This location may be more convenient for patrons in the eastern half of Washington State.</w:t>
      </w:r>
    </w:p>
    <w:p w:rsidR="00043F96" w:rsidRPr="00DC3D17" w:rsidRDefault="00043F96" w:rsidP="00043F96">
      <w:pPr>
        <w:widowControl w:val="0"/>
        <w:autoSpaceDE w:val="0"/>
        <w:autoSpaceDN w:val="0"/>
        <w:adjustRightInd w:val="0"/>
        <w:rPr>
          <w:rFonts w:ascii="Calibri" w:hAnsi="Calibri" w:cs="Times New Roman"/>
        </w:rPr>
      </w:pPr>
    </w:p>
    <w:p w:rsidR="00043F96" w:rsidRDefault="00043F96" w:rsidP="007E3DF1">
      <w:pPr>
        <w:pStyle w:val="Heading2"/>
      </w:pPr>
      <w:bookmarkStart w:id="617" w:name="_Toc210198971"/>
      <w:r>
        <w:t>Patent and Trademark Resources in the Engineering Library</w:t>
      </w:r>
      <w:bookmarkEnd w:id="617"/>
    </w:p>
    <w:p w:rsidR="00043F96" w:rsidRPr="00DC3D17" w:rsidRDefault="00043F96" w:rsidP="00DC3D17">
      <w:pPr>
        <w:widowControl w:val="0"/>
        <w:autoSpaceDE w:val="0"/>
        <w:autoSpaceDN w:val="0"/>
        <w:adjustRightInd w:val="0"/>
        <w:rPr>
          <w:rFonts w:ascii="Calibri" w:hAnsi="Calibri" w:cs="Times New Roman"/>
        </w:rPr>
      </w:pPr>
      <w:bookmarkStart w:id="618" w:name="_Toc210198972"/>
      <w:r>
        <w:t>Patent and Trademark Research Area and Reference Materials</w:t>
      </w:r>
      <w:bookmarkEnd w:id="618"/>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The bulk of the resources people need to use for patent or trademark searching are on the research table in the Patent and Trademark Area. Additionally there are reference materials in the Engineering Patents Reference Collection, at the Reference Desk, and online. Official Gazettes are located in the Reference Collection: call number T223 .A2b</w:t>
      </w:r>
      <w:r w:rsidR="004C0AE9" w:rsidRPr="00DC3D17">
        <w:rPr>
          <w:rFonts w:ascii="Calibri" w:hAnsi="Calibri" w:cs="Times New Roman"/>
        </w:rPr>
        <w:t xml:space="preserve"> (1872-2002</w:t>
      </w:r>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p>
    <w:p w:rsidR="00043F96" w:rsidRPr="00D26BE6" w:rsidRDefault="00043F96" w:rsidP="00DC3D17">
      <w:pPr>
        <w:widowControl w:val="0"/>
        <w:autoSpaceDE w:val="0"/>
        <w:autoSpaceDN w:val="0"/>
        <w:adjustRightInd w:val="0"/>
      </w:pPr>
      <w:bookmarkStart w:id="619" w:name="_Toc210198973"/>
      <w:r w:rsidRPr="00D26BE6">
        <w:t>Offical Gazette of the USPTO</w:t>
      </w:r>
      <w:bookmarkEnd w:id="619"/>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The Official Gazettes are composed of numerous sections. The front section consists of the text of regular and special notices, and is common to both the Patent and Tr</w:t>
      </w:r>
      <w:r w:rsidR="004C0AE9" w:rsidRPr="00DC3D17">
        <w:rPr>
          <w:rFonts w:ascii="Calibri" w:hAnsi="Calibri" w:cs="Times New Roman"/>
        </w:rPr>
        <w:t>ademark OGs. This material</w:t>
      </w:r>
      <w:r w:rsidRPr="00DC3D17">
        <w:rPr>
          <w:rFonts w:ascii="Calibri" w:hAnsi="Calibri" w:cs="Times New Roman"/>
        </w:rPr>
        <w:t xml:space="preserve"> can be found online at the USPTO site.</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Most of the rest of each OG issue consists of portions of the text and a representative image from each patent or trademark issued on that particular OG issue date. This material can be found, along with all the rest of the content of each issue, in our Web patent full-text, full-page image, and bibliographic databases, which are current for each weekly issue; and our trademark database, which is updated every two months.</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 Patent Official Gazette is available in electronic form for the most recent fifty-two issues and the Trademark Official Gazette is available in electronic form for the most recent five issues.  </w:t>
      </w:r>
    </w:p>
    <w:p w:rsidR="00043F96" w:rsidRDefault="00043F96" w:rsidP="00DC3D17">
      <w:pPr>
        <w:widowControl w:val="0"/>
        <w:autoSpaceDE w:val="0"/>
        <w:autoSpaceDN w:val="0"/>
        <w:adjustRightInd w:val="0"/>
      </w:pPr>
      <w:bookmarkStart w:id="620" w:name="_Toc210198974"/>
      <w:r>
        <w:lastRenderedPageBreak/>
        <w:t>Patent and Trademark Notebook and PTDL Directory</w:t>
      </w:r>
      <w:bookmarkEnd w:id="620"/>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These notebooks are kept at the reference desk and contain useful information. </w:t>
      </w:r>
    </w:p>
    <w:p w:rsidR="00043F96" w:rsidRDefault="00043F96" w:rsidP="00DC3D17">
      <w:pPr>
        <w:widowControl w:val="0"/>
        <w:autoSpaceDE w:val="0"/>
        <w:autoSpaceDN w:val="0"/>
        <w:adjustRightInd w:val="0"/>
      </w:pPr>
      <w:bookmarkStart w:id="621" w:name="_Toc210198975"/>
      <w:r>
        <w:t>The UW Engineering Library Website</w:t>
      </w:r>
      <w:bookmarkEnd w:id="621"/>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Patent and Trademark Section:</w:t>
      </w:r>
    </w:p>
    <w:p w:rsidR="00043F96" w:rsidRPr="00DC3D17" w:rsidRDefault="00043F96" w:rsidP="00043F96">
      <w:pPr>
        <w:widowControl w:val="0"/>
        <w:autoSpaceDE w:val="0"/>
        <w:autoSpaceDN w:val="0"/>
        <w:adjustRightInd w:val="0"/>
        <w:rPr>
          <w:rFonts w:ascii="Calibri" w:hAnsi="Calibri" w:cs="Times New Roman"/>
        </w:rPr>
      </w:pPr>
      <w:hyperlink r:id="rId227" w:history="1">
        <w:r w:rsidRPr="00DC3D17">
          <w:rPr>
            <w:rFonts w:ascii="Calibri" w:hAnsi="Calibri" w:cs="Times New Roman"/>
          </w:rPr>
          <w:t>http://www.lib.washington.edu/engineering/ptdl/</w:t>
        </w:r>
      </w:hyperlink>
    </w:p>
    <w:p w:rsidR="00043F96" w:rsidRDefault="00043F96" w:rsidP="00DC3D17">
      <w:pPr>
        <w:widowControl w:val="0"/>
        <w:autoSpaceDE w:val="0"/>
        <w:autoSpaceDN w:val="0"/>
        <w:adjustRightInd w:val="0"/>
      </w:pPr>
      <w:bookmarkStart w:id="622" w:name="_Toc210198976"/>
      <w:r>
        <w:t>Foreign Patents</w:t>
      </w:r>
      <w:bookmarkEnd w:id="622"/>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We have very little international patent information and no full-text foreign patents. This information is springing up on the web very quickly. Please see the patent section of our website for a list of latest resources: </w:t>
      </w:r>
      <w:hyperlink r:id="rId228" w:history="1">
        <w:r w:rsidRPr="00DC3D17">
          <w:rPr>
            <w:rFonts w:ascii="Calibri" w:hAnsi="Calibri" w:cs="Times New Roman"/>
          </w:rPr>
          <w:t>http://www.lib.washington.edu/Engineering/ptdl/forpat.html</w:t>
        </w:r>
      </w:hyperlink>
    </w:p>
    <w:p w:rsidR="00043F96" w:rsidRDefault="00043F96" w:rsidP="00DC3D17">
      <w:pPr>
        <w:widowControl w:val="0"/>
        <w:autoSpaceDE w:val="0"/>
        <w:autoSpaceDN w:val="0"/>
        <w:adjustRightInd w:val="0"/>
      </w:pPr>
      <w:bookmarkStart w:id="623" w:name="_Toc210198977"/>
      <w:r>
        <w:t>Patent Pending</w:t>
      </w:r>
      <w:bookmarkEnd w:id="623"/>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A patentee who makes or sells patented </w:t>
      </w:r>
      <w:r w:rsidR="004C0AE9" w:rsidRPr="00DC3D17">
        <w:rPr>
          <w:rFonts w:ascii="Calibri" w:hAnsi="Calibri" w:cs="Times New Roman"/>
        </w:rPr>
        <w:t>articles</w:t>
      </w:r>
      <w:r w:rsidRPr="00DC3D17">
        <w:rPr>
          <w:rFonts w:ascii="Calibri" w:hAnsi="Calibri" w:cs="Times New Roman"/>
        </w:rPr>
        <w:t xml:space="preserve"> or a person who does so for or under the patentee is required to mark the articles with the word “Patent” and the number of the patent. The penalty for failure to mark is that the patentee may not recover damages from an infringer unless the infringer was duly notified of the infringement and continued to infringe after the notice.</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 marking of an article as patented when it is not in fact patented is against the law and subjects the offender to a penalty. Some persons mark articles sold with the terms “Patent Applied For” or “Patent Pending.” These phrases have no legal effect, but only give information that an application for patent has been filed in the USPTO. The protection afforded by a patent does not start until the actual grant of the patent. False use of these phrases or their equivalent is prohibited. </w:t>
      </w:r>
    </w:p>
    <w:p w:rsidR="00043F96" w:rsidRPr="00DC3D17" w:rsidRDefault="00043F96" w:rsidP="00DC3D17">
      <w:pPr>
        <w:widowControl w:val="0"/>
        <w:autoSpaceDE w:val="0"/>
        <w:autoSpaceDN w:val="0"/>
        <w:adjustRightInd w:val="0"/>
        <w:rPr>
          <w:rFonts w:ascii="Calibri" w:hAnsi="Calibri" w:cs="Times New Roman"/>
        </w:rPr>
      </w:pPr>
      <w:r w:rsidRPr="00DC3D17">
        <w:rPr>
          <w:rFonts w:ascii="Calibri" w:hAnsi="Calibri" w:cs="Times New Roman"/>
        </w:rPr>
        <w:t>Most patent applications filed on or after November 29, 2000, will be published 18 months after the filing date of the application. Otherwise, all patent applications are maintained in the strictest confidence until the patent is issued or the application is published. After the application has been published, however, a member of the public may request a copy of the application file. After the patent is issued, the Office file containing the application and all correspondence leading up to issuance of the patent is made available in the Files Information Unit for inspection by anyone, and copies of these files may be purchased from the Office.</w:t>
      </w:r>
    </w:p>
    <w:p w:rsidR="00043F96" w:rsidRDefault="00043F96" w:rsidP="00DC3D17">
      <w:pPr>
        <w:widowControl w:val="0"/>
        <w:autoSpaceDE w:val="0"/>
        <w:autoSpaceDN w:val="0"/>
        <w:adjustRightInd w:val="0"/>
      </w:pPr>
      <w:bookmarkStart w:id="624" w:name="_Toc210198978"/>
      <w:r>
        <w:t>Copyright</w:t>
      </w:r>
      <w:bookmarkEnd w:id="624"/>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Since Copyright is the purview of the Library of Congress and not the Patent and Trademark Office we do not have substantial amounts of copyright material available here. We have several books that deal with all forms of intellectual property in the Patent Reference Area. Additional resources can be found on the Copyright Office website: </w:t>
      </w:r>
      <w:hyperlink r:id="rId229" w:history="1">
        <w:r w:rsidRPr="00DC3D17">
          <w:rPr>
            <w:rFonts w:ascii="Calibri" w:hAnsi="Calibri" w:cs="Times New Roman"/>
          </w:rPr>
          <w:t>http://www.loc.gov/copyright</w:t>
        </w:r>
      </w:hyperlink>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 UW maintains a copyright information website for educators: </w:t>
      </w:r>
      <w:hyperlink r:id="rId230" w:history="1">
        <w:r w:rsidRPr="00DC3D17">
          <w:rPr>
            <w:rFonts w:ascii="Calibri" w:hAnsi="Calibri" w:cs="Times New Roman"/>
          </w:rPr>
          <w:t>http://depts.washington.edu/uwcopy/index.html</w:t>
        </w:r>
      </w:hyperlink>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There is also a very informative resources page from the Libraries: </w:t>
      </w:r>
      <w:hyperlink r:id="rId231" w:history="1">
        <w:r w:rsidRPr="00DC3D17">
          <w:rPr>
            <w:rFonts w:ascii="Calibri" w:hAnsi="Calibri" w:cs="Times New Roman"/>
          </w:rPr>
          <w:t>http://www.lib.washington.edu/help/guides/copyright.html</w:t>
        </w:r>
      </w:hyperlink>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p>
    <w:p w:rsidR="00043F96" w:rsidRDefault="00043F96" w:rsidP="00DC3D17">
      <w:pPr>
        <w:widowControl w:val="0"/>
        <w:autoSpaceDE w:val="0"/>
        <w:autoSpaceDN w:val="0"/>
        <w:adjustRightInd w:val="0"/>
      </w:pPr>
      <w:bookmarkStart w:id="625" w:name="_Toc210198979"/>
      <w:r>
        <w:t>Patent and Trademark Reference Strategies, Tips and Warnings</w:t>
      </w:r>
      <w:bookmarkEnd w:id="625"/>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br/>
        <w:t>When asked for help to conduct a patent or trademark search by a patron there are some definite rules to guide your responses and how you offer information about patent searching.</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ab/>
      </w:r>
      <w:r w:rsidRPr="00DC3D17">
        <w:rPr>
          <w:rFonts w:ascii="Calibri" w:hAnsi="Calibri" w:cs="Times New Roman"/>
        </w:rPr>
        <w:tab/>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Use generic examples: To avoid the impression of conducting a search for someone, never use his or her search as an example (either verbal or typed into the CASSIS computers). </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Examples I like to use for trademark discussions are “coca-cola” and “Subaru cars”. Examples for patent discussions, “rodent trapping device”, patent number 5,555,555, class/subclass “100/5”.</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Never offer value judgments: Don’t answer questions like, “What do you think?” We are here as a resource for using the materials and the mechanics of conducting a search. Any value judgments must be made solely by the patron and his/her attorney. Never offer patrons alternate spellings of their trademarks, never offer opinions on whether marks or patents conflict, etc.</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Use the handouts/workbooks: They are there to make your job easier. Rather than repeat each step of a patent search, reiterate that the entire search process is described in detail in the handouts. Encourage the patrons to use and read our handouts, especially when the desk is very busy. Remember our primary responsibility is to UW faculty students and staff and it is very easy to get sucked into the patent and trademark area and never reemerge!</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Legal resources: </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Attorneys &amp; Agents Registered to Practice before the United States Patent &amp; Trademark Office is available on the Patent and Trademark Research Table and online at: </w:t>
      </w:r>
      <w:hyperlink r:id="rId232" w:history="1">
        <w:r w:rsidRPr="00DC3D17">
          <w:rPr>
            <w:rFonts w:ascii="Calibri" w:hAnsi="Calibri" w:cs="Times New Roman"/>
          </w:rPr>
          <w:t>https://oedci.uspto.gov/OEDCI/</w:t>
        </w:r>
      </w:hyperlink>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This is a list of all the attorneys and agents, which have passed the test required to conduct business with the PTO. Not all of these attorneys or agents may be able to accept new clients.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The Yellow Pages (under - Attorneys, Legal, Patents, Trademarks) will have additional listings.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DC3D17">
      <w:pPr>
        <w:widowControl w:val="0"/>
        <w:autoSpaceDE w:val="0"/>
        <w:autoSpaceDN w:val="0"/>
        <w:adjustRightInd w:val="0"/>
        <w:rPr>
          <w:rFonts w:ascii="Calibri" w:hAnsi="Calibri" w:cs="Times New Roman"/>
        </w:rPr>
      </w:pPr>
      <w:bookmarkStart w:id="626" w:name="_Toc210198980"/>
      <w:r>
        <w:lastRenderedPageBreak/>
        <w:t>UW Patents and UW Patent Holder Information</w:t>
      </w:r>
      <w:bookmarkEnd w:id="626"/>
    </w:p>
    <w:p w:rsidR="00043F96" w:rsidRPr="00DC3D17" w:rsidRDefault="00043F96" w:rsidP="00DC3D17">
      <w:pPr>
        <w:widowControl w:val="0"/>
        <w:autoSpaceDE w:val="0"/>
        <w:autoSpaceDN w:val="0"/>
        <w:adjustRightInd w:val="0"/>
        <w:rPr>
          <w:rFonts w:ascii="Calibri" w:hAnsi="Calibri" w:cs="Times New Roman"/>
        </w:rPr>
      </w:pPr>
      <w:r w:rsidRPr="00DC3D17">
        <w:rPr>
          <w:rFonts w:ascii="Calibri" w:hAnsi="Calibri" w:cs="Times New Roman"/>
        </w:rPr>
        <w:t>UW TechTransfer</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 For information about patents produced by UW people or licensed to others by UW inventors: </w:t>
      </w:r>
      <w:hyperlink r:id="rId233" w:history="1">
        <w:r w:rsidRPr="00DC3D17">
          <w:rPr>
            <w:rFonts w:ascii="Calibri" w:hAnsi="Calibri" w:cs="Times New Roman"/>
          </w:rPr>
          <w:t>http://depts.washington.edu/techtran/</w:t>
        </w:r>
      </w:hyperlink>
      <w:r w:rsidRPr="00DC3D17">
        <w:rPr>
          <w:rFonts w:ascii="Calibri" w:hAnsi="Calibri" w:cs="Times New Roman"/>
        </w:rPr>
        <w:t xml:space="preserve"> </w:t>
      </w:r>
    </w:p>
    <w:p w:rsidR="00043F96" w:rsidRPr="00DC3D17" w:rsidRDefault="00043F96" w:rsidP="00043F96">
      <w:pPr>
        <w:widowControl w:val="0"/>
        <w:autoSpaceDE w:val="0"/>
        <w:autoSpaceDN w:val="0"/>
        <w:adjustRightInd w:val="0"/>
        <w:rPr>
          <w:rFonts w:ascii="Calibri" w:hAnsi="Calibri" w:cs="Times New Roman"/>
        </w:rPr>
      </w:pP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Other Resources for Inventors or Small Business Developers</w:t>
      </w:r>
    </w:p>
    <w:p w:rsidR="00043F96" w:rsidRPr="00DC3D17" w:rsidRDefault="00043F96" w:rsidP="00DC3D17">
      <w:pPr>
        <w:widowControl w:val="0"/>
        <w:autoSpaceDE w:val="0"/>
        <w:autoSpaceDN w:val="0"/>
        <w:adjustRightInd w:val="0"/>
        <w:rPr>
          <w:rFonts w:ascii="Calibri" w:hAnsi="Calibri" w:cs="Times New Roman"/>
        </w:rPr>
      </w:pPr>
      <w:r w:rsidRPr="00DC3D17">
        <w:rPr>
          <w:rFonts w:ascii="Calibri" w:hAnsi="Calibri" w:cs="Times New Roman"/>
        </w:rPr>
        <w:t>Community of Science</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 xml:space="preserve">Another online resource for scientists and inventors is the website: </w:t>
      </w:r>
      <w:hyperlink r:id="rId234" w:history="1">
        <w:r w:rsidRPr="00DC3D17">
          <w:rPr>
            <w:rFonts w:ascii="Calibri" w:hAnsi="Calibri" w:cs="Times New Roman"/>
          </w:rPr>
          <w:t>http://www.cos.com</w:t>
        </w:r>
      </w:hyperlink>
    </w:p>
    <w:p w:rsidR="00043F96" w:rsidRPr="00DC3D17" w:rsidRDefault="00043F96" w:rsidP="00DC3D17">
      <w:pPr>
        <w:widowControl w:val="0"/>
        <w:autoSpaceDE w:val="0"/>
        <w:autoSpaceDN w:val="0"/>
        <w:adjustRightInd w:val="0"/>
        <w:rPr>
          <w:rFonts w:ascii="Calibri" w:hAnsi="Calibri" w:cs="Times New Roman"/>
        </w:rPr>
      </w:pPr>
      <w:r w:rsidRPr="00DC3D17">
        <w:rPr>
          <w:rFonts w:ascii="Calibri" w:hAnsi="Calibri" w:cs="Times New Roman"/>
        </w:rPr>
        <w:t>Innovation Assessment Center</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180 Nickerson, Suite 207</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Seattle, WA 98109</w:t>
      </w:r>
    </w:p>
    <w:p w:rsidR="00043F96" w:rsidRPr="00DC3D17" w:rsidRDefault="00043F96" w:rsidP="00043F96">
      <w:pPr>
        <w:widowControl w:val="0"/>
        <w:autoSpaceDE w:val="0"/>
        <w:autoSpaceDN w:val="0"/>
        <w:adjustRightInd w:val="0"/>
        <w:rPr>
          <w:rFonts w:ascii="Calibri" w:hAnsi="Calibri" w:cs="Times New Roman"/>
        </w:rPr>
      </w:pPr>
      <w:r w:rsidRPr="00DC3D17">
        <w:rPr>
          <w:rFonts w:ascii="Calibri" w:hAnsi="Calibri" w:cs="Times New Roman"/>
        </w:rPr>
        <w:t>(206) 464-6357 fax, (206) 464-5450 voice</w:t>
      </w:r>
    </w:p>
    <w:p w:rsidR="00043F96" w:rsidRPr="00DC3D17" w:rsidRDefault="00043F96" w:rsidP="00043F96">
      <w:pPr>
        <w:widowControl w:val="0"/>
        <w:autoSpaceDE w:val="0"/>
        <w:autoSpaceDN w:val="0"/>
        <w:adjustRightInd w:val="0"/>
        <w:rPr>
          <w:rFonts w:ascii="Calibri" w:hAnsi="Calibri" w:cs="Times New Roman"/>
        </w:rPr>
      </w:pPr>
    </w:p>
    <w:p w:rsidR="00043F96" w:rsidRPr="00D26BE6" w:rsidRDefault="00043F96" w:rsidP="00043F96">
      <w:pPr>
        <w:widowControl w:val="0"/>
        <w:autoSpaceDE w:val="0"/>
        <w:autoSpaceDN w:val="0"/>
        <w:adjustRightInd w:val="0"/>
        <w:rPr>
          <w:rFonts w:ascii="Arial-BoldMT" w:hAnsi="Arial-BoldMT" w:cs="Arial-BoldMT"/>
          <w:b/>
          <w:bCs/>
        </w:rPr>
      </w:pPr>
      <w:r>
        <w:rPr>
          <w:rFonts w:ascii="Arial-BoldMT" w:hAnsi="Arial-BoldMT" w:cs="Arial-BoldMT"/>
          <w:b/>
          <w:bCs/>
        </w:rPr>
        <w:t xml:space="preserve">Small Business Information Center: </w:t>
      </w:r>
      <w:hyperlink r:id="rId235" w:history="1">
        <w:r w:rsidRPr="005632E3">
          <w:rPr>
            <w:rStyle w:val="Hyperlink"/>
            <w:rFonts w:ascii="Arial-BoldMT" w:eastAsiaTheme="majorEastAsia" w:hAnsi="Arial-BoldMT" w:cs="Arial-BoldMT"/>
            <w:b/>
            <w:bCs/>
          </w:rPr>
          <w:t>http://www.sba.gov/localresources/district/wa/index.html</w:t>
        </w:r>
      </w:hyperlink>
      <w:r>
        <w:rPr>
          <w:rFonts w:ascii="Arial-BoldMT" w:hAnsi="Arial-BoldMT" w:cs="Arial-BoldMT"/>
          <w:b/>
          <w:bCs/>
        </w:rPr>
        <w:t xml:space="preserve"> </w:t>
      </w: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(Small Business Administration - Seattle District Office)</w:t>
      </w:r>
      <w:r>
        <w:rPr>
          <w:rFonts w:ascii="ArialMT" w:hAnsi="ArialMT" w:cs="ArialMT"/>
        </w:rPr>
        <w:br/>
      </w:r>
      <w:r w:rsidRPr="00D26BE6">
        <w:rPr>
          <w:rFonts w:ascii="ArialMT" w:hAnsi="ArialMT" w:cs="ArialMT"/>
        </w:rPr>
        <w:t>2401 Fourth Avenue, Suite 450</w:t>
      </w:r>
      <w:r w:rsidRPr="00D26BE6">
        <w:rPr>
          <w:rFonts w:ascii="ArialMT" w:hAnsi="ArialMT" w:cs="ArialMT"/>
        </w:rPr>
        <w:br/>
        <w:t>Seattle, WA 98121</w:t>
      </w:r>
      <w:r w:rsidRPr="00D26BE6">
        <w:rPr>
          <w:rFonts w:ascii="ArialMT" w:hAnsi="ArialMT" w:cs="ArialMT"/>
        </w:rPr>
        <w:br/>
        <w:t>206-553-7310</w:t>
      </w:r>
      <w:r w:rsidRPr="00D26BE6">
        <w:rPr>
          <w:rFonts w:ascii="ArialMT" w:hAnsi="ArialMT" w:cs="ArialMT"/>
        </w:rPr>
        <w:br/>
        <w:t>Monday – Friday</w:t>
      </w:r>
      <w:r w:rsidRPr="00D26BE6">
        <w:rPr>
          <w:rFonts w:ascii="ArialMT" w:hAnsi="ArialMT" w:cs="ArialMT"/>
        </w:rPr>
        <w:br/>
        <w:t>8:00 a.m. to 4:30 p.m</w:t>
      </w:r>
      <w:r w:rsidR="005F4466">
        <w:rPr>
          <w:rFonts w:ascii="ArialMT" w:hAnsi="ArialMT" w:cs="ArialMT"/>
        </w:rPr>
        <w:t>.</w:t>
      </w:r>
    </w:p>
    <w:p w:rsidR="00043F96" w:rsidRDefault="00043F96" w:rsidP="007E3DF1">
      <w:pPr>
        <w:pStyle w:val="Heading2"/>
      </w:pPr>
      <w:bookmarkStart w:id="627" w:name="_Toc210198981"/>
      <w:r>
        <w:t>Patent or Trademark Research Resources</w:t>
      </w:r>
      <w:bookmarkEnd w:id="627"/>
      <w:r>
        <w:br/>
      </w:r>
    </w:p>
    <w:p w:rsidR="00043F96" w:rsidRPr="00043F96" w:rsidRDefault="00043F96" w:rsidP="00043F96">
      <w:pPr>
        <w:widowControl w:val="0"/>
        <w:autoSpaceDE w:val="0"/>
        <w:autoSpaceDN w:val="0"/>
        <w:adjustRightInd w:val="0"/>
        <w:rPr>
          <w:rFonts w:ascii="ArialMT" w:hAnsi="ArialMT" w:cs="ArialMT"/>
        </w:rPr>
      </w:pPr>
      <w:r>
        <w:rPr>
          <w:rFonts w:ascii="ArialMT" w:hAnsi="ArialMT" w:cs="ArialMT"/>
        </w:rPr>
        <w:t>The UW no l</w:t>
      </w:r>
      <w:r w:rsidR="005F4466">
        <w:rPr>
          <w:rFonts w:ascii="ArialMT" w:hAnsi="ArialMT" w:cs="ArialMT"/>
        </w:rPr>
        <w:t>onger has a patent r</w:t>
      </w:r>
      <w:r>
        <w:rPr>
          <w:rFonts w:ascii="ArialMT" w:hAnsi="ArialMT" w:cs="ArialMT"/>
        </w:rPr>
        <w:t>esearch</w:t>
      </w:r>
      <w:r w:rsidR="005F4466">
        <w:rPr>
          <w:rFonts w:ascii="ArialMT" w:hAnsi="ArialMT" w:cs="ArialMT"/>
        </w:rPr>
        <w:t xml:space="preserve"> service</w:t>
      </w:r>
      <w:r>
        <w:rPr>
          <w:rFonts w:ascii="ArialMT" w:hAnsi="ArialMT" w:cs="ArialMT"/>
        </w:rPr>
        <w:t xml:space="preserve">. Refer people to the Yellow Pages, under -- </w:t>
      </w:r>
      <w:r>
        <w:rPr>
          <w:rFonts w:ascii="Arial-ItalicMT" w:hAnsi="Arial-ItalicMT" w:cs="Arial-ItalicMT"/>
          <w:i/>
          <w:iCs/>
        </w:rPr>
        <w:t>Library Services/Research, Patents, Trademarks, Intellectual Property, and Information Brokers</w:t>
      </w:r>
      <w:r w:rsidR="005F4466">
        <w:rPr>
          <w:rFonts w:ascii="ArialMT" w:hAnsi="ArialMT" w:cs="ArialMT"/>
        </w:rPr>
        <w:t xml:space="preserve"> if they are looking for someone to do their search for them.</w:t>
      </w:r>
    </w:p>
    <w:p w:rsidR="00043F96" w:rsidRPr="00D26BE6" w:rsidRDefault="00043F96" w:rsidP="00043F96">
      <w:pPr>
        <w:widowControl w:val="0"/>
        <w:autoSpaceDE w:val="0"/>
        <w:autoSpaceDN w:val="0"/>
        <w:adjustRightInd w:val="0"/>
        <w:rPr>
          <w:rFonts w:ascii="ArialMT" w:hAnsi="ArialMT" w:cs="ArialMT"/>
          <w:b/>
          <w:bCs/>
        </w:rPr>
      </w:pPr>
    </w:p>
    <w:p w:rsidR="00043F96" w:rsidRPr="00D26BE6" w:rsidRDefault="00043F96" w:rsidP="00043F96">
      <w:pPr>
        <w:widowControl w:val="0"/>
        <w:autoSpaceDE w:val="0"/>
        <w:autoSpaceDN w:val="0"/>
        <w:adjustRightInd w:val="0"/>
        <w:rPr>
          <w:rFonts w:ascii="ArialMT" w:hAnsi="ArialMT" w:cs="ArialMT"/>
          <w:b/>
          <w:bCs/>
        </w:rPr>
      </w:pPr>
      <w:r w:rsidRPr="00D26BE6">
        <w:rPr>
          <w:rFonts w:ascii="ArialMT" w:hAnsi="ArialMT" w:cs="ArialMT"/>
          <w:b/>
          <w:bCs/>
        </w:rPr>
        <w:t>Print resources for patent searching and information</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u w:val="single"/>
        </w:rPr>
        <w:t>Introduction to Patents</w:t>
      </w:r>
      <w:r>
        <w:rPr>
          <w:rFonts w:ascii="ArialMT" w:hAnsi="ArialMT" w:cs="ArialMT"/>
        </w:rPr>
        <w:t>: published by the Small Business Administration</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Gov Pubs Stacks: </w:t>
      </w:r>
      <w:hyperlink r:id="rId236" w:history="1">
        <w:r>
          <w:rPr>
            <w:rFonts w:ascii="ArialMT" w:hAnsi="ArialMT" w:cs="ArialMT"/>
          </w:rPr>
          <w:t>SBA 1.32/2</w:t>
        </w:r>
        <w:r w:rsidR="005F4466">
          <w:rPr>
            <w:rFonts w:ascii="ArialMT" w:hAnsi="ArialMT" w:cs="ArialMT"/>
          </w:rPr>
          <w:t>: PI</w:t>
        </w:r>
        <w:r>
          <w:rPr>
            <w:rFonts w:ascii="ArialMT" w:hAnsi="ArialMT" w:cs="ArialMT"/>
          </w:rPr>
          <w:t xml:space="preserve"> 2</w:t>
        </w:r>
      </w:hyperlink>
      <w:r>
        <w:rPr>
          <w:rFonts w:ascii="ArialMT" w:hAnsi="ArialMT" w:cs="ArialMT"/>
        </w:rPr>
        <w:t> </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ab/>
      </w:r>
      <w:r>
        <w:rPr>
          <w:rFonts w:ascii="ArialMT" w:hAnsi="ArialMT" w:cs="ArialMT"/>
        </w:rPr>
        <w:tab/>
      </w:r>
    </w:p>
    <w:p w:rsidR="00043F96" w:rsidRDefault="00043F96" w:rsidP="00043F96">
      <w:pPr>
        <w:widowControl w:val="0"/>
        <w:autoSpaceDE w:val="0"/>
        <w:autoSpaceDN w:val="0"/>
        <w:adjustRightInd w:val="0"/>
        <w:rPr>
          <w:rFonts w:ascii="ArialMT" w:hAnsi="ArialMT" w:cs="ArialMT"/>
        </w:rPr>
      </w:pPr>
      <w:r>
        <w:rPr>
          <w:rFonts w:ascii="ArialMT" w:hAnsi="ArialMT" w:cs="ArialMT"/>
          <w:u w:val="single"/>
        </w:rPr>
        <w:t>General Information Concerning Patents</w:t>
      </w:r>
      <w:r>
        <w:rPr>
          <w:rFonts w:ascii="ArialMT" w:hAnsi="ArialMT" w:cs="ArialMT"/>
        </w:rPr>
        <w:t>: brochure published by the PTO. In the Patent reference area and in the Patent Notebook.</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u w:val="single"/>
        </w:rPr>
        <w:t>Basic Facts About Patents</w:t>
      </w:r>
      <w:r>
        <w:rPr>
          <w:rFonts w:ascii="ArialMT" w:hAnsi="ArialMT" w:cs="ArialMT"/>
        </w:rPr>
        <w:t>: brochure published by the PTO. In the Patent reference area and in the Patent Notebook.</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i/>
          <w:iCs/>
        </w:rPr>
      </w:pPr>
      <w:r w:rsidRPr="00D26BE6">
        <w:rPr>
          <w:rFonts w:ascii="ArialMT" w:hAnsi="ArialMT" w:cs="ArialMT"/>
          <w:i/>
          <w:iCs/>
        </w:rPr>
        <w:t xml:space="preserve">Patent It Yourself </w:t>
      </w:r>
    </w:p>
    <w:p w:rsidR="00043F96" w:rsidRDefault="00043F96" w:rsidP="00043F96">
      <w:pPr>
        <w:widowControl w:val="0"/>
        <w:autoSpaceDE w:val="0"/>
        <w:autoSpaceDN w:val="0"/>
        <w:adjustRightInd w:val="0"/>
        <w:rPr>
          <w:rFonts w:ascii="ArialMT" w:hAnsi="ArialMT" w:cs="ArialMT"/>
        </w:rPr>
      </w:pPr>
      <w:hyperlink r:id="rId237" w:history="1">
        <w:r>
          <w:rPr>
            <w:rFonts w:ascii="ArialMT" w:hAnsi="ArialMT" w:cs="ArialMT"/>
          </w:rPr>
          <w:t xml:space="preserve">KF3114.6 .P74 </w:t>
        </w:r>
      </w:hyperlink>
      <w:r w:rsidR="005F4466">
        <w:rPr>
          <w:rFonts w:ascii="ArialMT" w:hAnsi="ArialMT" w:cs="ArialMT"/>
        </w:rPr>
        <w:t>2008</w:t>
      </w:r>
    </w:p>
    <w:p w:rsidR="00043F96" w:rsidRDefault="00043F96" w:rsidP="00043F96">
      <w:pPr>
        <w:widowControl w:val="0"/>
        <w:autoSpaceDE w:val="0"/>
        <w:autoSpaceDN w:val="0"/>
        <w:adjustRightInd w:val="0"/>
        <w:rPr>
          <w:rFonts w:ascii="ArialMT" w:hAnsi="ArialMT" w:cs="ArialMT"/>
        </w:rPr>
      </w:pPr>
      <w:r>
        <w:rPr>
          <w:rFonts w:ascii="ArialMT" w:hAnsi="ArialMT" w:cs="ArialMT"/>
        </w:rPr>
        <w:t>This is a great book for the layperson. It is written in using clear and comprehensible language so you don’t need to be a lawyer to understand it. Copies are on Reserve, at the Patent table, in the Patent shelves, and in the stacks on the 3rd floor.</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Patent Searching for Librarians and Inventors</w:t>
      </w:r>
    </w:p>
    <w:p w:rsidR="00043F96" w:rsidRDefault="00043F96" w:rsidP="00043F96">
      <w:pPr>
        <w:widowControl w:val="0"/>
        <w:autoSpaceDE w:val="0"/>
        <w:autoSpaceDN w:val="0"/>
        <w:adjustRightInd w:val="0"/>
        <w:rPr>
          <w:rFonts w:ascii="ArialMT" w:hAnsi="ArialMT" w:cs="ArialMT"/>
        </w:rPr>
      </w:pPr>
      <w:hyperlink r:id="rId238" w:history="1">
        <w:r>
          <w:rPr>
            <w:rFonts w:ascii="ArialMT" w:hAnsi="ArialMT" w:cs="ArialMT"/>
          </w:rPr>
          <w:t>T210 .W44 1995</w:t>
        </w:r>
      </w:hyperlink>
      <w:r>
        <w:rPr>
          <w:rFonts w:ascii="ArialMT" w:hAnsi="ArialMT" w:cs="ArialMT"/>
        </w:rPr>
        <w:t> </w:t>
      </w:r>
    </w:p>
    <w:p w:rsidR="00043F96" w:rsidRDefault="00043F96" w:rsidP="00043F96">
      <w:pPr>
        <w:widowControl w:val="0"/>
        <w:autoSpaceDE w:val="0"/>
        <w:autoSpaceDN w:val="0"/>
        <w:adjustRightInd w:val="0"/>
        <w:rPr>
          <w:rFonts w:ascii="ArialMT" w:hAnsi="ArialMT" w:cs="ArialMT"/>
        </w:rPr>
      </w:pPr>
      <w:r>
        <w:rPr>
          <w:rFonts w:ascii="ArialMT" w:hAnsi="ArialMT" w:cs="ArialMT"/>
        </w:rPr>
        <w:t>On the Patent shelves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Film - "The Search Begins", and others (at OUGL Media Center-search the catalog for  "Patents" and media or digital format.)</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28" w:name="_Toc210198982"/>
      <w:r w:rsidRPr="007E3DF1">
        <w:t>Types of Patents</w:t>
      </w:r>
      <w:bookmarkEnd w:id="628"/>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There are three types of patents: </w:t>
      </w:r>
    </w:p>
    <w:p w:rsidR="00043F96" w:rsidRPr="00D26BE6" w:rsidRDefault="00043F96" w:rsidP="00043F96">
      <w:pPr>
        <w:widowControl w:val="0"/>
        <w:autoSpaceDE w:val="0"/>
        <w:autoSpaceDN w:val="0"/>
        <w:adjustRightInd w:val="0"/>
        <w:spacing w:before="240" w:after="60"/>
        <w:rPr>
          <w:rFonts w:ascii="ArialMT" w:hAnsi="ArialMT" w:cs="ArialMT"/>
        </w:rPr>
      </w:pPr>
      <w:r w:rsidRPr="00D26BE6">
        <w:rPr>
          <w:rFonts w:ascii="ArialMT" w:hAnsi="ArialMT" w:cs="ArialMT"/>
        </w:rPr>
        <w:t>1) Utility patents may be granted to anyone who invents or discovers any new and useful process, machine, article of manufacture, or composition of matter, or any new and useful improvement thereof;</w:t>
      </w:r>
    </w:p>
    <w:p w:rsidR="00043F96" w:rsidRPr="00D26BE6" w:rsidRDefault="00043F96" w:rsidP="00043F96">
      <w:pPr>
        <w:widowControl w:val="0"/>
        <w:autoSpaceDE w:val="0"/>
        <w:autoSpaceDN w:val="0"/>
        <w:adjustRightInd w:val="0"/>
        <w:spacing w:before="240" w:after="60"/>
        <w:rPr>
          <w:rFonts w:ascii="ArialMT" w:hAnsi="ArialMT" w:cs="ArialMT"/>
        </w:rPr>
      </w:pPr>
      <w:r w:rsidRPr="00D26BE6">
        <w:rPr>
          <w:rFonts w:ascii="ArialMT" w:hAnsi="ArialMT" w:cs="ArialMT"/>
        </w:rPr>
        <w:t>2) Design patents may be granted to anyone who invents a new, original, and ornamental design for an article of manufacture; and</w:t>
      </w:r>
    </w:p>
    <w:p w:rsidR="00043F96" w:rsidRPr="00D26BE6" w:rsidRDefault="00043F96" w:rsidP="00043F96">
      <w:pPr>
        <w:widowControl w:val="0"/>
        <w:autoSpaceDE w:val="0"/>
        <w:autoSpaceDN w:val="0"/>
        <w:adjustRightInd w:val="0"/>
        <w:spacing w:before="240" w:after="60"/>
        <w:rPr>
          <w:rFonts w:ascii="ArialMT" w:hAnsi="ArialMT" w:cs="ArialMT"/>
        </w:rPr>
      </w:pPr>
      <w:r w:rsidRPr="00D26BE6">
        <w:rPr>
          <w:rFonts w:ascii="ArialMT" w:hAnsi="ArialMT" w:cs="ArialMT"/>
        </w:rPr>
        <w:t xml:space="preserve">3) Plant patents may be granted to anyone who invents or discovers and asexually reproduces any </w:t>
      </w:r>
      <w:r w:rsidRPr="00D26BE6">
        <w:rPr>
          <w:rFonts w:ascii="ArialMT" w:hAnsi="ArialMT" w:cs="ArialMT"/>
        </w:rPr>
        <w:lastRenderedPageBreak/>
        <w:t>distinct and new variety of plant.</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Lifespan of a patent</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GATT changed the duration of a patent term from 17 to </w:t>
      </w:r>
      <w:r w:rsidRPr="00D26BE6">
        <w:rPr>
          <w:rFonts w:ascii="ArialMT" w:hAnsi="ArialMT" w:cs="ArialMT"/>
          <w:b/>
          <w:bCs/>
        </w:rPr>
        <w:t>20 years</w:t>
      </w:r>
      <w:r>
        <w:rPr>
          <w:rFonts w:ascii="ArialMT" w:hAnsi="ArialMT" w:cs="ArialMT"/>
        </w:rPr>
        <w:t xml:space="preserve"> for utility and plant patents. Any patent filed after June 7, 1995 now expires 20 years after the date of filing. A design patent expires 14 years from date of issue.  The enforceable period begins when the patent issues, usually 1-2 years after application. This is true as long as maintenance fees are paid throughout the term. If fees are not paid, the right to take offensive action regarding a patent may be lost.</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b/>
          <w:bCs/>
        </w:rPr>
      </w:pPr>
      <w:r>
        <w:rPr>
          <w:rFonts w:ascii="ArialMT" w:hAnsi="ArialMT" w:cs="ArialMT"/>
        </w:rPr>
        <w:t xml:space="preserve">After a patent term expires, the patent remains valuable as prior art. </w:t>
      </w:r>
      <w:r w:rsidRPr="00D26BE6">
        <w:rPr>
          <w:rFonts w:ascii="ArialMT" w:hAnsi="ArialMT" w:cs="ArialMT"/>
          <w:b/>
          <w:bCs/>
        </w:rPr>
        <w:t xml:space="preserve">Patents </w:t>
      </w:r>
      <w:r w:rsidRPr="00D26BE6">
        <w:rPr>
          <w:rFonts w:ascii="Arial-ItalicMT" w:hAnsi="Arial-ItalicMT" w:cs="Arial-ItalicMT"/>
          <w:b/>
          <w:bCs/>
          <w:i/>
          <w:iCs/>
        </w:rPr>
        <w:t>are not</w:t>
      </w:r>
      <w:r w:rsidRPr="00D26BE6">
        <w:rPr>
          <w:rFonts w:ascii="ArialMT" w:hAnsi="ArialMT" w:cs="ArialMT"/>
          <w:b/>
          <w:bCs/>
        </w:rPr>
        <w:t xml:space="preserve"> renewable and an invention </w:t>
      </w:r>
      <w:r w:rsidRPr="00D26BE6">
        <w:rPr>
          <w:rFonts w:ascii="Arial-ItalicMT" w:hAnsi="Arial-ItalicMT" w:cs="Arial-ItalicMT"/>
          <w:b/>
          <w:bCs/>
          <w:i/>
          <w:iCs/>
        </w:rPr>
        <w:t>cannot</w:t>
      </w:r>
      <w:r w:rsidRPr="00D26BE6">
        <w:rPr>
          <w:rFonts w:ascii="ArialMT" w:hAnsi="ArialMT" w:cs="ArialMT"/>
          <w:b/>
          <w:bCs/>
        </w:rPr>
        <w:t xml:space="preserve"> be re-patented.</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Patenting Process</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law actually recognizes 5 “rights” periods in the life of an invention. These five periods are as follows (and explained in more detail on page1/7 of </w:t>
      </w:r>
      <w:r w:rsidRPr="00D26BE6">
        <w:rPr>
          <w:rFonts w:ascii="ArialMT" w:hAnsi="ArialMT" w:cs="ArialMT"/>
          <w:i/>
          <w:iCs/>
        </w:rPr>
        <w:t>Patent It Yourself</w:t>
      </w:r>
      <w:r>
        <w:rPr>
          <w:rFonts w:ascii="ArialMT" w:hAnsi="ArialMT" w:cs="ArialMT"/>
        </w:rPr>
        <w:t>.)</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8"/>
        </w:numPr>
        <w:autoSpaceDE w:val="0"/>
        <w:autoSpaceDN w:val="0"/>
        <w:adjustRightInd w:val="0"/>
        <w:rPr>
          <w:rFonts w:ascii="ArialMT" w:hAnsi="ArialMT" w:cs="ArialMT"/>
        </w:rPr>
      </w:pPr>
      <w:r>
        <w:rPr>
          <w:rFonts w:ascii="ArialMT" w:hAnsi="ArialMT" w:cs="ArialMT"/>
        </w:rPr>
        <w:t>Invention Conceived but Not Yet Documented</w:t>
      </w:r>
    </w:p>
    <w:p w:rsidR="00043F96" w:rsidRDefault="00043F96" w:rsidP="00DC3D17">
      <w:pPr>
        <w:widowControl w:val="0"/>
        <w:numPr>
          <w:ilvl w:val="0"/>
          <w:numId w:val="8"/>
        </w:numPr>
        <w:autoSpaceDE w:val="0"/>
        <w:autoSpaceDN w:val="0"/>
        <w:adjustRightInd w:val="0"/>
        <w:rPr>
          <w:rFonts w:ascii="ArialMT" w:hAnsi="ArialMT" w:cs="ArialMT"/>
        </w:rPr>
      </w:pPr>
      <w:r>
        <w:rPr>
          <w:rFonts w:ascii="ArialMT" w:hAnsi="ArialMT" w:cs="ArialMT"/>
        </w:rPr>
        <w:t>Invention Documented but Patent Application Not Yet Filed</w:t>
      </w:r>
    </w:p>
    <w:p w:rsidR="00043F96" w:rsidRDefault="00043F96" w:rsidP="00DC3D17">
      <w:pPr>
        <w:widowControl w:val="0"/>
        <w:numPr>
          <w:ilvl w:val="0"/>
          <w:numId w:val="8"/>
        </w:numPr>
        <w:autoSpaceDE w:val="0"/>
        <w:autoSpaceDN w:val="0"/>
        <w:adjustRightInd w:val="0"/>
        <w:rPr>
          <w:rFonts w:ascii="ArialMT" w:hAnsi="ArialMT" w:cs="ArialMT"/>
        </w:rPr>
      </w:pPr>
      <w:r>
        <w:rPr>
          <w:rFonts w:ascii="ArialMT" w:hAnsi="ArialMT" w:cs="ArialMT"/>
        </w:rPr>
        <w:t>Patent Pending- Patent Application Filed but Not Yet Issued</w:t>
      </w:r>
    </w:p>
    <w:p w:rsidR="00043F96" w:rsidRDefault="00043F96" w:rsidP="00DC3D17">
      <w:pPr>
        <w:widowControl w:val="0"/>
        <w:numPr>
          <w:ilvl w:val="0"/>
          <w:numId w:val="8"/>
        </w:numPr>
        <w:autoSpaceDE w:val="0"/>
        <w:autoSpaceDN w:val="0"/>
        <w:adjustRightInd w:val="0"/>
        <w:rPr>
          <w:rFonts w:ascii="ArialMT" w:hAnsi="ArialMT" w:cs="ArialMT"/>
        </w:rPr>
      </w:pPr>
      <w:r>
        <w:rPr>
          <w:rFonts w:ascii="ArialMT" w:hAnsi="ArialMT" w:cs="ArialMT"/>
        </w:rPr>
        <w:t>In-Force Patent- Patent Issued but Hasn’t Yet Expired</w:t>
      </w:r>
    </w:p>
    <w:p w:rsidR="00043F96" w:rsidRDefault="00043F96" w:rsidP="00DC3D17">
      <w:pPr>
        <w:widowControl w:val="0"/>
        <w:numPr>
          <w:ilvl w:val="0"/>
          <w:numId w:val="8"/>
        </w:numPr>
        <w:autoSpaceDE w:val="0"/>
        <w:autoSpaceDN w:val="0"/>
        <w:adjustRightInd w:val="0"/>
        <w:rPr>
          <w:rFonts w:ascii="ArialMT" w:hAnsi="ArialMT" w:cs="ArialMT"/>
        </w:rPr>
      </w:pPr>
      <w:r>
        <w:rPr>
          <w:rFonts w:ascii="ArialMT" w:hAnsi="ArialMT" w:cs="ArialMT"/>
        </w:rPr>
        <w:t>Patent Expired</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Patent Workbook and How to Do a Patent Search</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Our patent search tutorial is a step-by-step guide to conducting a thorough patent search: </w:t>
      </w:r>
      <w:hyperlink r:id="rId239" w:history="1">
        <w:r>
          <w:rPr>
            <w:rFonts w:ascii="ArialMT" w:hAnsi="ArialMT" w:cs="ArialMT"/>
            <w:color w:val="0000FF"/>
            <w:u w:val="single" w:color="0000FF"/>
          </w:rPr>
          <w:t>http://www.lib.washington.edu/Engineering/ptdl/patents/pt.html</w:t>
        </w:r>
      </w:hyperlink>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Other WWW Sources</w:t>
      </w:r>
      <w:r>
        <w:rPr>
          <w:rFonts w:ascii="Arial-BoldMT" w:hAnsi="Arial-BoldMT" w:cs="Arial-BoldMT"/>
          <w:b/>
          <w:bCs/>
        </w:rPr>
        <w:tab/>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USPTO</w:t>
      </w:r>
      <w:hyperlink r:id="rId240" w:history="1">
        <w:r>
          <w:rPr>
            <w:rFonts w:ascii="ArialMT" w:hAnsi="ArialMT" w:cs="ArialMT"/>
            <w:color w:val="0000FF"/>
            <w:u w:val="single" w:color="0000FF"/>
          </w:rPr>
          <w:t>: http://www.uspto.gov</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Engineering Library Patent &amp; Trademark WWW Site List: </w:t>
      </w:r>
      <w:hyperlink r:id="rId241" w:history="1">
        <w:r>
          <w:rPr>
            <w:rFonts w:ascii="ArialMT" w:hAnsi="ArialMT" w:cs="ArialMT"/>
            <w:color w:val="0000FF"/>
            <w:u w:val="single" w:color="0000FF"/>
          </w:rPr>
          <w:t>http://www.lib.washington.edu/engineering/ptdl/webpat.html</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PTDL Patent Publications and Engineering Library Holdings:</w:t>
      </w:r>
    </w:p>
    <w:p w:rsidR="00043F96" w:rsidRDefault="00043F96" w:rsidP="00043F96">
      <w:pPr>
        <w:widowControl w:val="0"/>
        <w:autoSpaceDE w:val="0"/>
        <w:autoSpaceDN w:val="0"/>
        <w:adjustRightInd w:val="0"/>
        <w:rPr>
          <w:rFonts w:ascii="Arial-BoldMT" w:hAnsi="Arial-BoldMT" w:cs="Arial-BoldMT"/>
          <w:b/>
          <w:bCs/>
          <w:sz w:val="28"/>
          <w:szCs w:val="28"/>
        </w:rPr>
      </w:pPr>
      <w:r>
        <w:rPr>
          <w:rFonts w:ascii="ArialMT" w:hAnsi="ArialMT" w:cs="ArialMT"/>
        </w:rPr>
        <w:lastRenderedPageBreak/>
        <w:t>(see above list).</w:t>
      </w:r>
    </w:p>
    <w:p w:rsidR="00043F96" w:rsidRDefault="00043F96" w:rsidP="007E3DF1">
      <w:pPr>
        <w:pStyle w:val="Heading2"/>
      </w:pPr>
      <w:bookmarkStart w:id="629" w:name="_Toc210198983"/>
      <w:r>
        <w:t>Index to the Classification System</w:t>
      </w:r>
      <w:bookmarkEnd w:id="629"/>
    </w:p>
    <w:p w:rsidR="00043F96" w:rsidRDefault="00043F96" w:rsidP="00043F96">
      <w:pPr>
        <w:widowControl w:val="0"/>
        <w:autoSpaceDE w:val="0"/>
        <w:autoSpaceDN w:val="0"/>
        <w:adjustRightInd w:val="0"/>
        <w:rPr>
          <w:rFonts w:ascii="Arial-BoldMT" w:hAnsi="Arial-BoldMT" w:cs="Arial-BoldMT"/>
          <w:b/>
          <w:bCs/>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Classification Manual is the place where a patent search begins. The patron first uses the Index to the Classification Manual, which is arranged in a keyword schema designed to ease people into the correct area of the manual. Terminology in the index can be out of date, so patrons may need to think of what their invention IS as well as what it DOES and if it can be called by any other name. Keep in mind that the patent is not on the application, but on the TECHNOLOGY and this may help in using the index.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numbers found in the Index MUST be further examined in the Manual of Classification. They are usually directing patrons to a broad heading in the Manual. This can be indicated by a “+” at the end of the subclass number. You can be sure if patrons have skipped the manual step if they are typing the “+” into the CASSIS computer in hopes of a shortcut.</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It is very important to find the correct area in the Manual of Classification, as subclasses are exclusive and not inclusive of all patents. This hierarchical classification system is discussed further below.</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 xml:space="preserve">The Index to and the Manual of the Classification system is also available online at the USPTO website: </w:t>
      </w:r>
      <w:hyperlink r:id="rId242" w:history="1">
        <w:r w:rsidRPr="005632E3">
          <w:rPr>
            <w:rStyle w:val="Hyperlink"/>
            <w:rFonts w:ascii="ArialMT" w:eastAsiaTheme="majorEastAsia" w:hAnsi="ArialMT" w:cs="ArialMT"/>
          </w:rPr>
          <w:t>http://www.uspto.gov/web/patents/classification/uspcindex/indextouspc.htm</w:t>
        </w:r>
      </w:hyperlink>
      <w:r>
        <w:rPr>
          <w:rFonts w:ascii="ArialMT" w:hAnsi="ArialMT" w:cs="ArialMT"/>
        </w:rPr>
        <w:t xml:space="preserve"> and </w:t>
      </w:r>
      <w:hyperlink r:id="rId243" w:history="1">
        <w:r w:rsidRPr="005632E3">
          <w:rPr>
            <w:rStyle w:val="Hyperlink"/>
            <w:rFonts w:ascii="ArialMT" w:eastAsiaTheme="majorEastAsia" w:hAnsi="ArialMT" w:cs="ArialMT"/>
          </w:rPr>
          <w:t>http://www.uspto.gov/web/patents/classification/</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2"/>
      </w:pPr>
      <w:bookmarkStart w:id="630" w:name="_Toc210198984"/>
      <w:r>
        <w:t>Manual of Classification</w:t>
      </w:r>
      <w:bookmarkEnd w:id="630"/>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Manual of Classification is published in 3 volumes. The first volume contains quite a bit of front matter, followed by the PLT class (the plant classification), and followed by the Utility classes. The second and third volumes are mostly utility classes, followed by the design classes at the very end of the 3</w:t>
      </w:r>
      <w:r>
        <w:rPr>
          <w:rFonts w:ascii="ArialMT" w:hAnsi="ArialMT" w:cs="ArialMT"/>
          <w:vertAlign w:val="superscript"/>
        </w:rPr>
        <w:t>rd</w:t>
      </w:r>
      <w:r>
        <w:rPr>
          <w:rFonts w:ascii="ArialMT" w:hAnsi="ArialMT" w:cs="ArialMT"/>
        </w:rPr>
        <w:t xml:space="preserve"> volume.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Manual is a hierarchical index. The number of “dots” indicates the level of specificity within the classification system. An example of a hierarchical arrangement is an outline for a term paper; each level is specific to the level above it and cannot be taken out of context.</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subclass numbers may not always appear consecutively on the class pages. This is because the </w:t>
      </w:r>
      <w:r>
        <w:rPr>
          <w:rFonts w:ascii="ArialMT" w:hAnsi="ArialMT" w:cs="ArialMT"/>
        </w:rPr>
        <w:lastRenderedPageBreak/>
        <w:t>manual is constantly under revision and classes are being restructured. As new areas are inserted into the classification scheme, they are assigned higher subclass numbers. The most important part is to find the correct area in the classification hierarchy. The subclass number serves more as a naming tool for a particular place in the hierarchy. It behaves a lot like an accession number.</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The Manual of Classification is also available online at the USPTO website:</w:t>
      </w:r>
      <w:r w:rsidRPr="00D26BE6">
        <w:t xml:space="preserve"> </w:t>
      </w:r>
      <w:hyperlink r:id="rId244" w:history="1">
        <w:r w:rsidRPr="005632E3">
          <w:rPr>
            <w:rStyle w:val="Hyperlink"/>
            <w:rFonts w:ascii="ArialMT" w:eastAsiaTheme="majorEastAsia" w:hAnsi="ArialMT" w:cs="ArialMT"/>
          </w:rPr>
          <w:t>http://www.uspto.gov/web/patents/classification/</w:t>
        </w:r>
      </w:hyperlink>
      <w:r>
        <w:rPr>
          <w:rFonts w:ascii="ArialMT" w:hAnsi="ArialMT" w:cs="ArialMT"/>
        </w:rPr>
        <w:t xml:space="preserve"> </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Classification Definitions</w:t>
      </w:r>
    </w:p>
    <w:p w:rsidR="00043F96" w:rsidRDefault="00043F96" w:rsidP="00043F96">
      <w:pPr>
        <w:widowControl w:val="0"/>
        <w:autoSpaceDE w:val="0"/>
        <w:autoSpaceDN w:val="0"/>
        <w:adjustRightInd w:val="0"/>
        <w:rPr>
          <w:rFonts w:ascii="Arial-BoldMT" w:hAnsi="Arial-BoldMT" w:cs="Arial-BoldMT"/>
          <w:b/>
          <w:bCs/>
        </w:rPr>
      </w:pPr>
    </w:p>
    <w:p w:rsidR="00043F96" w:rsidRDefault="00043F96" w:rsidP="00043F96">
      <w:pPr>
        <w:widowControl w:val="0"/>
        <w:autoSpaceDE w:val="0"/>
        <w:autoSpaceDN w:val="0"/>
        <w:adjustRightInd w:val="0"/>
        <w:rPr>
          <w:rFonts w:ascii="ArialMT" w:hAnsi="ArialMT" w:cs="ArialMT"/>
        </w:rPr>
      </w:pPr>
      <w:r>
        <w:rPr>
          <w:rFonts w:ascii="ArialMT" w:hAnsi="ArialMT" w:cs="ArialMT"/>
        </w:rPr>
        <w:t>Definitions are only available for utility patents. Plant (PLT class) and Design (D) classifications do not provide definitions, only scope notes. These scope notes are contained within the class page of the Manual of Classification. They usually appear at the beginning of the class and may have specific notes indicated for a particular subclass. (The specific notes will appear at the very end of the classification pages)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Classification Definitions are also available online at the USPTO website. (see manual URL above.)</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Guide to Patent Classification Changes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United States Patent Classification is constantly under revision. The need to reclassify arises out of the changing nature of the technology and the need to keep classifications as subject specific as possible.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When the Patent Office revises a classification (ranging from one class and subclass to entire classes), they issue a classification order, which tells you specifically what has happened to the classes and subclasses under reclassification. Only by reading these orders can you best determine what the new class/subclass for your invention will be.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Patents previously issued in classes that have been modified or abolished will be reclassed by the Patent Office into their new place in the classification system.  While this seems like a very time consuming task for the Patent Office to undertake, it provides the users with a single classification system to search the entire history of United States patent literature. Other countries are not so fortunate and may have to use several different classification systems to search through historical patents.</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2"/>
      </w:pPr>
      <w:bookmarkStart w:id="631" w:name="_Toc210198985"/>
      <w:r>
        <w:t>Official Gazettes</w:t>
      </w:r>
      <w:bookmarkEnd w:id="631"/>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u w:val="single"/>
        </w:rPr>
      </w:pPr>
      <w:r>
        <w:rPr>
          <w:rFonts w:ascii="ArialMT" w:hAnsi="ArialMT" w:cs="ArialMT"/>
        </w:rPr>
        <w:t>The Official Gazette contains one drawing and one claim for each patent issued that week. It generally is the most comprehensive claim and the most comprehensive drawing. Complete information about a patent can be found in the full text.</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 new gazette is published each week. Patents are always issued on Tuesdays. The spine of the bound volumes indicate the FIRST patent (first design and first utility) in each volume. The range of patents in each volume can be determined by looking at the spine of the next volume on the shelf.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From 1872-1971 the Gazette for patents and trademarks were published together in the same volume. In 1971 they split apart and are currently being published separately. All the Gazettes (1871-2002) are in the Reference collection under their call number (T223 A2b). The patent gazettes are bound in the buff colored binding, the trademark gazettes in the rust colored binding.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In 2002 the USPTO began to issue the Official Gazette (OG) online. But only the Official Notices which comprise the front matter of the Official Gazettes are available online. Specific patent and trademark entries are available online via the USPTO Patent and Trademark Databases.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Patent Gazettes for the last 52 weeks can now be found on the USPTO website: </w:t>
      </w:r>
      <w:hyperlink r:id="rId245" w:history="1">
        <w:r>
          <w:rPr>
            <w:rFonts w:ascii="ArialMT" w:hAnsi="ArialMT" w:cs="ArialMT"/>
            <w:color w:val="0000FF"/>
            <w:u w:val="single" w:color="0000FF"/>
          </w:rPr>
          <w:t>http://www.uspto.gov/web/offices/com/sol/og/index.html</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recently registered trademarks can be found in print Trademark Gazettes through July 2004. They are on the USPTO website electronically (PDF) for the most current 5 issues only: </w:t>
      </w:r>
      <w:hyperlink r:id="rId246" w:history="1">
        <w:r>
          <w:rPr>
            <w:rFonts w:ascii="ArialMT" w:hAnsi="ArialMT" w:cs="ArialMT"/>
            <w:color w:val="0000FF"/>
            <w:u w:val="single" w:color="0000FF"/>
          </w:rPr>
          <w:t>http://www.uspto.gov/web/trademarks/tmog/</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Within the Gazettes the patents are arranged numerically. After a large amount of front matter come the reissues, re-examinations, and plant patents. The utility patents follow these, and the design patents come at the very end of each weekly gazette.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u w:val="single"/>
        </w:rPr>
        <w:t>NOTE</w:t>
      </w:r>
      <w:r>
        <w:rPr>
          <w:rFonts w:ascii="ArialMT" w:hAnsi="ArialMT" w:cs="ArialMT"/>
        </w:rPr>
        <w:t xml:space="preserve">: Most of the older bound volumes of Gazettes will have more than one weekly Gazette bound together. Be aware that design patents will come at the end of each week so there will sometimes be TWO OR MORE places to look for design patents in each bound volume.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u w:val="single"/>
        </w:rPr>
        <w:t>NOTE:</w:t>
      </w:r>
      <w:r>
        <w:rPr>
          <w:rFonts w:ascii="ArialMT" w:hAnsi="ArialMT" w:cs="ArialMT"/>
        </w:rPr>
        <w:t xml:space="preserve"> The internal arrangement of the Gazettes has changed over time. If you are looking in older Gazettes be aware that this arrangement is the current one and may not have been followed in the year </w:t>
      </w:r>
      <w:r>
        <w:rPr>
          <w:rFonts w:ascii="ArialMT" w:hAnsi="ArialMT" w:cs="ArialMT"/>
        </w:rPr>
        <w:lastRenderedPageBreak/>
        <w:t>in question. Always consult the table of contents in each Gazette if you are having difficulty locating a particular section.</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2"/>
      </w:pPr>
      <w:bookmarkStart w:id="632" w:name="_Toc210198986"/>
      <w:r>
        <w:t>Full Text Patents</w:t>
      </w:r>
      <w:bookmarkEnd w:id="632"/>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Full-page images of patents from 1790 are available on the USPTO website. However, the full text is only keyword searchable from 1976 to present. Searching beyond 1976 must be done using patent numbers or classification.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u w:val="single"/>
        </w:rPr>
      </w:pPr>
      <w:r>
        <w:rPr>
          <w:rFonts w:ascii="ArialMT" w:hAnsi="ArialMT" w:cs="ArialMT"/>
        </w:rPr>
        <w:t xml:space="preserve">Full-text patents also available online at Google Patent Search, the IBM patent website, Community of Science, and other sites. For a list of sites, please go to our web page at: </w:t>
      </w:r>
      <w:hyperlink r:id="rId247" w:history="1">
        <w:r>
          <w:rPr>
            <w:rFonts w:ascii="ArialMT" w:hAnsi="ArialMT" w:cs="ArialMT"/>
            <w:u w:val="single"/>
          </w:rPr>
          <w:t>www.lib.washington.edu/engineering/ptdl/webpat.html</w:t>
        </w:r>
      </w:hyperlink>
      <w:r>
        <w:rPr>
          <w:rFonts w:ascii="ArialMT" w:hAnsi="ArialMT" w:cs="ArialMT"/>
          <w:u w:val="single"/>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We also still have full text patents on microfilm from 1966-1999.</w:t>
      </w:r>
      <w:r w:rsidRPr="00D26BE6">
        <w:rPr>
          <w:rFonts w:ascii="ArialMT" w:hAnsi="ArialMT" w:cs="ArialMT"/>
        </w:rPr>
        <w:t xml:space="preserve"> </w:t>
      </w:r>
      <w:r>
        <w:rPr>
          <w:rFonts w:ascii="ArialMT" w:hAnsi="ArialMT" w:cs="ArialMT"/>
        </w:rPr>
        <w:t xml:space="preserve">Full-text patents include all of the drawings and all of the claims of a patent. Patents after 1999 are issued via the USAPAT CDROMs, and online at the USPTO website. We do have missing/broken microfilm reels and a complete list of known broken or missing reels can be found on the top of the microfilm. Patent microfilm is library use only and should never be circulated. </w:t>
      </w:r>
    </w:p>
    <w:p w:rsidR="00043F96" w:rsidRDefault="00043F96" w:rsidP="00043F96">
      <w:pPr>
        <w:widowControl w:val="0"/>
        <w:autoSpaceDE w:val="0"/>
        <w:autoSpaceDN w:val="0"/>
        <w:adjustRightInd w:val="0"/>
        <w:rPr>
          <w:rFonts w:ascii="ArialMT" w:hAnsi="ArialMT" w:cs="ArialMT"/>
          <w:u w:val="single"/>
        </w:rPr>
      </w:pPr>
    </w:p>
    <w:p w:rsidR="00043F96" w:rsidRDefault="00043F96" w:rsidP="007E3DF1">
      <w:pPr>
        <w:pStyle w:val="Heading2"/>
      </w:pPr>
      <w:bookmarkStart w:id="633" w:name="_Toc210198987"/>
      <w:r>
        <w:t>Other Patent Resources</w:t>
      </w:r>
      <w:bookmarkEnd w:id="633"/>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Cassis System</w:t>
      </w:r>
    </w:p>
    <w:p w:rsidR="00043F96" w:rsidRDefault="00043F96" w:rsidP="00043F96">
      <w:pPr>
        <w:widowControl w:val="0"/>
        <w:tabs>
          <w:tab w:val="left" w:pos="1440"/>
          <w:tab w:val="left" w:pos="2880"/>
          <w:tab w:val="left" w:pos="3600"/>
        </w:tabs>
        <w:autoSpaceDE w:val="0"/>
        <w:autoSpaceDN w:val="0"/>
        <w:adjustRightInd w:val="0"/>
        <w:rPr>
          <w:rFonts w:ascii="ArialMT" w:hAnsi="ArialMT" w:cs="ArialMT"/>
        </w:rPr>
      </w:pPr>
      <w:r>
        <w:rPr>
          <w:rFonts w:ascii="ArialMT" w:hAnsi="ArialMT" w:cs="ArialMT"/>
        </w:rPr>
        <w:t xml:space="preserve">A CD-Rom database which is located in the Patent &amp; Trademark Reference Area. It is a command based search system: </w:t>
      </w:r>
      <w:r w:rsidRPr="00D26BE6">
        <w:rPr>
          <w:rFonts w:ascii="ArialMT" w:hAnsi="ArialMT" w:cs="ArialMT"/>
          <w:b/>
          <w:bCs/>
          <w:i/>
          <w:iCs/>
        </w:rPr>
        <w:t>out of order 9/08.</w:t>
      </w:r>
    </w:p>
    <w:p w:rsidR="00043F96" w:rsidRPr="00D26BE6" w:rsidRDefault="00043F96" w:rsidP="00043F96">
      <w:pPr>
        <w:widowControl w:val="0"/>
        <w:autoSpaceDE w:val="0"/>
        <w:autoSpaceDN w:val="0"/>
        <w:adjustRightInd w:val="0"/>
        <w:spacing w:before="240" w:after="60"/>
        <w:rPr>
          <w:rFonts w:ascii="ArialMT" w:hAnsi="ArialMT" w:cs="ArialMT"/>
          <w:b/>
          <w:bCs/>
        </w:rPr>
      </w:pPr>
      <w:r w:rsidRPr="00D26BE6">
        <w:rPr>
          <w:rFonts w:ascii="ArialMT" w:hAnsi="ArialMT" w:cs="ArialMT"/>
          <w:b/>
          <w:bCs/>
        </w:rPr>
        <w:t>Patent Searching</w:t>
      </w:r>
    </w:p>
    <w:p w:rsidR="00043F96" w:rsidRDefault="00043F96" w:rsidP="00043F96">
      <w:pPr>
        <w:widowControl w:val="0"/>
        <w:autoSpaceDE w:val="0"/>
        <w:autoSpaceDN w:val="0"/>
        <w:adjustRightInd w:val="0"/>
        <w:rPr>
          <w:rFonts w:ascii="ArialMT" w:hAnsi="ArialMT" w:cs="ArialMT"/>
        </w:rPr>
      </w:pPr>
      <w:r>
        <w:rPr>
          <w:rFonts w:ascii="ArialMT" w:hAnsi="ArialMT" w:cs="ArialMT"/>
        </w:rPr>
        <w:t>The handout/workbook titled “Patent Searching at the University of Washington Engineering Library” provides a thorough step-by-step guide on how to conduct a complete patent search. This guide can also be found on the web at</w:t>
      </w:r>
    </w:p>
    <w:p w:rsidR="00043F96" w:rsidRDefault="00043F96" w:rsidP="00043F96">
      <w:pPr>
        <w:widowControl w:val="0"/>
        <w:autoSpaceDE w:val="0"/>
        <w:autoSpaceDN w:val="0"/>
        <w:adjustRightInd w:val="0"/>
        <w:rPr>
          <w:rFonts w:ascii="ArialMT" w:hAnsi="ArialMT" w:cs="ArialMT"/>
        </w:rPr>
      </w:pPr>
      <w:hyperlink r:id="rId248" w:history="1">
        <w:r>
          <w:rPr>
            <w:rFonts w:ascii="ArialMT" w:hAnsi="ArialMT" w:cs="ArialMT"/>
            <w:color w:val="0000FF"/>
            <w:u w:val="single" w:color="0000FF"/>
          </w:rPr>
          <w:t>www.lib.washington.edu/engineering/ptdl/patents/pt.html</w:t>
        </w:r>
      </w:hyperlink>
    </w:p>
    <w:p w:rsidR="00043F96" w:rsidRDefault="00043F96" w:rsidP="00043F96">
      <w:pPr>
        <w:widowControl w:val="0"/>
        <w:autoSpaceDE w:val="0"/>
        <w:autoSpaceDN w:val="0"/>
        <w:adjustRightInd w:val="0"/>
        <w:rPr>
          <w:rFonts w:ascii="Arial-BoldMT" w:hAnsi="Arial-BoldMT" w:cs="Arial-BoldMT"/>
          <w:b/>
          <w:bCs/>
          <w:sz w:val="28"/>
          <w:szCs w:val="28"/>
        </w:rPr>
      </w:pPr>
    </w:p>
    <w:p w:rsidR="00043F96" w:rsidRPr="007E3DF1" w:rsidRDefault="00043F96" w:rsidP="007E3DF1">
      <w:pPr>
        <w:pStyle w:val="Heading2"/>
      </w:pPr>
      <w:bookmarkStart w:id="634" w:name="_Toc210125159"/>
      <w:bookmarkStart w:id="635" w:name="_Toc210198988"/>
      <w:r w:rsidRPr="007E3DF1">
        <w:t xml:space="preserve">Little Known Facts </w:t>
      </w:r>
      <w:r w:rsidR="002E5F8C" w:rsidRPr="007E3DF1">
        <w:t>about</w:t>
      </w:r>
      <w:r w:rsidRPr="007E3DF1">
        <w:t xml:space="preserve"> Patents</w:t>
      </w:r>
      <w:bookmarkEnd w:id="634"/>
      <w:bookmarkEnd w:id="635"/>
    </w:p>
    <w:p w:rsidR="00043F96" w:rsidRDefault="00043F96" w:rsidP="00043F96">
      <w:pPr>
        <w:widowControl w:val="0"/>
        <w:autoSpaceDE w:val="0"/>
        <w:autoSpaceDN w:val="0"/>
        <w:adjustRightInd w:val="0"/>
        <w:rPr>
          <w:rFonts w:ascii="ArialMT" w:hAnsi="ArialMT" w:cs="ArialMT"/>
        </w:rPr>
      </w:pPr>
    </w:p>
    <w:p w:rsidR="00043F96" w:rsidRPr="002E5F8C" w:rsidRDefault="00043F96" w:rsidP="00DC3D17">
      <w:pPr>
        <w:widowControl w:val="0"/>
        <w:numPr>
          <w:ilvl w:val="0"/>
          <w:numId w:val="9"/>
        </w:numPr>
        <w:autoSpaceDE w:val="0"/>
        <w:autoSpaceDN w:val="0"/>
        <w:adjustRightInd w:val="0"/>
        <w:rPr>
          <w:rFonts w:ascii="ArialMT" w:hAnsi="ArialMT" w:cs="ArialMT"/>
        </w:rPr>
      </w:pPr>
      <w:r>
        <w:rPr>
          <w:rFonts w:ascii="ArialMT" w:hAnsi="ArialMT" w:cs="ArialMT"/>
        </w:rPr>
        <w:t>Only 2% of patented items are every produced commercially and marketed.</w:t>
      </w:r>
    </w:p>
    <w:p w:rsidR="00043F96" w:rsidRDefault="00043F96" w:rsidP="00DC3D17">
      <w:pPr>
        <w:widowControl w:val="0"/>
        <w:numPr>
          <w:ilvl w:val="0"/>
          <w:numId w:val="9"/>
        </w:numPr>
        <w:autoSpaceDE w:val="0"/>
        <w:autoSpaceDN w:val="0"/>
        <w:adjustRightInd w:val="0"/>
        <w:rPr>
          <w:rFonts w:ascii="ArialMT" w:hAnsi="ArialMT" w:cs="ArialMT"/>
        </w:rPr>
      </w:pPr>
      <w:r>
        <w:rPr>
          <w:rFonts w:ascii="ArialMT" w:hAnsi="ArialMT" w:cs="ArialMT"/>
        </w:rPr>
        <w:t>The longest United States Patent is 5,146,591 with 3,071 pages.</w:t>
      </w:r>
    </w:p>
    <w:p w:rsidR="00043F96" w:rsidRDefault="00043F96" w:rsidP="00DC3D17">
      <w:pPr>
        <w:widowControl w:val="0"/>
        <w:numPr>
          <w:ilvl w:val="0"/>
          <w:numId w:val="9"/>
        </w:numPr>
        <w:autoSpaceDE w:val="0"/>
        <w:autoSpaceDN w:val="0"/>
        <w:adjustRightInd w:val="0"/>
        <w:rPr>
          <w:rFonts w:ascii="ArialMT" w:hAnsi="ArialMT" w:cs="ArialMT"/>
        </w:rPr>
      </w:pPr>
      <w:r>
        <w:rPr>
          <w:rFonts w:ascii="ArialMT" w:hAnsi="ArialMT" w:cs="ArialMT"/>
        </w:rPr>
        <w:t>The second longest United States Patent is 5,615,282 with 2,049 pages</w:t>
      </w:r>
    </w:p>
    <w:p w:rsidR="00043F96" w:rsidRDefault="00043F96" w:rsidP="00DC3D17">
      <w:pPr>
        <w:widowControl w:val="0"/>
        <w:numPr>
          <w:ilvl w:val="0"/>
          <w:numId w:val="9"/>
        </w:numPr>
        <w:autoSpaceDE w:val="0"/>
        <w:autoSpaceDN w:val="0"/>
        <w:adjustRightInd w:val="0"/>
        <w:rPr>
          <w:rFonts w:ascii="ArialMT" w:hAnsi="ArialMT" w:cs="ArialMT"/>
        </w:rPr>
      </w:pPr>
      <w:r>
        <w:rPr>
          <w:rFonts w:ascii="ArialMT" w:hAnsi="ArialMT" w:cs="ArialMT"/>
        </w:rPr>
        <w:t>The USPTO has issued 12 patents over 1000 pages and more than 20 that are 500-999 pages.</w:t>
      </w:r>
    </w:p>
    <w:p w:rsidR="00043F96" w:rsidRDefault="00043F96" w:rsidP="00DC3D17">
      <w:pPr>
        <w:widowControl w:val="0"/>
        <w:numPr>
          <w:ilvl w:val="0"/>
          <w:numId w:val="9"/>
        </w:numPr>
        <w:autoSpaceDE w:val="0"/>
        <w:autoSpaceDN w:val="0"/>
        <w:adjustRightInd w:val="0"/>
        <w:rPr>
          <w:rFonts w:ascii="ArialMT" w:hAnsi="ArialMT" w:cs="ArialMT"/>
        </w:rPr>
      </w:pPr>
      <w:r>
        <w:rPr>
          <w:rFonts w:ascii="ArialMT" w:hAnsi="ArialMT" w:cs="ArialMT"/>
        </w:rPr>
        <w:t>Patents are only issued on Tuesdays. New patents are issued every Tuesday.</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Other Patent Documents include:  Reissues, Certificates of Correction, Abandoned Applications/Patents, Continuations, Statutory Invention Registration, Defensive Publications. </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36" w:name="_Toc210125160"/>
      <w:bookmarkStart w:id="637" w:name="_Toc210198989"/>
      <w:r w:rsidRPr="007E3DF1">
        <w:t>Reissue Patents</w:t>
      </w:r>
      <w:bookmarkEnd w:id="636"/>
      <w:bookmarkEnd w:id="637"/>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Sometimes you will get questions about reissue patents:  What are they? How do I find them? These are the patent documents like RExxxxx (RE followed by a five digit number).</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Reissue patents are not renewals.  Usually, a patent is reissued because something wrong about the patent is found after it issued.  The error has to be substantive; more than something like a typo. Certificates of correction cover the minor issuing errors.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Technically, the patent must be "defective:"</w:t>
      </w: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rPr>
        <w:t>When the patent is defective in certain respects, the law provides that the patentee may apply for a reissue patent. Following an examination in which the proposed changes correcting any defects in the original patent are evaluated, a reissue patent may be granted to replace the original for the balance of the unexpired term. However, the nature of the changes that can be made by means of the reissue are rather limited; new matter cannot be added. Reissue patents are designated by a RE prefix before the patent number, for example, RE 37,514.</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BoldMT" w:hAnsi="Arial-BoldMT" w:cs="Arial-BoldMT"/>
          <w:b/>
          <w:bCs/>
        </w:rPr>
      </w:pPr>
      <w:r>
        <w:rPr>
          <w:rFonts w:ascii="Arial-BoldMT" w:hAnsi="Arial-BoldMT" w:cs="Arial-BoldMT"/>
          <w:b/>
          <w:bCs/>
        </w:rPr>
        <w:t>Some common reasons for reissue patents</w:t>
      </w:r>
    </w:p>
    <w:p w:rsidR="00043F96" w:rsidRDefault="00043F96" w:rsidP="00043F96">
      <w:pPr>
        <w:widowControl w:val="0"/>
        <w:autoSpaceDE w:val="0"/>
        <w:autoSpaceDN w:val="0"/>
        <w:adjustRightInd w:val="0"/>
        <w:rPr>
          <w:rFonts w:ascii="Arial-BoldMT" w:hAnsi="Arial-BoldMT" w:cs="Arial-BoldMT"/>
          <w:b/>
          <w:bCs/>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claims are determined to be too narrow or too broad;</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An inaccuracy in the specifications, drawings, claims, etc. or there are problems with references, foreign </w:t>
      </w:r>
      <w:r>
        <w:rPr>
          <w:rFonts w:ascii="ArialMT" w:hAnsi="ArialMT" w:cs="ArialMT"/>
        </w:rPr>
        <w:lastRenderedPageBreak/>
        <w:t>priority, and other application disclosures.</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rPr>
        <w:t>To locate Reissue patents by patent number:</w:t>
      </w: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rPr>
        <w:t>From the Browse Granted Patents page, enter the number in the Patent Number entry box as RE37514 or RE037514 and click the Go button.</w:t>
      </w:r>
    </w:p>
    <w:p w:rsidR="00043F96" w:rsidRPr="00D26BE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rPr>
        <w:t>To browse reissue patents:</w:t>
      </w: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rPr>
        <w:t>From the Browse Granted Patents page, click on the Reissue Patents Granted link to display classifications and patent numbers. Click on patent numbers to display specific patents or use the previous and next buttons to browse the entire section.</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spacing w:before="240" w:after="60"/>
        <w:rPr>
          <w:rFonts w:ascii="ArialMT" w:hAnsi="ArialMT" w:cs="ArialMT"/>
          <w:sz w:val="28"/>
          <w:szCs w:val="28"/>
        </w:rPr>
      </w:pPr>
      <w:r>
        <w:rPr>
          <w:rFonts w:ascii="ArialMT" w:hAnsi="ArialMT" w:cs="ArialMT"/>
          <w:sz w:val="28"/>
          <w:szCs w:val="28"/>
        </w:rPr>
        <w:t>Phone Reference Techniques for helping Patent Researchers</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What do we do?  What don't we do?</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0"/>
        </w:numPr>
        <w:autoSpaceDE w:val="0"/>
        <w:autoSpaceDN w:val="0"/>
        <w:adjustRightInd w:val="0"/>
        <w:rPr>
          <w:rFonts w:ascii="ArialMT" w:hAnsi="ArialMT" w:cs="ArialMT"/>
        </w:rPr>
      </w:pPr>
      <w:r>
        <w:rPr>
          <w:rFonts w:ascii="ArialMT" w:hAnsi="ArialMT" w:cs="ArialMT"/>
        </w:rPr>
        <w:t xml:space="preserve">Use diplomacy. Do not practice law. Give generic advice on </w:t>
      </w:r>
      <w:r>
        <w:rPr>
          <w:rFonts w:ascii="Arial-ItalicMT" w:hAnsi="Arial-ItalicMT" w:cs="Arial-ItalicMT"/>
          <w:i/>
          <w:iCs/>
        </w:rPr>
        <w:t>how</w:t>
      </w:r>
      <w:r>
        <w:rPr>
          <w:rFonts w:ascii="ArialMT" w:hAnsi="ArialMT" w:cs="ArialMT"/>
        </w:rPr>
        <w:t xml:space="preserve"> to do a search using generic examples; i.e. baseball bats (from our handout). Do not offer opinions or advice on a person’s specific invention or id</w:t>
      </w:r>
      <w:r w:rsidR="002E5F8C">
        <w:rPr>
          <w:rFonts w:ascii="ArialMT" w:hAnsi="ArialMT" w:cs="ArialMT"/>
        </w:rPr>
        <w:t>ea or how they are searching it;</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0"/>
        </w:numPr>
        <w:autoSpaceDE w:val="0"/>
        <w:autoSpaceDN w:val="0"/>
        <w:adjustRightInd w:val="0"/>
        <w:rPr>
          <w:rFonts w:ascii="ArialMT" w:hAnsi="ArialMT" w:cs="ArialMT"/>
        </w:rPr>
      </w:pPr>
      <w:r>
        <w:rPr>
          <w:rFonts w:ascii="ArialMT" w:hAnsi="ArialMT" w:cs="ArialMT"/>
        </w:rPr>
        <w:t>Patent Citation Searching: we can certainly look up a patent citation for someone if they call or come in with one</w:t>
      </w:r>
      <w:r w:rsidR="002E5F8C">
        <w:rPr>
          <w:rFonts w:ascii="ArialMT" w:hAnsi="ArialMT" w:cs="ArialMT"/>
        </w:rPr>
        <w:t>;</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0"/>
        </w:numPr>
        <w:autoSpaceDE w:val="0"/>
        <w:autoSpaceDN w:val="0"/>
        <w:adjustRightInd w:val="0"/>
        <w:rPr>
          <w:rFonts w:ascii="ArialMT" w:hAnsi="ArialMT" w:cs="ArialMT"/>
        </w:rPr>
      </w:pPr>
      <w:r>
        <w:rPr>
          <w:rFonts w:ascii="ArialMT" w:hAnsi="ArialMT" w:cs="ArialMT"/>
        </w:rPr>
        <w:t xml:space="preserve">Patent Searching on the Internet: again, we offer general advice on how to do a search, following the handout. We do not do searches for people, cannot recommend anyone that does and there is no longer any service </w:t>
      </w:r>
      <w:r w:rsidR="002E5F8C">
        <w:rPr>
          <w:rFonts w:ascii="ArialMT" w:hAnsi="ArialMT" w:cs="ArialMT"/>
        </w:rPr>
        <w:t>on the UW Campus that does this;</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0"/>
        </w:numPr>
        <w:autoSpaceDE w:val="0"/>
        <w:autoSpaceDN w:val="0"/>
        <w:adjustRightInd w:val="0"/>
        <w:rPr>
          <w:rFonts w:ascii="ArialMT" w:hAnsi="ArialMT" w:cs="ArialMT"/>
        </w:rPr>
      </w:pPr>
      <w:r>
        <w:rPr>
          <w:rFonts w:ascii="ArialMT" w:hAnsi="ArialMT" w:cs="ArialMT"/>
        </w:rPr>
        <w:t>Applications (provisional and non-provisional) may</w:t>
      </w:r>
      <w:r w:rsidR="002E5F8C">
        <w:rPr>
          <w:rFonts w:ascii="ArialMT" w:hAnsi="ArialMT" w:cs="ArialMT"/>
        </w:rPr>
        <w:t xml:space="preserve"> need to explain the difference;</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0"/>
        </w:numPr>
        <w:autoSpaceDE w:val="0"/>
        <w:autoSpaceDN w:val="0"/>
        <w:adjustRightInd w:val="0"/>
        <w:rPr>
          <w:rFonts w:ascii="ArialMT" w:hAnsi="ArialMT" w:cs="ArialMT"/>
        </w:rPr>
      </w:pPr>
      <w:r>
        <w:rPr>
          <w:rFonts w:ascii="ArialMT" w:hAnsi="ArialMT" w:cs="ArialMT"/>
        </w:rPr>
        <w:t>Maintenance Fees (paid 3 times over the life of a patent): patents can expire for failure to pay maintenance fees.</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2"/>
      </w:pPr>
      <w:bookmarkStart w:id="638" w:name="_Toc210198990"/>
      <w:r>
        <w:lastRenderedPageBreak/>
        <w:t>Patent Document Delivery</w:t>
      </w:r>
      <w:bookmarkEnd w:id="638"/>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We have a handout titled: “How to order United States Patents.” </w:t>
      </w:r>
      <w:hyperlink r:id="rId249" w:history="1">
        <w:r>
          <w:rPr>
            <w:rFonts w:ascii="ArialMT" w:hAnsi="ArialMT" w:cs="ArialMT"/>
            <w:color w:val="0000FF"/>
            <w:u w:val="single" w:color="0000FF"/>
          </w:rPr>
          <w:t>http://www.lib.washington.edu/engineering/ptdl/patents/patord.html</w:t>
        </w:r>
      </w:hyperlink>
      <w:r>
        <w:rPr>
          <w:rFonts w:ascii="ArialMT" w:hAnsi="ArialMT" w:cs="ArialMT"/>
        </w:rPr>
        <w:t xml:space="preserve"> However this isn’t needed much anymore since all patents are online in full-text from the USPTO.</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 xml:space="preserve">Certified copies of patents can be ordered directly from the Patent Office. </w:t>
      </w:r>
      <w:hyperlink r:id="rId250" w:history="1">
        <w:r w:rsidRPr="005632E3">
          <w:rPr>
            <w:rStyle w:val="Hyperlink"/>
            <w:rFonts w:ascii="ArialMT" w:eastAsiaTheme="majorEastAsia" w:hAnsi="ArialMT" w:cs="ArialMT"/>
          </w:rPr>
          <w:t>http://ebiz1.uspto.gov/oems25p/index.html</w:t>
        </w:r>
      </w:hyperlink>
      <w:r>
        <w:rPr>
          <w:rFonts w:ascii="ArialMT" w:hAnsi="ArialMT" w:cs="ArialMT"/>
        </w:rPr>
        <w:t xml:space="preserve"> is the online request site. Costs are $25.00 for a copy sent via the mail or $3.00 for electronic delivery. More information is here: </w:t>
      </w:r>
      <w:hyperlink r:id="rId251" w:history="1">
        <w:r w:rsidRPr="005632E3">
          <w:rPr>
            <w:rStyle w:val="Hyperlink"/>
            <w:rFonts w:ascii="ArialMT" w:eastAsiaTheme="majorEastAsia" w:hAnsi="ArialMT" w:cs="ArialMT"/>
          </w:rPr>
          <w:t>http://ebiz1.uspto.gov/vision-service/Product_Services_P/msgShowProductSets?category=P</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BoldMT" w:hAnsi="Arial-BoldMT" w:cs="Arial-BoldMT"/>
          <w:b/>
          <w:bCs/>
          <w:sz w:val="32"/>
          <w:szCs w:val="32"/>
        </w:rPr>
      </w:pPr>
    </w:p>
    <w:p w:rsidR="00043F96" w:rsidRPr="002E5F8C" w:rsidRDefault="00043F96" w:rsidP="007E3DF1">
      <w:pPr>
        <w:pStyle w:val="Heading2"/>
      </w:pPr>
      <w:bookmarkStart w:id="639" w:name="_Toc210125161"/>
      <w:bookmarkStart w:id="640" w:name="_Toc210198991"/>
      <w:r w:rsidRPr="002E5F8C">
        <w:t>Trademarks</w:t>
      </w:r>
      <w:bookmarkEnd w:id="639"/>
      <w:bookmarkEnd w:id="640"/>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simple definition of a trademark is it is a brand name. In other words any word or symbol that is consistently attached to, or forms part of, a product to identify and distinguish is from others in the marketplace. For example, Kodak is a word trademark. Marks can also be logos, sounds, shapes, smells, and even colors! (p.1/9 </w:t>
      </w:r>
      <w:r w:rsidRPr="00D26BE6">
        <w:rPr>
          <w:rFonts w:ascii="ArialMT" w:hAnsi="ArialMT" w:cs="ArialMT"/>
          <w:i/>
          <w:iCs/>
        </w:rPr>
        <w:t>Patent it Yourself</w:t>
      </w:r>
      <w:r>
        <w:rPr>
          <w:rFonts w:ascii="ArialMT" w:hAnsi="ArialMT" w:cs="ArialMT"/>
        </w:rPr>
        <w:t>)</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3"/>
      </w:pPr>
      <w:bookmarkStart w:id="641" w:name="_Toc210125162"/>
      <w:bookmarkStart w:id="642" w:name="_Toc210198992"/>
      <w:r w:rsidRPr="007E3DF1">
        <w:t>Service mark</w:t>
      </w:r>
      <w:bookmarkEnd w:id="641"/>
      <w:bookmarkEnd w:id="642"/>
    </w:p>
    <w:p w:rsidR="00043F96" w:rsidRDefault="00043F96" w:rsidP="00043F96">
      <w:pPr>
        <w:widowControl w:val="0"/>
        <w:autoSpaceDE w:val="0"/>
        <w:autoSpaceDN w:val="0"/>
        <w:adjustRightInd w:val="0"/>
        <w:rPr>
          <w:rFonts w:ascii="ArialMT" w:hAnsi="ArialMT" w:cs="ArialMT"/>
        </w:rPr>
      </w:pPr>
      <w:r>
        <w:rPr>
          <w:rFonts w:ascii="ArialMT" w:hAnsi="ArialMT" w:cs="ArialMT"/>
        </w:rPr>
        <w:t>Trademark often used to mean service mark: words or other symbols that are associated with services offered in the marketplace. For example, the letters NBC in association with the TV network is a service mark.</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3"/>
      </w:pPr>
      <w:bookmarkStart w:id="643" w:name="_Toc210125163"/>
      <w:bookmarkStart w:id="644" w:name="_Toc210198993"/>
      <w:r w:rsidRPr="007E3DF1">
        <w:t>Trade Name or Brand Name</w:t>
      </w:r>
      <w:bookmarkEnd w:id="643"/>
      <w:bookmarkEnd w:id="644"/>
    </w:p>
    <w:p w:rsidR="00043F96" w:rsidRDefault="00043F96" w:rsidP="00043F96">
      <w:pPr>
        <w:widowControl w:val="0"/>
        <w:autoSpaceDE w:val="0"/>
        <w:autoSpaceDN w:val="0"/>
        <w:adjustRightInd w:val="0"/>
        <w:rPr>
          <w:rFonts w:ascii="ArialMT" w:hAnsi="ArialMT" w:cs="ArialMT"/>
        </w:rPr>
      </w:pPr>
      <w:r>
        <w:rPr>
          <w:rFonts w:ascii="ArialMT" w:hAnsi="ArialMT" w:cs="ArialMT"/>
        </w:rPr>
        <w:t>This is another category of business identifier that is often confused with trademarks. In the law, trade name is the word or words under which a company does business, while a trademark is the word or symbol under which a company sells its products or services.</w:t>
      </w:r>
    </w:p>
    <w:p w:rsidR="00043F96" w:rsidRDefault="00043F96" w:rsidP="00043F96">
      <w:pPr>
        <w:widowControl w:val="0"/>
        <w:autoSpaceDE w:val="0"/>
        <w:autoSpaceDN w:val="0"/>
        <w:adjustRightInd w:val="0"/>
        <w:rPr>
          <w:rFonts w:ascii="ArialMT" w:hAnsi="ArialMT" w:cs="ArialMT"/>
        </w:rPr>
      </w:pPr>
      <w:r>
        <w:rPr>
          <w:rFonts w:ascii="ArialMT" w:hAnsi="ArialMT" w:cs="ArialMT"/>
        </w:rPr>
        <w:t>Example: Proctor &amp; Gamble (trade name), Ivory (trademark).</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A comprehensive database to search all 50 states’ registered trade names does not exist. The only way to search for registered trade names is to search source</w:t>
      </w:r>
      <w:r w:rsidR="002E5F8C">
        <w:rPr>
          <w:rFonts w:ascii="ArialMT" w:hAnsi="ArialMT" w:cs="ArialMT"/>
        </w:rPr>
        <w:t>s in each state individually. (p</w:t>
      </w:r>
      <w:r>
        <w:rPr>
          <w:rFonts w:ascii="ArialMT" w:hAnsi="ArialMT" w:cs="ArialMT"/>
        </w:rPr>
        <w:t>hone directories, websites, business listings, etc.)</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3"/>
      </w:pPr>
      <w:bookmarkStart w:id="645" w:name="_Toc210125164"/>
      <w:bookmarkStart w:id="646" w:name="_Toc210198994"/>
      <w:r w:rsidRPr="007E3DF1">
        <w:lastRenderedPageBreak/>
        <w:t>Federally Registered Trademark</w:t>
      </w:r>
      <w:bookmarkEnd w:id="645"/>
      <w:bookmarkEnd w:id="646"/>
    </w:p>
    <w:p w:rsidR="00043F96" w:rsidRDefault="00043F96" w:rsidP="00043F96">
      <w:pPr>
        <w:widowControl w:val="0"/>
        <w:autoSpaceDE w:val="0"/>
        <w:autoSpaceDN w:val="0"/>
        <w:adjustRightInd w:val="0"/>
        <w:rPr>
          <w:rFonts w:ascii="ArialMT" w:hAnsi="ArialMT" w:cs="ArialMT"/>
        </w:rPr>
      </w:pPr>
      <w:r>
        <w:rPr>
          <w:rFonts w:ascii="ArialMT" w:hAnsi="ArialMT" w:cs="ArialMT"/>
        </w:rPr>
        <w:t>A trademark does not have to be federally registered. You can establish rights to a mark based on legitimate use of the mark. However, federal registration has several advantages, including notice to the public of the registrant's claim of ownership of the mark, a legal presumption of ownership nationwide, and the exclusive right to use the mark on or in connection with the goods or services set forth in the registration.</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What is the difference between TM and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Any time you claim rights in a mark, you may use the "TM" (trademark) or "SM" (service mark) designation to alert the public to your claim, regardless of whether you have filed an application with the USPTO. However, you may use the federal registration symbol "®" only after the USPTO actually registers a mark, and not while an application is pending. Also, you may use the registration symbol with the mark only on or in connection with the goods and/or services listed in the federal trademark registration.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spacing w:before="240" w:after="60"/>
        <w:rPr>
          <w:rFonts w:ascii="Arial-BoldMT" w:hAnsi="Arial-BoldMT" w:cs="Arial-BoldMT"/>
          <w:b/>
          <w:bCs/>
          <w:sz w:val="28"/>
          <w:szCs w:val="28"/>
        </w:rPr>
      </w:pPr>
    </w:p>
    <w:p w:rsidR="00043F96" w:rsidRPr="007E3DF1" w:rsidRDefault="00043F96" w:rsidP="007E3DF1">
      <w:pPr>
        <w:pStyle w:val="Heading3"/>
      </w:pPr>
      <w:bookmarkStart w:id="647" w:name="_Toc210125165"/>
      <w:bookmarkStart w:id="648" w:name="_Toc210198995"/>
      <w:r w:rsidRPr="007E3DF1">
        <w:t>State Trademarks, Business Names, Common law trademark</w:t>
      </w:r>
      <w:bookmarkEnd w:id="647"/>
      <w:bookmarkEnd w:id="648"/>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 state trademark or business name is regulated in Washington by the Office of the Secretary of State, Corporations Division. </w:t>
      </w:r>
      <w:hyperlink r:id="rId252" w:history="1">
        <w:r>
          <w:rPr>
            <w:rFonts w:ascii="ArialMT" w:hAnsi="ArialMT" w:cs="ArialMT"/>
            <w:color w:val="0000FF"/>
            <w:u w:val="single" w:color="0000FF"/>
          </w:rPr>
          <w:t>http://www.secstate.wa.gov/corps/</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term "common law" indicates that the trademark rights that are developed through use are not governed by statute. Instead, common law trademark rights have been developed under a judicially created scheme of rights governed by state law. (</w:t>
      </w:r>
      <w:hyperlink r:id="rId253" w:history="1">
        <w:r>
          <w:rPr>
            <w:rFonts w:ascii="ArialMT" w:hAnsi="ArialMT" w:cs="ArialMT"/>
            <w:color w:val="0000FF"/>
            <w:u w:val="single" w:color="0000FF"/>
          </w:rPr>
          <w:t>http://www.bitlaw.com/trademark/common.html</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MS Gothic" w:eastAsia="MS Gothic" w:hAnsi="MS Gothic" w:cs="MS Gothic" w:hint="eastAsia"/>
        </w:rPr>
        <w:t> </w:t>
      </w:r>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What is a Trademark's relationship to copyright or patent?</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1"/>
        </w:numPr>
        <w:autoSpaceDE w:val="0"/>
        <w:autoSpaceDN w:val="0"/>
        <w:adjustRightInd w:val="0"/>
        <w:rPr>
          <w:rFonts w:ascii="ArialMT" w:hAnsi="ArialMT" w:cs="ArialMT"/>
        </w:rPr>
      </w:pPr>
      <w:r>
        <w:rPr>
          <w:rFonts w:ascii="ArialMT" w:hAnsi="ArialMT" w:cs="ArialMT"/>
        </w:rPr>
        <w:t>A patent is a contract between the government and an inventor or inventors.</w:t>
      </w:r>
    </w:p>
    <w:p w:rsidR="00043F96" w:rsidRDefault="00043F96" w:rsidP="00DC3D17">
      <w:pPr>
        <w:widowControl w:val="0"/>
        <w:numPr>
          <w:ilvl w:val="0"/>
          <w:numId w:val="11"/>
        </w:numPr>
        <w:autoSpaceDE w:val="0"/>
        <w:autoSpaceDN w:val="0"/>
        <w:adjustRightInd w:val="0"/>
        <w:rPr>
          <w:rFonts w:ascii="ArialMT" w:hAnsi="ArialMT" w:cs="ArialMT"/>
        </w:rPr>
      </w:pPr>
      <w:r>
        <w:rPr>
          <w:rFonts w:ascii="ArialMT" w:hAnsi="ArialMT" w:cs="ArialMT"/>
        </w:rPr>
        <w:t>A trademark is a mark used in trade.</w:t>
      </w:r>
    </w:p>
    <w:p w:rsidR="00043F96" w:rsidRDefault="00043F96" w:rsidP="00DC3D17">
      <w:pPr>
        <w:widowControl w:val="0"/>
        <w:numPr>
          <w:ilvl w:val="0"/>
          <w:numId w:val="11"/>
        </w:numPr>
        <w:autoSpaceDE w:val="0"/>
        <w:autoSpaceDN w:val="0"/>
        <w:adjustRightInd w:val="0"/>
        <w:rPr>
          <w:rFonts w:ascii="ArialMT" w:hAnsi="ArialMT" w:cs="ArialMT"/>
        </w:rPr>
      </w:pPr>
      <w:r>
        <w:rPr>
          <w:rFonts w:ascii="ArialMT" w:hAnsi="ArialMT" w:cs="ArialMT"/>
        </w:rPr>
        <w:t>Copyright provides writers, artists, and other creators of expressive works the right to control how their works are used.</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Use and Intent to Use applications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If you have not yet used the mark, but plan to do so in the future, you may file based on a good faith or bona fide intention to use the mark in commerce. You do not have to use the mark before you file your application.</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An "intent to use" application must include a sworn statement (usually in the form of a declaration) that you have a bona fide intention to use the mark in commerce. A properly worded declaration is included in the USPTO standard application form. The applicant or a person authorized to sign on behalf of the applicant must sign the statement. </w:t>
      </w:r>
    </w:p>
    <w:p w:rsidR="00043F96" w:rsidRDefault="00043F96" w:rsidP="00043F96">
      <w:pPr>
        <w:widowControl w:val="0"/>
        <w:autoSpaceDE w:val="0"/>
        <w:autoSpaceDN w:val="0"/>
        <w:adjustRightInd w:val="0"/>
        <w:rPr>
          <w:rFonts w:ascii="ArialMT" w:hAnsi="ArialMT" w:cs="ArialMT"/>
          <w:sz w:val="19"/>
          <w:szCs w:val="19"/>
        </w:rPr>
      </w:pPr>
      <w:r>
        <w:rPr>
          <w:rFonts w:ascii="Arial-ItalicMT" w:hAnsi="Arial-ItalicMT" w:cs="Arial-ItalicMT"/>
          <w:i/>
          <w:iCs/>
        </w:rPr>
        <w:t>NOTE:</w:t>
      </w:r>
      <w:r>
        <w:rPr>
          <w:rFonts w:ascii="ArialMT" w:hAnsi="ArialMT" w:cs="ArialMT"/>
        </w:rPr>
        <w:t xml:space="preserve"> If you file based on intent to use, you must begin actual use of the mark in commerce before the USPTO will register the mark; that is, after filing an application based on "intent to use," you must later file another form ("Allegation of Use") to establish that use has begun. </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b/>
          <w:bCs/>
        </w:rPr>
      </w:pPr>
      <w:r w:rsidRPr="00D26BE6">
        <w:rPr>
          <w:rFonts w:ascii="ArialMT" w:hAnsi="ArialMT" w:cs="ArialMT"/>
          <w:b/>
          <w:bCs/>
        </w:rPr>
        <w:t>Trademark Registration Process</w:t>
      </w:r>
    </w:p>
    <w:p w:rsidR="00043F96" w:rsidRDefault="00043F96" w:rsidP="00043F96">
      <w:pPr>
        <w:widowControl w:val="0"/>
        <w:autoSpaceDE w:val="0"/>
        <w:autoSpaceDN w:val="0"/>
        <w:adjustRightInd w:val="0"/>
        <w:rPr>
          <w:rFonts w:ascii="ArialMT" w:hAnsi="ArialMT" w:cs="ArialMT"/>
        </w:rPr>
      </w:pPr>
      <w:r>
        <w:rPr>
          <w:rFonts w:ascii="ArialMT" w:hAnsi="ArialMT" w:cs="ArialMT"/>
        </w:rPr>
        <w:t>Legal and procedural review of application: after meeting the minimum filing requirements, the PTO forwards the application to an examining attorney. The attorney will search for conflicting marks; examine the written application, the drawing, and any specimen.</w:t>
      </w:r>
    </w:p>
    <w:p w:rsidR="00043F96" w:rsidRDefault="00043F96" w:rsidP="00043F96">
      <w:pPr>
        <w:widowControl w:val="0"/>
        <w:autoSpaceDE w:val="0"/>
        <w:autoSpaceDN w:val="0"/>
        <w:adjustRightInd w:val="0"/>
        <w:rPr>
          <w:rFonts w:ascii="ArialMT" w:hAnsi="ArialMT" w:cs="ArialMT"/>
        </w:rPr>
      </w:pPr>
      <w:r>
        <w:rPr>
          <w:rFonts w:ascii="ArialMT" w:hAnsi="ArialMT" w:cs="ArialMT"/>
        </w:rPr>
        <w:t> </w:t>
      </w:r>
    </w:p>
    <w:p w:rsidR="00043F96" w:rsidRDefault="00043F96" w:rsidP="00043F96">
      <w:pPr>
        <w:widowControl w:val="0"/>
        <w:autoSpaceDE w:val="0"/>
        <w:autoSpaceDN w:val="0"/>
        <w:adjustRightInd w:val="0"/>
        <w:rPr>
          <w:rFonts w:ascii="ArialMT" w:hAnsi="ArialMT" w:cs="ArialMT"/>
        </w:rPr>
      </w:pPr>
      <w:r>
        <w:rPr>
          <w:rFonts w:ascii="ArialMT" w:hAnsi="ArialMT" w:cs="ArialMT"/>
        </w:rPr>
        <w:t>If the application is approved to continue, the examiner will approve the mark for publication in the Official Gazette. A notice of publication is sent to the applicant stating the date of publication. Any party who believes it may be damaged by registration of the mark has 30 days from the publication date to file an opposition to registration.</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If no opposition is filed or is unsuccessful, a Certificate of Registration will issue for applications based on use, or a Notice of Allowance will issue for intent-to-use applications.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Certificate of Registration: if the mark is published based upon the actual use of the mark in commerce, or on a foreign registration, and no party files an opposition or request to extend the time to oppose, the USPTO will normally register the mark and issue a registration certificate about twelve (12) weeks after the date the mark was published.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If the mark is published based upon the applicant's bona fide intention to use the mark in commerce, the USPTO will issue a NOTICE OF ALLOWANCE about twelve (12) weeks after the date the mark was published, if no party files either an opposition or request to extend the time to oppose. The applicant then has six (6) months from the date of the NOTICE OF ALLOWANCE to either: use the mark in commerce and submit a STATEMENT OF USE; or request a six-month EXTENSION OF TIME TO FILE A </w:t>
      </w:r>
      <w:r>
        <w:rPr>
          <w:rFonts w:ascii="ArialMT" w:hAnsi="ArialMT" w:cs="ArialMT"/>
        </w:rPr>
        <w:lastRenderedPageBreak/>
        <w:t>STATEMENT OF USE.</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b/>
          <w:bCs/>
        </w:rPr>
      </w:pPr>
      <w:r w:rsidRPr="00D26BE6">
        <w:rPr>
          <w:rFonts w:ascii="ArialMT" w:hAnsi="ArialMT" w:cs="ArialMT"/>
          <w:b/>
          <w:bCs/>
        </w:rPr>
        <w:t>Lifespan of a Trademark</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If the mark was registered prior to November 16, 1989 the time before renewal is 20 years. If the mark was registered after November 16, 1989 the time prior to renewal is 10 years. </w:t>
      </w:r>
    </w:p>
    <w:p w:rsidR="002E5F8C" w:rsidRDefault="002E5F8C"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Verdana" w:hAnsi="Verdana" w:cs="Verdana"/>
          <w:sz w:val="19"/>
          <w:szCs w:val="19"/>
        </w:rPr>
      </w:pPr>
      <w:r w:rsidRPr="00D26BE6">
        <w:rPr>
          <w:rFonts w:ascii="ArialMT" w:hAnsi="ArialMT" w:cs="ArialMT"/>
          <w:b/>
          <w:bCs/>
          <w:i/>
          <w:iCs/>
        </w:rPr>
        <w:t>Trademarks can be registered indefinitely, and some are over 100 years old</w:t>
      </w:r>
      <w:r w:rsidRPr="002E5F8C">
        <w:rPr>
          <w:rFonts w:ascii="ArialMT" w:hAnsi="ArialMT" w:cs="ArialMT"/>
          <w:b/>
          <w:i/>
          <w:iCs/>
        </w:rPr>
        <w:t>!</w:t>
      </w:r>
      <w:r>
        <w:rPr>
          <w:rFonts w:ascii="ArialMT" w:hAnsi="ArialMT" w:cs="ArialMT"/>
        </w:rPr>
        <w:t xml:space="preserve"> The only criteria are that the owner must continue to pay renewal fees every 10 years and must continue to use the mark in commerce. The USPTO will presume a mark is abandoned if it is not used for two years</w:t>
      </w:r>
      <w:r>
        <w:rPr>
          <w:rFonts w:ascii="Verdana" w:hAnsi="Verdana" w:cs="Verdana"/>
          <w:sz w:val="19"/>
          <w:szCs w:val="19"/>
        </w:rPr>
        <w:t>.</w:t>
      </w: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b/>
          <w:bCs/>
        </w:rPr>
      </w:pPr>
      <w:r w:rsidRPr="00D26BE6">
        <w:rPr>
          <w:rFonts w:ascii="ArialMT" w:hAnsi="ArialMT" w:cs="ArialMT"/>
          <w:b/>
          <w:bCs/>
        </w:rPr>
        <w:t>Likelihood of Confusion/ Conflict</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When searching a trademark, the searcher must brainstorm to think of all the similar spellings for their word(s) as well as words that may sound like theirs. A thorough search will take all these options into account.  The trademark application will be refused if the PTO examine find this to exist. </w:t>
      </w:r>
    </w:p>
    <w:p w:rsidR="002E5F8C" w:rsidRDefault="002E5F8C"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principal factors considered by the examining attorney in determining whether there would be a likelihood of confusion are the similarity of the marks; and the commercial relationship between the goods and/or services listed in the application. </w:t>
      </w:r>
    </w:p>
    <w:p w:rsidR="00043F96" w:rsidRPr="007E3DF1" w:rsidRDefault="00043F96" w:rsidP="007E3DF1">
      <w:pPr>
        <w:pStyle w:val="Heading2"/>
      </w:pPr>
      <w:bookmarkStart w:id="649" w:name="_Toc210125166"/>
      <w:bookmarkStart w:id="650" w:name="_Toc210198996"/>
      <w:r w:rsidRPr="007E3DF1">
        <w:t>Trademark Reference Tools</w:t>
      </w:r>
      <w:bookmarkEnd w:id="649"/>
      <w:bookmarkEnd w:id="650"/>
    </w:p>
    <w:p w:rsidR="00043F96" w:rsidRDefault="00043F96" w:rsidP="00043F96">
      <w:pPr>
        <w:widowControl w:val="0"/>
        <w:autoSpaceDE w:val="0"/>
        <w:autoSpaceDN w:val="0"/>
        <w:adjustRightInd w:val="0"/>
        <w:rPr>
          <w:rFonts w:ascii="ArialMT" w:hAnsi="ArialMT" w:cs="ArialMT"/>
        </w:rPr>
      </w:pPr>
      <w:r>
        <w:rPr>
          <w:rFonts w:ascii="ArialMT" w:hAnsi="ArialMT" w:cs="ArialMT"/>
        </w:rPr>
        <w:t>Basic Facts About Registering a Trademark- USPTO booklet (check handout rack in patent area.)</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Patent Copyright &amp; Trademark An Intellectual Property Desk Reference. Stephen Elias &amp; Richard Stim. Nolo Press. Enstx: </w:t>
      </w:r>
      <w:r w:rsidRPr="00D26BE6">
        <w:rPr>
          <w:rFonts w:ascii="ArialMT" w:hAnsi="ArialMT" w:cs="ArialMT"/>
        </w:rPr>
        <w:t>KF2980 .M38 1996</w:t>
      </w:r>
      <w:r>
        <w:rPr>
          <w:rFonts w:ascii="ArialMT" w:hAnsi="ArialMT" w:cs="ArialMT"/>
        </w:rPr>
        <w:t>.</w:t>
      </w:r>
    </w:p>
    <w:p w:rsidR="00043F96" w:rsidRPr="00D26BE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sidRPr="00D26BE6">
        <w:rPr>
          <w:rFonts w:ascii="ArialMT" w:hAnsi="ArialMT" w:cs="ArialMT"/>
          <w:i/>
          <w:iCs/>
        </w:rPr>
        <w:t>Trademark: legal care for your business &amp; product name</w:t>
      </w:r>
      <w:r>
        <w:rPr>
          <w:rFonts w:ascii="ArialMT" w:hAnsi="ArialMT" w:cs="ArialMT"/>
        </w:rPr>
        <w:t xml:space="preserve"> / by Stephen Elias. Nolo Press. Most recent edition in Patent Reference area: </w:t>
      </w:r>
      <w:r w:rsidRPr="00D26BE6">
        <w:rPr>
          <w:rFonts w:ascii="ArialMT" w:hAnsi="ArialMT" w:cs="ArialMT"/>
        </w:rPr>
        <w:t>KF3180.Z9 E43 2007. Older editions in the stacks.</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State Trade (business) Name resources</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In Washington State, trade name information is available at: </w:t>
      </w:r>
      <w:hyperlink r:id="rId254" w:history="1">
        <w:r>
          <w:rPr>
            <w:rFonts w:ascii="ArialMT" w:hAnsi="ArialMT" w:cs="ArialMT"/>
            <w:color w:val="0000FF"/>
            <w:u w:val="single" w:color="0000FF"/>
          </w:rPr>
          <w:t>http://www.dol.wa.gov/business/addtradenames.html</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t>
      </w: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 xml:space="preserve">Also: </w:t>
      </w:r>
      <w:hyperlink r:id="rId255" w:history="1">
        <w:r w:rsidRPr="005632E3">
          <w:rPr>
            <w:rStyle w:val="Hyperlink"/>
            <w:rFonts w:ascii="ArialMT" w:eastAsiaTheme="majorEastAsia" w:hAnsi="ArialMT" w:cs="ArialMT"/>
          </w:rPr>
          <w:t>http://dor.wa.gov/content/doingbusiness/</w:t>
        </w:r>
      </w:hyperlink>
      <w:r w:rsidRPr="00D26BE6">
        <w:rPr>
          <w:rFonts w:ascii="ArialMT" w:hAnsi="ArialMT" w:cs="ArialMT"/>
        </w:rPr>
        <w:t xml:space="preserve"> </w:t>
      </w:r>
    </w:p>
    <w:p w:rsidR="00043F96" w:rsidRPr="00D26BE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 xml:space="preserve">This website has links to individual state databases or websites: </w:t>
      </w:r>
      <w:hyperlink r:id="rId256" w:history="1">
        <w:r w:rsidRPr="005632E3">
          <w:rPr>
            <w:rStyle w:val="Hyperlink"/>
            <w:rFonts w:ascii="ArialMT" w:eastAsiaTheme="majorEastAsia" w:hAnsi="ArialMT" w:cs="ArialMT"/>
          </w:rPr>
          <w:t>http://www.idsos.state.id.us/tmarks/tmark_allstates.htm</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Trademark Searching</w:t>
      </w:r>
    </w:p>
    <w:p w:rsidR="00043F96" w:rsidRPr="00D26BE6" w:rsidRDefault="00043F96" w:rsidP="00043F96">
      <w:pPr>
        <w:widowControl w:val="0"/>
        <w:autoSpaceDE w:val="0"/>
        <w:autoSpaceDN w:val="0"/>
        <w:adjustRightInd w:val="0"/>
        <w:rPr>
          <w:rFonts w:ascii="ArialMT" w:hAnsi="ArialMT" w:cs="ArialMT"/>
        </w:rPr>
      </w:pPr>
      <w:r>
        <w:rPr>
          <w:rFonts w:ascii="ArialMT" w:hAnsi="ArialMT" w:cs="ArialMT"/>
        </w:rPr>
        <w:t xml:space="preserve">TESS Database on USPTO website: </w:t>
      </w:r>
      <w:hyperlink r:id="rId257" w:history="1">
        <w:r w:rsidRPr="005632E3">
          <w:rPr>
            <w:rStyle w:val="Hyperlink"/>
            <w:rFonts w:ascii="ArialMT" w:eastAsiaTheme="majorEastAsia" w:hAnsi="ArialMT" w:cs="ArialMT"/>
          </w:rPr>
          <w:t>http://tess2.uspto.gov/bin/gate.exe?f=tess&amp;state=tqd5nq.1.1</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Also:</w:t>
      </w:r>
    </w:p>
    <w:p w:rsidR="00043F96" w:rsidRDefault="00043F96" w:rsidP="00DC3D17">
      <w:pPr>
        <w:widowControl w:val="0"/>
        <w:numPr>
          <w:ilvl w:val="0"/>
          <w:numId w:val="12"/>
        </w:numPr>
        <w:autoSpaceDE w:val="0"/>
        <w:autoSpaceDN w:val="0"/>
        <w:adjustRightInd w:val="0"/>
        <w:rPr>
          <w:rFonts w:ascii="ArialMT" w:hAnsi="ArialMT" w:cs="ArialMT"/>
        </w:rPr>
      </w:pPr>
      <w:r>
        <w:rPr>
          <w:rFonts w:ascii="ArialMT" w:hAnsi="ArialMT" w:cs="ArialMT"/>
        </w:rPr>
        <w:t xml:space="preserve">Trademark Register: finding trademarks in the Official Gazette </w:t>
      </w:r>
    </w:p>
    <w:p w:rsidR="00043F96" w:rsidRDefault="00043F96" w:rsidP="00DC3D17">
      <w:pPr>
        <w:widowControl w:val="0"/>
        <w:numPr>
          <w:ilvl w:val="0"/>
          <w:numId w:val="12"/>
        </w:numPr>
        <w:autoSpaceDE w:val="0"/>
        <w:autoSpaceDN w:val="0"/>
        <w:adjustRightInd w:val="0"/>
        <w:rPr>
          <w:rFonts w:ascii="ArialMT" w:hAnsi="ArialMT" w:cs="ArialMT"/>
        </w:rPr>
      </w:pPr>
      <w:r>
        <w:rPr>
          <w:rFonts w:ascii="ArialMT" w:hAnsi="ArialMT" w:cs="ArialMT"/>
        </w:rPr>
        <w:t>Index to Trademarks.</w:t>
      </w:r>
    </w:p>
    <w:p w:rsidR="00043F96" w:rsidRDefault="00043F96" w:rsidP="00DC3D17">
      <w:pPr>
        <w:widowControl w:val="0"/>
        <w:numPr>
          <w:ilvl w:val="0"/>
          <w:numId w:val="12"/>
        </w:numPr>
        <w:autoSpaceDE w:val="0"/>
        <w:autoSpaceDN w:val="0"/>
        <w:adjustRightInd w:val="0"/>
        <w:rPr>
          <w:rFonts w:ascii="ArialMT" w:hAnsi="ArialMT" w:cs="ArialMT"/>
        </w:rPr>
      </w:pPr>
      <w:r>
        <w:rPr>
          <w:rFonts w:ascii="ArialMT" w:hAnsi="ArialMT" w:cs="ArialMT"/>
        </w:rPr>
        <w:t>Searching for Logos and Designs:</w:t>
      </w:r>
    </w:p>
    <w:p w:rsidR="00043F96" w:rsidRDefault="00043F96" w:rsidP="00DC3D17">
      <w:pPr>
        <w:widowControl w:val="0"/>
        <w:numPr>
          <w:ilvl w:val="0"/>
          <w:numId w:val="12"/>
        </w:numPr>
        <w:autoSpaceDE w:val="0"/>
        <w:autoSpaceDN w:val="0"/>
        <w:adjustRightInd w:val="0"/>
        <w:rPr>
          <w:rFonts w:ascii="ArialMT" w:hAnsi="ArialMT" w:cs="ArialMT"/>
        </w:rPr>
      </w:pPr>
      <w:r>
        <w:rPr>
          <w:rFonts w:ascii="ArialMT" w:hAnsi="ArialMT" w:cs="ArialMT"/>
        </w:rPr>
        <w:t>Design Search Code Manual (also available online)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USPTO maintains the Design Search Code Manual for Trademarks. (</w:t>
      </w:r>
      <w:hyperlink r:id="rId258" w:history="1">
        <w:r>
          <w:rPr>
            <w:rFonts w:ascii="ArialMT" w:hAnsi="ArialMT" w:cs="ArialMT"/>
            <w:color w:val="0000FF"/>
            <w:u w:val="single" w:color="0000FF"/>
          </w:rPr>
          <w:t>http://www.uspto.gov/tmdb/dscm/index.html</w:t>
        </w:r>
      </w:hyperlink>
      <w:r>
        <w:rPr>
          <w:rFonts w:ascii="ArialMT" w:hAnsi="ArialMT" w:cs="ArialMT"/>
        </w:rPr>
        <w:t>)  The manual is an index of all the shapes that can appear as elements of a trademark design. Using the manual allows researchers to search for nontextual designs.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In general, searching for design code involves: </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Determining the exact numerical code that would be assigned to each design element.  Using the TESS trademark database to retrieve the list of trademarks and applications that have been assigned that design code. </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Determining Numerical Design Search Codes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manual's table of contents provides a general outline of the basic classification system. The Blue Triangle logo falls into class 26, Geometric figures and solids.</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If you turn to the beginning of the manual's section 26, you will see that Triangles fall into subsection 26.05. When you read subsection 26.05, you will find that class 26.05.20 is assigned to Triangles inside one another. This is the class number that Mark must search in the database.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Searching TESS for Design Search Codes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Select the Free Form Search (Advanced Search) option.</w:t>
      </w:r>
    </w:p>
    <w:p w:rsidR="00043F96" w:rsidRDefault="00043F96" w:rsidP="00043F96">
      <w:pPr>
        <w:widowControl w:val="0"/>
        <w:autoSpaceDE w:val="0"/>
        <w:autoSpaceDN w:val="0"/>
        <w:adjustRightInd w:val="0"/>
        <w:rPr>
          <w:rFonts w:ascii="ArialMT" w:hAnsi="ArialMT" w:cs="ArialMT"/>
        </w:rPr>
      </w:pPr>
      <w:r>
        <w:rPr>
          <w:rFonts w:ascii="ArialMT" w:hAnsi="ArialMT" w:cs="ArialMT"/>
        </w:rPr>
        <w:t>Enter the 6 digit design code without any periods followed by [dc] (i.e. 123456[dc]). If you want to search using more than one design code, combine them with the logical operator "AND" in between them (i.e. 123456[dc] AND 789101[dc]). You can also use the Structured Form Search (Boolean) to search for a design code or combine design codes.  Use the drop down menu to change the "Field" search box to "Design Code."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Most logos will be viewable from the full record for the trademark. If the logo is not present you will need to look it up in the Official Gazette, available in the Patent and Trademark Research Area. See below for directions on how to locate Trademarks within the Official Gazette.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Finding marks in the Trademark Gazette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If the database record says "(1) TYPED DRAWING" on the Mark Drawing Code line of the record, there will be little useful information in the gazette. The "typed drawing" means that only the words are trademarked and there is no design associated with the mark. All that will appear in the Gazette is the word(s) in uppercase, bold type.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However, if the database record gives number combinations under the Design Search Code line of the record, then there will be a useful entry in the Gazette. The designs are published only once in the gazette. It is important to look at designs to determine if their design could be confused with yours.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You will need three pieces of information to look up a design in the gazette. </w:t>
      </w:r>
    </w:p>
    <w:p w:rsidR="00043F96" w:rsidRDefault="00043F96" w:rsidP="00DC3D17">
      <w:pPr>
        <w:widowControl w:val="0"/>
        <w:numPr>
          <w:ilvl w:val="0"/>
          <w:numId w:val="13"/>
        </w:numPr>
        <w:autoSpaceDE w:val="0"/>
        <w:autoSpaceDN w:val="0"/>
        <w:adjustRightInd w:val="0"/>
        <w:rPr>
          <w:rFonts w:ascii="ArialMT" w:hAnsi="ArialMT" w:cs="ArialMT"/>
        </w:rPr>
      </w:pPr>
      <w:r>
        <w:rPr>
          <w:rFonts w:ascii="ArialMT" w:hAnsi="ArialMT" w:cs="ArialMT"/>
        </w:rPr>
        <w:t>The ‘published for opposition’ date. This is the date of the gazette in which the mark is published;</w:t>
      </w:r>
    </w:p>
    <w:p w:rsidR="00043F96" w:rsidRDefault="00043F96" w:rsidP="00DC3D17">
      <w:pPr>
        <w:widowControl w:val="0"/>
        <w:numPr>
          <w:ilvl w:val="0"/>
          <w:numId w:val="13"/>
        </w:numPr>
        <w:autoSpaceDE w:val="0"/>
        <w:autoSpaceDN w:val="0"/>
        <w:adjustRightInd w:val="0"/>
        <w:rPr>
          <w:rFonts w:ascii="ArialMT" w:hAnsi="ArialMT" w:cs="ArialMT"/>
        </w:rPr>
      </w:pPr>
      <w:r>
        <w:rPr>
          <w:rFonts w:ascii="ArialMT" w:hAnsi="ArialMT" w:cs="ArialMT"/>
        </w:rPr>
        <w:t>The international class or classes of the trademark;</w:t>
      </w:r>
    </w:p>
    <w:p w:rsidR="00043F96" w:rsidRDefault="00043F96" w:rsidP="00DC3D17">
      <w:pPr>
        <w:widowControl w:val="0"/>
        <w:numPr>
          <w:ilvl w:val="0"/>
          <w:numId w:val="13"/>
        </w:numPr>
        <w:autoSpaceDE w:val="0"/>
        <w:autoSpaceDN w:val="0"/>
        <w:adjustRightInd w:val="0"/>
        <w:rPr>
          <w:rFonts w:ascii="ArialMT" w:hAnsi="ArialMT" w:cs="ArialMT"/>
        </w:rPr>
      </w:pPr>
      <w:r>
        <w:rPr>
          <w:rFonts w:ascii="ArialMT" w:hAnsi="ArialMT" w:cs="ArialMT"/>
        </w:rPr>
        <w:t>The serial number for the trademark.</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Phone Reference:  What do we do?  What don't we do?</w:t>
      </w:r>
    </w:p>
    <w:p w:rsidR="00043F96" w:rsidRDefault="00043F96" w:rsidP="00043F96">
      <w:pPr>
        <w:widowControl w:val="0"/>
        <w:autoSpaceDE w:val="0"/>
        <w:autoSpaceDN w:val="0"/>
        <w:adjustRightInd w:val="0"/>
        <w:rPr>
          <w:rFonts w:ascii="ArialMT" w:hAnsi="ArialMT" w:cs="ArialMT"/>
        </w:rPr>
      </w:pPr>
      <w:r>
        <w:rPr>
          <w:rFonts w:ascii="ArialMT" w:hAnsi="ArialMT" w:cs="ArialMT"/>
        </w:rPr>
        <w:t>Follow same protocol as for patent inquiries.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br w:type="page"/>
      </w:r>
    </w:p>
    <w:p w:rsidR="00043F96" w:rsidRDefault="00043F96" w:rsidP="001B5F22">
      <w:pPr>
        <w:pStyle w:val="Heading1"/>
      </w:pPr>
      <w:bookmarkStart w:id="651" w:name="_Toc210198997"/>
      <w:r>
        <w:t>UW Libraries Miscellaneous Collections and Resources</w:t>
      </w:r>
      <w:bookmarkEnd w:id="651"/>
    </w:p>
    <w:p w:rsidR="00043F96" w:rsidRDefault="00043F96" w:rsidP="007E3DF1">
      <w:pPr>
        <w:pStyle w:val="Heading2"/>
      </w:pPr>
      <w:bookmarkStart w:id="652" w:name="_Toc210198998"/>
      <w:r>
        <w:t>Career Materials</w:t>
      </w:r>
      <w:bookmarkEnd w:id="652"/>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three most popular types of career materials patrons are generally looking for are resume writing information, job seeking information and specific corporate information. They also are interested in graduate school ratings and salary surveys.  Our web page on career information has links to many good online resources: </w:t>
      </w:r>
      <w:hyperlink r:id="rId259" w:history="1">
        <w:r>
          <w:rPr>
            <w:rFonts w:ascii="ArialMT" w:hAnsi="ArialMT" w:cs="ArialMT"/>
            <w:color w:val="0000FF"/>
            <w:u w:val="single" w:color="0000FF"/>
          </w:rPr>
          <w:t>http://www.lib.washington.edu/research/car.html</w:t>
        </w:r>
      </w:hyperlink>
      <w:r>
        <w:rPr>
          <w:rFonts w:ascii="ArialMT" w:hAnsi="ArialMT" w:cs="ArialMT"/>
        </w:rPr>
        <w:t xml:space="preserve"> </w:t>
      </w:r>
    </w:p>
    <w:p w:rsidR="00043F96" w:rsidRDefault="00043F96" w:rsidP="007E3DF1">
      <w:pPr>
        <w:pStyle w:val="Heading3"/>
      </w:pPr>
      <w:r>
        <w:t xml:space="preserve"> </w:t>
      </w:r>
      <w:bookmarkStart w:id="653" w:name="_Toc210198999"/>
      <w:r>
        <w:t>Resume/Cover Letter Information</w:t>
      </w:r>
      <w:bookmarkEnd w:id="653"/>
    </w:p>
    <w:p w:rsidR="00043F96" w:rsidRDefault="00043F96" w:rsidP="007E3DF1">
      <w:pPr>
        <w:pStyle w:val="Heading3"/>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We have several resume and cover letter guides in Engineering Reference</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perfect cover letter / Richard H. Beatty</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HF5383 .B325 1989</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Best resumes for scientists and engineers / Adele Lewis, David J. Moore</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Q148 .L47 1993</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damn good résumé guide / by Yana Parker</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HF5383 .P35 1989</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Resumes for engineers / Arthur R. Pell and George Sadek </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TA157 .P355 1982</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Resumes for engineering careers / the editors of VGM Career Horizons</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TA157 .R47 1994</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résumé reference book / by Howard Lauther</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Engineering Reference HF5383 .L35 1990</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3"/>
      </w:pPr>
      <w:bookmarkStart w:id="654" w:name="_Toc210199000"/>
      <w:r>
        <w:t>Job Seeking/ Job Market Information</w:t>
      </w:r>
      <w:bookmarkEnd w:id="654"/>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4"/>
        </w:numPr>
        <w:autoSpaceDE w:val="0"/>
        <w:autoSpaceDN w:val="0"/>
        <w:adjustRightInd w:val="0"/>
        <w:rPr>
          <w:rFonts w:ascii="ArialMT" w:hAnsi="ArialMT" w:cs="ArialMT"/>
        </w:rPr>
      </w:pPr>
      <w:r>
        <w:rPr>
          <w:rFonts w:ascii="ArialMT" w:hAnsi="ArialMT" w:cs="ArialMT"/>
        </w:rPr>
        <w:t xml:space="preserve">Web resources for engineers: </w:t>
      </w:r>
      <w:hyperlink r:id="rId260" w:history="1">
        <w:r>
          <w:rPr>
            <w:rFonts w:ascii="ArialMT" w:hAnsi="ArialMT" w:cs="ArialMT"/>
            <w:color w:val="0000FF"/>
            <w:u w:val="single" w:color="0000FF"/>
          </w:rPr>
          <w:t>http://www.lib.washington.edu/Engineering/career/</w:t>
        </w:r>
      </w:hyperlink>
    </w:p>
    <w:p w:rsidR="002E5F8C" w:rsidRDefault="00043F96" w:rsidP="00DC3D17">
      <w:pPr>
        <w:widowControl w:val="0"/>
        <w:numPr>
          <w:ilvl w:val="0"/>
          <w:numId w:val="14"/>
        </w:numPr>
        <w:autoSpaceDE w:val="0"/>
        <w:autoSpaceDN w:val="0"/>
        <w:adjustRightInd w:val="0"/>
        <w:rPr>
          <w:rFonts w:ascii="ArialMT" w:hAnsi="ArialMT" w:cs="ArialMT"/>
        </w:rPr>
      </w:pPr>
      <w:r w:rsidRPr="002E5F8C">
        <w:rPr>
          <w:rFonts w:ascii="ArialMT" w:hAnsi="ArialMT" w:cs="ArialMT"/>
        </w:rPr>
        <w:t>Center for Career Services in Mary Gates Hall, rm. 134</w:t>
      </w:r>
    </w:p>
    <w:p w:rsidR="00043F96" w:rsidRPr="002E5F8C" w:rsidRDefault="00043F96" w:rsidP="00DC3D17">
      <w:pPr>
        <w:widowControl w:val="0"/>
        <w:numPr>
          <w:ilvl w:val="0"/>
          <w:numId w:val="14"/>
        </w:numPr>
        <w:autoSpaceDE w:val="0"/>
        <w:autoSpaceDN w:val="0"/>
        <w:adjustRightInd w:val="0"/>
        <w:rPr>
          <w:rFonts w:ascii="ArialMT" w:hAnsi="ArialMT" w:cs="ArialMT"/>
        </w:rPr>
      </w:pPr>
      <w:r w:rsidRPr="002E5F8C">
        <w:rPr>
          <w:rFonts w:ascii="ArialMT" w:hAnsi="ArialMT" w:cs="ArialMT"/>
        </w:rPr>
        <w:t>Job Listing Board – Lobby of Loew Hall</w:t>
      </w:r>
    </w:p>
    <w:p w:rsidR="00043F96" w:rsidRDefault="00043F96" w:rsidP="00DC3D17">
      <w:pPr>
        <w:widowControl w:val="0"/>
        <w:numPr>
          <w:ilvl w:val="0"/>
          <w:numId w:val="14"/>
        </w:numPr>
        <w:autoSpaceDE w:val="0"/>
        <w:autoSpaceDN w:val="0"/>
        <w:adjustRightInd w:val="0"/>
        <w:rPr>
          <w:rFonts w:ascii="ArialMT" w:hAnsi="ArialMT" w:cs="ArialMT"/>
        </w:rPr>
      </w:pPr>
      <w:r>
        <w:rPr>
          <w:rFonts w:ascii="ArialMT" w:hAnsi="ArialMT" w:cs="ArialMT"/>
        </w:rPr>
        <w:t>OUGL – Career Materials Section</w:t>
      </w:r>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3"/>
      </w:pPr>
      <w:bookmarkStart w:id="655" w:name="_Toc210199001"/>
      <w:r>
        <w:t>Corporate Information</w:t>
      </w:r>
      <w:bookmarkEnd w:id="655"/>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 student may want information about companies to which they have applied or are interviewing with. Foster Business Library is the best place for this information. Depending on whether the company is public or private, the web may be helpful too. </w:t>
      </w:r>
    </w:p>
    <w:p w:rsidR="00043F96" w:rsidRDefault="00043F96" w:rsidP="007E3DF1">
      <w:pPr>
        <w:pStyle w:val="Heading3"/>
      </w:pPr>
      <w:bookmarkStart w:id="656" w:name="_Toc210199002"/>
      <w:r>
        <w:t>Graduate Program Information</w:t>
      </w:r>
      <w:bookmarkEnd w:id="656"/>
    </w:p>
    <w:p w:rsidR="00043F96" w:rsidRDefault="00043F96" w:rsidP="00043F96">
      <w:pPr>
        <w:widowControl w:val="0"/>
        <w:autoSpaceDE w:val="0"/>
        <w:autoSpaceDN w:val="0"/>
        <w:adjustRightInd w:val="0"/>
        <w:rPr>
          <w:rFonts w:ascii="ArialMT" w:hAnsi="ArialMT" w:cs="ArialMT"/>
        </w:rPr>
      </w:pPr>
      <w:r>
        <w:rPr>
          <w:rFonts w:ascii="ArialMT" w:hAnsi="ArialMT" w:cs="ArialMT"/>
        </w:rPr>
        <w:t>We have some Graduate School/Program Information in the Reference Collection. Check in the Library Catalog also on the College of Engineering Website. Suzzallo Reference maintains a larger collection of these materials.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Peterson's Guide to Graduate Programs in Engineering and Applied Science Engineering Reference L901 .P446</w:t>
      </w:r>
    </w:p>
    <w:p w:rsidR="00043F96" w:rsidRDefault="00043F96" w:rsidP="00043F96">
      <w:pPr>
        <w:widowControl w:val="0"/>
        <w:autoSpaceDE w:val="0"/>
        <w:autoSpaceDN w:val="0"/>
        <w:adjustRightInd w:val="0"/>
        <w:rPr>
          <w:rFonts w:ascii="ArialMT" w:hAnsi="ArialMT" w:cs="ArialMT"/>
        </w:rPr>
      </w:pPr>
      <w:r>
        <w:rPr>
          <w:rFonts w:ascii="ArialMT" w:hAnsi="ArialMT" w:cs="ArialMT"/>
        </w:rPr>
        <w:tab/>
      </w:r>
    </w:p>
    <w:p w:rsidR="00043F96" w:rsidRDefault="00043F96" w:rsidP="00043F96">
      <w:pPr>
        <w:widowControl w:val="0"/>
        <w:autoSpaceDE w:val="0"/>
        <w:autoSpaceDN w:val="0"/>
        <w:adjustRightInd w:val="0"/>
        <w:rPr>
          <w:rFonts w:ascii="Arial-BoldMT" w:hAnsi="Arial-BoldMT" w:cs="Arial-BoldMT"/>
          <w:b/>
          <w:bCs/>
        </w:rPr>
      </w:pPr>
      <w:r>
        <w:rPr>
          <w:rFonts w:ascii="ArialMT" w:hAnsi="ArialMT" w:cs="ArialMT"/>
        </w:rPr>
        <w:t>The Gourman report: a rating of graduate and professional programs in American and international universities</w:t>
      </w:r>
      <w:r>
        <w:rPr>
          <w:rFonts w:ascii="Arial-BoldMT" w:hAnsi="Arial-BoldMT" w:cs="Arial-BoldMT"/>
          <w:b/>
          <w:bCs/>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LB2331.63 .G68 1996</w:t>
      </w:r>
    </w:p>
    <w:p w:rsidR="00043F96" w:rsidRDefault="00043F96" w:rsidP="00043F96">
      <w:pPr>
        <w:widowControl w:val="0"/>
        <w:autoSpaceDE w:val="0"/>
        <w:autoSpaceDN w:val="0"/>
        <w:adjustRightInd w:val="0"/>
        <w:rPr>
          <w:rFonts w:ascii="ArialMT" w:hAnsi="ArialMT" w:cs="ArialMT"/>
        </w:rPr>
      </w:pPr>
      <w:r>
        <w:rPr>
          <w:rFonts w:ascii="ArialMT" w:hAnsi="ArialMT" w:cs="ArialMT"/>
        </w:rPr>
        <w:tab/>
      </w:r>
    </w:p>
    <w:p w:rsidR="00043F96" w:rsidRDefault="00043F96" w:rsidP="00043F96">
      <w:pPr>
        <w:widowControl w:val="0"/>
        <w:autoSpaceDE w:val="0"/>
        <w:autoSpaceDN w:val="0"/>
        <w:adjustRightInd w:val="0"/>
        <w:rPr>
          <w:rFonts w:ascii="ArialMT" w:hAnsi="ArialMT" w:cs="ArialMT"/>
        </w:rPr>
      </w:pPr>
      <w:r>
        <w:rPr>
          <w:rFonts w:ascii="ArialMT" w:hAnsi="ArialMT" w:cs="ArialMT"/>
        </w:rPr>
        <w:t>Yearly college issue of U.S. News and World Report:</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t>
      </w:r>
      <w:hyperlink r:id="rId261" w:history="1">
        <w:r>
          <w:rPr>
            <w:rFonts w:ascii="ArialMT" w:hAnsi="ArialMT" w:cs="ArialMT"/>
            <w:color w:val="0000FF"/>
            <w:u w:val="single" w:color="0000FF"/>
          </w:rPr>
          <w:t>http://www.usnews.com/usnews/edu/eduhome.htm</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University of Illinois, Urbana –Champagne Library maintains a rankings website:</w:t>
      </w:r>
    </w:p>
    <w:p w:rsidR="00043F96" w:rsidRDefault="00043F96" w:rsidP="00043F96">
      <w:pPr>
        <w:widowControl w:val="0"/>
        <w:autoSpaceDE w:val="0"/>
        <w:autoSpaceDN w:val="0"/>
        <w:adjustRightInd w:val="0"/>
        <w:rPr>
          <w:rFonts w:ascii="ArialMT" w:hAnsi="ArialMT" w:cs="ArialMT"/>
        </w:rPr>
      </w:pPr>
      <w:hyperlink r:id="rId262" w:history="1">
        <w:r>
          <w:rPr>
            <w:rFonts w:ascii="ArialMT" w:hAnsi="ArialMT" w:cs="ArialMT"/>
            <w:color w:val="0000FF"/>
            <w:u w:val="single" w:color="0000FF"/>
          </w:rPr>
          <w:t>http://www.library.uiuc.edu/edx/rankings.htm</w:t>
        </w:r>
      </w:hyperlink>
    </w:p>
    <w:p w:rsidR="00043F96" w:rsidRDefault="00043F96" w:rsidP="00043F96">
      <w:pPr>
        <w:widowControl w:val="0"/>
        <w:autoSpaceDE w:val="0"/>
        <w:autoSpaceDN w:val="0"/>
        <w:adjustRightInd w:val="0"/>
        <w:rPr>
          <w:rFonts w:ascii="ArialMT" w:hAnsi="ArialMT" w:cs="ArialMT"/>
        </w:rPr>
      </w:pPr>
    </w:p>
    <w:p w:rsidR="00043F96" w:rsidRDefault="00043F96" w:rsidP="007E3DF1">
      <w:pPr>
        <w:pStyle w:val="Heading3"/>
      </w:pPr>
      <w:bookmarkStart w:id="657" w:name="_Toc210199003"/>
      <w:r>
        <w:lastRenderedPageBreak/>
        <w:t>Salary Surveys</w:t>
      </w:r>
      <w:bookmarkEnd w:id="657"/>
    </w:p>
    <w:p w:rsidR="00043F96" w:rsidRDefault="00043F96" w:rsidP="00DC3D17">
      <w:pPr>
        <w:widowControl w:val="0"/>
        <w:numPr>
          <w:ilvl w:val="0"/>
          <w:numId w:val="15"/>
        </w:numPr>
        <w:autoSpaceDE w:val="0"/>
        <w:autoSpaceDN w:val="0"/>
        <w:adjustRightInd w:val="0"/>
        <w:rPr>
          <w:rFonts w:ascii="ArialMT" w:hAnsi="ArialMT" w:cs="ArialMT"/>
        </w:rPr>
      </w:pPr>
      <w:r>
        <w:rPr>
          <w:rFonts w:ascii="ArialMT" w:hAnsi="ArialMT" w:cs="ArialMT"/>
        </w:rPr>
        <w:t xml:space="preserve">Engineering Library Website </w:t>
      </w:r>
    </w:p>
    <w:p w:rsidR="00043F96" w:rsidRDefault="00043F96" w:rsidP="00043F96">
      <w:pPr>
        <w:widowControl w:val="0"/>
        <w:autoSpaceDE w:val="0"/>
        <w:autoSpaceDN w:val="0"/>
        <w:adjustRightInd w:val="0"/>
        <w:ind w:left="360" w:firstLine="360"/>
        <w:rPr>
          <w:rFonts w:ascii="ArialMT" w:hAnsi="ArialMT" w:cs="ArialMT"/>
        </w:rPr>
      </w:pPr>
      <w:hyperlink r:id="rId263" w:history="1">
        <w:r>
          <w:rPr>
            <w:rFonts w:ascii="ArialMT" w:hAnsi="ArialMT" w:cs="ArialMT"/>
            <w:color w:val="0000FF"/>
            <w:u w:val="single" w:color="0000FF"/>
          </w:rPr>
          <w:t>www.lib.washington.edu/engineering/career/salsurv.html</w:t>
        </w:r>
      </w:hyperlink>
      <w:r>
        <w:rPr>
          <w:rFonts w:ascii="ArialMT" w:hAnsi="ArialMT" w:cs="ArialMT"/>
        </w:rPr>
        <w:t xml:space="preserve"> </w:t>
      </w:r>
    </w:p>
    <w:p w:rsidR="00043F96" w:rsidRPr="00D26BE6" w:rsidRDefault="00043F96" w:rsidP="00DC3D17">
      <w:pPr>
        <w:widowControl w:val="0"/>
        <w:numPr>
          <w:ilvl w:val="0"/>
          <w:numId w:val="15"/>
        </w:numPr>
        <w:autoSpaceDE w:val="0"/>
        <w:autoSpaceDN w:val="0"/>
        <w:adjustRightInd w:val="0"/>
        <w:rPr>
          <w:rFonts w:ascii="Arial-BoldMT" w:hAnsi="Arial-BoldMT" w:cs="Arial-BoldMT"/>
        </w:rPr>
      </w:pPr>
      <w:r>
        <w:rPr>
          <w:rFonts w:ascii="ArialMT" w:hAnsi="ArialMT" w:cs="ArialMT"/>
        </w:rPr>
        <w:t>Consulting Engineers Council of Washington (CECW): also publishes annual salary survey. Check in the Libraries Catalog.</w:t>
      </w:r>
    </w:p>
    <w:p w:rsidR="00043F96" w:rsidRPr="00D26BE6" w:rsidRDefault="00043F96" w:rsidP="00DC3D17">
      <w:pPr>
        <w:widowControl w:val="0"/>
        <w:numPr>
          <w:ilvl w:val="0"/>
          <w:numId w:val="15"/>
        </w:numPr>
        <w:autoSpaceDE w:val="0"/>
        <w:autoSpaceDN w:val="0"/>
        <w:adjustRightInd w:val="0"/>
        <w:rPr>
          <w:rFonts w:ascii="Arial-BoldMT" w:hAnsi="Arial-BoldMT" w:cs="Arial-BoldMT"/>
        </w:rPr>
      </w:pPr>
      <w:r w:rsidRPr="00D26BE6">
        <w:rPr>
          <w:rFonts w:ascii="Arial-BoldMT" w:hAnsi="Arial-BoldMT" w:cs="Arial-BoldMT"/>
        </w:rPr>
        <w:t>Can also search literature databases for salary information.</w:t>
      </w:r>
    </w:p>
    <w:p w:rsidR="00043F96" w:rsidRDefault="00043F96" w:rsidP="007E3DF1">
      <w:pPr>
        <w:pStyle w:val="Heading3"/>
      </w:pPr>
      <w:bookmarkStart w:id="658" w:name="_Toc210199004"/>
      <w:r>
        <w:t>Membership Directories</w:t>
      </w:r>
      <w:bookmarkEnd w:id="658"/>
    </w:p>
    <w:p w:rsidR="00043F96" w:rsidRDefault="00043F96" w:rsidP="00043F96">
      <w:pPr>
        <w:widowControl w:val="0"/>
        <w:autoSpaceDE w:val="0"/>
        <w:autoSpaceDN w:val="0"/>
        <w:adjustRightInd w:val="0"/>
        <w:rPr>
          <w:rFonts w:ascii="ArialMT" w:hAnsi="ArialMT" w:cs="ArialMT"/>
        </w:rPr>
      </w:pPr>
      <w:r>
        <w:rPr>
          <w:rFonts w:ascii="ArialMT" w:hAnsi="ArialMT" w:cs="ArialMT"/>
        </w:rPr>
        <w:t>Who's Who in Science and Engineering (Engineering Reference Q141 .W576)</w:t>
      </w:r>
    </w:p>
    <w:p w:rsidR="00043F96" w:rsidRDefault="00043F96" w:rsidP="00043F96">
      <w:pPr>
        <w:widowControl w:val="0"/>
        <w:autoSpaceDE w:val="0"/>
        <w:autoSpaceDN w:val="0"/>
        <w:adjustRightInd w:val="0"/>
        <w:rPr>
          <w:rFonts w:ascii="ArialMT" w:hAnsi="ArialMT" w:cs="ArialMT"/>
        </w:rPr>
      </w:pPr>
      <w:r>
        <w:rPr>
          <w:rFonts w:ascii="ArialMT" w:hAnsi="ArialMT" w:cs="ArialMT"/>
        </w:rPr>
        <w:t>Who’s Who in Engineering (Engineering Reference TA139 .E372)</w:t>
      </w:r>
    </w:p>
    <w:p w:rsidR="00043F96" w:rsidRDefault="00043F96" w:rsidP="00043F96">
      <w:pPr>
        <w:widowControl w:val="0"/>
        <w:autoSpaceDE w:val="0"/>
        <w:autoSpaceDN w:val="0"/>
        <w:adjustRightInd w:val="0"/>
        <w:rPr>
          <w:rFonts w:ascii="ArialMT" w:hAnsi="ArialMT" w:cs="ArialMT"/>
        </w:rPr>
      </w:pPr>
      <w:r>
        <w:rPr>
          <w:rFonts w:ascii="ArialMT" w:hAnsi="ArialMT" w:cs="ArialMT"/>
        </w:rPr>
        <w:t>American Men and Women of Science (Engineering Reference Q141 .A472 )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Keep in mind that people pay a fee to be listed in these publications. If they do not appear in these publications try to search the web for their institution or personal web page.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We don’t have very many individual society directories, unless they come on subscription or with our membership. They are costly and updated too frequently to maintain. Check the organizational websites to see if they have an online directory.</w:t>
      </w:r>
    </w:p>
    <w:p w:rsidR="002E5F8C" w:rsidRDefault="002E5F8C"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59" w:name="_Toc210125167"/>
      <w:bookmarkStart w:id="660" w:name="_Toc210199005"/>
      <w:r w:rsidRPr="007E3DF1">
        <w:t>Theses</w:t>
      </w:r>
      <w:bookmarkEnd w:id="659"/>
      <w:bookmarkEnd w:id="660"/>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Thesis is the general term given to a thesis or dissertation. There is a distinction that a thesis is generally for a Master’s Degree and a dissertation is generally for a Doctorate degree.</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Theses produced at the University of Washington</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All theses (Masters and Doctorate) produced at the UW will be listed by Author name or by Title in the Library Catalog. Patrons may also want to browse our theses collections. The general call numbers (by discipline) are listed below. Theses are issued in sequential number order, so the most recent theses will be at the end of the run.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General Call Numbers for UW Engineering Dept. Theses: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Aeronautics and Astronautics</w:t>
      </w:r>
      <w:r>
        <w:rPr>
          <w:rFonts w:ascii="ArialMT" w:hAnsi="ArialMT" w:cs="ArialMT"/>
        </w:rPr>
        <w:tab/>
      </w:r>
      <w:r>
        <w:rPr>
          <w:rFonts w:ascii="ArialMT" w:hAnsi="ArialMT" w:cs="ArialMT"/>
        </w:rPr>
        <w:tab/>
      </w:r>
      <w:r>
        <w:rPr>
          <w:rFonts w:ascii="ArialMT" w:hAnsi="ArialMT" w:cs="ArialMT"/>
        </w:rPr>
        <w:tab/>
        <w:t>TL507</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Bioengineering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QT34.5</w:t>
      </w:r>
    </w:p>
    <w:p w:rsidR="00043F96" w:rsidRDefault="00043F96" w:rsidP="00043F96">
      <w:pPr>
        <w:widowControl w:val="0"/>
        <w:autoSpaceDE w:val="0"/>
        <w:autoSpaceDN w:val="0"/>
        <w:adjustRightInd w:val="0"/>
        <w:rPr>
          <w:rFonts w:ascii="ArialMT" w:hAnsi="ArialMT" w:cs="ArialMT"/>
        </w:rPr>
      </w:pPr>
      <w:r>
        <w:rPr>
          <w:rFonts w:ascii="ArialMT" w:hAnsi="ArialMT" w:cs="ArialMT"/>
        </w:rPr>
        <w:t>Ceramic 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t>TN7</w:t>
      </w:r>
    </w:p>
    <w:p w:rsidR="00043F96" w:rsidRDefault="00043F96" w:rsidP="00043F96">
      <w:pPr>
        <w:widowControl w:val="0"/>
        <w:autoSpaceDE w:val="0"/>
        <w:autoSpaceDN w:val="0"/>
        <w:adjustRightInd w:val="0"/>
        <w:rPr>
          <w:rFonts w:ascii="ArialMT" w:hAnsi="ArialMT" w:cs="ArialMT"/>
        </w:rPr>
      </w:pPr>
      <w:r>
        <w:rPr>
          <w:rFonts w:ascii="ArialMT" w:hAnsi="ArialMT" w:cs="ArialMT"/>
        </w:rPr>
        <w:t>Chemical Engineering (in Chemistry Library)</w:t>
      </w:r>
      <w:r>
        <w:rPr>
          <w:rFonts w:ascii="ArialMT" w:hAnsi="ArialMT" w:cs="ArialMT"/>
        </w:rPr>
        <w:tab/>
        <w:t>TP7</w:t>
      </w:r>
    </w:p>
    <w:p w:rsidR="00043F96" w:rsidRDefault="00043F96" w:rsidP="00043F96">
      <w:pPr>
        <w:widowControl w:val="0"/>
        <w:autoSpaceDE w:val="0"/>
        <w:autoSpaceDN w:val="0"/>
        <w:adjustRightInd w:val="0"/>
        <w:rPr>
          <w:rFonts w:ascii="ArialMT" w:hAnsi="ArialMT" w:cs="ArialMT"/>
        </w:rPr>
      </w:pPr>
      <w:r>
        <w:rPr>
          <w:rFonts w:ascii="ArialMT" w:hAnsi="ArialMT" w:cs="ArialMT"/>
        </w:rPr>
        <w:t>Civil 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TA7</w:t>
      </w:r>
    </w:p>
    <w:p w:rsidR="00043F96" w:rsidRDefault="00043F96" w:rsidP="00043F96">
      <w:pPr>
        <w:widowControl w:val="0"/>
        <w:autoSpaceDE w:val="0"/>
        <w:autoSpaceDN w:val="0"/>
        <w:adjustRightInd w:val="0"/>
        <w:rPr>
          <w:rFonts w:ascii="ArialMT" w:hAnsi="ArialMT" w:cs="ArialMT"/>
        </w:rPr>
      </w:pPr>
      <w:r>
        <w:rPr>
          <w:rFonts w:ascii="ArialMT" w:hAnsi="ArialMT" w:cs="ArialMT"/>
        </w:rPr>
        <w:t>Computer Science and Engineering</w:t>
      </w:r>
      <w:r>
        <w:rPr>
          <w:rFonts w:ascii="ArialMT" w:hAnsi="ArialMT" w:cs="ArialMT"/>
        </w:rPr>
        <w:tab/>
      </w:r>
      <w:r>
        <w:rPr>
          <w:rFonts w:ascii="ArialMT" w:hAnsi="ArialMT" w:cs="ArialMT"/>
        </w:rPr>
        <w:tab/>
        <w:t>QA76</w:t>
      </w:r>
    </w:p>
    <w:p w:rsidR="00043F96" w:rsidRDefault="00043F96" w:rsidP="00043F96">
      <w:pPr>
        <w:widowControl w:val="0"/>
        <w:autoSpaceDE w:val="0"/>
        <w:autoSpaceDN w:val="0"/>
        <w:adjustRightInd w:val="0"/>
        <w:rPr>
          <w:rFonts w:ascii="ArialMT" w:hAnsi="ArialMT" w:cs="ArialMT"/>
        </w:rPr>
      </w:pPr>
      <w:r>
        <w:rPr>
          <w:rFonts w:ascii="ArialMT" w:hAnsi="ArialMT" w:cs="ArialMT"/>
        </w:rPr>
        <w:t>Electrical 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t>TK7</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r>
      <w:r>
        <w:rPr>
          <w:rFonts w:ascii="ArialMT" w:hAnsi="ArialMT" w:cs="ArialMT"/>
        </w:rPr>
        <w:tab/>
        <w:t>TA153</w:t>
      </w:r>
    </w:p>
    <w:p w:rsidR="00043F96" w:rsidRDefault="00043F96" w:rsidP="00043F96">
      <w:pPr>
        <w:widowControl w:val="0"/>
        <w:autoSpaceDE w:val="0"/>
        <w:autoSpaceDN w:val="0"/>
        <w:adjustRightInd w:val="0"/>
        <w:rPr>
          <w:rFonts w:ascii="ArialMT" w:hAnsi="ArialMT" w:cs="ArialMT"/>
        </w:rPr>
      </w:pPr>
      <w:r>
        <w:rPr>
          <w:rFonts w:ascii="ArialMT" w:hAnsi="ArialMT" w:cs="ArialMT"/>
        </w:rPr>
        <w:t>Industrial 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t>T7</w:t>
      </w:r>
    </w:p>
    <w:p w:rsidR="00043F96" w:rsidRDefault="00043F96" w:rsidP="00043F96">
      <w:pPr>
        <w:widowControl w:val="0"/>
        <w:autoSpaceDE w:val="0"/>
        <w:autoSpaceDN w:val="0"/>
        <w:adjustRightInd w:val="0"/>
        <w:rPr>
          <w:rFonts w:ascii="ArialMT" w:hAnsi="ArialMT" w:cs="ArialMT"/>
        </w:rPr>
      </w:pPr>
      <w:r>
        <w:rPr>
          <w:rFonts w:ascii="ArialMT" w:hAnsi="ArialMT" w:cs="ArialMT"/>
        </w:rPr>
        <w:t>Materials Science and Engineering</w:t>
      </w:r>
      <w:r>
        <w:rPr>
          <w:rFonts w:ascii="ArialMT" w:hAnsi="ArialMT" w:cs="ArialMT"/>
        </w:rPr>
        <w:tab/>
      </w:r>
      <w:r>
        <w:rPr>
          <w:rFonts w:ascii="ArialMT" w:hAnsi="ArialMT" w:cs="ArialMT"/>
        </w:rPr>
        <w:tab/>
        <w:t>TN7</w:t>
      </w:r>
    </w:p>
    <w:p w:rsidR="00043F96" w:rsidRDefault="00043F96" w:rsidP="00043F96">
      <w:pPr>
        <w:widowControl w:val="0"/>
        <w:autoSpaceDE w:val="0"/>
        <w:autoSpaceDN w:val="0"/>
        <w:adjustRightInd w:val="0"/>
        <w:rPr>
          <w:rFonts w:ascii="ArialMT" w:hAnsi="ArialMT" w:cs="ArialMT"/>
        </w:rPr>
      </w:pPr>
      <w:r>
        <w:rPr>
          <w:rFonts w:ascii="ArialMT" w:hAnsi="ArialMT" w:cs="ArialMT"/>
        </w:rPr>
        <w:t>Metallurgical Engineering (Auxiliary Stacks)</w:t>
      </w:r>
      <w:r>
        <w:rPr>
          <w:rFonts w:ascii="ArialMT" w:hAnsi="ArialMT" w:cs="ArialMT"/>
        </w:rPr>
        <w:tab/>
        <w:t>622</w:t>
      </w:r>
    </w:p>
    <w:p w:rsidR="00043F96" w:rsidRDefault="00043F96" w:rsidP="00043F96">
      <w:pPr>
        <w:widowControl w:val="0"/>
        <w:autoSpaceDE w:val="0"/>
        <w:autoSpaceDN w:val="0"/>
        <w:adjustRightInd w:val="0"/>
        <w:rPr>
          <w:rFonts w:ascii="ArialMT" w:hAnsi="ArialMT" w:cs="ArialMT"/>
        </w:rPr>
      </w:pPr>
      <w:r>
        <w:rPr>
          <w:rFonts w:ascii="ArialMT" w:hAnsi="ArialMT" w:cs="ArialMT"/>
        </w:rPr>
        <w:t>Mineral Engineering (Auxiliary Stacks)</w:t>
      </w:r>
      <w:r>
        <w:rPr>
          <w:rFonts w:ascii="ArialMT" w:hAnsi="ArialMT" w:cs="ArialMT"/>
        </w:rPr>
        <w:tab/>
      </w:r>
      <w:r>
        <w:rPr>
          <w:rFonts w:ascii="ArialMT" w:hAnsi="ArialMT" w:cs="ArialMT"/>
        </w:rPr>
        <w:tab/>
        <w:t>622</w:t>
      </w:r>
    </w:p>
    <w:p w:rsidR="00043F96" w:rsidRDefault="00043F96" w:rsidP="00043F96">
      <w:pPr>
        <w:widowControl w:val="0"/>
        <w:autoSpaceDE w:val="0"/>
        <w:autoSpaceDN w:val="0"/>
        <w:adjustRightInd w:val="0"/>
        <w:rPr>
          <w:rFonts w:ascii="ArialMT" w:hAnsi="ArialMT" w:cs="ArialMT"/>
        </w:rPr>
      </w:pPr>
      <w:r>
        <w:rPr>
          <w:rFonts w:ascii="ArialMT" w:hAnsi="ArialMT" w:cs="ArialMT"/>
        </w:rPr>
        <w:t>Mining Engineering (Auxiliary Stacks)</w:t>
      </w:r>
      <w:r>
        <w:rPr>
          <w:rFonts w:ascii="ArialMT" w:hAnsi="ArialMT" w:cs="ArialMT"/>
        </w:rPr>
        <w:tab/>
      </w:r>
      <w:r>
        <w:rPr>
          <w:rFonts w:ascii="ArialMT" w:hAnsi="ArialMT" w:cs="ArialMT"/>
        </w:rPr>
        <w:tab/>
        <w:t>553.41</w:t>
      </w:r>
    </w:p>
    <w:p w:rsidR="00043F96" w:rsidRDefault="00043F96" w:rsidP="00043F96">
      <w:pPr>
        <w:widowControl w:val="0"/>
        <w:autoSpaceDE w:val="0"/>
        <w:autoSpaceDN w:val="0"/>
        <w:adjustRightInd w:val="0"/>
        <w:rPr>
          <w:rFonts w:ascii="ArialMT" w:hAnsi="ArialMT" w:cs="ArialMT"/>
        </w:rPr>
      </w:pPr>
      <w:r>
        <w:rPr>
          <w:rFonts w:ascii="ArialMT" w:hAnsi="ArialMT" w:cs="ArialMT"/>
        </w:rPr>
        <w:t>Nuclear Engineering</w:t>
      </w:r>
      <w:r>
        <w:rPr>
          <w:rFonts w:ascii="ArialMT" w:hAnsi="ArialMT" w:cs="ArialMT"/>
        </w:rPr>
        <w:tab/>
      </w:r>
      <w:r>
        <w:rPr>
          <w:rFonts w:ascii="ArialMT" w:hAnsi="ArialMT" w:cs="ArialMT"/>
        </w:rPr>
        <w:tab/>
      </w:r>
      <w:r>
        <w:rPr>
          <w:rFonts w:ascii="ArialMT" w:hAnsi="ArialMT" w:cs="ArialMT"/>
        </w:rPr>
        <w:tab/>
      </w:r>
      <w:r>
        <w:rPr>
          <w:rFonts w:ascii="ArialMT" w:hAnsi="ArialMT" w:cs="ArialMT"/>
        </w:rPr>
        <w:tab/>
        <w:t>Tk9006</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All theses are bound in brown binding, with only the author name and call number on the spines.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Recent UW Theses</w:t>
      </w:r>
    </w:p>
    <w:p w:rsidR="00043F96" w:rsidRDefault="00043F96" w:rsidP="00043F96">
      <w:pPr>
        <w:widowControl w:val="0"/>
        <w:autoSpaceDE w:val="0"/>
        <w:autoSpaceDN w:val="0"/>
        <w:adjustRightInd w:val="0"/>
        <w:rPr>
          <w:rFonts w:ascii="ArialMT" w:hAnsi="ArialMT" w:cs="ArialMT"/>
        </w:rPr>
      </w:pPr>
      <w:r>
        <w:rPr>
          <w:rFonts w:ascii="ArialMT" w:hAnsi="ArialMT" w:cs="ArialMT"/>
        </w:rPr>
        <w:t>If a thesis is recent and not yet in the catalog (completed two or fewer quarters ago), we can call Cataloging to see whether or not it has been received there. Call Cathy Gerhart (685-2827.) If they have it, we can get a “rush” placed for the requesting patron. It takes such a long time to get theses cataloged because we have to create original cataloging records for these items and because the Graduate School waits to send theses over to the Libraries until they have quite a few.</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If the thesis is not yet in cataloging, then have the patron contact the department or the Graduate School offices (685-2630) and see when they are going to send to the Libraries. Often theses are held from cataloging for various reasons. Theses can be based on theory or technology for which a patent has been applied for and the student must wait for the patent to issue before releasing or publishing the information or the information is classified because the thesis work was done under government contract.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ProQuest Digital Dissertations allows free downloading of </w:t>
      </w:r>
      <w:r>
        <w:rPr>
          <w:rFonts w:ascii="Arial-BoldItalicMT" w:hAnsi="Arial-BoldItalicMT" w:cs="Arial-BoldItalicMT"/>
          <w:b/>
          <w:bCs/>
          <w:i/>
          <w:iCs/>
        </w:rPr>
        <w:t>UW</w:t>
      </w:r>
      <w:r>
        <w:rPr>
          <w:rFonts w:ascii="ArialMT" w:hAnsi="ArialMT" w:cs="ArialMT"/>
        </w:rPr>
        <w:t xml:space="preserve"> Dissertations from UW IP addresses. Note that these are large files. It is a good way to see if the theses have been published, and it is an option to use in case it has not yet been present in the Libraries.</w:t>
      </w: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lastRenderedPageBreak/>
        <w:t>Theses produced at other institutions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Use ProQuest Dissertations and Theses A&amp;I: (linked from our Database list) to identify theses that the patron is interested in.</w:t>
      </w:r>
    </w:p>
    <w:p w:rsidR="00043F96" w:rsidRDefault="00043F96" w:rsidP="00043F96">
      <w:pPr>
        <w:widowControl w:val="0"/>
        <w:autoSpaceDE w:val="0"/>
        <w:autoSpaceDN w:val="0"/>
        <w:adjustRightInd w:val="0"/>
        <w:rPr>
          <w:rFonts w:ascii="ArialMT" w:hAnsi="ArialMT" w:cs="ArialMT"/>
        </w:rPr>
      </w:pPr>
    </w:p>
    <w:p w:rsidR="00043F96" w:rsidRDefault="002E5F8C" w:rsidP="00043F96">
      <w:pPr>
        <w:widowControl w:val="0"/>
        <w:autoSpaceDE w:val="0"/>
        <w:autoSpaceDN w:val="0"/>
        <w:adjustRightInd w:val="0"/>
        <w:rPr>
          <w:rFonts w:ascii="ArialMT" w:hAnsi="ArialMT" w:cs="ArialMT"/>
        </w:rPr>
      </w:pPr>
      <w:r>
        <w:rPr>
          <w:rFonts w:ascii="ArialMT" w:hAnsi="ArialMT" w:cs="ArialMT"/>
        </w:rPr>
        <w:t>Refer the patron directly to ILL</w:t>
      </w:r>
      <w:r w:rsidR="00043F96">
        <w:rPr>
          <w:rFonts w:ascii="ArialMT" w:hAnsi="ArialMT" w:cs="ArialMT"/>
        </w:rPr>
        <w:t xml:space="preserve"> to see if they can obtain a copy. Theses are difficult for Interlibrary Loan/Interlibrary Loan to get a hold of. The reason is that most institutions enter into agreements with UMI (University Microforms Inc.) to have them microfilm and archive all the theses for an entire institution. This agreement also states that the Libraries of the institution cannot lend their copies of the theses to other institutions.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If IBS cannot obtain a thesis for a patron, they usually refer the patron to ProQuest Dissertations/UMI, so that they can purchase a copy.</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Usually (at least this is the case with our institution), masters’ theses can be borrowed and lent via Interlibrary Loan. Dissertations, however, cannot.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spacing w:before="240" w:after="60"/>
        <w:rPr>
          <w:rFonts w:ascii="Arial-BoldMT" w:hAnsi="Arial-BoldMT" w:cs="Arial-BoldMT"/>
          <w:b/>
          <w:bCs/>
        </w:rPr>
      </w:pPr>
      <w:r>
        <w:rPr>
          <w:rFonts w:ascii="Arial-BoldMT" w:hAnsi="Arial-BoldMT" w:cs="Arial-BoldMT"/>
          <w:b/>
          <w:bCs/>
        </w:rPr>
        <w:t>Foreign Theses</w:t>
      </w:r>
    </w:p>
    <w:p w:rsidR="00043F96" w:rsidRDefault="00043F96" w:rsidP="00043F96">
      <w:pPr>
        <w:widowControl w:val="0"/>
        <w:tabs>
          <w:tab w:val="left" w:pos="1440"/>
          <w:tab w:val="left" w:pos="2880"/>
          <w:tab w:val="left" w:pos="3600"/>
        </w:tabs>
        <w:autoSpaceDE w:val="0"/>
        <w:autoSpaceDN w:val="0"/>
        <w:adjustRightInd w:val="0"/>
        <w:rPr>
          <w:rFonts w:ascii="ArialMT" w:hAnsi="ArialMT" w:cs="ArialMT"/>
        </w:rPr>
      </w:pPr>
      <w:r>
        <w:rPr>
          <w:rFonts w:ascii="ArialMT" w:hAnsi="ArialMT" w:cs="ArialMT"/>
        </w:rPr>
        <w:t xml:space="preserve">Center for Research Libraries’ (CRL) Foreign Doctoral Dissertations Database has more than 750,000 uncataloged foreign doctoral dissertations: </w:t>
      </w:r>
      <w:hyperlink r:id="rId264" w:history="1">
        <w:r>
          <w:rPr>
            <w:rFonts w:ascii="ArialMT" w:hAnsi="ArialMT" w:cs="ArialMT"/>
            <w:color w:val="0000FF"/>
            <w:u w:val="single" w:color="0000FF"/>
          </w:rPr>
          <w:t>http://www.crl.edu/content.asp?l1=5&amp;l2=23&amp;l3=44&amp;l4=25</w:t>
        </w:r>
      </w:hyperlink>
      <w:r>
        <w:rPr>
          <w:rFonts w:ascii="ArialMT" w:hAnsi="ArialMT" w:cs="ArialMT"/>
        </w:rPr>
        <w:t xml:space="preserve"> </w:t>
      </w:r>
    </w:p>
    <w:p w:rsidR="00043F96" w:rsidRDefault="00043F96" w:rsidP="00043F96">
      <w:pPr>
        <w:widowControl w:val="0"/>
        <w:autoSpaceDE w:val="0"/>
        <w:autoSpaceDN w:val="0"/>
        <w:adjustRightInd w:val="0"/>
        <w:spacing w:before="240" w:after="60"/>
        <w:rPr>
          <w:rFonts w:ascii="Arial-BoldMT" w:hAnsi="Arial-BoldMT" w:cs="Arial-BoldMT"/>
          <w:b/>
          <w:bCs/>
          <w:sz w:val="32"/>
          <w:szCs w:val="32"/>
        </w:rPr>
      </w:pPr>
    </w:p>
    <w:p w:rsidR="00043F96" w:rsidRPr="007E3DF1" w:rsidRDefault="00043F96" w:rsidP="007E3DF1">
      <w:pPr>
        <w:pStyle w:val="Heading2"/>
      </w:pPr>
      <w:bookmarkStart w:id="661" w:name="_Toc210125168"/>
      <w:bookmarkStart w:id="662" w:name="_Toc210199006"/>
      <w:r w:rsidRPr="007E3DF1">
        <w:t>ASHRAE Handbooks</w:t>
      </w:r>
      <w:bookmarkEnd w:id="661"/>
      <w:bookmarkEnd w:id="662"/>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(American Society of Heating, Refrigeration, and Air Conditioning Engineers) Roadmap to the ASHRAE Handbooks is online: </w:t>
      </w:r>
      <w:hyperlink r:id="rId265" w:history="1">
        <w:r>
          <w:rPr>
            <w:rFonts w:ascii="ArialMT" w:hAnsi="ArialMT" w:cs="ArialMT"/>
            <w:color w:val="0000FF"/>
            <w:u w:val="single" w:color="0000FF"/>
          </w:rPr>
          <w:t>http://www.lib.washington.edu/engineering/reference/ashrae.html</w:t>
        </w:r>
      </w:hyperlink>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63" w:name="_Toc210125169"/>
      <w:bookmarkStart w:id="664" w:name="_Toc210199007"/>
      <w:r w:rsidRPr="007E3DF1">
        <w:t>ASTM Special Technical Publications (ASTM STP)</w:t>
      </w:r>
      <w:bookmarkEnd w:id="663"/>
      <w:bookmarkEnd w:id="664"/>
    </w:p>
    <w:p w:rsidR="00043F96" w:rsidRDefault="00043F96" w:rsidP="00043F96">
      <w:pPr>
        <w:widowControl w:val="0"/>
        <w:autoSpaceDE w:val="0"/>
        <w:autoSpaceDN w:val="0"/>
        <w:adjustRightInd w:val="0"/>
        <w:rPr>
          <w:rFonts w:ascii="ArialMT" w:hAnsi="ArialMT" w:cs="ArialMT"/>
        </w:rPr>
      </w:pPr>
      <w:r>
        <w:rPr>
          <w:rFonts w:ascii="ArialMT" w:hAnsi="ArialMT" w:cs="ArialMT"/>
        </w:rPr>
        <w:t>Special technical publication (American Society for Testing Materials)</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620.1 Am31sp no.305-499. Each volume listed separately in catalog.</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TA401 .A657 no.500- Each vol. listed separately</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Microforms Microfiche MB-703. no.449 pt.1 (Apr. 1968)</w:t>
      </w:r>
    </w:p>
    <w:p w:rsidR="00043F96" w:rsidRPr="007E3DF1" w:rsidRDefault="00043F96" w:rsidP="007E3DF1">
      <w:pPr>
        <w:pStyle w:val="Heading2"/>
      </w:pPr>
      <w:bookmarkStart w:id="665" w:name="_Toc210125170"/>
      <w:bookmarkStart w:id="666" w:name="_Toc210199008"/>
      <w:r w:rsidRPr="007E3DF1">
        <w:lastRenderedPageBreak/>
        <w:t>Blueprints of UW buildings</w:t>
      </w:r>
      <w:bookmarkEnd w:id="665"/>
      <w:bookmarkEnd w:id="666"/>
    </w:p>
    <w:p w:rsidR="00043F96" w:rsidRDefault="00043F96" w:rsidP="00043F96">
      <w:pPr>
        <w:widowControl w:val="0"/>
        <w:autoSpaceDE w:val="0"/>
        <w:autoSpaceDN w:val="0"/>
        <w:adjustRightInd w:val="0"/>
        <w:rPr>
          <w:rFonts w:ascii="ArialMT" w:hAnsi="ArialMT" w:cs="ArialMT"/>
        </w:rPr>
      </w:pPr>
      <w:r>
        <w:rPr>
          <w:rFonts w:ascii="ArialMT" w:hAnsi="ArialMT" w:cs="ArialMT"/>
        </w:rPr>
        <w:t>We do not have any blueprints here at the Engineering Library. Refer the students to the Physical Plant Office Building, Engineering Records Office. All campus-building blueprints are kept in Room 6 or Room 7, AKA “The Vault”.</w:t>
      </w:r>
    </w:p>
    <w:p w:rsidR="00043F96" w:rsidRDefault="00043F96" w:rsidP="00043F96">
      <w:pPr>
        <w:widowControl w:val="0"/>
        <w:tabs>
          <w:tab w:val="left" w:pos="1440"/>
          <w:tab w:val="left" w:pos="2880"/>
          <w:tab w:val="left" w:pos="3600"/>
        </w:tabs>
        <w:autoSpaceDE w:val="0"/>
        <w:autoSpaceDN w:val="0"/>
        <w:adjustRightInd w:val="0"/>
        <w:rPr>
          <w:rFonts w:ascii="Arial-BoldMT" w:hAnsi="Arial-BoldMT" w:cs="Arial-BoldMT"/>
          <w:b/>
          <w:bCs/>
        </w:rPr>
      </w:pPr>
      <w:r>
        <w:rPr>
          <w:rFonts w:ascii="ArialMT" w:hAnsi="ArialMT" w:cs="ArialMT"/>
        </w:rPr>
        <w:t>(The Physical Plant office Building is located on Stevens Way between the Engineering Library Building and the Faculty Club.)</w:t>
      </w:r>
    </w:p>
    <w:p w:rsidR="00043F96" w:rsidRPr="007E3DF1" w:rsidRDefault="00043F96" w:rsidP="007E3DF1">
      <w:pPr>
        <w:pStyle w:val="Heading2"/>
      </w:pPr>
      <w:bookmarkStart w:id="667" w:name="_Toc210125171"/>
      <w:bookmarkStart w:id="668" w:name="_Toc210199009"/>
      <w:r w:rsidRPr="007E3DF1">
        <w:t>Conversion and Equation Questions</w:t>
      </w:r>
      <w:bookmarkEnd w:id="667"/>
      <w:bookmarkEnd w:id="668"/>
    </w:p>
    <w:p w:rsidR="00043F96" w:rsidRDefault="00043F96" w:rsidP="00043F96">
      <w:pPr>
        <w:widowControl w:val="0"/>
        <w:autoSpaceDE w:val="0"/>
        <w:autoSpaceDN w:val="0"/>
        <w:adjustRightInd w:val="0"/>
        <w:rPr>
          <w:rFonts w:ascii="ArialMT" w:hAnsi="ArialMT" w:cs="ArialMT"/>
        </w:rPr>
      </w:pPr>
      <w:r>
        <w:rPr>
          <w:rFonts w:ascii="ArialMT" w:hAnsi="ArialMT" w:cs="ArialMT"/>
        </w:rPr>
        <w:t>ENGnet BASE: online reference package of CRC Engineering Handbooks: linked from our Database page.</w:t>
      </w:r>
      <w:r w:rsidR="002E5F8C">
        <w:rPr>
          <w:rFonts w:ascii="ArialMT" w:hAnsi="ArialMT" w:cs="ArialMT"/>
        </w:rPr>
        <w:t xml:space="preserve"> </w:t>
      </w:r>
      <w:r>
        <w:rPr>
          <w:rFonts w:ascii="ArialMT" w:hAnsi="ArialMT" w:cs="ArialMT"/>
        </w:rPr>
        <w:t xml:space="preserve">More handbooks in Engineering Reference: LCSH search for: </w:t>
      </w:r>
      <w:r>
        <w:rPr>
          <w:rFonts w:ascii="Arial-ItalicMT" w:hAnsi="Arial-ItalicMT" w:cs="Arial-ItalicMT"/>
          <w:i/>
          <w:iCs/>
        </w:rPr>
        <w:t>engineering handbooks manuals etc</w:t>
      </w:r>
      <w:r w:rsidR="002E5F8C">
        <w:rPr>
          <w:rFonts w:ascii="Arial-ItalicMT" w:hAnsi="Arial-ItalicMT" w:cs="Arial-ItalicMT"/>
          <w:i/>
          <w:iCs/>
        </w:rPr>
        <w:t xml:space="preserve"> . </w:t>
      </w:r>
      <w:r w:rsidR="002E5F8C">
        <w:rPr>
          <w:rFonts w:ascii="Arial-ItalicMT" w:hAnsi="Arial-ItalicMT" w:cs="Arial-ItalicMT"/>
          <w:iCs/>
        </w:rPr>
        <w:t>Can a</w:t>
      </w:r>
      <w:r>
        <w:rPr>
          <w:rFonts w:ascii="ArialMT" w:hAnsi="ArialMT" w:cs="ArialMT"/>
        </w:rPr>
        <w:t>lso look up general math textbooks.</w:t>
      </w:r>
    </w:p>
    <w:p w:rsidR="00043F96" w:rsidRDefault="00043F96" w:rsidP="00043F96">
      <w:pPr>
        <w:widowControl w:val="0"/>
        <w:autoSpaceDE w:val="0"/>
        <w:autoSpaceDN w:val="0"/>
        <w:adjustRightInd w:val="0"/>
        <w:rPr>
          <w:rFonts w:ascii="ArialMT" w:hAnsi="ArialMT" w:cs="ArialMT"/>
        </w:rPr>
      </w:pPr>
      <w:r>
        <w:rPr>
          <w:rFonts w:ascii="Arial-BoldMT" w:hAnsi="Arial-BoldMT" w:cs="Arial-BoldMT"/>
          <w:b/>
          <w:bCs/>
          <w:sz w:val="28"/>
          <w:szCs w:val="28"/>
        </w:rPr>
        <w:t xml:space="preserve"> </w:t>
      </w:r>
    </w:p>
    <w:p w:rsidR="00043F96" w:rsidRPr="007E3DF1" w:rsidRDefault="00043F96" w:rsidP="007E3DF1">
      <w:pPr>
        <w:pStyle w:val="Heading2"/>
      </w:pPr>
      <w:bookmarkStart w:id="669" w:name="_Toc210125172"/>
      <w:bookmarkStart w:id="670" w:name="_Toc210199010"/>
      <w:r w:rsidRPr="007E3DF1">
        <w:t>ERIC (Education Resources Information Center) documents</w:t>
      </w:r>
      <w:bookmarkEnd w:id="669"/>
      <w:bookmarkEnd w:id="670"/>
    </w:p>
    <w:p w:rsidR="00043F96" w:rsidRDefault="00043F96" w:rsidP="00043F96">
      <w:pPr>
        <w:widowControl w:val="0"/>
        <w:tabs>
          <w:tab w:val="left" w:pos="1440"/>
          <w:tab w:val="left" w:pos="2880"/>
          <w:tab w:val="left" w:pos="3600"/>
        </w:tabs>
        <w:autoSpaceDE w:val="0"/>
        <w:autoSpaceDN w:val="0"/>
        <w:adjustRightInd w:val="0"/>
        <w:rPr>
          <w:rFonts w:ascii="ArialMT" w:hAnsi="ArialMT" w:cs="ArialMT"/>
        </w:rPr>
      </w:pPr>
      <w:hyperlink r:id="rId266" w:history="1">
        <w:r w:rsidRPr="005632E3">
          <w:rPr>
            <w:rStyle w:val="Hyperlink"/>
            <w:rFonts w:ascii="ArialMT" w:eastAsiaTheme="majorEastAsia" w:hAnsi="ArialMT" w:cs="ArialMT"/>
          </w:rPr>
          <w:t>http://www.eric.ed.gov/</w:t>
        </w:r>
      </w:hyperlink>
      <w:r>
        <w:rPr>
          <w:rFonts w:ascii="ArialMT" w:hAnsi="ArialMT" w:cs="ArialMT"/>
        </w:rPr>
        <w:t xml:space="preserve"> </w:t>
      </w:r>
    </w:p>
    <w:p w:rsidR="00043F96" w:rsidRDefault="00043F96" w:rsidP="00043F96">
      <w:pPr>
        <w:widowControl w:val="0"/>
        <w:tabs>
          <w:tab w:val="left" w:pos="1440"/>
          <w:tab w:val="left" w:pos="2880"/>
          <w:tab w:val="left" w:pos="3600"/>
        </w:tabs>
        <w:autoSpaceDE w:val="0"/>
        <w:autoSpaceDN w:val="0"/>
        <w:adjustRightInd w:val="0"/>
        <w:rPr>
          <w:rFonts w:ascii="Arial-BoldMT" w:hAnsi="Arial-BoldMT" w:cs="Arial-BoldMT"/>
          <w:b/>
          <w:bCs/>
        </w:rPr>
      </w:pPr>
      <w:r>
        <w:rPr>
          <w:rFonts w:ascii="ArialMT" w:hAnsi="ArialMT" w:cs="ArialMT"/>
        </w:rPr>
        <w:t>Are in Microforms/Newspapers in Accession number order.</w:t>
      </w:r>
    </w:p>
    <w:p w:rsidR="00043F96" w:rsidRDefault="00043F96" w:rsidP="002E5F8C">
      <w:pPr>
        <w:pStyle w:val="Heading2"/>
      </w:pPr>
      <w:bookmarkStart w:id="671" w:name="_Toc210125173"/>
      <w:bookmarkStart w:id="672" w:name="_Toc210199011"/>
      <w:r>
        <w:t>Ethics in Engineering Resources</w:t>
      </w:r>
      <w:bookmarkEnd w:id="671"/>
      <w:bookmarkEnd w:id="672"/>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National Institute for Engineering Ethics </w:t>
      </w:r>
      <w:hyperlink r:id="rId267" w:history="1">
        <w:r>
          <w:rPr>
            <w:rFonts w:ascii="Helvetica" w:hAnsi="Helvetica" w:cs="Helvetica"/>
            <w:color w:val="0000FF"/>
            <w:u w:val="single" w:color="0000FF"/>
          </w:rPr>
          <w:t>www.niee.org</w:t>
        </w:r>
      </w:hyperlink>
      <w:r>
        <w:rPr>
          <w:rFonts w:ascii="ArialMT" w:hAnsi="ArialMT" w:cs="ArialMT"/>
          <w:u w:val="single"/>
        </w:rPr>
        <w:t xml:space="preserve"> </w:t>
      </w:r>
      <w:r>
        <w:rPr>
          <w:rFonts w:ascii="ArialMT" w:hAnsi="ArialMT" w:cs="ArialMT"/>
        </w:rPr>
        <w:t xml:space="preserve"> has the codes of ethics online for the following organizations: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Accreditation Board for Engineering and Technology</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American Institute of Chemical Engineers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American Society of Civil Engineers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American Society of Mechanical Engineers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IEEE Code of Ethics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NCEES Model Rules of Professional Conduct</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NIEE Statement of Ethics Principles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NSPE Code of Ethics for Engineers</w:t>
      </w:r>
    </w:p>
    <w:p w:rsidR="00043F96" w:rsidRDefault="00043F96" w:rsidP="00043F96">
      <w:pPr>
        <w:widowControl w:val="0"/>
        <w:autoSpaceDE w:val="0"/>
        <w:autoSpaceDN w:val="0"/>
        <w:adjustRightInd w:val="0"/>
        <w:rPr>
          <w:rFonts w:ascii="ArialMT" w:hAnsi="ArialMT" w:cs="ArialMT"/>
        </w:rPr>
      </w:pPr>
      <w:r>
        <w:rPr>
          <w:rFonts w:ascii="Symbol" w:hAnsi="Symbol" w:cs="Symbol"/>
        </w:rPr>
        <w:t></w:t>
      </w:r>
      <w:r>
        <w:rPr>
          <w:rFonts w:ascii="Symbol" w:hAnsi="Symbol" w:cs="Symbol"/>
        </w:rPr>
        <w:tab/>
      </w:r>
      <w:r>
        <w:rPr>
          <w:rFonts w:ascii="ArialMT" w:hAnsi="ArialMT" w:cs="ArialMT"/>
        </w:rPr>
        <w:t>Software Engineering Code of Ethics and Professional Practice</w:t>
      </w:r>
    </w:p>
    <w:p w:rsidR="00043F96" w:rsidRDefault="00043F96" w:rsidP="00043F96">
      <w:pPr>
        <w:widowControl w:val="0"/>
        <w:autoSpaceDE w:val="0"/>
        <w:autoSpaceDN w:val="0"/>
        <w:adjustRightInd w:val="0"/>
        <w:ind w:left="36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site onlineethics.org: </w:t>
      </w:r>
      <w:hyperlink r:id="rId268" w:history="1">
        <w:r>
          <w:rPr>
            <w:rFonts w:ascii="ArialMT" w:hAnsi="ArialMT" w:cs="ArialMT"/>
            <w:color w:val="0000FF"/>
            <w:u w:val="single" w:color="0000FF"/>
          </w:rPr>
          <w:t>http://www.onlineethics.org</w:t>
        </w:r>
      </w:hyperlink>
      <w:r>
        <w:rPr>
          <w:rFonts w:ascii="ArialMT" w:hAnsi="ArialMT" w:cs="ArialMT"/>
        </w:rPr>
        <w:t xml:space="preserve"> presents ethics resources applicable to different fields of engineering and science.</w:t>
      </w:r>
    </w:p>
    <w:p w:rsidR="00043F96" w:rsidRDefault="00043F96" w:rsidP="00043F96">
      <w:pPr>
        <w:widowControl w:val="0"/>
        <w:tabs>
          <w:tab w:val="left" w:pos="1440"/>
          <w:tab w:val="left" w:pos="2880"/>
          <w:tab w:val="left" w:pos="3600"/>
        </w:tabs>
        <w:autoSpaceDE w:val="0"/>
        <w:autoSpaceDN w:val="0"/>
        <w:adjustRightInd w:val="0"/>
        <w:rPr>
          <w:rFonts w:ascii="ArialMT" w:hAnsi="ArialMT" w:cs="ArialMT"/>
        </w:rPr>
      </w:pPr>
      <w:r>
        <w:rPr>
          <w:rFonts w:ascii="ArialMT" w:hAnsi="ArialMT" w:cs="ArialMT"/>
        </w:rPr>
        <w:lastRenderedPageBreak/>
        <w:tab/>
      </w:r>
    </w:p>
    <w:p w:rsidR="00043F96" w:rsidRPr="007E3DF1" w:rsidRDefault="00043F96" w:rsidP="007E3DF1">
      <w:pPr>
        <w:pStyle w:val="Heading2"/>
      </w:pPr>
      <w:bookmarkStart w:id="673" w:name="_Toc210125174"/>
      <w:bookmarkStart w:id="674" w:name="_Toc210199012"/>
      <w:r w:rsidRPr="007E3DF1">
        <w:t>FAX Delivery Information</w:t>
      </w:r>
      <w:bookmarkEnd w:id="673"/>
      <w:bookmarkEnd w:id="674"/>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HUB has a fax service center: </w:t>
      </w:r>
      <w:hyperlink r:id="rId269" w:history="1">
        <w:r>
          <w:rPr>
            <w:rFonts w:ascii="ArialMT" w:hAnsi="ArialMT" w:cs="ArialMT"/>
            <w:color w:val="0000FF"/>
            <w:u w:val="single" w:color="0000FF"/>
          </w:rPr>
          <w:t>http://depts.washington.edu/sauf/hub/fax.php</w:t>
        </w:r>
      </w:hyperlink>
      <w:r>
        <w:rPr>
          <w:rFonts w:ascii="ArialMT" w:hAnsi="ArialMT" w:cs="ArialMT"/>
        </w:rPr>
        <w:t xml:space="preserve"> </w:t>
      </w:r>
    </w:p>
    <w:p w:rsidR="00043F96" w:rsidRPr="007E3DF1" w:rsidRDefault="00043F96" w:rsidP="007E3DF1">
      <w:pPr>
        <w:pStyle w:val="Heading2"/>
      </w:pPr>
      <w:bookmarkStart w:id="675" w:name="_Toc210125175"/>
      <w:bookmarkStart w:id="676" w:name="_Toc210199013"/>
      <w:r w:rsidRPr="007E3DF1">
        <w:t>Highway Research Board Bulletin</w:t>
      </w:r>
      <w:bookmarkEnd w:id="675"/>
      <w:bookmarkEnd w:id="676"/>
      <w:r w:rsidRPr="007E3DF1">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See:</w:t>
      </w:r>
    </w:p>
    <w:p w:rsidR="00043F96" w:rsidRDefault="00043F96" w:rsidP="00043F96">
      <w:pPr>
        <w:widowControl w:val="0"/>
        <w:autoSpaceDE w:val="0"/>
        <w:autoSpaceDN w:val="0"/>
        <w:adjustRightInd w:val="0"/>
        <w:rPr>
          <w:rFonts w:ascii="ArialMT" w:hAnsi="ArialMT" w:cs="ArialMT"/>
        </w:rPr>
      </w:pPr>
      <w:r>
        <w:rPr>
          <w:rFonts w:ascii="ArialMT" w:hAnsi="ArialMT" w:cs="ArialMT"/>
        </w:rPr>
        <w:t>Highway Research Council</w:t>
      </w:r>
    </w:p>
    <w:p w:rsidR="00043F96" w:rsidRDefault="00043F96" w:rsidP="00043F96">
      <w:pPr>
        <w:widowControl w:val="0"/>
        <w:autoSpaceDE w:val="0"/>
        <w:autoSpaceDN w:val="0"/>
        <w:adjustRightInd w:val="0"/>
        <w:rPr>
          <w:rFonts w:ascii="ArialMT" w:hAnsi="ArialMT" w:cs="ArialMT"/>
        </w:rPr>
      </w:pPr>
      <w:r>
        <w:rPr>
          <w:rFonts w:ascii="ArialMT" w:hAnsi="ArialMT" w:cs="ArialMT"/>
        </w:rPr>
        <w:t>Or National Research Council (US) or</w:t>
      </w:r>
    </w:p>
    <w:p w:rsidR="00043F96" w:rsidRDefault="00043F96" w:rsidP="00043F96">
      <w:pPr>
        <w:widowControl w:val="0"/>
        <w:autoSpaceDE w:val="0"/>
        <w:autoSpaceDN w:val="0"/>
        <w:adjustRightInd w:val="0"/>
        <w:rPr>
          <w:rFonts w:ascii="ArialMT" w:hAnsi="ArialMT" w:cs="ArialMT"/>
        </w:rPr>
      </w:pPr>
      <w:r>
        <w:rPr>
          <w:rFonts w:ascii="ArialMT" w:hAnsi="ArialMT" w:cs="ArialMT"/>
        </w:rPr>
        <w:t>Highway research board: a variety of publications.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625.706 N21b no. 1-362 (1946-1962)</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spacing w:before="240" w:after="60"/>
        <w:rPr>
          <w:rFonts w:ascii="Arial-BoldMT" w:hAnsi="Arial-BoldMT" w:cs="Arial-BoldMT"/>
          <w:b/>
          <w:bCs/>
          <w:sz w:val="28"/>
          <w:szCs w:val="28"/>
        </w:rPr>
      </w:pPr>
    </w:p>
    <w:p w:rsidR="00043F96" w:rsidRPr="007E3DF1" w:rsidRDefault="00043F96" w:rsidP="007E3DF1">
      <w:pPr>
        <w:pStyle w:val="Heading2"/>
      </w:pPr>
      <w:bookmarkStart w:id="677" w:name="_Toc210125176"/>
      <w:bookmarkStart w:id="678" w:name="_Toc210199014"/>
      <w:r w:rsidRPr="007E3DF1">
        <w:t>Jane’s: All the World’s Aircraft</w:t>
      </w:r>
      <w:bookmarkEnd w:id="677"/>
      <w:bookmarkEnd w:id="678"/>
    </w:p>
    <w:p w:rsidR="00043F96" w:rsidRDefault="00043F96" w:rsidP="00043F96">
      <w:pPr>
        <w:widowControl w:val="0"/>
        <w:tabs>
          <w:tab w:val="left" w:pos="1440"/>
          <w:tab w:val="left" w:pos="2880"/>
          <w:tab w:val="left" w:pos="3600"/>
        </w:tabs>
        <w:autoSpaceDE w:val="0"/>
        <w:autoSpaceDN w:val="0"/>
        <w:adjustRightInd w:val="0"/>
        <w:rPr>
          <w:rFonts w:ascii="ArialMT" w:hAnsi="ArialMT" w:cs="ArialMT"/>
        </w:rPr>
      </w:pPr>
      <w:r>
        <w:rPr>
          <w:rFonts w:ascii="ArialMT" w:hAnsi="ArialMT" w:cs="ArialMT"/>
        </w:rPr>
        <w:t>Often on Reserve for A</w:t>
      </w:r>
      <w:r w:rsidR="002E5F8C">
        <w:rPr>
          <w:rFonts w:ascii="ArialMT" w:hAnsi="ArialMT" w:cs="ArialMT"/>
        </w:rPr>
        <w:t xml:space="preserve"> &amp; </w:t>
      </w:r>
      <w:r>
        <w:rPr>
          <w:rFonts w:ascii="ArialMT" w:hAnsi="ArialMT" w:cs="ArialMT"/>
        </w:rPr>
        <w:t xml:space="preserve">A classes. If you can’t find in Reference or Engineering Folios, check Reserves. Do a title search on </w:t>
      </w:r>
      <w:r>
        <w:rPr>
          <w:rFonts w:ascii="Arial-ItalicMT" w:hAnsi="Arial-ItalicMT" w:cs="Arial-ItalicMT"/>
          <w:i/>
          <w:iCs/>
        </w:rPr>
        <w:t>all the worlds’ aircraft</w:t>
      </w:r>
      <w:r>
        <w:rPr>
          <w:rFonts w:ascii="ArialMT" w:hAnsi="ArialMT" w:cs="ArialMT"/>
        </w:rPr>
        <w:t>.</w:t>
      </w:r>
    </w:p>
    <w:p w:rsidR="00043F96" w:rsidRPr="007E3DF1" w:rsidRDefault="00043F96" w:rsidP="007E3DF1">
      <w:pPr>
        <w:pStyle w:val="Heading2"/>
      </w:pPr>
      <w:bookmarkStart w:id="679" w:name="_Toc210125177"/>
      <w:bookmarkStart w:id="680" w:name="_Toc210199015"/>
      <w:r w:rsidRPr="007E3DF1">
        <w:t>Local Libraries</w:t>
      </w:r>
      <w:bookmarkEnd w:id="679"/>
      <w:bookmarkEnd w:id="680"/>
    </w:p>
    <w:p w:rsidR="00043F96" w:rsidRDefault="00043F96" w:rsidP="00043F96">
      <w:pPr>
        <w:widowControl w:val="0"/>
        <w:autoSpaceDE w:val="0"/>
        <w:autoSpaceDN w:val="0"/>
        <w:adjustRightInd w:val="0"/>
        <w:rPr>
          <w:rFonts w:ascii="ArialMT" w:hAnsi="ArialMT" w:cs="ArialMT"/>
        </w:rPr>
      </w:pPr>
      <w:r>
        <w:rPr>
          <w:rFonts w:ascii="ArialMT" w:hAnsi="ArialMT" w:cs="ArialMT"/>
        </w:rPr>
        <w:t>See also: Washington State Library Directory at Engineering Reference Desk</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U.S. Army Corps of Engineers Library</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Boeing Technical Libraries (there are 5)</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EPA Library</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Department of Energy Library</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Department of Transportation Library – Washington State Department of Transportation</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Washington State Library</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t>King County, Department of Natural Resources, Technical Document and Research Center (replaced the METRO Library)</w:t>
      </w:r>
    </w:p>
    <w:p w:rsidR="00043F96" w:rsidRDefault="00043F96" w:rsidP="00DC3D17">
      <w:pPr>
        <w:widowControl w:val="0"/>
        <w:numPr>
          <w:ilvl w:val="0"/>
          <w:numId w:val="16"/>
        </w:numPr>
        <w:autoSpaceDE w:val="0"/>
        <w:autoSpaceDN w:val="0"/>
        <w:adjustRightInd w:val="0"/>
        <w:rPr>
          <w:rFonts w:ascii="ArialMT" w:hAnsi="ArialMT" w:cs="ArialMT"/>
        </w:rPr>
      </w:pPr>
      <w:r>
        <w:rPr>
          <w:rFonts w:ascii="ArialMT" w:hAnsi="ArialMT" w:cs="ArialMT"/>
        </w:rPr>
        <w:lastRenderedPageBreak/>
        <w:t>OSHA library</w:t>
      </w:r>
    </w:p>
    <w:p w:rsidR="00043F96" w:rsidRPr="007E3DF1" w:rsidRDefault="00043F96" w:rsidP="007E3DF1">
      <w:pPr>
        <w:pStyle w:val="Heading2"/>
      </w:pPr>
      <w:bookmarkStart w:id="681" w:name="_Toc210125178"/>
      <w:bookmarkStart w:id="682" w:name="_Toc210199016"/>
      <w:r w:rsidRPr="007E3DF1">
        <w:t>Materials and Materials Properties Information</w:t>
      </w:r>
      <w:bookmarkEnd w:id="681"/>
      <w:bookmarkEnd w:id="682"/>
    </w:p>
    <w:p w:rsidR="00043F96" w:rsidRDefault="00043F96" w:rsidP="00043F96">
      <w:pPr>
        <w:widowControl w:val="0"/>
        <w:autoSpaceDE w:val="0"/>
        <w:autoSpaceDN w:val="0"/>
        <w:adjustRightInd w:val="0"/>
        <w:rPr>
          <w:rFonts w:ascii="ArialMT" w:hAnsi="ArialMT" w:cs="ArialMT"/>
        </w:rPr>
      </w:pPr>
      <w:r>
        <w:rPr>
          <w:rFonts w:ascii="ArialMT" w:hAnsi="ArialMT" w:cs="ArialMT"/>
        </w:rPr>
        <w:tab/>
      </w:r>
    </w:p>
    <w:p w:rsidR="00043F96" w:rsidRDefault="00043F96" w:rsidP="00043F96">
      <w:pPr>
        <w:widowControl w:val="0"/>
        <w:autoSpaceDE w:val="0"/>
        <w:autoSpaceDN w:val="0"/>
        <w:adjustRightInd w:val="0"/>
        <w:rPr>
          <w:rFonts w:ascii="ArialMT" w:hAnsi="ArialMT" w:cs="ArialMT"/>
        </w:rPr>
      </w:pPr>
      <w:r>
        <w:rPr>
          <w:rFonts w:ascii="ArialMT" w:hAnsi="ArialMT" w:cs="ArialMT"/>
        </w:rPr>
        <w:t>Entire 'TA" section in Engineering Reference</w:t>
      </w:r>
    </w:p>
    <w:p w:rsidR="00043F96" w:rsidRDefault="00043F96" w:rsidP="00043F96">
      <w:pPr>
        <w:widowControl w:val="0"/>
        <w:autoSpaceDE w:val="0"/>
        <w:autoSpaceDN w:val="0"/>
        <w:adjustRightInd w:val="0"/>
        <w:rPr>
          <w:rFonts w:ascii="ArialMT" w:hAnsi="ArialMT" w:cs="ArialMT"/>
        </w:rPr>
      </w:pPr>
      <w:r>
        <w:rPr>
          <w:rFonts w:ascii="ArialMT" w:hAnsi="ArialMT" w:cs="ArialMT"/>
        </w:rPr>
        <w:t>Metals Handbook, ASM (American Society for Metals), EngRef TA459 .A5</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Also materials properties website: </w:t>
      </w:r>
      <w:hyperlink r:id="rId270" w:history="1">
        <w:r>
          <w:rPr>
            <w:rFonts w:ascii="ArialMT" w:hAnsi="ArialMT" w:cs="ArialMT"/>
            <w:color w:val="0000FF"/>
            <w:u w:val="single" w:color="0000FF"/>
          </w:rPr>
          <w:t>www.matweb.com</w:t>
        </w:r>
      </w:hyperlink>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83" w:name="_Toc210125179"/>
      <w:bookmarkStart w:id="684" w:name="_Toc210199017"/>
      <w:r w:rsidRPr="007E3DF1">
        <w:t>Materials Safety Data Sheets (MSDS)</w:t>
      </w:r>
      <w:bookmarkEnd w:id="683"/>
      <w:bookmarkEnd w:id="684"/>
    </w:p>
    <w:p w:rsidR="00043F96" w:rsidRDefault="00043F96" w:rsidP="00043F96">
      <w:pPr>
        <w:widowControl w:val="0"/>
        <w:autoSpaceDE w:val="0"/>
        <w:autoSpaceDN w:val="0"/>
        <w:adjustRightInd w:val="0"/>
        <w:rPr>
          <w:rFonts w:ascii="ArialMT" w:hAnsi="ArialMT" w:cs="ArialMT"/>
        </w:rPr>
      </w:pPr>
      <w:r>
        <w:rPr>
          <w:rFonts w:ascii="ArialMT" w:hAnsi="ArialMT" w:cs="ArialMT"/>
        </w:rPr>
        <w:t>At Chemistry Reference Desk. Also on CD-ROM “Toxic Release Inventory”</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Compendium of safety data sheets for research and industrial chemicals / edited by Lawrence H. Keith and Douglas B. Walters</w:t>
      </w:r>
    </w:p>
    <w:p w:rsidR="00043F96" w:rsidRDefault="00043F96" w:rsidP="00043F96">
      <w:pPr>
        <w:widowControl w:val="0"/>
        <w:autoSpaceDE w:val="0"/>
        <w:autoSpaceDN w:val="0"/>
        <w:adjustRightInd w:val="0"/>
        <w:rPr>
          <w:rFonts w:ascii="ArialMT" w:hAnsi="ArialMT" w:cs="ArialMT"/>
        </w:rPr>
      </w:pPr>
      <w:r>
        <w:rPr>
          <w:rFonts w:ascii="ArialMT" w:hAnsi="ArialMT" w:cs="ArialMT"/>
        </w:rPr>
        <w:t>Chemistry Emergency Procedures TP200 .C66 1985 v.1-7</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Cornell maintains a searchable database of MSDSs: </w:t>
      </w:r>
      <w:hyperlink r:id="rId271" w:history="1">
        <w:r>
          <w:rPr>
            <w:rFonts w:ascii="ArialMT" w:hAnsi="ArialMT" w:cs="ArialMT"/>
            <w:color w:val="0000FF"/>
            <w:u w:val="single" w:color="0000FF"/>
          </w:rPr>
          <w:t>http://www.ehs.cornell.edu/</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University of California, San Diego has a website with information and links to several other resources: </w:t>
      </w:r>
      <w:hyperlink r:id="rId272" w:history="1">
        <w:r>
          <w:rPr>
            <w:rFonts w:ascii="ArialMT" w:hAnsi="ArialMT" w:cs="ArialMT"/>
            <w:color w:val="0000FF"/>
            <w:u w:val="single" w:color="0000FF"/>
          </w:rPr>
          <w:t>http://www-ehs.ucsd.edu/msds.htm</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Toxic Release Inventory </w:t>
      </w:r>
    </w:p>
    <w:p w:rsidR="00043F96" w:rsidRDefault="00043F96" w:rsidP="00043F96">
      <w:pPr>
        <w:widowControl w:val="0"/>
        <w:autoSpaceDE w:val="0"/>
        <w:autoSpaceDN w:val="0"/>
        <w:adjustRightInd w:val="0"/>
        <w:rPr>
          <w:rFonts w:ascii="ArialMT" w:hAnsi="ArialMT" w:cs="ArialMT"/>
        </w:rPr>
      </w:pPr>
      <w:r>
        <w:rPr>
          <w:rFonts w:ascii="ArialMT" w:hAnsi="ArialMT" w:cs="ArialMT"/>
        </w:rPr>
        <w:t>Chemistry Reference T55.3.H3 T69</w:t>
      </w:r>
    </w:p>
    <w:p w:rsidR="00043F96" w:rsidRDefault="00043F96" w:rsidP="00043F96">
      <w:pPr>
        <w:widowControl w:val="0"/>
        <w:autoSpaceDE w:val="0"/>
        <w:autoSpaceDN w:val="0"/>
        <w:adjustRightInd w:val="0"/>
        <w:rPr>
          <w:rFonts w:ascii="ArialMT" w:hAnsi="ArialMT" w:cs="ArialMT"/>
        </w:rPr>
      </w:pPr>
      <w:hyperlink r:id="rId273" w:history="1">
        <w:r>
          <w:rPr>
            <w:rFonts w:ascii="ArialMT" w:hAnsi="ArialMT" w:cs="ArialMT"/>
            <w:color w:val="0000FF"/>
            <w:u w:val="single" w:color="0000FF"/>
          </w:rPr>
          <w:t>www.rtk.net/trisearch.html</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85" w:name="_Toc210125180"/>
      <w:bookmarkStart w:id="686" w:name="_Toc210199018"/>
      <w:r w:rsidRPr="007E3DF1">
        <w:t>Metals and Plastics Pricing Information</w:t>
      </w:r>
      <w:bookmarkEnd w:id="685"/>
      <w:bookmarkEnd w:id="686"/>
      <w:r w:rsidRPr="007E3DF1">
        <w:tab/>
      </w:r>
    </w:p>
    <w:p w:rsidR="00043F96" w:rsidRDefault="00043F96" w:rsidP="00043F96">
      <w:pPr>
        <w:widowControl w:val="0"/>
        <w:autoSpaceDE w:val="0"/>
        <w:autoSpaceDN w:val="0"/>
        <w:adjustRightInd w:val="0"/>
        <w:rPr>
          <w:rFonts w:ascii="ArialMT" w:hAnsi="ArialMT" w:cs="ArialMT"/>
        </w:rPr>
      </w:pPr>
      <w:r>
        <w:rPr>
          <w:rFonts w:ascii="ArialMT" w:hAnsi="ArialMT" w:cs="ArialMT"/>
        </w:rPr>
        <w:t>American Metal Market Journal</w:t>
      </w:r>
    </w:p>
    <w:p w:rsidR="00043F96" w:rsidRDefault="00043F96" w:rsidP="00043F96">
      <w:pPr>
        <w:widowControl w:val="0"/>
        <w:autoSpaceDE w:val="0"/>
        <w:autoSpaceDN w:val="0"/>
        <w:adjustRightInd w:val="0"/>
        <w:rPr>
          <w:rFonts w:ascii="ArialMT" w:hAnsi="ArialMT" w:cs="ArialMT"/>
        </w:rPr>
      </w:pPr>
      <w:r>
        <w:rPr>
          <w:rFonts w:ascii="ArialMT" w:hAnsi="ArialMT" w:cs="ArialMT"/>
        </w:rPr>
        <w:t>ISSN: 0002-9998 In Engineering Periodicals or online through Lexis-Nexis.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Metals Week / Platt’s Metals Week</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Periodicals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AMM.com: very dense site: </w:t>
      </w:r>
      <w:hyperlink r:id="rId274" w:history="1">
        <w:r>
          <w:rPr>
            <w:rFonts w:ascii="ArialMT" w:hAnsi="ArialMT" w:cs="ArialMT"/>
            <w:color w:val="0000FF"/>
            <w:u w:val="single" w:color="0000FF"/>
          </w:rPr>
          <w:t>http://www.amm.com/index2.htm</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hyperlink r:id="rId275" w:history="1">
        <w:r>
          <w:rPr>
            <w:rFonts w:ascii="ArialMT" w:hAnsi="ArialMT" w:cs="ArialMT"/>
            <w:color w:val="0000FF"/>
            <w:u w:val="single" w:color="0000FF"/>
          </w:rPr>
          <w:t>http://www.library.ubc.ca/scieng/mmatmark.htm</w:t>
        </w:r>
      </w:hyperlink>
      <w:r>
        <w:rPr>
          <w:rFonts w:ascii="ArialMT" w:hAnsi="ArialMT" w:cs="ArialMT"/>
        </w:rPr>
        <w:t xml:space="preserve"> - this website by a librarian at the University of British Columbia has several links to metals pricing websites.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London Metal Exchange: </w:t>
      </w:r>
      <w:hyperlink r:id="rId276" w:history="1">
        <w:r>
          <w:rPr>
            <w:rFonts w:ascii="ArialMT" w:hAnsi="ArialMT" w:cs="ArialMT"/>
            <w:color w:val="0000FF"/>
            <w:u w:val="single" w:color="0000FF"/>
          </w:rPr>
          <w:t>http://www.lme.co.uk/dataprices.asp</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Plastics Technology Magazine: current prices on plastics resin and recycled resin. In Engineering Periodicals or info. online at: </w:t>
      </w:r>
      <w:hyperlink r:id="rId277" w:history="1">
        <w:r>
          <w:rPr>
            <w:rFonts w:ascii="ArialMT" w:hAnsi="ArialMT" w:cs="ArialMT"/>
            <w:color w:val="0000FF"/>
            <w:u w:val="single" w:color="0000FF"/>
          </w:rPr>
          <w:t>http://www.ptonline.com/index.html</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Plastics World</w:t>
      </w:r>
    </w:p>
    <w:p w:rsidR="00043F96" w:rsidRDefault="00043F96" w:rsidP="00043F96">
      <w:pPr>
        <w:widowControl w:val="0"/>
        <w:autoSpaceDE w:val="0"/>
        <w:autoSpaceDN w:val="0"/>
        <w:adjustRightInd w:val="0"/>
        <w:rPr>
          <w:rFonts w:ascii="ArialMT" w:hAnsi="ArialMT" w:cs="ArialMT"/>
        </w:rPr>
      </w:pPr>
      <w:r>
        <w:rPr>
          <w:rFonts w:ascii="ArialMT" w:hAnsi="ArialMT" w:cs="ArialMT"/>
        </w:rPr>
        <w:t>ISSN: 0032-1273</w:t>
      </w:r>
    </w:p>
    <w:p w:rsidR="00043F96" w:rsidRDefault="00043F96" w:rsidP="00043F96">
      <w:pPr>
        <w:widowControl w:val="0"/>
        <w:autoSpaceDE w:val="0"/>
        <w:autoSpaceDN w:val="0"/>
        <w:adjustRightInd w:val="0"/>
        <w:rPr>
          <w:rFonts w:ascii="ArialMT" w:hAnsi="ArialMT" w:cs="ArialMT"/>
        </w:rPr>
      </w:pPr>
      <w:r>
        <w:rPr>
          <w:rFonts w:ascii="ArialMT" w:hAnsi="ArialMT" w:cs="ArialMT"/>
        </w:rPr>
        <w:t>Online through ProQuest or in Aux. Stacks.</w:t>
      </w:r>
    </w:p>
    <w:p w:rsidR="00043F96" w:rsidRDefault="00043F96" w:rsidP="00043F96">
      <w:pPr>
        <w:widowControl w:val="0"/>
        <w:autoSpaceDE w:val="0"/>
        <w:autoSpaceDN w:val="0"/>
        <w:adjustRightInd w:val="0"/>
        <w:rPr>
          <w:rFonts w:ascii="ArialMT" w:hAnsi="ArialMT" w:cs="ArialMT"/>
        </w:rPr>
      </w:pPr>
      <w:r>
        <w:rPr>
          <w:rFonts w:ascii="ArialMT" w:hAnsi="ArialMT" w:cs="ArialMT"/>
        </w:rPr>
        <w:t>Gives updates on resin prices</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87" w:name="_Toc210125181"/>
      <w:bookmarkStart w:id="688" w:name="_Toc210199019"/>
      <w:r w:rsidRPr="007E3DF1">
        <w:t>NetLibrary</w:t>
      </w:r>
      <w:bookmarkEnd w:id="687"/>
      <w:bookmarkEnd w:id="688"/>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The University of Washington subscribes to a collection of books from NetLibrary. Their homepage: </w:t>
      </w:r>
      <w:hyperlink r:id="rId278" w:history="1">
        <w:r w:rsidRPr="005632E3">
          <w:rPr>
            <w:rStyle w:val="Hyperlink"/>
            <w:rFonts w:ascii="ArialMT" w:eastAsiaTheme="majorEastAsia" w:hAnsi="ArialMT" w:cs="ArialMT"/>
          </w:rPr>
          <w:t>http://www.netlibrary.com</w:t>
        </w:r>
      </w:hyperlink>
      <w:r w:rsidRPr="00D26BE6">
        <w:rPr>
          <w:rFonts w:ascii="ArialMT" w:hAnsi="ArialMT" w:cs="ArialMT"/>
        </w:rPr>
        <w:t xml:space="preserve"> </w:t>
      </w:r>
      <w:r>
        <w:rPr>
          <w:rFonts w:ascii="ArialMT" w:hAnsi="ArialMT" w:cs="ArialMT"/>
        </w:rPr>
        <w:t xml:space="preserve"> has information regarding our collection, about the sign-up process (each user is required to log-in if they want to “check out” a book.) Materials available include thousands, which are in the public domain, as well as a copyrighted collection that the UW has selected and subscribes to. If you are not familiar with this collection and the services available, please take a look at the website above.</w:t>
      </w:r>
    </w:p>
    <w:p w:rsidR="00043F96" w:rsidRDefault="00043F96" w:rsidP="00043F96">
      <w:pPr>
        <w:widowControl w:val="0"/>
        <w:autoSpaceDE w:val="0"/>
        <w:autoSpaceDN w:val="0"/>
        <w:adjustRightInd w:val="0"/>
        <w:rPr>
          <w:rFonts w:ascii="Arial-BoldMT" w:hAnsi="Arial-BoldMT" w:cs="Arial-BoldMT"/>
          <w:b/>
          <w:bCs/>
        </w:rPr>
      </w:pPr>
    </w:p>
    <w:p w:rsidR="00043F96" w:rsidRPr="007E3DF1" w:rsidRDefault="00043F96" w:rsidP="007E3DF1">
      <w:pPr>
        <w:pStyle w:val="Heading2"/>
      </w:pPr>
      <w:bookmarkStart w:id="689" w:name="_Toc210125182"/>
      <w:bookmarkStart w:id="690" w:name="_Toc210199020"/>
      <w:r w:rsidRPr="007E3DF1">
        <w:t>Parts Catalogs</w:t>
      </w:r>
      <w:bookmarkEnd w:id="689"/>
      <w:bookmarkEnd w:id="690"/>
    </w:p>
    <w:p w:rsidR="00043F96" w:rsidRDefault="00043F96" w:rsidP="00043F96">
      <w:pPr>
        <w:widowControl w:val="0"/>
        <w:autoSpaceDE w:val="0"/>
        <w:autoSpaceDN w:val="0"/>
        <w:adjustRightInd w:val="0"/>
        <w:rPr>
          <w:rFonts w:ascii="ArialMT" w:hAnsi="ArialMT" w:cs="ArialMT"/>
        </w:rPr>
      </w:pPr>
    </w:p>
    <w:p w:rsidR="00043F96" w:rsidRDefault="003B451A" w:rsidP="00043F96">
      <w:pPr>
        <w:widowControl w:val="0"/>
        <w:autoSpaceDE w:val="0"/>
        <w:autoSpaceDN w:val="0"/>
        <w:adjustRightInd w:val="0"/>
        <w:rPr>
          <w:rFonts w:ascii="ArialMT" w:hAnsi="ArialMT" w:cs="ArialMT"/>
        </w:rPr>
      </w:pPr>
      <w:r>
        <w:rPr>
          <w:rFonts w:ascii="ArialMT" w:hAnsi="ArialMT" w:cs="ArialMT"/>
        </w:rPr>
        <w:t>Thomas R</w:t>
      </w:r>
      <w:r w:rsidR="00043F96">
        <w:rPr>
          <w:rFonts w:ascii="ArialMT" w:hAnsi="ArialMT" w:cs="ArialMT"/>
        </w:rPr>
        <w:t>egister of American</w:t>
      </w:r>
      <w:r>
        <w:rPr>
          <w:rFonts w:ascii="ArialMT" w:hAnsi="ArialMT" w:cs="ArialMT"/>
        </w:rPr>
        <w:t xml:space="preserve"> manufacturers and Thomas R</w:t>
      </w:r>
      <w:r w:rsidR="00043F96">
        <w:rPr>
          <w:rFonts w:ascii="ArialMT" w:hAnsi="ArialMT" w:cs="ArialMT"/>
        </w:rPr>
        <w:t xml:space="preserve">egister </w:t>
      </w:r>
      <w:r>
        <w:rPr>
          <w:rFonts w:ascii="ArialMT" w:hAnsi="ArialMT" w:cs="ArialMT"/>
        </w:rPr>
        <w:t>Catalog F</w:t>
      </w:r>
      <w:r w:rsidR="00043F96">
        <w:rPr>
          <w:rFonts w:ascii="ArialMT" w:hAnsi="ArialMT" w:cs="ArialMT"/>
        </w:rPr>
        <w:t>ile (EngRef T12 .T62)</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D.A.T.A.  Digests: (do a title search): several handbooks in the series on specific topics; i.e. Diodes, Integrated Circuits, Optoelectronics. Located in EngRef: TK 7868- TK 8000. Check catalog.</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Kelley Blue Book: </w:t>
      </w:r>
      <w:hyperlink r:id="rId279" w:history="1">
        <w:r>
          <w:rPr>
            <w:rFonts w:ascii="ArialMT" w:hAnsi="ArialMT" w:cs="ArialMT"/>
            <w:color w:val="0000FF"/>
            <w:u w:val="single" w:color="0000FF"/>
          </w:rPr>
          <w:t>www.kbb.com</w:t>
        </w:r>
      </w:hyperlink>
    </w:p>
    <w:p w:rsidR="00043F96" w:rsidRDefault="00043F96" w:rsidP="00043F96">
      <w:pPr>
        <w:widowControl w:val="0"/>
        <w:autoSpaceDE w:val="0"/>
        <w:autoSpaceDN w:val="0"/>
        <w:adjustRightInd w:val="0"/>
        <w:rPr>
          <w:rFonts w:ascii="ArialMT" w:hAnsi="ArialMT" w:cs="ArialMT"/>
        </w:rPr>
      </w:pPr>
      <w:r>
        <w:rPr>
          <w:rFonts w:ascii="ArialMT" w:hAnsi="ArialMT" w:cs="ArialMT"/>
        </w:rPr>
        <w:t>Chilton’s Auto Manuals: OUGL has some. (check catalog).</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t>
      </w:r>
    </w:p>
    <w:p w:rsidR="00043F96" w:rsidRPr="007E3DF1" w:rsidRDefault="00043F96" w:rsidP="007E3DF1">
      <w:pPr>
        <w:pStyle w:val="Heading2"/>
      </w:pPr>
      <w:bookmarkStart w:id="691" w:name="_Toc210125183"/>
      <w:bookmarkStart w:id="692" w:name="_Toc210199021"/>
      <w:r w:rsidRPr="007E3DF1">
        <w:t>Report/Thesis/Technical Writing Guides</w:t>
      </w:r>
      <w:bookmarkEnd w:id="691"/>
      <w:bookmarkEnd w:id="692"/>
    </w:p>
    <w:p w:rsidR="00043F96" w:rsidRDefault="00043F96" w:rsidP="00043F96">
      <w:pPr>
        <w:widowControl w:val="0"/>
        <w:autoSpaceDE w:val="0"/>
        <w:autoSpaceDN w:val="0"/>
        <w:adjustRightInd w:val="0"/>
        <w:rPr>
          <w:rFonts w:ascii="ArialMT" w:hAnsi="ArialMT" w:cs="ArialMT"/>
        </w:rPr>
      </w:pPr>
      <w:r>
        <w:rPr>
          <w:rFonts w:ascii="ArialMT" w:hAnsi="ArialMT" w:cs="ArialMT"/>
        </w:rPr>
        <w:t>1. The curious researcher: a guide to writing research papers / Bruce Ballenger</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LB2369. B246 1998</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2. Guide to the successful thesis and dissertation: conception to publication: a handbook for students and faculty / James E. Mauch, Jack W. Birch</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LB2369. M377 1989</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3. The scientific report: a guide for authors / by Wallace Clements, Robert Berlo</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T11. C544 1984</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4. Handbook for preparing Office of Research and Development reports [microform]</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Microforms EP 1.23/6:600/K-95/002</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5. Report writing for environmental engineers and scientists / James G. Smith and P. Aarne Vesilind</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T11. S595 1996</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6. Technical report writing [microform] / Carol A. Vidoli</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Microforms N93-23002</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7. Technical Reports: A Guide to Style, Form and Documentation</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PN146 .K54 1998</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93" w:name="_Toc210125184"/>
      <w:bookmarkStart w:id="694" w:name="_Toc210199022"/>
      <w:r w:rsidRPr="007E3DF1">
        <w:lastRenderedPageBreak/>
        <w:t>Style Guides</w:t>
      </w:r>
      <w:bookmarkEnd w:id="693"/>
      <w:bookmarkEnd w:id="694"/>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Library has several types of style guides to choose from</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1. The ACS (American Chemical Society) Style Guide a manual for authors and editors / Janet S. Dodd, editor; Marianne C. Brogan, advisory editor</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Engineering General Stacks </w:t>
      </w:r>
      <w:hyperlink r:id="rId280" w:history="1">
        <w:r>
          <w:rPr>
            <w:rFonts w:ascii="ArialMT" w:hAnsi="ArialMT" w:cs="ArialMT"/>
            <w:u w:val="single"/>
          </w:rPr>
          <w:t>QD8.5 .A25 1986</w:t>
        </w:r>
      </w:hyperlink>
    </w:p>
    <w:p w:rsidR="00043F96" w:rsidRDefault="00043F96" w:rsidP="00043F96">
      <w:pPr>
        <w:widowControl w:val="0"/>
        <w:autoSpaceDE w:val="0"/>
        <w:autoSpaceDN w:val="0"/>
        <w:adjustRightInd w:val="0"/>
        <w:rPr>
          <w:rFonts w:ascii="ArialMT" w:hAnsi="ArialMT" w:cs="ArialMT"/>
        </w:rPr>
      </w:pPr>
      <w:r>
        <w:rPr>
          <w:rFonts w:ascii="ArialMT" w:hAnsi="ArialMT" w:cs="ArialMT"/>
        </w:rPr>
        <w:tab/>
      </w:r>
    </w:p>
    <w:p w:rsidR="00043F96" w:rsidRDefault="00043F96" w:rsidP="00043F96">
      <w:pPr>
        <w:widowControl w:val="0"/>
        <w:autoSpaceDE w:val="0"/>
        <w:autoSpaceDN w:val="0"/>
        <w:adjustRightInd w:val="0"/>
        <w:rPr>
          <w:rFonts w:ascii="ArialMT" w:hAnsi="ArialMT" w:cs="ArialMT"/>
        </w:rPr>
      </w:pPr>
      <w:r>
        <w:rPr>
          <w:rFonts w:ascii="ArialMT" w:hAnsi="ArialMT" w:cs="ArialMT"/>
        </w:rPr>
        <w:t>2. AIP (American Institute of Physics) style manual / prepared under the direction of the AIP Publication Board</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Engineering Reference </w:t>
      </w:r>
      <w:hyperlink r:id="rId281" w:history="1">
        <w:r>
          <w:rPr>
            <w:rFonts w:ascii="ArialMT" w:hAnsi="ArialMT" w:cs="ArialMT"/>
            <w:u w:val="single"/>
          </w:rPr>
          <w:t>QC5.45 .A45 1990</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3. The Chicago manual of style</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Engineering Reference </w:t>
      </w:r>
      <w:hyperlink r:id="rId282" w:history="1">
        <w:r>
          <w:rPr>
            <w:rFonts w:ascii="ArialMT" w:hAnsi="ArialMT" w:cs="ArialMT"/>
            <w:u w:val="single"/>
          </w:rPr>
          <w:t>Z253 .U69 1993</w:t>
        </w:r>
      </w:hyperlink>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4. MLA (Modern Language Association) handbook for writers of research papers / Joseph Gibaldi, Walter S. Achtert</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LB2369 .G53 1988</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95" w:name="_Toc210125185"/>
      <w:bookmarkStart w:id="696" w:name="_Toc210199023"/>
      <w:r w:rsidRPr="007E3DF1">
        <w:t>Citing Electronic Resources</w:t>
      </w:r>
      <w:bookmarkEnd w:id="695"/>
      <w:bookmarkEnd w:id="696"/>
    </w:p>
    <w:p w:rsidR="00043F96" w:rsidRPr="00D26BE6" w:rsidRDefault="00043F96" w:rsidP="00043F96">
      <w:pPr>
        <w:widowControl w:val="0"/>
        <w:autoSpaceDE w:val="0"/>
        <w:autoSpaceDN w:val="0"/>
        <w:adjustRightInd w:val="0"/>
        <w:spacing w:before="240" w:after="60"/>
        <w:rPr>
          <w:rFonts w:ascii="Arial-BoldMT" w:hAnsi="Arial-BoldMT" w:cs="Arial-BoldMT"/>
          <w:b/>
          <w:bCs/>
        </w:rPr>
      </w:pPr>
      <w:r w:rsidRPr="00D26BE6">
        <w:rPr>
          <w:rFonts w:ascii="Arial-BoldMT" w:hAnsi="Arial-BoldMT" w:cs="Arial-BoldMT"/>
        </w:rPr>
        <w:t>The Libraries has purchased RefWorks and EndNote Web citation software for all campus use. More information</w:t>
      </w:r>
      <w:r w:rsidRPr="003B451A">
        <w:rPr>
          <w:rFonts w:ascii="Arial-BoldMT" w:hAnsi="Arial-BoldMT" w:cs="Arial-BoldMT"/>
        </w:rPr>
        <w:t>:</w:t>
      </w:r>
      <w:r w:rsidRPr="003B451A">
        <w:rPr>
          <w:rFonts w:ascii="Arial-BoldMT" w:hAnsi="Arial-BoldMT" w:cs="Arial-BoldMT"/>
          <w:bCs/>
        </w:rPr>
        <w:t xml:space="preserve"> </w:t>
      </w:r>
      <w:hyperlink r:id="rId283" w:history="1">
        <w:r w:rsidRPr="003B451A">
          <w:rPr>
            <w:rStyle w:val="Hyperlink"/>
            <w:rFonts w:ascii="Arial-BoldMT" w:eastAsiaTheme="majorEastAsia" w:hAnsi="Arial-BoldMT" w:cs="Arial-BoldMT"/>
            <w:bCs/>
          </w:rPr>
          <w:t>http://www.lib.washington.edu/research/wri.html</w:t>
        </w:r>
      </w:hyperlink>
      <w:r w:rsidRPr="00D26BE6">
        <w:rPr>
          <w:rFonts w:ascii="Arial-BoldMT" w:hAnsi="Arial-BoldMT" w:cs="Arial-BoldMT"/>
          <w:b/>
          <w:bCs/>
        </w:rPr>
        <w:t xml:space="preserve"> </w:t>
      </w:r>
    </w:p>
    <w:p w:rsidR="003B451A" w:rsidRDefault="003B451A" w:rsidP="00043F96">
      <w:pPr>
        <w:widowControl w:val="0"/>
        <w:autoSpaceDE w:val="0"/>
        <w:autoSpaceDN w:val="0"/>
        <w:adjustRightInd w:val="0"/>
        <w:spacing w:before="240" w:after="60"/>
        <w:rPr>
          <w:rFonts w:ascii="Arial-BoldMT" w:hAnsi="Arial-BoldMT" w:cs="Arial-BoldMT"/>
          <w:b/>
          <w:bCs/>
        </w:rPr>
      </w:pPr>
    </w:p>
    <w:p w:rsidR="00043F96" w:rsidRPr="00D26BE6" w:rsidRDefault="00043F96" w:rsidP="00043F96">
      <w:pPr>
        <w:widowControl w:val="0"/>
        <w:autoSpaceDE w:val="0"/>
        <w:autoSpaceDN w:val="0"/>
        <w:adjustRightInd w:val="0"/>
        <w:spacing w:before="240" w:after="60"/>
        <w:rPr>
          <w:rFonts w:ascii="Arial-BoldMT" w:hAnsi="Arial-BoldMT" w:cs="Arial-BoldMT"/>
          <w:b/>
          <w:bCs/>
        </w:rPr>
      </w:pPr>
      <w:r w:rsidRPr="00D26BE6">
        <w:rPr>
          <w:rFonts w:ascii="Arial-BoldMT" w:hAnsi="Arial-BoldMT" w:cs="Arial-BoldMT"/>
          <w:b/>
          <w:bCs/>
        </w:rPr>
        <w:t>Print Citation Resources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1. The Digital style guide / Susan I. Schultz ... [et al.]</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T11 .D53 1993</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2. The Columbia guide to online style / Janice R. Walker and Todd Taylor</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Engineering Reference PN171.F56 W35 1998</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3. Electronic style: a guide to citing electronic information / Xia Li and Nancy B. Crane </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Reference PN171.D37 L5 1993</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The Libraries publishes the following guides (handouts):</w:t>
      </w:r>
    </w:p>
    <w:p w:rsidR="00043F96" w:rsidRDefault="00043F96" w:rsidP="00DC3D17">
      <w:pPr>
        <w:widowControl w:val="0"/>
        <w:numPr>
          <w:ilvl w:val="1"/>
          <w:numId w:val="17"/>
        </w:numPr>
        <w:autoSpaceDE w:val="0"/>
        <w:autoSpaceDN w:val="0"/>
        <w:adjustRightInd w:val="0"/>
        <w:rPr>
          <w:rFonts w:ascii="ArialMT" w:hAnsi="ArialMT" w:cs="ArialMT"/>
        </w:rPr>
      </w:pPr>
      <w:r>
        <w:rPr>
          <w:rFonts w:ascii="ArialMT" w:hAnsi="ArialMT" w:cs="ArialMT"/>
        </w:rPr>
        <w:t>APA Style Guide (Lib. Guide 43, rev. 7/96)</w:t>
      </w:r>
    </w:p>
    <w:p w:rsidR="00043F96" w:rsidRDefault="00043F96" w:rsidP="00DC3D17">
      <w:pPr>
        <w:widowControl w:val="0"/>
        <w:numPr>
          <w:ilvl w:val="1"/>
          <w:numId w:val="17"/>
        </w:numPr>
        <w:autoSpaceDE w:val="0"/>
        <w:autoSpaceDN w:val="0"/>
        <w:adjustRightInd w:val="0"/>
        <w:rPr>
          <w:rFonts w:ascii="ArialMT" w:hAnsi="ArialMT" w:cs="ArialMT"/>
        </w:rPr>
      </w:pPr>
      <w:r>
        <w:rPr>
          <w:rFonts w:ascii="ArialMT" w:hAnsi="ArialMT" w:cs="ArialMT"/>
        </w:rPr>
        <w:t>CBE Style Guide (Lib. Guide 42, 1/99)</w:t>
      </w:r>
    </w:p>
    <w:p w:rsidR="00043F96" w:rsidRDefault="00043F96" w:rsidP="00DC3D17">
      <w:pPr>
        <w:widowControl w:val="0"/>
        <w:numPr>
          <w:ilvl w:val="1"/>
          <w:numId w:val="17"/>
        </w:numPr>
        <w:autoSpaceDE w:val="0"/>
        <w:autoSpaceDN w:val="0"/>
        <w:adjustRightInd w:val="0"/>
        <w:rPr>
          <w:rFonts w:ascii="ArialMT" w:hAnsi="ArialMT" w:cs="ArialMT"/>
        </w:rPr>
      </w:pPr>
      <w:r>
        <w:rPr>
          <w:rFonts w:ascii="ArialMT" w:hAnsi="ArialMT" w:cs="ArialMT"/>
        </w:rPr>
        <w:t>Chicago Style Guide (Lib. Guide 45, 9/95)</w:t>
      </w:r>
    </w:p>
    <w:p w:rsidR="00043F96" w:rsidRDefault="00043F96" w:rsidP="00DC3D17">
      <w:pPr>
        <w:widowControl w:val="0"/>
        <w:numPr>
          <w:ilvl w:val="1"/>
          <w:numId w:val="17"/>
        </w:numPr>
        <w:autoSpaceDE w:val="0"/>
        <w:autoSpaceDN w:val="0"/>
        <w:adjustRightInd w:val="0"/>
        <w:rPr>
          <w:rFonts w:ascii="ArialMT" w:hAnsi="ArialMT" w:cs="ArialMT"/>
        </w:rPr>
      </w:pPr>
      <w:r>
        <w:rPr>
          <w:rFonts w:ascii="ArialMT" w:hAnsi="ArialMT" w:cs="ArialMT"/>
        </w:rPr>
        <w:t>MLA Style Guide (Lib. Guide 44, 7/95)</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97" w:name="_Toc210125186"/>
      <w:bookmarkStart w:id="698" w:name="_Toc210199024"/>
      <w:r w:rsidRPr="007E3DF1">
        <w:t>Statistics</w:t>
      </w:r>
      <w:bookmarkEnd w:id="697"/>
      <w:bookmarkEnd w:id="698"/>
    </w:p>
    <w:p w:rsidR="00043F96" w:rsidRDefault="00043F96" w:rsidP="00043F96">
      <w:pPr>
        <w:widowControl w:val="0"/>
        <w:autoSpaceDE w:val="0"/>
        <w:autoSpaceDN w:val="0"/>
        <w:adjustRightInd w:val="0"/>
        <w:rPr>
          <w:rFonts w:ascii="ArialMT" w:hAnsi="ArialMT" w:cs="ArialMT"/>
        </w:rPr>
      </w:pPr>
      <w:r>
        <w:rPr>
          <w:rFonts w:ascii="ArialMT" w:hAnsi="ArialMT" w:cs="ArialMT"/>
        </w:rPr>
        <w:t>Statistical reference index: S.R.I.:</w:t>
      </w:r>
    </w:p>
    <w:p w:rsidR="00043F96" w:rsidRDefault="00043F96" w:rsidP="00043F96">
      <w:pPr>
        <w:widowControl w:val="0"/>
        <w:autoSpaceDE w:val="0"/>
        <w:autoSpaceDN w:val="0"/>
        <w:adjustRightInd w:val="0"/>
        <w:rPr>
          <w:rFonts w:ascii="ArialMT" w:hAnsi="ArialMT" w:cs="ArialMT"/>
        </w:rPr>
      </w:pPr>
      <w:r>
        <w:rPr>
          <w:rFonts w:ascii="ArialMT" w:hAnsi="ArialMT" w:cs="ArialMT"/>
        </w:rPr>
        <w:t>(Indexes microfiche and print sources for state and local government statistics, trade statistics)</w:t>
      </w:r>
    </w:p>
    <w:p w:rsidR="00043F96" w:rsidRDefault="00043F96" w:rsidP="00043F96">
      <w:pPr>
        <w:widowControl w:val="0"/>
        <w:autoSpaceDE w:val="0"/>
        <w:autoSpaceDN w:val="0"/>
        <w:adjustRightInd w:val="0"/>
        <w:rPr>
          <w:rFonts w:ascii="ArialMT" w:hAnsi="ArialMT" w:cs="ArialMT"/>
        </w:rPr>
      </w:pPr>
      <w:r>
        <w:rPr>
          <w:rFonts w:ascii="ArialMT" w:hAnsi="ArialMT" w:cs="ArialMT"/>
        </w:rPr>
        <w:t>Suzzallo Reference Z7554.U5 S853 abstracts</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Statistical Abstract of the United States: check in catalog. Located in GovPubs.</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699" w:name="_Toc210125187"/>
      <w:bookmarkStart w:id="700" w:name="_Toc210199025"/>
      <w:r w:rsidRPr="007E3DF1">
        <w:t>Uniform Codes</w:t>
      </w:r>
      <w:bookmarkEnd w:id="699"/>
      <w:bookmarkEnd w:id="700"/>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Uniform Building Code (UBC)</w:t>
      </w:r>
    </w:p>
    <w:p w:rsidR="00043F96" w:rsidRDefault="00043F96" w:rsidP="00043F96">
      <w:pPr>
        <w:widowControl w:val="0"/>
        <w:autoSpaceDE w:val="0"/>
        <w:autoSpaceDN w:val="0"/>
        <w:adjustRightInd w:val="0"/>
        <w:rPr>
          <w:rFonts w:ascii="ArialMT" w:hAnsi="ArialMT" w:cs="ArialMT"/>
        </w:rPr>
      </w:pPr>
      <w:r>
        <w:rPr>
          <w:rFonts w:ascii="ArialMT" w:hAnsi="ArialMT" w:cs="ArialMT"/>
        </w:rPr>
        <w:t>EngStacks: KF5701.A39 I5</w:t>
      </w: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Published and sold by International Conference of Building Officials </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 xml:space="preserve">Seattle Building Code </w:t>
      </w:r>
    </w:p>
    <w:p w:rsidR="00043F96" w:rsidRDefault="00043F96" w:rsidP="00043F96">
      <w:pPr>
        <w:widowControl w:val="0"/>
        <w:autoSpaceDE w:val="0"/>
        <w:autoSpaceDN w:val="0"/>
        <w:adjustRightInd w:val="0"/>
        <w:rPr>
          <w:rFonts w:ascii="ArialMT" w:hAnsi="ArialMT" w:cs="ArialMT"/>
        </w:rPr>
      </w:pPr>
      <w:r>
        <w:rPr>
          <w:rFonts w:ascii="ArialMT" w:hAnsi="ArialMT" w:cs="ArialMT"/>
        </w:rPr>
        <w:t>Eng Stacks, latest edition in Reference: KFX2379.7 .A197</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Uniform Fire Code</w:t>
      </w:r>
    </w:p>
    <w:p w:rsidR="00043F96" w:rsidRDefault="00043F96" w:rsidP="00043F96">
      <w:pPr>
        <w:widowControl w:val="0"/>
        <w:autoSpaceDE w:val="0"/>
        <w:autoSpaceDN w:val="0"/>
        <w:adjustRightInd w:val="0"/>
        <w:rPr>
          <w:rFonts w:ascii="ArialMT" w:hAnsi="ArialMT" w:cs="ArialMT"/>
        </w:rPr>
      </w:pPr>
      <w:r>
        <w:rPr>
          <w:rFonts w:ascii="ArialMT" w:hAnsi="ArialMT" w:cs="ArialMT"/>
        </w:rPr>
        <w:t>Eng Stacks, latest edition in Reference: KF3975.Z95 I58</w:t>
      </w:r>
    </w:p>
    <w:p w:rsidR="00043F96" w:rsidRPr="007E3DF1" w:rsidRDefault="00043F96" w:rsidP="007E3DF1">
      <w:pPr>
        <w:pStyle w:val="Heading2"/>
      </w:pPr>
      <w:bookmarkStart w:id="701" w:name="_Toc210125188"/>
      <w:bookmarkStart w:id="702" w:name="_Toc210199026"/>
      <w:r w:rsidRPr="007E3DF1">
        <w:t>United States Bureau of Mines</w:t>
      </w:r>
      <w:bookmarkEnd w:id="701"/>
      <w:bookmarkEnd w:id="702"/>
    </w:p>
    <w:p w:rsidR="00043F96" w:rsidRDefault="00043F96" w:rsidP="00043F96">
      <w:pPr>
        <w:widowControl w:val="0"/>
        <w:autoSpaceDE w:val="0"/>
        <w:autoSpaceDN w:val="0"/>
        <w:adjustRightInd w:val="0"/>
        <w:rPr>
          <w:rFonts w:ascii="ArialMT" w:hAnsi="ArialMT" w:cs="ArialMT"/>
        </w:rPr>
      </w:pPr>
      <w:r>
        <w:rPr>
          <w:rFonts w:ascii="ArialMT" w:hAnsi="ArialMT" w:cs="ArialMT"/>
        </w:rPr>
        <w:t>Report of Investigations</w:t>
      </w:r>
    </w:p>
    <w:p w:rsidR="00043F96" w:rsidRDefault="00043F96" w:rsidP="00043F96">
      <w:pPr>
        <w:widowControl w:val="0"/>
        <w:autoSpaceDE w:val="0"/>
        <w:autoSpaceDN w:val="0"/>
        <w:adjustRightInd w:val="0"/>
        <w:rPr>
          <w:rFonts w:ascii="ArialMT" w:hAnsi="ArialMT" w:cs="ArialMT"/>
        </w:rPr>
      </w:pPr>
      <w:r>
        <w:rPr>
          <w:rFonts w:ascii="ArialMT" w:hAnsi="ArialMT" w:cs="ArialMT"/>
        </w:rPr>
        <w:t>1966- Present.</w:t>
      </w:r>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General Stacks 622 Un32r</w:t>
      </w:r>
    </w:p>
    <w:p w:rsidR="00043F96" w:rsidRPr="007E3DF1" w:rsidRDefault="00043F96" w:rsidP="007E3DF1">
      <w:pPr>
        <w:pStyle w:val="Heading2"/>
      </w:pPr>
      <w:bookmarkStart w:id="703" w:name="_Toc210125189"/>
      <w:bookmarkStart w:id="704" w:name="_Toc210199027"/>
      <w:r w:rsidRPr="007E3DF1">
        <w:t>United States Forest Service Homepage</w:t>
      </w:r>
      <w:bookmarkEnd w:id="703"/>
      <w:bookmarkEnd w:id="704"/>
    </w:p>
    <w:p w:rsidR="00043F96" w:rsidRDefault="00043F96" w:rsidP="00043F96">
      <w:pPr>
        <w:widowControl w:val="0"/>
        <w:autoSpaceDE w:val="0"/>
        <w:autoSpaceDN w:val="0"/>
        <w:adjustRightInd w:val="0"/>
        <w:rPr>
          <w:rFonts w:ascii="ArialMT" w:hAnsi="ArialMT" w:cs="ArialMT"/>
        </w:rPr>
      </w:pPr>
      <w:hyperlink r:id="rId284" w:history="1">
        <w:r>
          <w:rPr>
            <w:rFonts w:ascii="ArialMT" w:hAnsi="ArialMT" w:cs="ArialMT"/>
            <w:color w:val="0000FF"/>
            <w:u w:val="single" w:color="0000FF"/>
          </w:rPr>
          <w:t>http://www.fs.fed.us/</w:t>
        </w:r>
      </w:hyperlink>
      <w:r>
        <w:rPr>
          <w:rFonts w:ascii="ArialMT" w:hAnsi="ArialMT" w:cs="ArialMT"/>
        </w:rPr>
        <w:t xml:space="preserve"> </w:t>
      </w:r>
    </w:p>
    <w:p w:rsidR="00043F96" w:rsidRPr="007E3DF1" w:rsidRDefault="00043F96" w:rsidP="007E3DF1">
      <w:pPr>
        <w:pStyle w:val="Heading2"/>
      </w:pPr>
      <w:bookmarkStart w:id="705" w:name="_Toc210125190"/>
      <w:bookmarkStart w:id="706" w:name="_Toc210199028"/>
      <w:r w:rsidRPr="007E3DF1">
        <w:t>United States Geological Survey</w:t>
      </w:r>
      <w:bookmarkEnd w:id="705"/>
      <w:bookmarkEnd w:id="706"/>
    </w:p>
    <w:p w:rsidR="00043F96" w:rsidRDefault="00043F96" w:rsidP="00043F96">
      <w:pPr>
        <w:widowControl w:val="0"/>
        <w:autoSpaceDE w:val="0"/>
        <w:autoSpaceDN w:val="0"/>
        <w:adjustRightInd w:val="0"/>
        <w:rPr>
          <w:rFonts w:ascii="ArialMT" w:hAnsi="ArialMT" w:cs="ArialMT"/>
        </w:rPr>
      </w:pPr>
      <w:r>
        <w:rPr>
          <w:rFonts w:ascii="ArialMT" w:hAnsi="ArialMT" w:cs="ArialMT"/>
        </w:rPr>
        <w:t>USGS Professional Papers: located in the Natural Sciences Library:  various title changes.</w:t>
      </w:r>
    </w:p>
    <w:p w:rsidR="00043F96" w:rsidRPr="007E3DF1" w:rsidRDefault="00043F96" w:rsidP="007E3DF1">
      <w:pPr>
        <w:pStyle w:val="Heading2"/>
      </w:pPr>
      <w:bookmarkStart w:id="707" w:name="_Toc210125191"/>
      <w:bookmarkStart w:id="708" w:name="_Toc210199029"/>
      <w:r w:rsidRPr="007E3DF1">
        <w:t>University Bookstore</w:t>
      </w:r>
      <w:bookmarkEnd w:id="707"/>
      <w:bookmarkEnd w:id="708"/>
    </w:p>
    <w:p w:rsidR="00043F96" w:rsidRDefault="00043F96" w:rsidP="00043F96">
      <w:pPr>
        <w:widowControl w:val="0"/>
        <w:autoSpaceDE w:val="0"/>
        <w:autoSpaceDN w:val="0"/>
        <w:adjustRightInd w:val="0"/>
        <w:rPr>
          <w:rFonts w:ascii="ArialMT" w:hAnsi="ArialMT" w:cs="ArialMT"/>
        </w:rPr>
      </w:pPr>
      <w:hyperlink r:id="rId285" w:history="1">
        <w:r>
          <w:rPr>
            <w:rFonts w:ascii="ArialMT" w:hAnsi="ArialMT" w:cs="ArialMT"/>
            <w:color w:val="0000FF"/>
            <w:u w:val="single" w:color="0000FF"/>
          </w:rPr>
          <w:t>http://www.bookstore.washington.edu</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r>
        <w:rPr>
          <w:rFonts w:ascii="ArialMT" w:hAnsi="ArialMT" w:cs="ArialMT"/>
        </w:rPr>
        <w:t>"Ave" Branch (4326 University Way)</w:t>
      </w:r>
      <w:r>
        <w:rPr>
          <w:rFonts w:ascii="ArialMT" w:hAnsi="ArialMT" w:cs="ArialMT"/>
        </w:rPr>
        <w:tab/>
      </w:r>
    </w:p>
    <w:p w:rsidR="00043F96" w:rsidRDefault="00043F96" w:rsidP="00043F96">
      <w:pPr>
        <w:widowControl w:val="0"/>
        <w:autoSpaceDE w:val="0"/>
        <w:autoSpaceDN w:val="0"/>
        <w:adjustRightInd w:val="0"/>
        <w:rPr>
          <w:rFonts w:ascii="ArialMT" w:hAnsi="ArialMT" w:cs="ArialMT"/>
        </w:rPr>
      </w:pPr>
      <w:r>
        <w:rPr>
          <w:rFonts w:ascii="ArialMT" w:hAnsi="ArialMT" w:cs="ArialMT"/>
        </w:rPr>
        <w:t>Monday - Saturday 9am-9pm</w:t>
      </w:r>
    </w:p>
    <w:p w:rsidR="00043F96" w:rsidRDefault="00043F96" w:rsidP="00043F96">
      <w:pPr>
        <w:widowControl w:val="0"/>
        <w:autoSpaceDE w:val="0"/>
        <w:autoSpaceDN w:val="0"/>
        <w:adjustRightInd w:val="0"/>
        <w:rPr>
          <w:rFonts w:ascii="ArialMT" w:hAnsi="ArialMT" w:cs="ArialMT"/>
        </w:rPr>
      </w:pPr>
      <w:r>
        <w:rPr>
          <w:rFonts w:ascii="ArialMT" w:hAnsi="ArialMT" w:cs="ArialMT"/>
        </w:rPr>
        <w:t>Sunday 9-5pm</w:t>
      </w:r>
    </w:p>
    <w:p w:rsidR="00043F96" w:rsidRDefault="00043F96" w:rsidP="00043F96">
      <w:pPr>
        <w:widowControl w:val="0"/>
        <w:autoSpaceDE w:val="0"/>
        <w:autoSpaceDN w:val="0"/>
        <w:adjustRightInd w:val="0"/>
        <w:rPr>
          <w:rFonts w:ascii="ArialMT" w:hAnsi="ArialMT" w:cs="ArialMT"/>
        </w:rPr>
      </w:pPr>
      <w:r>
        <w:rPr>
          <w:rFonts w:ascii="ArialMT" w:hAnsi="ArialMT" w:cs="ArialMT"/>
        </w:rPr>
        <w:t>634-3400</w:t>
      </w:r>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HUB Branch</w:t>
      </w:r>
    </w:p>
    <w:p w:rsidR="00043F96" w:rsidRDefault="00043F96" w:rsidP="00043F96">
      <w:pPr>
        <w:widowControl w:val="0"/>
        <w:autoSpaceDE w:val="0"/>
        <w:autoSpaceDN w:val="0"/>
        <w:adjustRightInd w:val="0"/>
        <w:rPr>
          <w:rFonts w:ascii="ArialMT" w:hAnsi="ArialMT" w:cs="ArialMT"/>
        </w:rPr>
      </w:pPr>
      <w:r>
        <w:rPr>
          <w:rFonts w:ascii="ArialMT" w:hAnsi="ArialMT" w:cs="ArialMT"/>
        </w:rPr>
        <w:t>Monday - Friday 8am - 5pm (except Summer and Interim)</w:t>
      </w:r>
    </w:p>
    <w:p w:rsidR="00043F96" w:rsidRDefault="00043F96" w:rsidP="00043F96">
      <w:pPr>
        <w:widowControl w:val="0"/>
        <w:autoSpaceDE w:val="0"/>
        <w:autoSpaceDN w:val="0"/>
        <w:adjustRightInd w:val="0"/>
        <w:rPr>
          <w:rFonts w:ascii="ArialMT" w:hAnsi="ArialMT" w:cs="ArialMT"/>
        </w:rPr>
      </w:pPr>
      <w:r>
        <w:rPr>
          <w:rFonts w:ascii="ArialMT" w:hAnsi="ArialMT" w:cs="ArialMT"/>
        </w:rPr>
        <w:t>3-5896</w:t>
      </w:r>
    </w:p>
    <w:p w:rsidR="00043F96" w:rsidRPr="007E3DF1" w:rsidRDefault="00043F96" w:rsidP="007E3DF1">
      <w:pPr>
        <w:pStyle w:val="Heading2"/>
      </w:pPr>
      <w:bookmarkStart w:id="709" w:name="_Toc210125192"/>
      <w:bookmarkStart w:id="710" w:name="_Toc210199030"/>
      <w:r w:rsidRPr="007E3DF1">
        <w:t>UW Alumni Association</w:t>
      </w:r>
      <w:bookmarkEnd w:id="709"/>
      <w:bookmarkEnd w:id="710"/>
    </w:p>
    <w:p w:rsidR="00043F96" w:rsidRDefault="00043F96" w:rsidP="00043F96">
      <w:pPr>
        <w:widowControl w:val="0"/>
        <w:autoSpaceDE w:val="0"/>
        <w:autoSpaceDN w:val="0"/>
        <w:adjustRightInd w:val="0"/>
        <w:rPr>
          <w:rFonts w:ascii="ArialMT" w:hAnsi="ArialMT" w:cs="ArialMT"/>
        </w:rPr>
      </w:pPr>
    </w:p>
    <w:p w:rsidR="00043F96" w:rsidRDefault="00043F96" w:rsidP="00043F96">
      <w:pPr>
        <w:widowControl w:val="0"/>
        <w:autoSpaceDE w:val="0"/>
        <w:autoSpaceDN w:val="0"/>
        <w:adjustRightInd w:val="0"/>
        <w:rPr>
          <w:rFonts w:ascii="ArialMT" w:hAnsi="ArialMT" w:cs="ArialMT"/>
        </w:rPr>
      </w:pPr>
      <w:r>
        <w:rPr>
          <w:rFonts w:ascii="ArialMT" w:hAnsi="ArialMT" w:cs="ArialMT"/>
        </w:rPr>
        <w:t>University of Washington Alumni Association</w:t>
      </w:r>
    </w:p>
    <w:p w:rsidR="00043F96" w:rsidRDefault="00043F96" w:rsidP="00043F96">
      <w:pPr>
        <w:widowControl w:val="0"/>
        <w:autoSpaceDE w:val="0"/>
        <w:autoSpaceDN w:val="0"/>
        <w:adjustRightInd w:val="0"/>
        <w:rPr>
          <w:rFonts w:ascii="ArialMT" w:hAnsi="ArialMT" w:cs="ArialMT"/>
        </w:rPr>
      </w:pPr>
      <w:r>
        <w:rPr>
          <w:rFonts w:ascii="ArialMT" w:hAnsi="ArialMT" w:cs="ArialMT"/>
        </w:rPr>
        <w:t>1415 NE 45th Street</w:t>
      </w:r>
    </w:p>
    <w:p w:rsidR="00043F96" w:rsidRDefault="00043F96" w:rsidP="00043F96">
      <w:pPr>
        <w:widowControl w:val="0"/>
        <w:autoSpaceDE w:val="0"/>
        <w:autoSpaceDN w:val="0"/>
        <w:adjustRightInd w:val="0"/>
        <w:rPr>
          <w:rFonts w:ascii="ArialMT" w:hAnsi="ArialMT" w:cs="ArialMT"/>
        </w:rPr>
      </w:pPr>
      <w:r>
        <w:rPr>
          <w:rFonts w:ascii="ArialMT" w:hAnsi="ArialMT" w:cs="ArialMT"/>
        </w:rPr>
        <w:lastRenderedPageBreak/>
        <w:t>Box 354860</w:t>
      </w:r>
    </w:p>
    <w:p w:rsidR="00043F96" w:rsidRDefault="00043F96" w:rsidP="00043F96">
      <w:pPr>
        <w:widowControl w:val="0"/>
        <w:autoSpaceDE w:val="0"/>
        <w:autoSpaceDN w:val="0"/>
        <w:adjustRightInd w:val="0"/>
        <w:rPr>
          <w:rFonts w:ascii="ArialMT" w:hAnsi="ArialMT" w:cs="ArialMT"/>
        </w:rPr>
      </w:pPr>
      <w:r>
        <w:rPr>
          <w:rFonts w:ascii="ArialMT" w:hAnsi="ArialMT" w:cs="ArialMT"/>
        </w:rPr>
        <w:t>Seattle, WA 98105</w:t>
      </w:r>
    </w:p>
    <w:p w:rsidR="00043F96" w:rsidRDefault="00043F96" w:rsidP="00043F96">
      <w:pPr>
        <w:widowControl w:val="0"/>
        <w:autoSpaceDE w:val="0"/>
        <w:autoSpaceDN w:val="0"/>
        <w:adjustRightInd w:val="0"/>
        <w:rPr>
          <w:rFonts w:ascii="ArialMT" w:hAnsi="ArialMT" w:cs="ArialMT"/>
        </w:rPr>
      </w:pPr>
      <w:r>
        <w:rPr>
          <w:rFonts w:ascii="ArialMT" w:hAnsi="ArialMT" w:cs="ArialMT"/>
        </w:rPr>
        <w:t>(206)543-0540</w:t>
      </w:r>
    </w:p>
    <w:p w:rsidR="00043F96" w:rsidRDefault="00043F96" w:rsidP="00043F96">
      <w:pPr>
        <w:widowControl w:val="0"/>
        <w:autoSpaceDE w:val="0"/>
        <w:autoSpaceDN w:val="0"/>
        <w:adjustRightInd w:val="0"/>
        <w:rPr>
          <w:rFonts w:ascii="ArialMT" w:hAnsi="ArialMT" w:cs="ArialMT"/>
        </w:rPr>
      </w:pPr>
      <w:r>
        <w:rPr>
          <w:rFonts w:ascii="ArialMT" w:hAnsi="ArialMT" w:cs="ArialMT"/>
        </w:rPr>
        <w:t>(800)AUW-ALUM</w:t>
      </w:r>
    </w:p>
    <w:p w:rsidR="00043F96" w:rsidRDefault="00043F96" w:rsidP="00043F96">
      <w:pPr>
        <w:widowControl w:val="0"/>
        <w:autoSpaceDE w:val="0"/>
        <w:autoSpaceDN w:val="0"/>
        <w:adjustRightInd w:val="0"/>
        <w:rPr>
          <w:rFonts w:ascii="ArialMT" w:hAnsi="ArialMT" w:cs="ArialMT"/>
        </w:rPr>
      </w:pPr>
      <w:r>
        <w:rPr>
          <w:rFonts w:ascii="ArialMT" w:hAnsi="ArialMT" w:cs="ArialMT"/>
        </w:rPr>
        <w:t>(206)685-0611 fax</w:t>
      </w:r>
    </w:p>
    <w:p w:rsidR="00043F96" w:rsidRDefault="00043F96" w:rsidP="00043F96">
      <w:pPr>
        <w:widowControl w:val="0"/>
        <w:autoSpaceDE w:val="0"/>
        <w:autoSpaceDN w:val="0"/>
        <w:adjustRightInd w:val="0"/>
        <w:rPr>
          <w:rFonts w:ascii="ArialMT" w:hAnsi="ArialMT" w:cs="ArialMT"/>
        </w:rPr>
      </w:pPr>
      <w:hyperlink r:id="rId286" w:history="1">
        <w:r>
          <w:rPr>
            <w:rFonts w:ascii="ArialMT" w:hAnsi="ArialMT" w:cs="ArialMT"/>
            <w:color w:val="0000FF"/>
            <w:u w:val="single" w:color="0000FF"/>
          </w:rPr>
          <w:t>http://www.washington.edu/alumni</w:t>
        </w:r>
      </w:hyperlink>
      <w:r>
        <w:rPr>
          <w:rFonts w:ascii="ArialMT" w:hAnsi="ArialMT" w:cs="ArialMT"/>
        </w:rPr>
        <w:t xml:space="preserve"> </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711" w:name="_Toc210125193"/>
      <w:bookmarkStart w:id="712" w:name="_Toc210199031"/>
      <w:r w:rsidRPr="007E3DF1">
        <w:t>UW TV (not the same as TIE)</w:t>
      </w:r>
      <w:bookmarkEnd w:id="711"/>
      <w:bookmarkEnd w:id="712"/>
    </w:p>
    <w:p w:rsidR="00043F96" w:rsidRDefault="00043F96" w:rsidP="00043F96">
      <w:pPr>
        <w:widowControl w:val="0"/>
        <w:autoSpaceDE w:val="0"/>
        <w:autoSpaceDN w:val="0"/>
        <w:adjustRightInd w:val="0"/>
        <w:rPr>
          <w:rFonts w:ascii="ArialMT" w:hAnsi="ArialMT" w:cs="ArialMT"/>
        </w:rPr>
      </w:pPr>
      <w:r>
        <w:rPr>
          <w:rFonts w:ascii="ArialMT" w:hAnsi="ArialMT" w:cs="ArialMT"/>
        </w:rPr>
        <w:t>39B Kane Hall</w:t>
      </w:r>
    </w:p>
    <w:p w:rsidR="00043F96" w:rsidRDefault="00043F96" w:rsidP="00043F96">
      <w:pPr>
        <w:widowControl w:val="0"/>
        <w:autoSpaceDE w:val="0"/>
        <w:autoSpaceDN w:val="0"/>
        <w:adjustRightInd w:val="0"/>
        <w:rPr>
          <w:rFonts w:ascii="ArialMT" w:hAnsi="ArialMT" w:cs="ArialMT"/>
        </w:rPr>
      </w:pPr>
      <w:r>
        <w:rPr>
          <w:rFonts w:ascii="ArialMT" w:hAnsi="ArialMT" w:cs="ArialMT"/>
        </w:rPr>
        <w:t>616-UWTV</w:t>
      </w:r>
    </w:p>
    <w:p w:rsidR="00043F96" w:rsidRPr="007E3DF1" w:rsidRDefault="00043F96" w:rsidP="007E3DF1">
      <w:pPr>
        <w:pStyle w:val="Heading2"/>
      </w:pPr>
      <w:bookmarkStart w:id="713" w:name="_Toc210125194"/>
      <w:bookmarkStart w:id="714" w:name="_Toc210199032"/>
      <w:r w:rsidRPr="007E3DF1">
        <w:t>Videotapes</w:t>
      </w:r>
      <w:bookmarkEnd w:id="713"/>
      <w:bookmarkEnd w:id="714"/>
    </w:p>
    <w:p w:rsidR="00043F96" w:rsidRDefault="00043F96" w:rsidP="00043F96">
      <w:pPr>
        <w:widowControl w:val="0"/>
        <w:autoSpaceDE w:val="0"/>
        <w:autoSpaceDN w:val="0"/>
        <w:adjustRightInd w:val="0"/>
        <w:rPr>
          <w:rFonts w:ascii="ArialMT" w:hAnsi="ArialMT" w:cs="ArialMT"/>
        </w:rPr>
      </w:pPr>
      <w:r>
        <w:rPr>
          <w:rFonts w:ascii="ArialMT" w:hAnsi="ArialMT" w:cs="ArialMT"/>
        </w:rPr>
        <w:t>Odegaard Media Center</w:t>
      </w:r>
    </w:p>
    <w:p w:rsidR="00043F96" w:rsidRDefault="00043F96" w:rsidP="00043F96">
      <w:pPr>
        <w:widowControl w:val="0"/>
        <w:autoSpaceDE w:val="0"/>
        <w:autoSpaceDN w:val="0"/>
        <w:adjustRightInd w:val="0"/>
        <w:rPr>
          <w:rFonts w:ascii="ArialMT" w:hAnsi="ArialMT" w:cs="ArialMT"/>
        </w:rPr>
      </w:pPr>
      <w:r>
        <w:rPr>
          <w:rFonts w:ascii="ArialMT" w:hAnsi="ArialMT" w:cs="ArialMT"/>
        </w:rPr>
        <w:t>Instructional Media Services</w:t>
      </w:r>
    </w:p>
    <w:p w:rsidR="00043F96" w:rsidRDefault="00043F96" w:rsidP="00043F96">
      <w:pPr>
        <w:widowControl w:val="0"/>
        <w:autoSpaceDE w:val="0"/>
        <w:autoSpaceDN w:val="0"/>
        <w:adjustRightInd w:val="0"/>
        <w:rPr>
          <w:rFonts w:ascii="ArialMT" w:hAnsi="ArialMT" w:cs="ArialMT"/>
        </w:rPr>
      </w:pPr>
      <w:r>
        <w:rPr>
          <w:rFonts w:ascii="ArialMT" w:hAnsi="ArialMT" w:cs="ArialMT"/>
        </w:rPr>
        <w:t>UWTV</w:t>
      </w:r>
    </w:p>
    <w:p w:rsidR="00043F96" w:rsidRDefault="00043F96" w:rsidP="00043F96">
      <w:pPr>
        <w:widowControl w:val="0"/>
        <w:autoSpaceDE w:val="0"/>
        <w:autoSpaceDN w:val="0"/>
        <w:adjustRightInd w:val="0"/>
        <w:rPr>
          <w:rFonts w:ascii="ArialMT" w:hAnsi="ArialMT" w:cs="ArialMT"/>
        </w:rPr>
      </w:pPr>
      <w:r>
        <w:rPr>
          <w:rFonts w:ascii="ArialMT" w:hAnsi="ArialMT" w:cs="ArialMT"/>
        </w:rPr>
        <w:t>Televised Instruction in Engineering (TIE)</w:t>
      </w:r>
    </w:p>
    <w:p w:rsidR="00043F96" w:rsidRPr="007E3DF1" w:rsidRDefault="00043F96" w:rsidP="007E3DF1">
      <w:pPr>
        <w:pStyle w:val="Heading2"/>
      </w:pPr>
      <w:bookmarkStart w:id="715" w:name="_Toc210125195"/>
      <w:bookmarkStart w:id="716" w:name="_Toc210199033"/>
      <w:r w:rsidRPr="007E3DF1">
        <w:t>Washington State Business License Information Line</w:t>
      </w:r>
      <w:bookmarkEnd w:id="715"/>
      <w:bookmarkEnd w:id="716"/>
    </w:p>
    <w:p w:rsidR="00043F96" w:rsidRDefault="00043F96" w:rsidP="00043F96">
      <w:pPr>
        <w:widowControl w:val="0"/>
        <w:autoSpaceDE w:val="0"/>
        <w:autoSpaceDN w:val="0"/>
        <w:adjustRightInd w:val="0"/>
        <w:rPr>
          <w:rFonts w:ascii="ArialMT" w:hAnsi="ArialMT" w:cs="ArialMT"/>
        </w:rPr>
      </w:pPr>
      <w:r>
        <w:rPr>
          <w:rFonts w:ascii="ArialMT" w:hAnsi="ArialMT" w:cs="ArialMT"/>
        </w:rPr>
        <w:t>(360)753-4401</w:t>
      </w:r>
    </w:p>
    <w:p w:rsidR="00043F96" w:rsidRDefault="00043F96" w:rsidP="00043F96">
      <w:pPr>
        <w:widowControl w:val="0"/>
        <w:autoSpaceDE w:val="0"/>
        <w:autoSpaceDN w:val="0"/>
        <w:adjustRightInd w:val="0"/>
        <w:rPr>
          <w:rFonts w:ascii="ArialMT" w:hAnsi="ArialMT" w:cs="ArialMT"/>
        </w:rPr>
      </w:pPr>
    </w:p>
    <w:p w:rsidR="00043F96" w:rsidRPr="007E3DF1" w:rsidRDefault="00043F96" w:rsidP="007E3DF1">
      <w:pPr>
        <w:pStyle w:val="Heading2"/>
      </w:pPr>
      <w:bookmarkStart w:id="717" w:name="_Toc210125196"/>
      <w:bookmarkStart w:id="718" w:name="_Toc210199034"/>
      <w:r w:rsidRPr="007E3DF1">
        <w:t>Washington State Department of Transportation Publications</w:t>
      </w:r>
      <w:bookmarkEnd w:id="717"/>
      <w:bookmarkEnd w:id="718"/>
    </w:p>
    <w:p w:rsidR="00043F96" w:rsidRDefault="00043F96" w:rsidP="00043F96">
      <w:pPr>
        <w:widowControl w:val="0"/>
        <w:autoSpaceDE w:val="0"/>
        <w:autoSpaceDN w:val="0"/>
        <w:adjustRightInd w:val="0"/>
        <w:rPr>
          <w:rFonts w:ascii="ArialMT" w:hAnsi="ArialMT" w:cs="ArialMT"/>
        </w:rPr>
      </w:pPr>
      <w:r>
        <w:rPr>
          <w:rFonts w:ascii="ArialMT" w:hAnsi="ArialMT" w:cs="ArialMT"/>
        </w:rPr>
        <w:t>Engineering publications CD library [computer file] /</w:t>
      </w:r>
    </w:p>
    <w:p w:rsidR="00043F96" w:rsidRDefault="00043F96" w:rsidP="00043F96">
      <w:pPr>
        <w:widowControl w:val="0"/>
        <w:autoSpaceDE w:val="0"/>
        <w:autoSpaceDN w:val="0"/>
        <w:adjustRightInd w:val="0"/>
        <w:rPr>
          <w:rFonts w:ascii="ArialMT" w:hAnsi="ArialMT" w:cs="ArialMT"/>
        </w:rPr>
      </w:pPr>
      <w:r>
        <w:rPr>
          <w:rFonts w:ascii="ArialMT" w:hAnsi="ArialMT" w:cs="ArialMT"/>
        </w:rPr>
        <w:t>Washington State Department of Transportation</w:t>
      </w:r>
    </w:p>
    <w:p w:rsidR="00043F96" w:rsidRDefault="00043F96" w:rsidP="00043F96">
      <w:pPr>
        <w:widowControl w:val="0"/>
        <w:autoSpaceDE w:val="0"/>
        <w:autoSpaceDN w:val="0"/>
        <w:adjustRightInd w:val="0"/>
        <w:rPr>
          <w:rFonts w:ascii="ArialMT" w:hAnsi="ArialMT" w:cs="ArialMT"/>
        </w:rPr>
      </w:pPr>
      <w:r>
        <w:rPr>
          <w:rFonts w:ascii="ArialMT" w:hAnsi="ArialMT" w:cs="ArialMT"/>
        </w:rPr>
        <w:t>Engr Media-Floor 1 TE24.W2 W374</w:t>
      </w:r>
    </w:p>
    <w:p w:rsidR="00043F96" w:rsidRDefault="00043F96" w:rsidP="00043F96">
      <w:pPr>
        <w:widowControl w:val="0"/>
        <w:autoSpaceDE w:val="0"/>
        <w:autoSpaceDN w:val="0"/>
        <w:adjustRightInd w:val="0"/>
        <w:rPr>
          <w:rFonts w:ascii="ArialMT" w:hAnsi="ArialMT" w:cs="ArialMT"/>
        </w:rPr>
      </w:pPr>
      <w:r>
        <w:rPr>
          <w:rFonts w:ascii="ArialMT" w:hAnsi="ArialMT" w:cs="ArialMT"/>
        </w:rPr>
        <w:t>This CD Library contains the following manuals, and others. Check catalog under: Engineering Publications CD library:</w:t>
      </w:r>
    </w:p>
    <w:p w:rsidR="00043F96" w:rsidRDefault="00043F96" w:rsidP="00043F96">
      <w:pPr>
        <w:widowControl w:val="0"/>
        <w:autoSpaceDE w:val="0"/>
        <w:autoSpaceDN w:val="0"/>
        <w:adjustRightInd w:val="0"/>
        <w:rPr>
          <w:rFonts w:ascii="ArialMT" w:hAnsi="ArialMT" w:cs="ArialMT"/>
        </w:rPr>
      </w:pP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Construction Manual</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lastRenderedPageBreak/>
        <w:t>Disaster Plans</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Highway Runoff Manual</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Hydraulics Manual</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Standard Plans</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Standard Specifications</w:t>
      </w:r>
    </w:p>
    <w:p w:rsidR="00043F96" w:rsidRDefault="00043F96" w:rsidP="00DC3D17">
      <w:pPr>
        <w:widowControl w:val="0"/>
        <w:numPr>
          <w:ilvl w:val="0"/>
          <w:numId w:val="18"/>
        </w:numPr>
        <w:autoSpaceDE w:val="0"/>
        <w:autoSpaceDN w:val="0"/>
        <w:adjustRightInd w:val="0"/>
        <w:rPr>
          <w:rFonts w:ascii="ArialMT" w:hAnsi="ArialMT" w:cs="ArialMT"/>
        </w:rPr>
      </w:pPr>
      <w:r>
        <w:rPr>
          <w:rFonts w:ascii="ArialMT" w:hAnsi="ArialMT" w:cs="ArialMT"/>
        </w:rPr>
        <w:t>and much more!</w:t>
      </w:r>
    </w:p>
    <w:p w:rsidR="00043F96" w:rsidRDefault="00043F96" w:rsidP="00043F96">
      <w:pPr>
        <w:widowControl w:val="0"/>
        <w:autoSpaceDE w:val="0"/>
        <w:autoSpaceDN w:val="0"/>
        <w:adjustRightInd w:val="0"/>
        <w:rPr>
          <w:rFonts w:ascii="ArialMT" w:hAnsi="ArialMT" w:cs="ArialMT"/>
        </w:rPr>
      </w:pPr>
    </w:p>
    <w:p w:rsidR="00B33C18" w:rsidRDefault="00B33C18" w:rsidP="00AA0D3B"/>
    <w:p w:rsidR="00B33C18" w:rsidRDefault="00B33C18" w:rsidP="00AA0D3B"/>
    <w:p w:rsidR="00B33C18" w:rsidRDefault="00B33C18" w:rsidP="00AA0D3B"/>
    <w:p w:rsidR="00B33C18" w:rsidRDefault="00AA0D3B" w:rsidP="001B5F22">
      <w:pPr>
        <w:pStyle w:val="Heading1"/>
      </w:pPr>
      <w:r>
        <w:br w:type="page"/>
      </w:r>
      <w:bookmarkStart w:id="719" w:name="_Toc521125236"/>
      <w:bookmarkStart w:id="720" w:name="_Toc210125197"/>
      <w:bookmarkStart w:id="721" w:name="_Toc210199035"/>
      <w:r w:rsidR="00B33C18">
        <w:lastRenderedPageBreak/>
        <w:t>Handout List</w:t>
      </w:r>
      <w:bookmarkEnd w:id="719"/>
      <w:bookmarkEnd w:id="720"/>
      <w:bookmarkEnd w:id="721"/>
      <w:r w:rsidR="00B61C2B">
        <w:fldChar w:fldCharType="begin"/>
      </w:r>
      <w:r w:rsidR="00B33C18">
        <w:instrText>xe "Handout List"</w:instrText>
      </w:r>
      <w:r w:rsidR="00B61C2B">
        <w:fldChar w:fldCharType="end"/>
      </w:r>
    </w:p>
    <w:p w:rsidR="00B33C18" w:rsidRDefault="00B33C18">
      <w:pPr>
        <w:pStyle w:val="Heading2"/>
      </w:pPr>
      <w:bookmarkStart w:id="722" w:name="_Toc210125198"/>
      <w:bookmarkStart w:id="723" w:name="_Toc210199036"/>
      <w:r>
        <w:t>List of Handouts in the Reference Manual</w:t>
      </w:r>
      <w:bookmarkEnd w:id="722"/>
      <w:bookmarkEnd w:id="723"/>
      <w:r>
        <w:t xml:space="preserve"> </w:t>
      </w:r>
    </w:p>
    <w:p w:rsidR="00B33C18" w:rsidRDefault="00B33C18">
      <w:pPr>
        <w:pStyle w:val="Heading3"/>
      </w:pPr>
      <w:bookmarkStart w:id="724" w:name="_Toc210125199"/>
      <w:bookmarkStart w:id="725" w:name="_Toc210199037"/>
      <w:r>
        <w:t>Alphabetically by Title</w:t>
      </w:r>
      <w:bookmarkEnd w:id="724"/>
      <w:bookmarkEnd w:id="725"/>
    </w:p>
    <w:p w:rsidR="00B33C18" w:rsidRDefault="00B33C18" w:rsidP="00AA0D3B"/>
    <w:p w:rsidR="00B33C18" w:rsidRDefault="00B33C18" w:rsidP="00AA0D3B">
      <w:r>
        <w:t>APA Style Guide (Lib. Guide 43 rev.7/96)</w:t>
      </w:r>
    </w:p>
    <w:p w:rsidR="00B33C18" w:rsidRDefault="00B33C18" w:rsidP="00AA0D3B">
      <w:r>
        <w:t>Basic Facts about Patents</w:t>
      </w:r>
    </w:p>
    <w:p w:rsidR="00B33C18" w:rsidRDefault="00B33C18" w:rsidP="00AA0D3B">
      <w:r>
        <w:t>Basic Facts about Trademarks</w:t>
      </w:r>
    </w:p>
    <w:p w:rsidR="00056275" w:rsidRDefault="00056275" w:rsidP="00AA0D3B">
      <w:r>
        <w:t>Borrowing Services and Policies (Lib. Guide #38)</w:t>
      </w:r>
    </w:p>
    <w:p w:rsidR="00B33C18" w:rsidRDefault="00B33C18" w:rsidP="00AA0D3B">
      <w:r>
        <w:t>CBE Style Guide (Lib. Guide 42 rev. 1/99)</w:t>
      </w:r>
    </w:p>
    <w:p w:rsidR="00B33C18" w:rsidRDefault="00B33C18" w:rsidP="00AA0D3B">
      <w:smartTag w:uri="urn:schemas-microsoft-com:office:smarttags" w:element="country-region">
        <w:r>
          <w:t>Chicago</w:t>
        </w:r>
      </w:smartTag>
      <w:r>
        <w:t xml:space="preserve"> Style Guide (Lib. Guide 45 rev. 9/95)</w:t>
      </w:r>
    </w:p>
    <w:p w:rsidR="00B33C18" w:rsidRDefault="00B33C18" w:rsidP="00AA0D3B">
      <w:r>
        <w:t>Citing Electronic Resources</w:t>
      </w:r>
    </w:p>
    <w:p w:rsidR="00B33C18" w:rsidRDefault="00B33C18" w:rsidP="00AA0D3B">
      <w:r>
        <w:t>Document Disclosure Program</w:t>
      </w:r>
    </w:p>
    <w:p w:rsidR="00056275" w:rsidRDefault="00056275" w:rsidP="00AA0D3B">
      <w:r>
        <w:t>Engineering Library Call Numbers</w:t>
      </w:r>
    </w:p>
    <w:p w:rsidR="00775D89" w:rsidRDefault="00B33C18" w:rsidP="00AA0D3B">
      <w:r>
        <w:t>Engineering Library Map</w:t>
      </w:r>
      <w:r w:rsidR="00775D89">
        <w:t>:</w:t>
      </w:r>
      <w:r>
        <w:t xml:space="preserve"> </w:t>
      </w:r>
      <w:r w:rsidR="00775D89">
        <w:t xml:space="preserve"> </w:t>
      </w:r>
      <w:hyperlink r:id="rId287" w:history="1">
        <w:r w:rsidR="00775D89" w:rsidRPr="00103B76">
          <w:rPr>
            <w:rStyle w:val="Hyperlink"/>
            <w:rFonts w:cs="Arial"/>
          </w:rPr>
          <w:t>http://www.lib.washington.edu/engineering/locations/floorpla.html</w:t>
        </w:r>
      </w:hyperlink>
      <w:r w:rsidR="00775D89">
        <w:t xml:space="preserve"> </w:t>
      </w:r>
    </w:p>
    <w:p w:rsidR="00056275" w:rsidRDefault="00056275" w:rsidP="00AA0D3B">
      <w:r>
        <w:t>EndNote Imports (Lib. Guide #46)</w:t>
      </w:r>
    </w:p>
    <w:p w:rsidR="00B33C18" w:rsidRDefault="00B33C18" w:rsidP="00AA0D3B">
      <w:r>
        <w:t>Eighteenth-Month Publication of Patent Applications</w:t>
      </w:r>
    </w:p>
    <w:p w:rsidR="00B33C18" w:rsidRDefault="00B33C18" w:rsidP="00AA0D3B">
      <w:r>
        <w:t xml:space="preserve">Engineering Library </w:t>
      </w:r>
      <w:r w:rsidR="009E05B4">
        <w:t>Progress newsletter</w:t>
      </w:r>
    </w:p>
    <w:p w:rsidR="00B33C18" w:rsidRDefault="00B33C18" w:rsidP="00AA0D3B">
      <w:r>
        <w:t xml:space="preserve">Engineering Library Quick Guide (Lib. Guide </w:t>
      </w:r>
      <w:r w:rsidR="00056275">
        <w:t>#</w:t>
      </w:r>
      <w:r>
        <w:t xml:space="preserve">14) </w:t>
      </w:r>
    </w:p>
    <w:p w:rsidR="00B33C18" w:rsidRDefault="00B33C18" w:rsidP="00AA0D3B">
      <w:r>
        <w:t>Engineering, Scientific and Technical Databases</w:t>
      </w:r>
      <w:r w:rsidR="00775D89">
        <w:t>:</w:t>
      </w:r>
    </w:p>
    <w:p w:rsidR="00B33C18" w:rsidRDefault="00775D89" w:rsidP="00AA0D3B">
      <w:hyperlink r:id="rId288" w:history="1">
        <w:r w:rsidRPr="00103B76">
          <w:rPr>
            <w:rStyle w:val="Hyperlink"/>
            <w:rFonts w:cs="Arial"/>
          </w:rPr>
          <w:t>http://www.lib.washington.edu/engineering/guides/englibdb.html</w:t>
        </w:r>
      </w:hyperlink>
      <w:r>
        <w:t xml:space="preserve"> </w:t>
      </w:r>
    </w:p>
    <w:p w:rsidR="00056275" w:rsidRDefault="00056275" w:rsidP="00AA0D3B">
      <w:r>
        <w:t>Exceptions to Finding a Government Report in the UW Collection</w:t>
      </w:r>
    </w:p>
    <w:p w:rsidR="00056275" w:rsidRPr="00775D89" w:rsidRDefault="00056275" w:rsidP="00AA0D3B">
      <w:r>
        <w:t xml:space="preserve">General </w:t>
      </w:r>
      <w:r w:rsidR="00FD4777">
        <w:t>Engineering, Chapter</w:t>
      </w:r>
      <w:r>
        <w:t xml:space="preserve"> 11</w:t>
      </w:r>
    </w:p>
    <w:p w:rsidR="00B33C18" w:rsidRDefault="00B33C18" w:rsidP="00AA0D3B">
      <w:r>
        <w:t>General Information Concerning Patents</w:t>
      </w:r>
    </w:p>
    <w:p w:rsidR="00B33C18" w:rsidRDefault="00B33C18" w:rsidP="00AA0D3B">
      <w:r>
        <w:t>Guide to Filing a Utility Patent Applications</w:t>
      </w:r>
    </w:p>
    <w:p w:rsidR="00056275" w:rsidRDefault="00056275" w:rsidP="00AA0D3B">
      <w:r>
        <w:t>Guidelines for Use of UW Computer and Networking Resources</w:t>
      </w:r>
    </w:p>
    <w:p w:rsidR="009E05B4" w:rsidRDefault="009E05B4" w:rsidP="00AA0D3B">
      <w:r>
        <w:t>Hazard Communication, UW Environmental Health and Safety</w:t>
      </w:r>
    </w:p>
    <w:p w:rsidR="00056275" w:rsidRDefault="00056275" w:rsidP="00AA0D3B">
      <w:r>
        <w:lastRenderedPageBreak/>
        <w:t>Hazardous Materials, Information Sources (Lib. Guide#77)</w:t>
      </w:r>
    </w:p>
    <w:p w:rsidR="00B33C18" w:rsidRDefault="00B33C18" w:rsidP="00AA0D3B">
      <w:smartTag w:uri="urn:schemas-microsoft-com:office:smarttags" w:element="country-region">
        <w:smartTag w:uri="urn:schemas-microsoft-com:office:smarttags" w:element="country-region">
          <w:r>
            <w:t>Innovation</w:t>
          </w:r>
        </w:smartTag>
        <w:r>
          <w:t xml:space="preserve"> </w:t>
        </w:r>
        <w:smartTag w:uri="urn:schemas-microsoft-com:office:smarttags" w:element="country-region">
          <w:r>
            <w:t>Assessment</w:t>
          </w:r>
        </w:smartTag>
        <w:r>
          <w:t xml:space="preserve"> </w:t>
        </w:r>
        <w:smartTag w:uri="urn:schemas-microsoft-com:office:smarttags" w:element="country-region">
          <w:r>
            <w:t>Center</w:t>
          </w:r>
        </w:smartTag>
      </w:smartTag>
    </w:p>
    <w:p w:rsidR="00056275" w:rsidRDefault="00056275" w:rsidP="00AA0D3B">
      <w:r>
        <w:t>Interlibrary Loan (Lib. Guide#48)</w:t>
      </w:r>
    </w:p>
    <w:p w:rsidR="00056275" w:rsidRDefault="00056275" w:rsidP="00AA0D3B">
      <w:r>
        <w:t xml:space="preserve">“Introduction to Patents and Other Intellectual Property” (Chapter 1 of </w:t>
      </w:r>
      <w:r w:rsidRPr="00056275">
        <w:rPr>
          <w:b/>
          <w:bCs/>
        </w:rPr>
        <w:t>Patent It Yourself</w:t>
      </w:r>
      <w:r>
        <w:t>)</w:t>
      </w:r>
    </w:p>
    <w:p w:rsidR="00B33C18" w:rsidRDefault="00B33C18" w:rsidP="00AA0D3B">
      <w:r>
        <w:t>Invention Development Organizations</w:t>
      </w:r>
    </w:p>
    <w:p w:rsidR="00B33C18" w:rsidRDefault="00EB3A2D" w:rsidP="00AA0D3B">
      <w:r>
        <w:t xml:space="preserve">Engineering </w:t>
      </w:r>
      <w:r w:rsidR="00B33C18">
        <w:t>Lib</w:t>
      </w:r>
      <w:r>
        <w:t>rary</w:t>
      </w:r>
      <w:r w:rsidR="00775D89">
        <w:t xml:space="preserve"> Computer Classes:</w:t>
      </w:r>
      <w:r w:rsidR="00775D89" w:rsidRPr="00775D89">
        <w:t xml:space="preserve"> </w:t>
      </w:r>
      <w:hyperlink r:id="rId289" w:history="1">
        <w:r w:rsidR="00775D89" w:rsidRPr="00103B76">
          <w:rPr>
            <w:rStyle w:val="Hyperlink"/>
            <w:rFonts w:cs="Arial"/>
          </w:rPr>
          <w:t>http://www.lib.washington.edu/engineering/classes/</w:t>
        </w:r>
      </w:hyperlink>
      <w:r w:rsidR="00775D89">
        <w:t xml:space="preserve">  </w:t>
      </w:r>
    </w:p>
    <w:p w:rsidR="00B33C18" w:rsidRDefault="00B33C18" w:rsidP="00AA0D3B">
      <w:r>
        <w:t>Libraries Map and Hours (Lib. Guide 10) – Current Quarter</w:t>
      </w:r>
    </w:p>
    <w:p w:rsidR="00B33C18" w:rsidRDefault="00B33C18" w:rsidP="00AA0D3B">
      <w:r>
        <w:t>Library Services for Faculty</w:t>
      </w:r>
    </w:p>
    <w:p w:rsidR="00B33C18" w:rsidRDefault="00B33C18" w:rsidP="00AA0D3B">
      <w:r>
        <w:t>Library Services for Graduate Students</w:t>
      </w:r>
    </w:p>
    <w:p w:rsidR="00B33C18" w:rsidRDefault="00B33C18" w:rsidP="00AA0D3B">
      <w:r>
        <w:t>MLA Style Guide (Lib. Guide 44. 7/95)</w:t>
      </w:r>
    </w:p>
    <w:p w:rsidR="00B33C18" w:rsidRDefault="00B33C18" w:rsidP="00AA0D3B">
      <w:r>
        <w:t>Patent Form Letter to Patent Search Room</w:t>
      </w:r>
    </w:p>
    <w:p w:rsidR="00B33C18" w:rsidRDefault="00B33C18" w:rsidP="00AA0D3B">
      <w:r>
        <w:t>Patent Searchin</w:t>
      </w:r>
      <w:r w:rsidR="00775D89">
        <w:t>g at the UW Engineering Library:</w:t>
      </w:r>
      <w:hyperlink r:id="rId290" w:history="1">
        <w:r w:rsidR="00775D89" w:rsidRPr="00103B76">
          <w:rPr>
            <w:rStyle w:val="Hyperlink"/>
            <w:rFonts w:cs="Arial"/>
          </w:rPr>
          <w:t>http://www.lib.washington.edu/engineering/ptdl/patents/pt.html</w:t>
        </w:r>
      </w:hyperlink>
      <w:r w:rsidR="00775D89">
        <w:t xml:space="preserve"> </w:t>
      </w:r>
    </w:p>
    <w:p w:rsidR="00B33C18" w:rsidRDefault="00B33C18" w:rsidP="00AA0D3B">
      <w:r>
        <w:t>PatScan</w:t>
      </w:r>
    </w:p>
    <w:p w:rsidR="00B33C18" w:rsidRDefault="00B33C18" w:rsidP="00AA0D3B">
      <w:r>
        <w:t>Policy on Libraries Disruptions</w:t>
      </w:r>
    </w:p>
    <w:p w:rsidR="00B33C18" w:rsidRDefault="00B33C18" w:rsidP="00AA0D3B">
      <w:r>
        <w:t>Policy on the Use of Libraries Public Computer Equipment</w:t>
      </w:r>
    </w:p>
    <w:p w:rsidR="00056275" w:rsidRDefault="00056275" w:rsidP="00AA0D3B">
      <w:r>
        <w:t>Provisional Application for Patent, USPTO</w:t>
      </w:r>
    </w:p>
    <w:p w:rsidR="00B33C18" w:rsidRDefault="00B33C18" w:rsidP="00AA0D3B">
      <w:r>
        <w:t>Question/Comment/Suggestion Form (Lib. Guide 45. 6.96)</w:t>
      </w:r>
    </w:p>
    <w:p w:rsidR="00B33C18" w:rsidRDefault="00B33C18" w:rsidP="00AA0D3B">
      <w:r>
        <w:t xml:space="preserve">Selected Patent and Trademark </w:t>
      </w:r>
      <w:r w:rsidR="009E05B4">
        <w:t>Information Available via the WWW</w:t>
      </w:r>
      <w:r w:rsidR="00775D89">
        <w:t xml:space="preserve">: </w:t>
      </w:r>
      <w:hyperlink r:id="rId291" w:history="1">
        <w:r w:rsidR="00775D89" w:rsidRPr="00103B76">
          <w:rPr>
            <w:rStyle w:val="Hyperlink"/>
            <w:rFonts w:cs="Arial"/>
          </w:rPr>
          <w:t>http://www.lib.washington.edu/engineering/ptdl/webpat.html</w:t>
        </w:r>
      </w:hyperlink>
      <w:r w:rsidR="00775D89">
        <w:t xml:space="preserve"> </w:t>
      </w:r>
    </w:p>
    <w:p w:rsidR="00B33C18" w:rsidRDefault="00B33C18" w:rsidP="00AA0D3B">
      <w:r>
        <w:t>Services for Visitors (Lib Guide 20a. 8.96)</w:t>
      </w:r>
    </w:p>
    <w:p w:rsidR="00B33C18" w:rsidRDefault="00B33C18" w:rsidP="00AA0D3B">
      <w:r>
        <w:t>Standards Information Sheet</w:t>
      </w:r>
    </w:p>
    <w:p w:rsidR="00B33C18" w:rsidRDefault="00B33C18" w:rsidP="00AA0D3B">
      <w:r>
        <w:t>System Down Emergency</w:t>
      </w:r>
    </w:p>
    <w:p w:rsidR="00B33C18" w:rsidRPr="00775D89" w:rsidRDefault="00B33C18" w:rsidP="00AA0D3B">
      <w:r>
        <w:t>Trademark Searchin</w:t>
      </w:r>
      <w:r w:rsidR="00775D89">
        <w:t xml:space="preserve">g at the UW Engineering Library: </w:t>
      </w:r>
      <w:hyperlink r:id="rId292" w:history="1">
        <w:r w:rsidR="00775D89" w:rsidRPr="00103B76">
          <w:rPr>
            <w:rStyle w:val="Hyperlink"/>
            <w:rFonts w:cs="Arial"/>
          </w:rPr>
          <w:t>http://www.lib.washington.edu/engineering/ptdl/trademarks/tm.html</w:t>
        </w:r>
      </w:hyperlink>
      <w:r w:rsidR="00775D89">
        <w:t xml:space="preserve"> </w:t>
      </w:r>
    </w:p>
    <w:p w:rsidR="00B33C18" w:rsidRDefault="00B33C18" w:rsidP="00AA0D3B">
      <w:r>
        <w:t>Trademarks Likelihood of Confusion</w:t>
      </w:r>
    </w:p>
    <w:p w:rsidR="00B33C18" w:rsidRDefault="00B33C18" w:rsidP="00AA0D3B">
      <w:r>
        <w:t>Trademarks vs. Trade names</w:t>
      </w:r>
    </w:p>
    <w:p w:rsidR="00B33C18" w:rsidRDefault="00B33C18" w:rsidP="00AA0D3B">
      <w:r>
        <w:t>“Unraveling the Mysteries of Serials”</w:t>
      </w:r>
    </w:p>
    <w:p w:rsidR="00B33C18" w:rsidRDefault="00B33C18" w:rsidP="00AA0D3B">
      <w:smartTag w:uri="urn:schemas-microsoft-com:office:smarttags" w:element="country-region">
        <w:r>
          <w:lastRenderedPageBreak/>
          <w:t>U.S.</w:t>
        </w:r>
      </w:smartTag>
      <w:r>
        <w:t xml:space="preserve"> Patent and Trademark Office Benefits of Registration/ Statutory Grounds </w:t>
      </w:r>
      <w:r w:rsidR="00EB3A2D">
        <w:t>for Refusal</w:t>
      </w:r>
      <w:r>
        <w:t>.</w:t>
      </w:r>
    </w:p>
    <w:p w:rsidR="00B33C18" w:rsidRDefault="00B33C18" w:rsidP="00AA0D3B">
      <w:r>
        <w:t xml:space="preserve">UW Libraries </w:t>
      </w:r>
      <w:smartTag w:uri="urn:schemas-microsoft-com:office:smarttags" w:element="country-region">
        <w:r>
          <w:t>Mission</w:t>
        </w:r>
      </w:smartTag>
      <w:r>
        <w:t xml:space="preserve"> Statement</w:t>
      </w:r>
    </w:p>
    <w:p w:rsidR="009E05B4" w:rsidRDefault="009E05B4" w:rsidP="00AA0D3B">
      <w:r>
        <w:t>UW Libraries Service Policy</w:t>
      </w:r>
    </w:p>
    <w:p w:rsidR="00B33C18" w:rsidRDefault="00B33C18" w:rsidP="00AA0D3B">
      <w:r>
        <w:t xml:space="preserve">UW Libraries Strategic Plan </w:t>
      </w:r>
      <w:r w:rsidR="00EB3A2D">
        <w:t>2006-2010</w:t>
      </w:r>
      <w:r w:rsidR="00FD4777">
        <w:t>, “</w:t>
      </w:r>
      <w:r w:rsidR="00056275">
        <w:t>Vision 2010”</w:t>
      </w:r>
    </w:p>
    <w:p w:rsidR="00B33C18" w:rsidRDefault="00B33C18" w:rsidP="00AA0D3B">
      <w:r>
        <w:t>Workplace Violence Brochure</w:t>
      </w:r>
    </w:p>
    <w:p w:rsidR="00B33C18" w:rsidRDefault="00B33C18">
      <w:pPr>
        <w:pStyle w:val="Heading3"/>
      </w:pPr>
      <w:bookmarkStart w:id="726" w:name="_Toc210125200"/>
      <w:bookmarkStart w:id="727" w:name="_Toc210199038"/>
      <w:r>
        <w:t>Grouped by Subject</w:t>
      </w:r>
      <w:bookmarkEnd w:id="726"/>
      <w:bookmarkEnd w:id="727"/>
    </w:p>
    <w:p w:rsidR="00B33C18" w:rsidRDefault="00B33C18">
      <w:pPr>
        <w:pStyle w:val="Heading4"/>
      </w:pPr>
      <w:bookmarkStart w:id="728" w:name="_Toc210125201"/>
      <w:r>
        <w:t>UW Libraries</w:t>
      </w:r>
      <w:bookmarkEnd w:id="728"/>
    </w:p>
    <w:p w:rsidR="00B33C18" w:rsidRDefault="00B33C18" w:rsidP="00AA0D3B"/>
    <w:p w:rsidR="00B33C18" w:rsidRDefault="00B33C18">
      <w:pPr>
        <w:pStyle w:val="Footer"/>
        <w:tabs>
          <w:tab w:val="clear" w:pos="4320"/>
          <w:tab w:val="clear" w:pos="8640"/>
        </w:tabs>
        <w:rPr>
          <w:rFonts w:ascii="Arial" w:hAnsi="Arial" w:cs="Arial"/>
        </w:rPr>
      </w:pPr>
      <w:r>
        <w:rPr>
          <w:rFonts w:ascii="Arial" w:hAnsi="Arial" w:cs="Arial"/>
        </w:rPr>
        <w:t>Bo</w:t>
      </w:r>
      <w:r w:rsidR="00662193">
        <w:rPr>
          <w:rFonts w:ascii="Arial" w:hAnsi="Arial" w:cs="Arial"/>
        </w:rPr>
        <w:t>rrowing Services and Policies (Lib Guide 38)</w:t>
      </w:r>
    </w:p>
    <w:p w:rsidR="009E05B4" w:rsidRDefault="009E05B4">
      <w:pPr>
        <w:pStyle w:val="Footer"/>
        <w:tabs>
          <w:tab w:val="clear" w:pos="4320"/>
          <w:tab w:val="clear" w:pos="8640"/>
        </w:tabs>
        <w:rPr>
          <w:rFonts w:ascii="Arial" w:hAnsi="Arial" w:cs="Arial"/>
        </w:rPr>
      </w:pPr>
      <w:r>
        <w:rPr>
          <w:rFonts w:ascii="Arial" w:hAnsi="Arial" w:cs="Arial"/>
        </w:rPr>
        <w:t>Hazard Communication, UW Environmental Health and Safety</w:t>
      </w:r>
    </w:p>
    <w:p w:rsidR="00662193" w:rsidRDefault="00662193">
      <w:pPr>
        <w:pStyle w:val="Footer"/>
        <w:tabs>
          <w:tab w:val="clear" w:pos="4320"/>
          <w:tab w:val="clear" w:pos="8640"/>
        </w:tabs>
        <w:rPr>
          <w:rFonts w:ascii="Arial" w:hAnsi="Arial" w:cs="Arial"/>
        </w:rPr>
      </w:pPr>
      <w:r>
        <w:rPr>
          <w:rFonts w:ascii="Arial" w:hAnsi="Arial" w:cs="Arial"/>
        </w:rPr>
        <w:t>Interlibrary Loan (Lib Guide 48)</w:t>
      </w:r>
    </w:p>
    <w:p w:rsidR="00B33C18" w:rsidRDefault="00B33C18" w:rsidP="00AA0D3B">
      <w:r>
        <w:t>Libraries Map and Hours (Lib. Guide 10) – Current Quarter</w:t>
      </w:r>
    </w:p>
    <w:p w:rsidR="00B33C18" w:rsidRDefault="00B33C18" w:rsidP="00AA0D3B">
      <w:r>
        <w:t>Policy on Libraries Disruptions</w:t>
      </w:r>
    </w:p>
    <w:p w:rsidR="00B33C18" w:rsidRDefault="00B33C18" w:rsidP="00AA0D3B">
      <w:r>
        <w:t>Policy on the Use of Libraries Public Computer Equipment</w:t>
      </w:r>
    </w:p>
    <w:p w:rsidR="00B33C18" w:rsidRDefault="00B33C18" w:rsidP="00AA0D3B">
      <w:r>
        <w:t>Question/Comment/Suggestion Form (Lib. Guide 45. 6.96)</w:t>
      </w:r>
    </w:p>
    <w:p w:rsidR="00B33C18" w:rsidRDefault="00B33C18" w:rsidP="00AA0D3B">
      <w:r>
        <w:t>Services for Visitors (Lib Guide 20a. 9/99)</w:t>
      </w:r>
    </w:p>
    <w:p w:rsidR="00662193" w:rsidRDefault="00662193" w:rsidP="00AA0D3B">
      <w:smartTag w:uri="urn:schemas-microsoft-com:office:smarttags" w:element="country-region">
        <w:r>
          <w:t>Summit</w:t>
        </w:r>
      </w:smartTag>
      <w:r>
        <w:t xml:space="preserve"> Catalog (Lib Guide 98)</w:t>
      </w:r>
    </w:p>
    <w:p w:rsidR="00EB3A2D" w:rsidRDefault="00EB3A2D" w:rsidP="00AA0D3B">
      <w:r>
        <w:t xml:space="preserve">UW Libraries </w:t>
      </w:r>
      <w:smartTag w:uri="urn:schemas-microsoft-com:office:smarttags" w:element="country-region">
        <w:r>
          <w:t>Mission</w:t>
        </w:r>
      </w:smartTag>
      <w:r>
        <w:t xml:space="preserve"> Statement</w:t>
      </w:r>
    </w:p>
    <w:p w:rsidR="00B33C18" w:rsidRDefault="00EB3A2D" w:rsidP="00AA0D3B">
      <w:r>
        <w:t xml:space="preserve">UW Libraries </w:t>
      </w:r>
      <w:r w:rsidR="00B33C18">
        <w:t>Service Policy</w:t>
      </w:r>
    </w:p>
    <w:p w:rsidR="00B33C18" w:rsidRDefault="007F385F" w:rsidP="00AA0D3B">
      <w:r>
        <w:t>UW Libraries Strategic Plan 2002-2005</w:t>
      </w:r>
    </w:p>
    <w:p w:rsidR="00B33C18" w:rsidRDefault="00B33C18" w:rsidP="00AA0D3B">
      <w:r>
        <w:t>Workplace Violence Handouts</w:t>
      </w:r>
    </w:p>
    <w:p w:rsidR="00B33C18" w:rsidRDefault="00B33C18">
      <w:pPr>
        <w:pStyle w:val="Heading4"/>
      </w:pPr>
      <w:bookmarkStart w:id="729" w:name="_Toc210125202"/>
      <w:r>
        <w:t>Document Delivery</w:t>
      </w:r>
      <w:bookmarkEnd w:id="729"/>
    </w:p>
    <w:p w:rsidR="00B33C18" w:rsidRDefault="00B33C18" w:rsidP="00AA0D3B"/>
    <w:p w:rsidR="00B33C18" w:rsidRDefault="00EB3A2D" w:rsidP="00AA0D3B">
      <w:r>
        <w:t>Interlibrary Loan</w:t>
      </w:r>
    </w:p>
    <w:p w:rsidR="00B33C18" w:rsidRDefault="00B33C18">
      <w:pPr>
        <w:pStyle w:val="Heading4"/>
      </w:pPr>
      <w:bookmarkStart w:id="730" w:name="_Toc210125203"/>
      <w:r>
        <w:t>Engineering Library</w:t>
      </w:r>
      <w:bookmarkEnd w:id="730"/>
    </w:p>
    <w:p w:rsidR="009E05B4" w:rsidRPr="009E05B4" w:rsidRDefault="009E05B4" w:rsidP="00AA0D3B"/>
    <w:p w:rsidR="00B33C18" w:rsidRPr="00775D89" w:rsidRDefault="00775D89" w:rsidP="00AA0D3B">
      <w:r>
        <w:lastRenderedPageBreak/>
        <w:t xml:space="preserve">Engineering Library Map: </w:t>
      </w:r>
      <w:hyperlink r:id="rId293" w:history="1">
        <w:r w:rsidRPr="00103B76">
          <w:rPr>
            <w:rStyle w:val="Hyperlink"/>
            <w:rFonts w:cs="Arial"/>
          </w:rPr>
          <w:t>http://www.lib.washington.edu/engineering/locations/floorpla.html</w:t>
        </w:r>
      </w:hyperlink>
      <w:r>
        <w:t xml:space="preserve"> </w:t>
      </w:r>
    </w:p>
    <w:p w:rsidR="00B33C18" w:rsidRDefault="009E05B4" w:rsidP="00AA0D3B">
      <w:r>
        <w:t xml:space="preserve">Engineering Library Progress newsletter </w:t>
      </w:r>
    </w:p>
    <w:p w:rsidR="00B33C18" w:rsidRDefault="00B33C18" w:rsidP="00AA0D3B">
      <w:r>
        <w:t xml:space="preserve">Engineering Library Quick Guide (Lib. Guide 14) </w:t>
      </w:r>
    </w:p>
    <w:p w:rsidR="00B33C18" w:rsidRDefault="00B33C18" w:rsidP="00AA0D3B">
      <w:r>
        <w:t>Engineering, Scientific and Technical Databases</w:t>
      </w:r>
    </w:p>
    <w:p w:rsidR="00775D89" w:rsidRDefault="00775D89" w:rsidP="00AA0D3B">
      <w:hyperlink r:id="rId294" w:history="1">
        <w:r w:rsidRPr="00103B76">
          <w:rPr>
            <w:rStyle w:val="Hyperlink"/>
            <w:rFonts w:cs="Arial"/>
          </w:rPr>
          <w:t>http://www.lib.washington.edu/engineering/guides/englibdb.html</w:t>
        </w:r>
      </w:hyperlink>
      <w:r>
        <w:t xml:space="preserve"> </w:t>
      </w:r>
    </w:p>
    <w:p w:rsidR="00B33C18" w:rsidRDefault="00B33C18" w:rsidP="00AA0D3B">
      <w:r>
        <w:t>Library Services for Faculty</w:t>
      </w:r>
    </w:p>
    <w:p w:rsidR="00B33C18" w:rsidRDefault="00B33C18" w:rsidP="00AA0D3B">
      <w:r>
        <w:t>Library Services for Graduate Students</w:t>
      </w:r>
    </w:p>
    <w:p w:rsidR="00B33C18" w:rsidRDefault="00B33C18">
      <w:pPr>
        <w:pStyle w:val="Heading4"/>
      </w:pPr>
      <w:bookmarkStart w:id="731" w:name="_Toc210125204"/>
      <w:r>
        <w:t>Patents</w:t>
      </w:r>
      <w:bookmarkEnd w:id="731"/>
    </w:p>
    <w:p w:rsidR="00B33C18" w:rsidRDefault="00B33C18" w:rsidP="00AA0D3B"/>
    <w:p w:rsidR="00B33C18" w:rsidRDefault="00B33C18" w:rsidP="00AA0D3B">
      <w:r>
        <w:t>Basic Facts about Patents</w:t>
      </w:r>
    </w:p>
    <w:p w:rsidR="00B33C18" w:rsidRDefault="00B33C18" w:rsidP="00AA0D3B">
      <w:r>
        <w:t>Document Disclosure Program</w:t>
      </w:r>
    </w:p>
    <w:p w:rsidR="00B33C18" w:rsidRDefault="00B33C18" w:rsidP="00AA0D3B">
      <w:r>
        <w:t>Eighteenth-Month Publication of Patent Applications</w:t>
      </w:r>
    </w:p>
    <w:p w:rsidR="00B33C18" w:rsidRDefault="00B33C18" w:rsidP="00AA0D3B">
      <w:r>
        <w:t>Example of a Patent: full-text</w:t>
      </w:r>
    </w:p>
    <w:p w:rsidR="00B33C18" w:rsidRDefault="00B33C18" w:rsidP="00AA0D3B">
      <w:r>
        <w:t>General Information Concerning Patents</w:t>
      </w:r>
    </w:p>
    <w:p w:rsidR="00B33C18" w:rsidRDefault="00B33C18" w:rsidP="00AA0D3B">
      <w:r>
        <w:t>Guide to Filing a Utility Patent Applications</w:t>
      </w:r>
    </w:p>
    <w:p w:rsidR="00B33C18" w:rsidRDefault="00B33C18" w:rsidP="00AA0D3B">
      <w:smartTag w:uri="urn:schemas-microsoft-com:office:smarttags" w:element="country-region">
        <w:smartTag w:uri="urn:schemas-microsoft-com:office:smarttags" w:element="country-region">
          <w:r>
            <w:t>Innovation</w:t>
          </w:r>
        </w:smartTag>
        <w:r>
          <w:t xml:space="preserve"> </w:t>
        </w:r>
        <w:smartTag w:uri="urn:schemas-microsoft-com:office:smarttags" w:element="country-region">
          <w:r>
            <w:t>Assessment</w:t>
          </w:r>
        </w:smartTag>
        <w:r>
          <w:t xml:space="preserve"> </w:t>
        </w:r>
        <w:smartTag w:uri="urn:schemas-microsoft-com:office:smarttags" w:element="country-region">
          <w:r>
            <w:t>Center</w:t>
          </w:r>
        </w:smartTag>
      </w:smartTag>
    </w:p>
    <w:p w:rsidR="00B33C18" w:rsidRDefault="00B33C18" w:rsidP="00AA0D3B">
      <w:r>
        <w:t>Invention Development Organizations</w:t>
      </w:r>
    </w:p>
    <w:p w:rsidR="00B33C18" w:rsidRDefault="00B33C18" w:rsidP="00AA0D3B">
      <w:r>
        <w:t>Patent Form Letter to Patent Search Room</w:t>
      </w:r>
    </w:p>
    <w:p w:rsidR="00B33C18" w:rsidRDefault="00B33C18" w:rsidP="00AA0D3B">
      <w:r>
        <w:t>Patent Searchin</w:t>
      </w:r>
      <w:r w:rsidR="00775D89">
        <w:t xml:space="preserve">g at the UW Engineering Library: </w:t>
      </w:r>
      <w:hyperlink r:id="rId295" w:history="1">
        <w:r w:rsidR="00775D89" w:rsidRPr="00103B76">
          <w:rPr>
            <w:rStyle w:val="Hyperlink"/>
            <w:rFonts w:cs="Arial"/>
          </w:rPr>
          <w:t>http://www.lib.washington.edu/engineering/ptdl/patents/pt.html</w:t>
        </w:r>
      </w:hyperlink>
    </w:p>
    <w:p w:rsidR="00B33C18" w:rsidRDefault="00B33C18" w:rsidP="00AA0D3B">
      <w:r>
        <w:t>PatScan</w:t>
      </w:r>
    </w:p>
    <w:p w:rsidR="00B33C18" w:rsidRDefault="00B33C18" w:rsidP="00AA0D3B">
      <w:r>
        <w:t>Selected Patent and Trademark Informa</w:t>
      </w:r>
      <w:r w:rsidR="009E05B4">
        <w:t>tion Available via the WWW</w:t>
      </w:r>
      <w:r w:rsidR="00775D89">
        <w:t xml:space="preserve">: </w:t>
      </w:r>
      <w:hyperlink r:id="rId296" w:history="1">
        <w:r w:rsidR="00775D89" w:rsidRPr="00103B76">
          <w:rPr>
            <w:rStyle w:val="Hyperlink"/>
            <w:rFonts w:cs="Arial"/>
          </w:rPr>
          <w:t>http://www.lib.washington.edu/engineering/ptdl/webpat.html</w:t>
        </w:r>
      </w:hyperlink>
    </w:p>
    <w:p w:rsidR="00775D89" w:rsidRDefault="00775D89">
      <w:pPr>
        <w:pStyle w:val="Heading4"/>
      </w:pPr>
    </w:p>
    <w:p w:rsidR="00B33C18" w:rsidRDefault="00B33C18">
      <w:pPr>
        <w:pStyle w:val="Heading4"/>
      </w:pPr>
      <w:bookmarkStart w:id="732" w:name="_Toc210125205"/>
      <w:r>
        <w:t>Specialized Collections</w:t>
      </w:r>
      <w:bookmarkEnd w:id="732"/>
      <w:r>
        <w:t xml:space="preserve"> </w:t>
      </w:r>
    </w:p>
    <w:p w:rsidR="00B33C18" w:rsidRDefault="00B33C18" w:rsidP="00AA0D3B"/>
    <w:p w:rsidR="00B33C18" w:rsidRDefault="00B33C18" w:rsidP="00AA0D3B">
      <w:r>
        <w:t>APA Style Guide (Lib. Guide 43. 7/96)</w:t>
      </w:r>
    </w:p>
    <w:p w:rsidR="00B33C18" w:rsidRDefault="00B33C18" w:rsidP="00AA0D3B">
      <w:r>
        <w:t>CBE Style Guide (Lib. Guide 42. 1/99)</w:t>
      </w:r>
    </w:p>
    <w:p w:rsidR="00B33C18" w:rsidRDefault="00B33C18" w:rsidP="00AA0D3B">
      <w:smartTag w:uri="urn:schemas-microsoft-com:office:smarttags" w:element="country-region">
        <w:r>
          <w:lastRenderedPageBreak/>
          <w:t>Chicago</w:t>
        </w:r>
      </w:smartTag>
      <w:r>
        <w:t xml:space="preserve"> Style Guide (Lib. Guide 45. 9/95)</w:t>
      </w:r>
    </w:p>
    <w:p w:rsidR="00B33C18" w:rsidRDefault="00B33C18" w:rsidP="00AA0D3B">
      <w:r>
        <w:t>Citing Electronic Resources</w:t>
      </w:r>
    </w:p>
    <w:p w:rsidR="00B33C18" w:rsidRDefault="00B33C18" w:rsidP="00AA0D3B">
      <w:r>
        <w:t>MLA Style Guide (Lib. Guide 44. 7/95)</w:t>
      </w:r>
    </w:p>
    <w:p w:rsidR="00B33C18" w:rsidRDefault="00B33C18" w:rsidP="00AA0D3B">
      <w:r>
        <w:t>Standards Information Sheet</w:t>
      </w:r>
    </w:p>
    <w:p w:rsidR="00B33C18" w:rsidRDefault="00B33C18" w:rsidP="00AA0D3B">
      <w:r>
        <w:t>“Unraveling the Mysteries of Serials”</w:t>
      </w:r>
    </w:p>
    <w:p w:rsidR="00B33C18" w:rsidRDefault="00B33C18">
      <w:pPr>
        <w:pStyle w:val="Heading4"/>
      </w:pPr>
      <w:bookmarkStart w:id="733" w:name="_Toc210125206"/>
      <w:r>
        <w:t>Trademarks</w:t>
      </w:r>
      <w:bookmarkEnd w:id="733"/>
    </w:p>
    <w:p w:rsidR="00B33C18" w:rsidRDefault="00B33C18" w:rsidP="00AA0D3B"/>
    <w:p w:rsidR="00B33C18" w:rsidRDefault="00B33C18" w:rsidP="00AA0D3B">
      <w:r>
        <w:t>Basic Facts about Trademarks</w:t>
      </w:r>
    </w:p>
    <w:p w:rsidR="00B33C18" w:rsidRDefault="00B33C18" w:rsidP="00AA0D3B">
      <w:r>
        <w:t xml:space="preserve">Selected Patent and Trademark Information Available via the </w:t>
      </w:r>
      <w:r w:rsidR="009E05B4">
        <w:t>WWW</w:t>
      </w:r>
      <w:r w:rsidR="00775D89">
        <w:t xml:space="preserve">: </w:t>
      </w:r>
      <w:hyperlink r:id="rId297" w:history="1">
        <w:r w:rsidR="00775D89" w:rsidRPr="00103B76">
          <w:rPr>
            <w:rStyle w:val="Hyperlink"/>
            <w:rFonts w:cs="Arial"/>
          </w:rPr>
          <w:t>http://www.lib.washington.edu/engineering/ptdl/webpat.html</w:t>
        </w:r>
      </w:hyperlink>
    </w:p>
    <w:p w:rsidR="00B33C18" w:rsidRPr="00775D89" w:rsidRDefault="00B33C18" w:rsidP="00AA0D3B">
      <w:r>
        <w:t>Trademark Searching</w:t>
      </w:r>
      <w:r w:rsidR="00775D89">
        <w:t xml:space="preserve"> at the UW Engineering Library: </w:t>
      </w:r>
      <w:hyperlink r:id="rId298" w:history="1">
        <w:r w:rsidR="00775D89" w:rsidRPr="00103B76">
          <w:rPr>
            <w:rStyle w:val="Hyperlink"/>
            <w:rFonts w:cs="Arial"/>
          </w:rPr>
          <w:t>http://www.lib.washington.edu/engineering/ptdl/trademarks/tm.html</w:t>
        </w:r>
      </w:hyperlink>
      <w:r w:rsidR="00775D89">
        <w:t xml:space="preserve"> </w:t>
      </w:r>
    </w:p>
    <w:p w:rsidR="00B33C18" w:rsidRDefault="00B33C18" w:rsidP="00AA0D3B">
      <w:r>
        <w:t>Trademarks Likelihood of Confusion</w:t>
      </w:r>
    </w:p>
    <w:p w:rsidR="00B33C18" w:rsidRDefault="00B33C18" w:rsidP="00AA0D3B">
      <w:r>
        <w:t>Trademarks vs. Trade names</w:t>
      </w:r>
    </w:p>
    <w:p w:rsidR="00B33C18" w:rsidRDefault="00B33C18" w:rsidP="00AA0D3B">
      <w:smartTag w:uri="urn:schemas-microsoft-com:office:smarttags" w:element="country-region">
        <w:r>
          <w:t>U.S.</w:t>
        </w:r>
      </w:smartTag>
      <w:r>
        <w:t xml:space="preserve"> Patent and Trademark Office Benefits of Registration/ Statutory Grounds for Refusal.</w:t>
      </w:r>
    </w:p>
    <w:p w:rsidR="00B33C18" w:rsidRDefault="00B33C18" w:rsidP="00AA0D3B"/>
    <w:p w:rsidR="00B33C18" w:rsidRDefault="00B33C18" w:rsidP="00AA0D3B"/>
    <w:p w:rsidR="00F21CDE" w:rsidRDefault="00F21CDE" w:rsidP="00AA0D3B">
      <w:pPr>
        <w:sectPr w:rsidR="00F21CDE" w:rsidSect="00581E33">
          <w:type w:val="oddPage"/>
          <w:pgSz w:w="12240" w:h="15840" w:code="1"/>
          <w:pgMar w:top="1440" w:right="1440" w:bottom="1440" w:left="1440" w:header="720" w:footer="720" w:gutter="0"/>
          <w:cols w:space="720"/>
          <w:docGrid w:linePitch="326"/>
        </w:sectPr>
      </w:pPr>
    </w:p>
    <w:p w:rsidR="00B33C18" w:rsidRPr="007E3DF1" w:rsidRDefault="00B33C18" w:rsidP="001B5F22">
      <w:pPr>
        <w:pStyle w:val="Heading1"/>
      </w:pPr>
      <w:bookmarkStart w:id="734" w:name="_Toc521125237"/>
      <w:bookmarkStart w:id="735" w:name="_Toc210125207"/>
      <w:bookmarkStart w:id="736" w:name="_Toc210199039"/>
      <w:r w:rsidRPr="007E3DF1">
        <w:lastRenderedPageBreak/>
        <w:t>INDEX</w:t>
      </w:r>
      <w:bookmarkEnd w:id="734"/>
      <w:bookmarkEnd w:id="735"/>
      <w:bookmarkEnd w:id="736"/>
    </w:p>
    <w:p w:rsidR="00B33C18" w:rsidRDefault="00B33C18" w:rsidP="00AA0D3B"/>
    <w:p w:rsidR="00AA0D3B" w:rsidRDefault="00B33C18">
      <w:pPr>
        <w:pStyle w:val="Index1"/>
        <w:rPr>
          <w:rFonts w:ascii="Arial" w:hAnsi="Arial" w:cs="Arial"/>
          <w:noProof/>
        </w:rPr>
        <w:sectPr w:rsidR="00AA0D3B" w:rsidSect="00AA0D3B">
          <w:headerReference w:type="even" r:id="rId299"/>
          <w:type w:val="oddPage"/>
          <w:pgSz w:w="12240" w:h="15840" w:code="1"/>
          <w:pgMar w:top="1440" w:right="1440" w:bottom="1440" w:left="1440" w:header="720" w:footer="720" w:gutter="0"/>
          <w:cols w:space="720"/>
          <w:docGrid w:linePitch="326"/>
        </w:sectPr>
      </w:pPr>
      <w:r>
        <w:rPr>
          <w:rFonts w:ascii="Arial" w:hAnsi="Arial" w:cs="Arial"/>
        </w:rPr>
        <w:fldChar w:fldCharType="begin"/>
      </w:r>
      <w:r>
        <w:rPr>
          <w:rFonts w:ascii="Arial" w:hAnsi="Arial" w:cs="Arial"/>
        </w:rPr>
        <w:instrText xml:space="preserve"> INDEX \e "</w:instrText>
      </w:r>
      <w:r>
        <w:rPr>
          <w:rFonts w:ascii="Arial" w:hAnsi="Arial" w:cs="Arial"/>
        </w:rPr>
        <w:tab/>
        <w:instrText xml:space="preserve">" \c "2" \z "1033" </w:instrText>
      </w:r>
      <w:r>
        <w:rPr>
          <w:rFonts w:ascii="Arial" w:hAnsi="Arial" w:cs="Arial"/>
        </w:rPr>
        <w:fldChar w:fldCharType="separate"/>
      </w:r>
    </w:p>
    <w:p w:rsidR="00AA0D3B" w:rsidRDefault="00AA0D3B">
      <w:pPr>
        <w:pStyle w:val="Index1"/>
        <w:tabs>
          <w:tab w:val="right" w:leader="dot" w:pos="4310"/>
        </w:tabs>
        <w:rPr>
          <w:noProof/>
        </w:rPr>
      </w:pPr>
      <w:r>
        <w:rPr>
          <w:noProof/>
        </w:rPr>
        <w:lastRenderedPageBreak/>
        <w:t>Abbreviations</w:t>
      </w:r>
      <w:r>
        <w:rPr>
          <w:noProof/>
        </w:rPr>
        <w:tab/>
        <w:t>69</w:t>
      </w:r>
    </w:p>
    <w:p w:rsidR="00AA0D3B" w:rsidRDefault="00AA0D3B">
      <w:pPr>
        <w:pStyle w:val="Index1"/>
        <w:tabs>
          <w:tab w:val="right" w:leader="dot" w:pos="4310"/>
        </w:tabs>
        <w:rPr>
          <w:noProof/>
        </w:rPr>
      </w:pPr>
      <w:r>
        <w:rPr>
          <w:noProof/>
        </w:rPr>
        <w:t>ABET</w:t>
      </w:r>
      <w:r>
        <w:rPr>
          <w:noProof/>
        </w:rPr>
        <w:tab/>
        <w:t>35</w:t>
      </w:r>
    </w:p>
    <w:p w:rsidR="00AA0D3B" w:rsidRDefault="00AA0D3B">
      <w:pPr>
        <w:pStyle w:val="Index1"/>
        <w:tabs>
          <w:tab w:val="right" w:leader="dot" w:pos="4310"/>
        </w:tabs>
        <w:rPr>
          <w:noProof/>
        </w:rPr>
      </w:pPr>
      <w:r w:rsidRPr="007D78A3">
        <w:rPr>
          <w:b/>
          <w:bCs/>
          <w:noProof/>
        </w:rPr>
        <w:t>ACM</w:t>
      </w:r>
    </w:p>
    <w:p w:rsidR="00AA0D3B" w:rsidRDefault="00AA0D3B">
      <w:pPr>
        <w:pStyle w:val="Index2"/>
        <w:tabs>
          <w:tab w:val="right" w:leader="dot" w:pos="4310"/>
        </w:tabs>
        <w:rPr>
          <w:noProof/>
        </w:rPr>
      </w:pPr>
      <w:r>
        <w:rPr>
          <w:noProof/>
        </w:rPr>
        <w:t>Digital Library</w:t>
      </w:r>
      <w:r>
        <w:rPr>
          <w:noProof/>
        </w:rPr>
        <w:tab/>
        <w:t>97</w:t>
      </w:r>
    </w:p>
    <w:p w:rsidR="00AA0D3B" w:rsidRDefault="00AA0D3B">
      <w:pPr>
        <w:pStyle w:val="Index2"/>
        <w:tabs>
          <w:tab w:val="right" w:leader="dot" w:pos="4310"/>
        </w:tabs>
        <w:rPr>
          <w:noProof/>
        </w:rPr>
      </w:pPr>
      <w:r w:rsidRPr="007D78A3">
        <w:rPr>
          <w:b/>
          <w:bCs/>
          <w:noProof/>
        </w:rPr>
        <w:t>indexing</w:t>
      </w:r>
      <w:r>
        <w:rPr>
          <w:noProof/>
        </w:rPr>
        <w:tab/>
        <w:t>79</w:t>
      </w:r>
    </w:p>
    <w:p w:rsidR="00AA0D3B" w:rsidRDefault="00AA0D3B">
      <w:pPr>
        <w:pStyle w:val="Index1"/>
        <w:tabs>
          <w:tab w:val="right" w:leader="dot" w:pos="4310"/>
        </w:tabs>
        <w:rPr>
          <w:noProof/>
        </w:rPr>
      </w:pPr>
      <w:r>
        <w:rPr>
          <w:noProof/>
        </w:rPr>
        <w:t>ACM Depository</w:t>
      </w:r>
      <w:r>
        <w:rPr>
          <w:noProof/>
        </w:rPr>
        <w:tab/>
        <w:t>49</w:t>
      </w:r>
    </w:p>
    <w:p w:rsidR="00AA0D3B" w:rsidRDefault="00AA0D3B">
      <w:pPr>
        <w:pStyle w:val="Index1"/>
        <w:tabs>
          <w:tab w:val="right" w:leader="dot" w:pos="4310"/>
        </w:tabs>
        <w:rPr>
          <w:noProof/>
        </w:rPr>
      </w:pPr>
      <w:r w:rsidRPr="007D78A3">
        <w:rPr>
          <w:noProof/>
          <w:kern w:val="28"/>
        </w:rPr>
        <w:t>ACM Depository Collection</w:t>
      </w:r>
      <w:r>
        <w:rPr>
          <w:noProof/>
        </w:rPr>
        <w:tab/>
        <w:t>131</w:t>
      </w:r>
    </w:p>
    <w:p w:rsidR="00AA0D3B" w:rsidRDefault="00AA0D3B">
      <w:pPr>
        <w:pStyle w:val="Index1"/>
        <w:tabs>
          <w:tab w:val="right" w:leader="dot" w:pos="4310"/>
        </w:tabs>
        <w:rPr>
          <w:noProof/>
        </w:rPr>
      </w:pPr>
      <w:r w:rsidRPr="007D78A3">
        <w:rPr>
          <w:noProof/>
        </w:rPr>
        <w:t>ACM Digital Library</w:t>
      </w:r>
      <w:r>
        <w:rPr>
          <w:noProof/>
        </w:rPr>
        <w:tab/>
        <w:t>131</w:t>
      </w:r>
    </w:p>
    <w:p w:rsidR="00AA0D3B" w:rsidRDefault="00AA0D3B">
      <w:pPr>
        <w:pStyle w:val="Index1"/>
        <w:tabs>
          <w:tab w:val="right" w:leader="dot" w:pos="4310"/>
        </w:tabs>
        <w:rPr>
          <w:noProof/>
        </w:rPr>
      </w:pPr>
      <w:r>
        <w:rPr>
          <w:noProof/>
        </w:rPr>
        <w:t>Acronyms</w:t>
      </w:r>
      <w:r>
        <w:rPr>
          <w:noProof/>
        </w:rPr>
        <w:tab/>
        <w:t>69, 71, 73</w:t>
      </w:r>
    </w:p>
    <w:p w:rsidR="00AA0D3B" w:rsidRDefault="00AA0D3B">
      <w:pPr>
        <w:pStyle w:val="Index1"/>
        <w:tabs>
          <w:tab w:val="right" w:leader="dot" w:pos="4310"/>
        </w:tabs>
        <w:rPr>
          <w:noProof/>
        </w:rPr>
      </w:pPr>
      <w:r>
        <w:rPr>
          <w:noProof/>
        </w:rPr>
        <w:t>AEC (Atomic Energy Commission)</w:t>
      </w:r>
      <w:r>
        <w:rPr>
          <w:noProof/>
        </w:rPr>
        <w:tab/>
        <w:t>122</w:t>
      </w:r>
    </w:p>
    <w:p w:rsidR="00AA0D3B" w:rsidRDefault="00AA0D3B">
      <w:pPr>
        <w:pStyle w:val="Index1"/>
        <w:tabs>
          <w:tab w:val="right" w:leader="dot" w:pos="4310"/>
        </w:tabs>
        <w:rPr>
          <w:noProof/>
        </w:rPr>
      </w:pPr>
      <w:r>
        <w:rPr>
          <w:noProof/>
        </w:rPr>
        <w:t>Aerospace Database</w:t>
      </w:r>
      <w:r>
        <w:rPr>
          <w:noProof/>
        </w:rPr>
        <w:tab/>
        <w:t>76</w:t>
      </w:r>
    </w:p>
    <w:p w:rsidR="00AA0D3B" w:rsidRDefault="00AA0D3B">
      <w:pPr>
        <w:pStyle w:val="Index1"/>
        <w:tabs>
          <w:tab w:val="right" w:leader="dot" w:pos="4310"/>
        </w:tabs>
        <w:rPr>
          <w:noProof/>
        </w:rPr>
      </w:pPr>
      <w:r w:rsidRPr="007D78A3">
        <w:rPr>
          <w:noProof/>
        </w:rPr>
        <w:t>After Library School</w:t>
      </w:r>
      <w:r>
        <w:rPr>
          <w:noProof/>
        </w:rPr>
        <w:tab/>
        <w:t>23</w:t>
      </w:r>
    </w:p>
    <w:p w:rsidR="00AA0D3B" w:rsidRDefault="00AA0D3B">
      <w:pPr>
        <w:pStyle w:val="Index1"/>
        <w:tabs>
          <w:tab w:val="right" w:leader="dot" w:pos="4310"/>
        </w:tabs>
        <w:rPr>
          <w:noProof/>
        </w:rPr>
      </w:pPr>
      <w:r>
        <w:rPr>
          <w:noProof/>
        </w:rPr>
        <w:t>AGARD (Advisory Group for Aerospace Research and Development)</w:t>
      </w:r>
      <w:r>
        <w:rPr>
          <w:noProof/>
        </w:rPr>
        <w:tab/>
        <w:t>122</w:t>
      </w:r>
    </w:p>
    <w:p w:rsidR="00AA0D3B" w:rsidRDefault="00AA0D3B">
      <w:pPr>
        <w:pStyle w:val="Index1"/>
        <w:tabs>
          <w:tab w:val="right" w:leader="dot" w:pos="4310"/>
        </w:tabs>
        <w:rPr>
          <w:noProof/>
        </w:rPr>
      </w:pPr>
      <w:r w:rsidRPr="007D78A3">
        <w:rPr>
          <w:b/>
          <w:bCs/>
          <w:noProof/>
        </w:rPr>
        <w:t>AIAA</w:t>
      </w:r>
    </w:p>
    <w:p w:rsidR="00AA0D3B" w:rsidRDefault="00AA0D3B">
      <w:pPr>
        <w:pStyle w:val="Index2"/>
        <w:tabs>
          <w:tab w:val="right" w:leader="dot" w:pos="4310"/>
        </w:tabs>
        <w:rPr>
          <w:noProof/>
        </w:rPr>
      </w:pPr>
      <w:r w:rsidRPr="007D78A3">
        <w:rPr>
          <w:b/>
          <w:bCs/>
          <w:noProof/>
        </w:rPr>
        <w:t>indexing</w:t>
      </w:r>
      <w:r>
        <w:rPr>
          <w:noProof/>
        </w:rPr>
        <w:tab/>
        <w:t>79</w:t>
      </w:r>
    </w:p>
    <w:p w:rsidR="00AA0D3B" w:rsidRDefault="00AA0D3B">
      <w:pPr>
        <w:pStyle w:val="Index2"/>
        <w:tabs>
          <w:tab w:val="right" w:leader="dot" w:pos="4310"/>
        </w:tabs>
        <w:rPr>
          <w:noProof/>
        </w:rPr>
      </w:pPr>
      <w:r>
        <w:rPr>
          <w:noProof/>
        </w:rPr>
        <w:t>Paper Series</w:t>
      </w:r>
      <w:r>
        <w:rPr>
          <w:noProof/>
        </w:rPr>
        <w:tab/>
        <w:t>98</w:t>
      </w:r>
    </w:p>
    <w:p w:rsidR="00AA0D3B" w:rsidRDefault="00AA0D3B">
      <w:pPr>
        <w:pStyle w:val="Index1"/>
        <w:tabs>
          <w:tab w:val="right" w:leader="dot" w:pos="4310"/>
        </w:tabs>
        <w:rPr>
          <w:noProof/>
        </w:rPr>
      </w:pPr>
      <w:r>
        <w:rPr>
          <w:noProof/>
        </w:rPr>
        <w:t>Alarms</w:t>
      </w:r>
    </w:p>
    <w:p w:rsidR="00AA0D3B" w:rsidRDefault="00AA0D3B">
      <w:pPr>
        <w:pStyle w:val="Index2"/>
        <w:tabs>
          <w:tab w:val="right" w:leader="dot" w:pos="4310"/>
        </w:tabs>
        <w:rPr>
          <w:noProof/>
        </w:rPr>
      </w:pPr>
      <w:r>
        <w:rPr>
          <w:noProof/>
        </w:rPr>
        <w:t>Back Stair</w:t>
      </w:r>
      <w:r>
        <w:rPr>
          <w:noProof/>
        </w:rPr>
        <w:tab/>
        <w:t>53</w:t>
      </w:r>
    </w:p>
    <w:p w:rsidR="00AA0D3B" w:rsidRDefault="00AA0D3B">
      <w:pPr>
        <w:pStyle w:val="Index2"/>
        <w:tabs>
          <w:tab w:val="right" w:leader="dot" w:pos="4310"/>
        </w:tabs>
        <w:rPr>
          <w:noProof/>
        </w:rPr>
      </w:pPr>
      <w:r>
        <w:rPr>
          <w:noProof/>
        </w:rPr>
        <w:t>Emergency Exit Door</w:t>
      </w:r>
      <w:r>
        <w:rPr>
          <w:noProof/>
        </w:rPr>
        <w:tab/>
        <w:t>53</w:t>
      </w:r>
    </w:p>
    <w:p w:rsidR="00AA0D3B" w:rsidRDefault="00AA0D3B">
      <w:pPr>
        <w:pStyle w:val="Index2"/>
        <w:tabs>
          <w:tab w:val="right" w:leader="dot" w:pos="4310"/>
        </w:tabs>
        <w:rPr>
          <w:noProof/>
        </w:rPr>
      </w:pPr>
      <w:r>
        <w:rPr>
          <w:noProof/>
        </w:rPr>
        <w:t>Security Gate</w:t>
      </w:r>
      <w:r>
        <w:rPr>
          <w:noProof/>
        </w:rPr>
        <w:tab/>
        <w:t>53</w:t>
      </w:r>
    </w:p>
    <w:p w:rsidR="00AA0D3B" w:rsidRDefault="00AA0D3B">
      <w:pPr>
        <w:pStyle w:val="Index1"/>
        <w:tabs>
          <w:tab w:val="right" w:leader="dot" w:pos="4310"/>
        </w:tabs>
        <w:rPr>
          <w:noProof/>
        </w:rPr>
      </w:pPr>
      <w:r>
        <w:rPr>
          <w:noProof/>
        </w:rPr>
        <w:t>Allen Storage</w:t>
      </w:r>
      <w:r>
        <w:rPr>
          <w:noProof/>
        </w:rPr>
        <w:tab/>
        <w:t>26</w:t>
      </w:r>
    </w:p>
    <w:p w:rsidR="00AA0D3B" w:rsidRDefault="00AA0D3B">
      <w:pPr>
        <w:pStyle w:val="Index1"/>
        <w:tabs>
          <w:tab w:val="right" w:leader="dot" w:pos="4310"/>
        </w:tabs>
        <w:rPr>
          <w:noProof/>
        </w:rPr>
      </w:pPr>
      <w:r>
        <w:rPr>
          <w:noProof/>
        </w:rPr>
        <w:t>Application</w:t>
      </w:r>
      <w:r>
        <w:rPr>
          <w:noProof/>
        </w:rPr>
        <w:tab/>
        <w:t>17</w:t>
      </w:r>
    </w:p>
    <w:p w:rsidR="00AA0D3B" w:rsidRDefault="00AA0D3B">
      <w:pPr>
        <w:pStyle w:val="Index1"/>
        <w:tabs>
          <w:tab w:val="right" w:leader="dot" w:pos="4310"/>
        </w:tabs>
        <w:rPr>
          <w:noProof/>
        </w:rPr>
      </w:pPr>
      <w:r>
        <w:rPr>
          <w:noProof/>
        </w:rPr>
        <w:t>Applied Science and Technology Index</w:t>
      </w:r>
      <w:r>
        <w:rPr>
          <w:noProof/>
        </w:rPr>
        <w:tab/>
        <w:t>76</w:t>
      </w:r>
    </w:p>
    <w:p w:rsidR="00AA0D3B" w:rsidRDefault="00AA0D3B">
      <w:pPr>
        <w:pStyle w:val="Index1"/>
        <w:tabs>
          <w:tab w:val="right" w:leader="dot" w:pos="4310"/>
        </w:tabs>
        <w:rPr>
          <w:noProof/>
        </w:rPr>
      </w:pPr>
      <w:r>
        <w:rPr>
          <w:noProof/>
        </w:rPr>
        <w:t>Article Delivery</w:t>
      </w:r>
      <w:r>
        <w:rPr>
          <w:noProof/>
        </w:rPr>
        <w:tab/>
        <w:t>86</w:t>
      </w:r>
    </w:p>
    <w:p w:rsidR="00AA0D3B" w:rsidRDefault="00AA0D3B">
      <w:pPr>
        <w:pStyle w:val="Index1"/>
        <w:tabs>
          <w:tab w:val="right" w:leader="dot" w:pos="4310"/>
        </w:tabs>
        <w:rPr>
          <w:noProof/>
        </w:rPr>
      </w:pPr>
      <w:r>
        <w:rPr>
          <w:noProof/>
        </w:rPr>
        <w:lastRenderedPageBreak/>
        <w:t>ASHRAE Handbooks</w:t>
      </w:r>
      <w:r>
        <w:rPr>
          <w:noProof/>
        </w:rPr>
        <w:tab/>
        <w:t>155</w:t>
      </w:r>
    </w:p>
    <w:p w:rsidR="00AA0D3B" w:rsidRDefault="00AA0D3B">
      <w:pPr>
        <w:pStyle w:val="Index1"/>
        <w:tabs>
          <w:tab w:val="right" w:leader="dot" w:pos="4310"/>
        </w:tabs>
        <w:rPr>
          <w:noProof/>
        </w:rPr>
      </w:pPr>
      <w:r w:rsidRPr="007D78A3">
        <w:rPr>
          <w:b/>
          <w:bCs/>
          <w:noProof/>
        </w:rPr>
        <w:t>ASME</w:t>
      </w:r>
    </w:p>
    <w:p w:rsidR="00AA0D3B" w:rsidRDefault="00AA0D3B">
      <w:pPr>
        <w:pStyle w:val="Index2"/>
        <w:tabs>
          <w:tab w:val="right" w:leader="dot" w:pos="4310"/>
        </w:tabs>
        <w:rPr>
          <w:noProof/>
        </w:rPr>
      </w:pPr>
      <w:r w:rsidRPr="007D78A3">
        <w:rPr>
          <w:b/>
          <w:bCs/>
          <w:noProof/>
        </w:rPr>
        <w:t>indexing</w:t>
      </w:r>
      <w:r>
        <w:rPr>
          <w:noProof/>
        </w:rPr>
        <w:tab/>
        <w:t>80</w:t>
      </w:r>
    </w:p>
    <w:p w:rsidR="00AA0D3B" w:rsidRDefault="00AA0D3B">
      <w:pPr>
        <w:pStyle w:val="Index2"/>
        <w:tabs>
          <w:tab w:val="right" w:leader="dot" w:pos="4310"/>
        </w:tabs>
        <w:rPr>
          <w:noProof/>
        </w:rPr>
      </w:pPr>
      <w:r>
        <w:rPr>
          <w:noProof/>
        </w:rPr>
        <w:t>Technical Papers</w:t>
      </w:r>
      <w:r>
        <w:rPr>
          <w:noProof/>
        </w:rPr>
        <w:tab/>
        <w:t>99</w:t>
      </w:r>
    </w:p>
    <w:p w:rsidR="00AA0D3B" w:rsidRDefault="00AA0D3B">
      <w:pPr>
        <w:pStyle w:val="Index1"/>
        <w:tabs>
          <w:tab w:val="right" w:leader="dot" w:pos="4310"/>
        </w:tabs>
        <w:rPr>
          <w:noProof/>
        </w:rPr>
      </w:pPr>
      <w:r>
        <w:rPr>
          <w:noProof/>
        </w:rPr>
        <w:t>ASTI</w:t>
      </w:r>
      <w:r>
        <w:rPr>
          <w:noProof/>
        </w:rPr>
        <w:tab/>
        <w:t>See Applied Science and Technolgy Index</w:t>
      </w:r>
    </w:p>
    <w:p w:rsidR="00AA0D3B" w:rsidRDefault="00AA0D3B">
      <w:pPr>
        <w:pStyle w:val="Index1"/>
        <w:tabs>
          <w:tab w:val="right" w:leader="dot" w:pos="4310"/>
        </w:tabs>
        <w:rPr>
          <w:noProof/>
        </w:rPr>
      </w:pPr>
      <w:r>
        <w:rPr>
          <w:noProof/>
        </w:rPr>
        <w:t>ASTM Special Technical Publications</w:t>
      </w:r>
      <w:r>
        <w:rPr>
          <w:noProof/>
        </w:rPr>
        <w:tab/>
      </w:r>
      <w:r w:rsidRPr="007D78A3">
        <w:rPr>
          <w:i/>
          <w:iCs/>
          <w:noProof/>
        </w:rPr>
        <w:t>See</w:t>
      </w:r>
      <w:r>
        <w:rPr>
          <w:noProof/>
        </w:rPr>
        <w:t xml:space="preserve"> ASTM STP</w:t>
      </w:r>
    </w:p>
    <w:p w:rsidR="00AA0D3B" w:rsidRDefault="00AA0D3B">
      <w:pPr>
        <w:pStyle w:val="Index1"/>
        <w:tabs>
          <w:tab w:val="right" w:leader="dot" w:pos="4310"/>
        </w:tabs>
        <w:rPr>
          <w:noProof/>
        </w:rPr>
      </w:pPr>
      <w:r w:rsidRPr="007D78A3">
        <w:rPr>
          <w:noProof/>
        </w:rPr>
        <w:t>Attendance Policies</w:t>
      </w:r>
      <w:r>
        <w:rPr>
          <w:noProof/>
        </w:rPr>
        <w:tab/>
        <w:t>18</w:t>
      </w:r>
    </w:p>
    <w:p w:rsidR="00AA0D3B" w:rsidRDefault="00AA0D3B">
      <w:pPr>
        <w:pStyle w:val="Index1"/>
        <w:tabs>
          <w:tab w:val="right" w:leader="dot" w:pos="4310"/>
        </w:tabs>
        <w:rPr>
          <w:noProof/>
        </w:rPr>
      </w:pPr>
      <w:r w:rsidRPr="007D78A3">
        <w:rPr>
          <w:noProof/>
        </w:rPr>
        <w:t>Auxilary Stacks</w:t>
      </w:r>
      <w:r>
        <w:rPr>
          <w:noProof/>
        </w:rPr>
        <w:tab/>
      </w:r>
      <w:r w:rsidRPr="007D78A3">
        <w:rPr>
          <w:noProof/>
        </w:rPr>
        <w:t>See Storage</w:t>
      </w:r>
    </w:p>
    <w:p w:rsidR="00AA0D3B" w:rsidRDefault="00AA0D3B">
      <w:pPr>
        <w:pStyle w:val="Index1"/>
        <w:tabs>
          <w:tab w:val="right" w:leader="dot" w:pos="4310"/>
        </w:tabs>
        <w:rPr>
          <w:noProof/>
        </w:rPr>
      </w:pPr>
      <w:r>
        <w:rPr>
          <w:noProof/>
        </w:rPr>
        <w:t>Auxiliary Stacks</w:t>
      </w:r>
      <w:r>
        <w:rPr>
          <w:noProof/>
        </w:rPr>
        <w:tab/>
        <w:t>26</w:t>
      </w:r>
    </w:p>
    <w:p w:rsidR="00AA0D3B" w:rsidRDefault="00AA0D3B">
      <w:pPr>
        <w:pStyle w:val="Index1"/>
        <w:tabs>
          <w:tab w:val="right" w:leader="dot" w:pos="4310"/>
        </w:tabs>
        <w:rPr>
          <w:noProof/>
        </w:rPr>
      </w:pPr>
      <w:r w:rsidRPr="007D78A3">
        <w:rPr>
          <w:b/>
          <w:bCs/>
          <w:noProof/>
        </w:rPr>
        <w:t>Billed</w:t>
      </w:r>
      <w:r>
        <w:rPr>
          <w:noProof/>
        </w:rPr>
        <w:tab/>
      </w:r>
      <w:r w:rsidRPr="007D78A3">
        <w:rPr>
          <w:b/>
          <w:bCs/>
          <w:noProof/>
        </w:rPr>
        <w:t>See Status</w:t>
      </w:r>
    </w:p>
    <w:p w:rsidR="00AA0D3B" w:rsidRDefault="00AA0D3B">
      <w:pPr>
        <w:pStyle w:val="Index1"/>
        <w:tabs>
          <w:tab w:val="right" w:leader="dot" w:pos="4310"/>
        </w:tabs>
        <w:rPr>
          <w:noProof/>
        </w:rPr>
      </w:pPr>
      <w:r>
        <w:rPr>
          <w:noProof/>
        </w:rPr>
        <w:t>Blue Slip for Libraries Administration</w:t>
      </w:r>
      <w:r>
        <w:rPr>
          <w:noProof/>
        </w:rPr>
        <w:tab/>
        <w:t>17</w:t>
      </w:r>
    </w:p>
    <w:p w:rsidR="00AA0D3B" w:rsidRDefault="00AA0D3B">
      <w:pPr>
        <w:pStyle w:val="Index1"/>
        <w:tabs>
          <w:tab w:val="right" w:leader="dot" w:pos="4310"/>
        </w:tabs>
        <w:rPr>
          <w:noProof/>
        </w:rPr>
      </w:pPr>
      <w:r>
        <w:rPr>
          <w:noProof/>
        </w:rPr>
        <w:t>Blueprints</w:t>
      </w:r>
      <w:r>
        <w:rPr>
          <w:noProof/>
        </w:rPr>
        <w:tab/>
        <w:t>155</w:t>
      </w:r>
    </w:p>
    <w:p w:rsidR="00AA0D3B" w:rsidRDefault="00AA0D3B">
      <w:pPr>
        <w:pStyle w:val="Index1"/>
        <w:tabs>
          <w:tab w:val="right" w:leader="dot" w:pos="4310"/>
        </w:tabs>
        <w:rPr>
          <w:noProof/>
        </w:rPr>
      </w:pPr>
      <w:r>
        <w:rPr>
          <w:noProof/>
        </w:rPr>
        <w:t>Bomb Threats</w:t>
      </w:r>
      <w:r>
        <w:rPr>
          <w:noProof/>
        </w:rPr>
        <w:tab/>
        <w:t>54</w:t>
      </w:r>
    </w:p>
    <w:p w:rsidR="00AA0D3B" w:rsidRDefault="00AA0D3B">
      <w:pPr>
        <w:pStyle w:val="Index1"/>
        <w:tabs>
          <w:tab w:val="right" w:leader="dot" w:pos="4310"/>
        </w:tabs>
        <w:rPr>
          <w:noProof/>
        </w:rPr>
      </w:pPr>
      <w:r>
        <w:rPr>
          <w:noProof/>
        </w:rPr>
        <w:t>Book Drops</w:t>
      </w:r>
    </w:p>
    <w:p w:rsidR="00AA0D3B" w:rsidRDefault="00AA0D3B">
      <w:pPr>
        <w:pStyle w:val="Index2"/>
        <w:tabs>
          <w:tab w:val="right" w:leader="dot" w:pos="4310"/>
        </w:tabs>
        <w:rPr>
          <w:noProof/>
        </w:rPr>
      </w:pPr>
      <w:r>
        <w:rPr>
          <w:noProof/>
        </w:rPr>
        <w:t>Drive-up</w:t>
      </w:r>
      <w:r>
        <w:rPr>
          <w:noProof/>
        </w:rPr>
        <w:tab/>
        <w:t>46</w:t>
      </w:r>
    </w:p>
    <w:p w:rsidR="00AA0D3B" w:rsidRDefault="00AA0D3B">
      <w:pPr>
        <w:pStyle w:val="Index2"/>
        <w:tabs>
          <w:tab w:val="right" w:leader="dot" w:pos="4310"/>
        </w:tabs>
        <w:rPr>
          <w:noProof/>
        </w:rPr>
      </w:pPr>
      <w:r>
        <w:rPr>
          <w:noProof/>
        </w:rPr>
        <w:t>Engineering Library</w:t>
      </w:r>
      <w:r>
        <w:rPr>
          <w:noProof/>
        </w:rPr>
        <w:tab/>
        <w:t>46</w:t>
      </w:r>
    </w:p>
    <w:p w:rsidR="00AA0D3B" w:rsidRDefault="00AA0D3B">
      <w:pPr>
        <w:pStyle w:val="Index1"/>
        <w:tabs>
          <w:tab w:val="right" w:leader="dot" w:pos="4310"/>
        </w:tabs>
        <w:rPr>
          <w:noProof/>
        </w:rPr>
      </w:pPr>
      <w:r>
        <w:rPr>
          <w:noProof/>
        </w:rPr>
        <w:t>Borrowing Privileges</w:t>
      </w:r>
      <w:r>
        <w:rPr>
          <w:noProof/>
        </w:rPr>
        <w:tab/>
        <w:t>50</w:t>
      </w:r>
    </w:p>
    <w:p w:rsidR="00AA0D3B" w:rsidRDefault="00AA0D3B">
      <w:pPr>
        <w:pStyle w:val="Index2"/>
        <w:tabs>
          <w:tab w:val="right" w:leader="dot" w:pos="4310"/>
        </w:tabs>
        <w:rPr>
          <w:noProof/>
        </w:rPr>
      </w:pPr>
      <w:r>
        <w:rPr>
          <w:noProof/>
        </w:rPr>
        <w:t>How to get</w:t>
      </w:r>
      <w:r>
        <w:rPr>
          <w:noProof/>
        </w:rPr>
        <w:tab/>
        <w:t>51</w:t>
      </w:r>
    </w:p>
    <w:p w:rsidR="00AA0D3B" w:rsidRDefault="00AA0D3B">
      <w:pPr>
        <w:pStyle w:val="Index1"/>
        <w:tabs>
          <w:tab w:val="right" w:leader="dot" w:pos="4310"/>
        </w:tabs>
        <w:rPr>
          <w:noProof/>
        </w:rPr>
      </w:pPr>
      <w:r>
        <w:rPr>
          <w:noProof/>
        </w:rPr>
        <w:t>Brand Name</w:t>
      </w:r>
      <w:r>
        <w:rPr>
          <w:noProof/>
        </w:rPr>
        <w:tab/>
        <w:t>146</w:t>
      </w:r>
    </w:p>
    <w:p w:rsidR="00AA0D3B" w:rsidRDefault="00AA0D3B">
      <w:pPr>
        <w:pStyle w:val="Index1"/>
        <w:tabs>
          <w:tab w:val="right" w:leader="dot" w:pos="4310"/>
        </w:tabs>
        <w:rPr>
          <w:noProof/>
        </w:rPr>
      </w:pPr>
      <w:r w:rsidRPr="007D78A3">
        <w:rPr>
          <w:noProof/>
        </w:rPr>
        <w:t>Breaks</w:t>
      </w:r>
      <w:r>
        <w:rPr>
          <w:noProof/>
        </w:rPr>
        <w:tab/>
        <w:t>19</w:t>
      </w:r>
    </w:p>
    <w:p w:rsidR="00AA0D3B" w:rsidRDefault="00AA0D3B">
      <w:pPr>
        <w:pStyle w:val="Index1"/>
        <w:tabs>
          <w:tab w:val="right" w:leader="dot" w:pos="4310"/>
        </w:tabs>
        <w:rPr>
          <w:noProof/>
        </w:rPr>
      </w:pPr>
      <w:r>
        <w:rPr>
          <w:noProof/>
        </w:rPr>
        <w:t>British Ceramics Abstracts</w:t>
      </w:r>
      <w:r>
        <w:rPr>
          <w:noProof/>
        </w:rPr>
        <w:tab/>
        <w:t>See World Ceramics Abstracts</w:t>
      </w:r>
    </w:p>
    <w:p w:rsidR="00AA0D3B" w:rsidRDefault="00AA0D3B">
      <w:pPr>
        <w:pStyle w:val="Index1"/>
        <w:tabs>
          <w:tab w:val="right" w:leader="dot" w:pos="4310"/>
        </w:tabs>
        <w:rPr>
          <w:noProof/>
        </w:rPr>
      </w:pPr>
      <w:r>
        <w:rPr>
          <w:noProof/>
        </w:rPr>
        <w:t>British Spellings</w:t>
      </w:r>
      <w:r>
        <w:rPr>
          <w:noProof/>
        </w:rPr>
        <w:tab/>
        <w:t>68</w:t>
      </w:r>
    </w:p>
    <w:p w:rsidR="00AA0D3B" w:rsidRDefault="00AA0D3B">
      <w:pPr>
        <w:pStyle w:val="Index1"/>
        <w:tabs>
          <w:tab w:val="right" w:leader="dot" w:pos="4310"/>
        </w:tabs>
        <w:rPr>
          <w:noProof/>
        </w:rPr>
      </w:pPr>
      <w:r>
        <w:rPr>
          <w:noProof/>
        </w:rPr>
        <w:t>Building Problems</w:t>
      </w:r>
      <w:r>
        <w:rPr>
          <w:noProof/>
        </w:rPr>
        <w:tab/>
        <w:t>55</w:t>
      </w:r>
    </w:p>
    <w:p w:rsidR="00AA0D3B" w:rsidRDefault="00AA0D3B">
      <w:pPr>
        <w:pStyle w:val="Index1"/>
        <w:tabs>
          <w:tab w:val="right" w:leader="dot" w:pos="4310"/>
        </w:tabs>
        <w:rPr>
          <w:noProof/>
        </w:rPr>
      </w:pPr>
      <w:r>
        <w:rPr>
          <w:noProof/>
        </w:rPr>
        <w:t>Call Number Ranges</w:t>
      </w:r>
      <w:r>
        <w:rPr>
          <w:noProof/>
        </w:rPr>
        <w:tab/>
        <w:t>75</w:t>
      </w:r>
    </w:p>
    <w:p w:rsidR="00AA0D3B" w:rsidRDefault="00AA0D3B">
      <w:pPr>
        <w:pStyle w:val="Index1"/>
        <w:tabs>
          <w:tab w:val="right" w:leader="dot" w:pos="4310"/>
        </w:tabs>
        <w:rPr>
          <w:noProof/>
        </w:rPr>
      </w:pPr>
      <w:r>
        <w:rPr>
          <w:noProof/>
        </w:rPr>
        <w:lastRenderedPageBreak/>
        <w:t>Call numbers</w:t>
      </w:r>
      <w:r>
        <w:rPr>
          <w:noProof/>
        </w:rPr>
        <w:tab/>
        <w:t>25</w:t>
      </w:r>
    </w:p>
    <w:p w:rsidR="00AA0D3B" w:rsidRDefault="00AA0D3B">
      <w:pPr>
        <w:pStyle w:val="Index1"/>
        <w:tabs>
          <w:tab w:val="right" w:leader="dot" w:pos="4310"/>
        </w:tabs>
        <w:rPr>
          <w:noProof/>
        </w:rPr>
      </w:pPr>
      <w:r>
        <w:rPr>
          <w:noProof/>
        </w:rPr>
        <w:t>Call Numbers</w:t>
      </w:r>
    </w:p>
    <w:p w:rsidR="00AA0D3B" w:rsidRDefault="00AA0D3B">
      <w:pPr>
        <w:pStyle w:val="Index2"/>
        <w:tabs>
          <w:tab w:val="right" w:leader="dot" w:pos="4310"/>
        </w:tabs>
        <w:rPr>
          <w:noProof/>
        </w:rPr>
      </w:pPr>
      <w:r>
        <w:rPr>
          <w:noProof/>
        </w:rPr>
        <w:t>Dewey Decimal</w:t>
      </w:r>
      <w:r>
        <w:rPr>
          <w:noProof/>
        </w:rPr>
        <w:tab/>
        <w:t>25</w:t>
      </w:r>
    </w:p>
    <w:p w:rsidR="00AA0D3B" w:rsidRDefault="00AA0D3B">
      <w:pPr>
        <w:pStyle w:val="Index2"/>
        <w:tabs>
          <w:tab w:val="right" w:leader="dot" w:pos="4310"/>
        </w:tabs>
        <w:rPr>
          <w:noProof/>
        </w:rPr>
      </w:pPr>
      <w:r>
        <w:rPr>
          <w:noProof/>
        </w:rPr>
        <w:t>Library of Congress</w:t>
      </w:r>
      <w:r>
        <w:rPr>
          <w:noProof/>
        </w:rPr>
        <w:tab/>
        <w:t>25</w:t>
      </w:r>
    </w:p>
    <w:p w:rsidR="00AA0D3B" w:rsidRDefault="00AA0D3B">
      <w:pPr>
        <w:pStyle w:val="Index1"/>
        <w:tabs>
          <w:tab w:val="right" w:leader="dot" w:pos="4310"/>
        </w:tabs>
        <w:rPr>
          <w:noProof/>
        </w:rPr>
      </w:pPr>
      <w:r>
        <w:rPr>
          <w:noProof/>
        </w:rPr>
        <w:t>Campus Libraries</w:t>
      </w:r>
      <w:r>
        <w:rPr>
          <w:noProof/>
        </w:rPr>
        <w:tab/>
        <w:t>28</w:t>
      </w:r>
    </w:p>
    <w:p w:rsidR="00AA0D3B" w:rsidRDefault="00AA0D3B">
      <w:pPr>
        <w:pStyle w:val="Index1"/>
        <w:tabs>
          <w:tab w:val="right" w:leader="dot" w:pos="4310"/>
        </w:tabs>
        <w:rPr>
          <w:noProof/>
        </w:rPr>
      </w:pPr>
      <w:r w:rsidRPr="007D78A3">
        <w:rPr>
          <w:noProof/>
        </w:rPr>
        <w:t>Campus Mail</w:t>
      </w:r>
      <w:r>
        <w:rPr>
          <w:noProof/>
        </w:rPr>
        <w:tab/>
        <w:t>41</w:t>
      </w:r>
    </w:p>
    <w:p w:rsidR="00AA0D3B" w:rsidRDefault="00AA0D3B">
      <w:pPr>
        <w:pStyle w:val="Index1"/>
        <w:tabs>
          <w:tab w:val="right" w:leader="dot" w:pos="4310"/>
        </w:tabs>
        <w:rPr>
          <w:noProof/>
        </w:rPr>
      </w:pPr>
      <w:r>
        <w:rPr>
          <w:noProof/>
        </w:rPr>
        <w:t>Career Materials</w:t>
      </w:r>
      <w:r>
        <w:rPr>
          <w:noProof/>
        </w:rPr>
        <w:tab/>
        <w:t>151</w:t>
      </w:r>
    </w:p>
    <w:p w:rsidR="00AA0D3B" w:rsidRDefault="00AA0D3B">
      <w:pPr>
        <w:pStyle w:val="Index1"/>
        <w:tabs>
          <w:tab w:val="right" w:leader="dot" w:pos="4310"/>
        </w:tabs>
        <w:rPr>
          <w:noProof/>
        </w:rPr>
      </w:pPr>
      <w:r>
        <w:rPr>
          <w:noProof/>
        </w:rPr>
        <w:t>CASSIS</w:t>
      </w:r>
      <w:r>
        <w:rPr>
          <w:noProof/>
        </w:rPr>
        <w:tab/>
        <w:t>142</w:t>
      </w:r>
    </w:p>
    <w:p w:rsidR="00AA0D3B" w:rsidRDefault="00AA0D3B">
      <w:pPr>
        <w:pStyle w:val="Index1"/>
        <w:tabs>
          <w:tab w:val="right" w:leader="dot" w:pos="4310"/>
        </w:tabs>
        <w:rPr>
          <w:noProof/>
        </w:rPr>
      </w:pPr>
      <w:r>
        <w:rPr>
          <w:noProof/>
        </w:rPr>
        <w:t>Catalog</w:t>
      </w:r>
    </w:p>
    <w:p w:rsidR="00AA0D3B" w:rsidRDefault="00AA0D3B">
      <w:pPr>
        <w:pStyle w:val="Index2"/>
        <w:tabs>
          <w:tab w:val="right" w:leader="dot" w:pos="4310"/>
        </w:tabs>
        <w:rPr>
          <w:noProof/>
        </w:rPr>
      </w:pPr>
      <w:r>
        <w:rPr>
          <w:noProof/>
        </w:rPr>
        <w:t>Card</w:t>
      </w:r>
      <w:r>
        <w:rPr>
          <w:noProof/>
        </w:rPr>
        <w:tab/>
        <w:t>26</w:t>
      </w:r>
    </w:p>
    <w:p w:rsidR="00AA0D3B" w:rsidRDefault="00AA0D3B">
      <w:pPr>
        <w:pStyle w:val="Index1"/>
        <w:tabs>
          <w:tab w:val="right" w:leader="dot" w:pos="4310"/>
        </w:tabs>
        <w:rPr>
          <w:noProof/>
        </w:rPr>
      </w:pPr>
      <w:r>
        <w:rPr>
          <w:noProof/>
        </w:rPr>
        <w:t>Change</w:t>
      </w:r>
      <w:r>
        <w:rPr>
          <w:noProof/>
        </w:rPr>
        <w:tab/>
        <w:t>47</w:t>
      </w:r>
    </w:p>
    <w:p w:rsidR="00AA0D3B" w:rsidRDefault="00AA0D3B">
      <w:pPr>
        <w:pStyle w:val="Index1"/>
        <w:tabs>
          <w:tab w:val="right" w:leader="dot" w:pos="4310"/>
        </w:tabs>
        <w:rPr>
          <w:noProof/>
        </w:rPr>
      </w:pPr>
      <w:r>
        <w:rPr>
          <w:noProof/>
        </w:rPr>
        <w:t>Circulation</w:t>
      </w:r>
    </w:p>
    <w:p w:rsidR="00AA0D3B" w:rsidRDefault="00AA0D3B">
      <w:pPr>
        <w:pStyle w:val="Index2"/>
        <w:tabs>
          <w:tab w:val="right" w:leader="dot" w:pos="4310"/>
        </w:tabs>
        <w:rPr>
          <w:noProof/>
        </w:rPr>
      </w:pPr>
      <w:r>
        <w:rPr>
          <w:noProof/>
        </w:rPr>
        <w:t>by Special Permission</w:t>
      </w:r>
      <w:r>
        <w:rPr>
          <w:noProof/>
        </w:rPr>
        <w:tab/>
        <w:t>50</w:t>
      </w:r>
    </w:p>
    <w:p w:rsidR="00AA0D3B" w:rsidRDefault="00AA0D3B">
      <w:pPr>
        <w:pStyle w:val="Index1"/>
        <w:tabs>
          <w:tab w:val="right" w:leader="dot" w:pos="4310"/>
        </w:tabs>
        <w:rPr>
          <w:noProof/>
        </w:rPr>
      </w:pPr>
      <w:r>
        <w:rPr>
          <w:noProof/>
        </w:rPr>
        <w:t>Circulation Funcations</w:t>
      </w:r>
    </w:p>
    <w:p w:rsidR="00AA0D3B" w:rsidRDefault="00AA0D3B">
      <w:pPr>
        <w:pStyle w:val="Index2"/>
        <w:tabs>
          <w:tab w:val="right" w:leader="dot" w:pos="4310"/>
        </w:tabs>
        <w:rPr>
          <w:noProof/>
        </w:rPr>
      </w:pPr>
      <w:r>
        <w:rPr>
          <w:noProof/>
        </w:rPr>
        <w:t>Holds</w:t>
      </w:r>
      <w:r>
        <w:rPr>
          <w:noProof/>
        </w:rPr>
        <w:tab/>
        <w:t>49</w:t>
      </w:r>
    </w:p>
    <w:p w:rsidR="00AA0D3B" w:rsidRDefault="00AA0D3B">
      <w:pPr>
        <w:pStyle w:val="Index2"/>
        <w:tabs>
          <w:tab w:val="right" w:leader="dot" w:pos="4310"/>
        </w:tabs>
        <w:rPr>
          <w:noProof/>
        </w:rPr>
      </w:pPr>
      <w:r>
        <w:rPr>
          <w:noProof/>
        </w:rPr>
        <w:t>Recalls</w:t>
      </w:r>
      <w:r>
        <w:rPr>
          <w:noProof/>
        </w:rPr>
        <w:tab/>
        <w:t>49</w:t>
      </w:r>
    </w:p>
    <w:p w:rsidR="00AA0D3B" w:rsidRDefault="00AA0D3B">
      <w:pPr>
        <w:pStyle w:val="Index1"/>
        <w:tabs>
          <w:tab w:val="right" w:leader="dot" w:pos="4310"/>
        </w:tabs>
        <w:rPr>
          <w:noProof/>
        </w:rPr>
      </w:pPr>
      <w:r>
        <w:rPr>
          <w:noProof/>
        </w:rPr>
        <w:t>Circulation Functions</w:t>
      </w:r>
    </w:p>
    <w:p w:rsidR="00AA0D3B" w:rsidRDefault="00AA0D3B">
      <w:pPr>
        <w:pStyle w:val="Index2"/>
        <w:tabs>
          <w:tab w:val="right" w:leader="dot" w:pos="4310"/>
        </w:tabs>
        <w:rPr>
          <w:noProof/>
        </w:rPr>
      </w:pPr>
      <w:r>
        <w:rPr>
          <w:noProof/>
        </w:rPr>
        <w:t>Paging</w:t>
      </w:r>
      <w:r>
        <w:rPr>
          <w:noProof/>
        </w:rPr>
        <w:tab/>
        <w:t>51</w:t>
      </w:r>
    </w:p>
    <w:p w:rsidR="00AA0D3B" w:rsidRDefault="00AA0D3B">
      <w:pPr>
        <w:pStyle w:val="Index1"/>
        <w:tabs>
          <w:tab w:val="right" w:leader="dot" w:pos="4310"/>
        </w:tabs>
        <w:rPr>
          <w:noProof/>
        </w:rPr>
      </w:pPr>
      <w:r>
        <w:rPr>
          <w:noProof/>
        </w:rPr>
        <w:t>Citation Verification</w:t>
      </w:r>
      <w:r>
        <w:rPr>
          <w:noProof/>
        </w:rPr>
        <w:tab/>
        <w:t>67</w:t>
      </w:r>
    </w:p>
    <w:p w:rsidR="00AA0D3B" w:rsidRDefault="00AA0D3B">
      <w:pPr>
        <w:pStyle w:val="Index1"/>
        <w:tabs>
          <w:tab w:val="right" w:leader="dot" w:pos="4310"/>
        </w:tabs>
        <w:rPr>
          <w:noProof/>
        </w:rPr>
      </w:pPr>
      <w:r w:rsidRPr="007D78A3">
        <w:rPr>
          <w:noProof/>
        </w:rPr>
        <w:t>Code of Conduct</w:t>
      </w:r>
      <w:r>
        <w:rPr>
          <w:noProof/>
        </w:rPr>
        <w:tab/>
        <w:t>20</w:t>
      </w:r>
    </w:p>
    <w:p w:rsidR="00AA0D3B" w:rsidRDefault="00AA0D3B">
      <w:pPr>
        <w:pStyle w:val="Index1"/>
        <w:tabs>
          <w:tab w:val="right" w:leader="dot" w:pos="4310"/>
        </w:tabs>
        <w:rPr>
          <w:noProof/>
        </w:rPr>
      </w:pPr>
      <w:r>
        <w:rPr>
          <w:noProof/>
        </w:rPr>
        <w:t>Collection Statistics</w:t>
      </w:r>
      <w:r>
        <w:rPr>
          <w:noProof/>
        </w:rPr>
        <w:tab/>
        <w:t>25</w:t>
      </w:r>
    </w:p>
    <w:p w:rsidR="00AA0D3B" w:rsidRDefault="00AA0D3B">
      <w:pPr>
        <w:pStyle w:val="Index1"/>
        <w:tabs>
          <w:tab w:val="right" w:leader="dot" w:pos="4310"/>
        </w:tabs>
        <w:rPr>
          <w:noProof/>
        </w:rPr>
      </w:pPr>
      <w:r>
        <w:rPr>
          <w:noProof/>
        </w:rPr>
        <w:t>College of Engineering</w:t>
      </w:r>
      <w:r>
        <w:rPr>
          <w:noProof/>
        </w:rPr>
        <w:tab/>
        <w:t>34</w:t>
      </w:r>
    </w:p>
    <w:p w:rsidR="00AA0D3B" w:rsidRDefault="00AA0D3B">
      <w:pPr>
        <w:pStyle w:val="Index2"/>
        <w:tabs>
          <w:tab w:val="right" w:leader="dot" w:pos="4310"/>
        </w:tabs>
        <w:rPr>
          <w:noProof/>
        </w:rPr>
      </w:pPr>
      <w:r>
        <w:rPr>
          <w:noProof/>
        </w:rPr>
        <w:t>Open House</w:t>
      </w:r>
      <w:r>
        <w:rPr>
          <w:noProof/>
        </w:rPr>
        <w:tab/>
        <w:t>35</w:t>
      </w:r>
    </w:p>
    <w:p w:rsidR="00AA0D3B" w:rsidRDefault="00AA0D3B">
      <w:pPr>
        <w:pStyle w:val="Index1"/>
        <w:tabs>
          <w:tab w:val="right" w:leader="dot" w:pos="4310"/>
        </w:tabs>
        <w:rPr>
          <w:noProof/>
        </w:rPr>
      </w:pPr>
      <w:r>
        <w:rPr>
          <w:noProof/>
        </w:rPr>
        <w:t>College Offices</w:t>
      </w:r>
      <w:r>
        <w:rPr>
          <w:noProof/>
        </w:rPr>
        <w:tab/>
        <w:t>35</w:t>
      </w:r>
    </w:p>
    <w:p w:rsidR="00AA0D3B" w:rsidRDefault="00AA0D3B">
      <w:pPr>
        <w:pStyle w:val="Index1"/>
        <w:tabs>
          <w:tab w:val="right" w:leader="dot" w:pos="4310"/>
        </w:tabs>
        <w:rPr>
          <w:noProof/>
        </w:rPr>
      </w:pPr>
      <w:r>
        <w:rPr>
          <w:noProof/>
        </w:rPr>
        <w:t>Colored Books</w:t>
      </w:r>
      <w:r>
        <w:rPr>
          <w:noProof/>
        </w:rPr>
        <w:tab/>
        <w:t>106</w:t>
      </w:r>
    </w:p>
    <w:p w:rsidR="00AA0D3B" w:rsidRDefault="00AA0D3B">
      <w:pPr>
        <w:pStyle w:val="Index1"/>
        <w:tabs>
          <w:tab w:val="right" w:leader="dot" w:pos="4310"/>
        </w:tabs>
        <w:rPr>
          <w:noProof/>
        </w:rPr>
      </w:pPr>
      <w:r w:rsidRPr="007D78A3">
        <w:rPr>
          <w:noProof/>
        </w:rPr>
        <w:t>Communication</w:t>
      </w:r>
      <w:r>
        <w:rPr>
          <w:noProof/>
        </w:rPr>
        <w:tab/>
        <w:t>21</w:t>
      </w:r>
    </w:p>
    <w:p w:rsidR="00AA0D3B" w:rsidRDefault="00AA0D3B">
      <w:pPr>
        <w:pStyle w:val="Index1"/>
        <w:tabs>
          <w:tab w:val="right" w:leader="dot" w:pos="4310"/>
        </w:tabs>
        <w:rPr>
          <w:noProof/>
        </w:rPr>
      </w:pPr>
      <w:r>
        <w:rPr>
          <w:noProof/>
        </w:rPr>
        <w:t>Compendex</w:t>
      </w:r>
      <w:r>
        <w:rPr>
          <w:noProof/>
        </w:rPr>
        <w:tab/>
        <w:t>77</w:t>
      </w:r>
    </w:p>
    <w:p w:rsidR="00AA0D3B" w:rsidRDefault="00AA0D3B">
      <w:pPr>
        <w:pStyle w:val="Index1"/>
        <w:tabs>
          <w:tab w:val="right" w:leader="dot" w:pos="4310"/>
        </w:tabs>
        <w:rPr>
          <w:noProof/>
        </w:rPr>
      </w:pPr>
      <w:r>
        <w:rPr>
          <w:noProof/>
        </w:rPr>
        <w:lastRenderedPageBreak/>
        <w:t>Computer and Control Abstracts</w:t>
      </w:r>
      <w:r>
        <w:rPr>
          <w:noProof/>
        </w:rPr>
        <w:tab/>
        <w:t>See INSPEC</w:t>
      </w:r>
    </w:p>
    <w:p w:rsidR="00AA0D3B" w:rsidRDefault="00AA0D3B">
      <w:pPr>
        <w:pStyle w:val="Index1"/>
        <w:tabs>
          <w:tab w:val="right" w:leader="dot" w:pos="4310"/>
        </w:tabs>
        <w:rPr>
          <w:noProof/>
        </w:rPr>
      </w:pPr>
      <w:r>
        <w:rPr>
          <w:noProof/>
        </w:rPr>
        <w:t>Computer Network Problems</w:t>
      </w:r>
      <w:r>
        <w:rPr>
          <w:noProof/>
        </w:rPr>
        <w:tab/>
        <w:t>56</w:t>
      </w:r>
    </w:p>
    <w:p w:rsidR="00AA0D3B" w:rsidRDefault="00AA0D3B">
      <w:pPr>
        <w:pStyle w:val="Index1"/>
        <w:tabs>
          <w:tab w:val="right" w:leader="dot" w:pos="4310"/>
        </w:tabs>
        <w:rPr>
          <w:noProof/>
        </w:rPr>
      </w:pPr>
      <w:r>
        <w:rPr>
          <w:noProof/>
        </w:rPr>
        <w:t>Computer Science Reports</w:t>
      </w:r>
      <w:r>
        <w:rPr>
          <w:noProof/>
        </w:rPr>
        <w:tab/>
        <w:t>114</w:t>
      </w:r>
    </w:p>
    <w:p w:rsidR="00AA0D3B" w:rsidRDefault="00AA0D3B">
      <w:pPr>
        <w:pStyle w:val="Index1"/>
        <w:tabs>
          <w:tab w:val="right" w:leader="dot" w:pos="4310"/>
        </w:tabs>
        <w:rPr>
          <w:noProof/>
        </w:rPr>
      </w:pPr>
      <w:r>
        <w:rPr>
          <w:noProof/>
        </w:rPr>
        <w:t>Computer Terminals</w:t>
      </w:r>
    </w:p>
    <w:p w:rsidR="00AA0D3B" w:rsidRDefault="00AA0D3B">
      <w:pPr>
        <w:pStyle w:val="Index2"/>
        <w:tabs>
          <w:tab w:val="right" w:leader="dot" w:pos="4310"/>
        </w:tabs>
        <w:rPr>
          <w:noProof/>
        </w:rPr>
      </w:pPr>
      <w:r>
        <w:rPr>
          <w:noProof/>
        </w:rPr>
        <w:t>Troubleshooting</w:t>
      </w:r>
      <w:r>
        <w:rPr>
          <w:noProof/>
        </w:rPr>
        <w:tab/>
        <w:t>57</w:t>
      </w:r>
    </w:p>
    <w:p w:rsidR="00AA0D3B" w:rsidRDefault="00AA0D3B">
      <w:pPr>
        <w:pStyle w:val="Index1"/>
        <w:tabs>
          <w:tab w:val="right" w:leader="dot" w:pos="4310"/>
        </w:tabs>
        <w:rPr>
          <w:noProof/>
        </w:rPr>
      </w:pPr>
      <w:r>
        <w:rPr>
          <w:noProof/>
        </w:rPr>
        <w:t>Computer Use Policy</w:t>
      </w:r>
    </w:p>
    <w:p w:rsidR="00AA0D3B" w:rsidRDefault="00AA0D3B">
      <w:pPr>
        <w:pStyle w:val="Index2"/>
        <w:tabs>
          <w:tab w:val="right" w:leader="dot" w:pos="4310"/>
        </w:tabs>
        <w:rPr>
          <w:noProof/>
        </w:rPr>
      </w:pPr>
      <w:r>
        <w:rPr>
          <w:noProof/>
        </w:rPr>
        <w:t>UW Libraries</w:t>
      </w:r>
      <w:r>
        <w:rPr>
          <w:noProof/>
        </w:rPr>
        <w:tab/>
        <w:t>27</w:t>
      </w:r>
    </w:p>
    <w:p w:rsidR="00AA0D3B" w:rsidRDefault="00AA0D3B">
      <w:pPr>
        <w:pStyle w:val="Index1"/>
        <w:tabs>
          <w:tab w:val="right" w:leader="dot" w:pos="4310"/>
        </w:tabs>
        <w:rPr>
          <w:noProof/>
        </w:rPr>
      </w:pPr>
      <w:r w:rsidRPr="007D78A3">
        <w:rPr>
          <w:noProof/>
        </w:rPr>
        <w:t>Conduct</w:t>
      </w:r>
      <w:r>
        <w:rPr>
          <w:noProof/>
        </w:rPr>
        <w:tab/>
        <w:t>20</w:t>
      </w:r>
    </w:p>
    <w:p w:rsidR="00AA0D3B" w:rsidRDefault="00AA0D3B">
      <w:pPr>
        <w:pStyle w:val="Index1"/>
        <w:tabs>
          <w:tab w:val="right" w:leader="dot" w:pos="4310"/>
        </w:tabs>
        <w:rPr>
          <w:noProof/>
        </w:rPr>
      </w:pPr>
      <w:r>
        <w:rPr>
          <w:noProof/>
        </w:rPr>
        <w:t>Conference Proceedings</w:t>
      </w:r>
      <w:r>
        <w:rPr>
          <w:noProof/>
        </w:rPr>
        <w:tab/>
        <w:t>97, See Sponsoring Organization</w:t>
      </w:r>
    </w:p>
    <w:p w:rsidR="00AA0D3B" w:rsidRDefault="00AA0D3B">
      <w:pPr>
        <w:pStyle w:val="Index2"/>
        <w:tabs>
          <w:tab w:val="right" w:leader="dot" w:pos="4310"/>
        </w:tabs>
        <w:rPr>
          <w:noProof/>
        </w:rPr>
      </w:pPr>
      <w:r>
        <w:rPr>
          <w:noProof/>
        </w:rPr>
        <w:t>obscure</w:t>
      </w:r>
      <w:r>
        <w:rPr>
          <w:noProof/>
        </w:rPr>
        <w:tab/>
        <w:t>102</w:t>
      </w:r>
    </w:p>
    <w:p w:rsidR="00AA0D3B" w:rsidRDefault="00AA0D3B">
      <w:pPr>
        <w:pStyle w:val="Index2"/>
        <w:tabs>
          <w:tab w:val="right" w:leader="dot" w:pos="4310"/>
        </w:tabs>
        <w:rPr>
          <w:noProof/>
        </w:rPr>
      </w:pPr>
      <w:r w:rsidRPr="007D78A3">
        <w:rPr>
          <w:b/>
          <w:bCs/>
          <w:noProof/>
          <w:u w:val="single"/>
        </w:rPr>
        <w:t>Searching for in the catalog</w:t>
      </w:r>
      <w:r>
        <w:rPr>
          <w:noProof/>
        </w:rPr>
        <w:tab/>
        <w:t>97</w:t>
      </w:r>
    </w:p>
    <w:p w:rsidR="00AA0D3B" w:rsidRDefault="00AA0D3B">
      <w:pPr>
        <w:pStyle w:val="Index1"/>
        <w:tabs>
          <w:tab w:val="right" w:leader="dot" w:pos="4310"/>
        </w:tabs>
        <w:rPr>
          <w:noProof/>
        </w:rPr>
      </w:pPr>
      <w:r w:rsidRPr="007D78A3">
        <w:rPr>
          <w:b/>
          <w:bCs/>
          <w:noProof/>
        </w:rPr>
        <w:t>Confidentiality Statement</w:t>
      </w:r>
      <w:r>
        <w:rPr>
          <w:noProof/>
        </w:rPr>
        <w:tab/>
        <w:t>17</w:t>
      </w:r>
    </w:p>
    <w:p w:rsidR="00AA0D3B" w:rsidRDefault="00AA0D3B">
      <w:pPr>
        <w:pStyle w:val="Index1"/>
        <w:tabs>
          <w:tab w:val="right" w:leader="dot" w:pos="4310"/>
        </w:tabs>
        <w:rPr>
          <w:noProof/>
        </w:rPr>
      </w:pPr>
      <w:r>
        <w:rPr>
          <w:noProof/>
        </w:rPr>
        <w:t>Conversions</w:t>
      </w:r>
      <w:r>
        <w:rPr>
          <w:noProof/>
        </w:rPr>
        <w:tab/>
        <w:t>155</w:t>
      </w:r>
    </w:p>
    <w:p w:rsidR="00AA0D3B" w:rsidRDefault="00AA0D3B">
      <w:pPr>
        <w:pStyle w:val="Index1"/>
        <w:tabs>
          <w:tab w:val="right" w:leader="dot" w:pos="4310"/>
        </w:tabs>
        <w:rPr>
          <w:noProof/>
        </w:rPr>
      </w:pPr>
      <w:r>
        <w:rPr>
          <w:noProof/>
        </w:rPr>
        <w:t>Copy Centers</w:t>
      </w:r>
      <w:r>
        <w:rPr>
          <w:noProof/>
        </w:rPr>
        <w:tab/>
        <w:t>31, 43</w:t>
      </w:r>
    </w:p>
    <w:p w:rsidR="00AA0D3B" w:rsidRDefault="00AA0D3B">
      <w:pPr>
        <w:pStyle w:val="Index1"/>
        <w:tabs>
          <w:tab w:val="right" w:leader="dot" w:pos="4310"/>
        </w:tabs>
        <w:rPr>
          <w:noProof/>
        </w:rPr>
      </w:pPr>
      <w:r>
        <w:rPr>
          <w:noProof/>
        </w:rPr>
        <w:t>Copy Quick Cards</w:t>
      </w:r>
      <w:r>
        <w:rPr>
          <w:noProof/>
        </w:rPr>
        <w:tab/>
        <w:t>31</w:t>
      </w:r>
    </w:p>
    <w:p w:rsidR="00AA0D3B" w:rsidRDefault="00AA0D3B">
      <w:pPr>
        <w:pStyle w:val="Index1"/>
        <w:tabs>
          <w:tab w:val="right" w:leader="dot" w:pos="4310"/>
        </w:tabs>
        <w:rPr>
          <w:noProof/>
        </w:rPr>
      </w:pPr>
      <w:r>
        <w:rPr>
          <w:noProof/>
        </w:rPr>
        <w:t>Copy Room</w:t>
      </w:r>
      <w:r>
        <w:rPr>
          <w:noProof/>
        </w:rPr>
        <w:tab/>
        <w:t>43</w:t>
      </w:r>
    </w:p>
    <w:p w:rsidR="00AA0D3B" w:rsidRDefault="00AA0D3B">
      <w:pPr>
        <w:pStyle w:val="Index1"/>
        <w:tabs>
          <w:tab w:val="right" w:leader="dot" w:pos="4310"/>
        </w:tabs>
        <w:rPr>
          <w:noProof/>
        </w:rPr>
      </w:pPr>
      <w:r>
        <w:rPr>
          <w:noProof/>
        </w:rPr>
        <w:t>Copying</w:t>
      </w:r>
      <w:r>
        <w:rPr>
          <w:noProof/>
        </w:rPr>
        <w:tab/>
        <w:t>31</w:t>
      </w:r>
    </w:p>
    <w:p w:rsidR="00AA0D3B" w:rsidRDefault="00AA0D3B">
      <w:pPr>
        <w:pStyle w:val="Index1"/>
        <w:tabs>
          <w:tab w:val="right" w:leader="dot" w:pos="4310"/>
        </w:tabs>
        <w:rPr>
          <w:noProof/>
        </w:rPr>
      </w:pPr>
      <w:r>
        <w:rPr>
          <w:noProof/>
        </w:rPr>
        <w:t>Copying Services</w:t>
      </w:r>
      <w:r>
        <w:rPr>
          <w:noProof/>
        </w:rPr>
        <w:tab/>
        <w:t>31</w:t>
      </w:r>
    </w:p>
    <w:p w:rsidR="00AA0D3B" w:rsidRDefault="00AA0D3B">
      <w:pPr>
        <w:pStyle w:val="Index1"/>
        <w:tabs>
          <w:tab w:val="right" w:leader="dot" w:pos="4310"/>
        </w:tabs>
        <w:rPr>
          <w:noProof/>
        </w:rPr>
      </w:pPr>
      <w:r>
        <w:rPr>
          <w:noProof/>
        </w:rPr>
        <w:t>Copyright</w:t>
      </w:r>
      <w:r>
        <w:rPr>
          <w:noProof/>
        </w:rPr>
        <w:tab/>
        <w:t>135</w:t>
      </w:r>
    </w:p>
    <w:p w:rsidR="00AA0D3B" w:rsidRDefault="00AA0D3B">
      <w:pPr>
        <w:pStyle w:val="Index2"/>
        <w:tabs>
          <w:tab w:val="right" w:leader="dot" w:pos="4310"/>
        </w:tabs>
        <w:rPr>
          <w:noProof/>
        </w:rPr>
      </w:pPr>
      <w:r>
        <w:rPr>
          <w:noProof/>
        </w:rPr>
        <w:t>In relation to Trademark</w:t>
      </w:r>
      <w:r>
        <w:rPr>
          <w:noProof/>
        </w:rPr>
        <w:tab/>
        <w:t>147</w:t>
      </w:r>
    </w:p>
    <w:p w:rsidR="00AA0D3B" w:rsidRDefault="00AA0D3B">
      <w:pPr>
        <w:pStyle w:val="Index1"/>
        <w:tabs>
          <w:tab w:val="right" w:leader="dot" w:pos="4310"/>
        </w:tabs>
        <w:rPr>
          <w:noProof/>
        </w:rPr>
      </w:pPr>
      <w:r>
        <w:rPr>
          <w:noProof/>
        </w:rPr>
        <w:t>Corporate Information</w:t>
      </w:r>
      <w:r>
        <w:rPr>
          <w:noProof/>
        </w:rPr>
        <w:tab/>
        <w:t>151</w:t>
      </w:r>
    </w:p>
    <w:p w:rsidR="00AA0D3B" w:rsidRDefault="00AA0D3B">
      <w:pPr>
        <w:pStyle w:val="Index1"/>
        <w:tabs>
          <w:tab w:val="right" w:leader="dot" w:pos="4310"/>
        </w:tabs>
        <w:rPr>
          <w:noProof/>
        </w:rPr>
      </w:pPr>
      <w:r>
        <w:rPr>
          <w:noProof/>
        </w:rPr>
        <w:t>Corrosion Abstracts</w:t>
      </w:r>
      <w:r>
        <w:rPr>
          <w:noProof/>
        </w:rPr>
        <w:tab/>
        <w:t>77</w:t>
      </w:r>
    </w:p>
    <w:p w:rsidR="00AA0D3B" w:rsidRDefault="00AA0D3B">
      <w:pPr>
        <w:pStyle w:val="Index1"/>
        <w:tabs>
          <w:tab w:val="right" w:leader="dot" w:pos="4310"/>
        </w:tabs>
        <w:rPr>
          <w:noProof/>
        </w:rPr>
      </w:pPr>
      <w:r>
        <w:rPr>
          <w:noProof/>
        </w:rPr>
        <w:t>Courier Packages</w:t>
      </w:r>
      <w:r>
        <w:rPr>
          <w:noProof/>
        </w:rPr>
        <w:tab/>
        <w:t>42</w:t>
      </w:r>
    </w:p>
    <w:p w:rsidR="00AA0D3B" w:rsidRDefault="00AA0D3B">
      <w:pPr>
        <w:pStyle w:val="Index1"/>
        <w:tabs>
          <w:tab w:val="right" w:leader="dot" w:pos="4310"/>
        </w:tabs>
        <w:rPr>
          <w:noProof/>
        </w:rPr>
      </w:pPr>
      <w:r>
        <w:rPr>
          <w:noProof/>
        </w:rPr>
        <w:t>Cover Letters</w:t>
      </w:r>
      <w:r>
        <w:rPr>
          <w:noProof/>
        </w:rPr>
        <w:tab/>
        <w:t>151</w:t>
      </w:r>
    </w:p>
    <w:p w:rsidR="00AA0D3B" w:rsidRDefault="00AA0D3B">
      <w:pPr>
        <w:pStyle w:val="Index1"/>
        <w:tabs>
          <w:tab w:val="right" w:leader="dot" w:pos="4310"/>
        </w:tabs>
        <w:rPr>
          <w:noProof/>
        </w:rPr>
      </w:pPr>
      <w:r>
        <w:rPr>
          <w:noProof/>
        </w:rPr>
        <w:t>Current Awareness</w:t>
      </w:r>
      <w:r>
        <w:rPr>
          <w:noProof/>
        </w:rPr>
        <w:tab/>
        <w:t>81</w:t>
      </w:r>
    </w:p>
    <w:p w:rsidR="00AA0D3B" w:rsidRDefault="00AA0D3B">
      <w:pPr>
        <w:pStyle w:val="Index1"/>
        <w:tabs>
          <w:tab w:val="right" w:leader="dot" w:pos="4310"/>
        </w:tabs>
        <w:rPr>
          <w:noProof/>
        </w:rPr>
      </w:pPr>
      <w:r>
        <w:rPr>
          <w:noProof/>
        </w:rPr>
        <w:t>Denali</w:t>
      </w:r>
      <w:r>
        <w:rPr>
          <w:noProof/>
        </w:rPr>
        <w:tab/>
        <w:t>83, See Innovative</w:t>
      </w:r>
    </w:p>
    <w:p w:rsidR="00AA0D3B" w:rsidRDefault="00AA0D3B">
      <w:pPr>
        <w:pStyle w:val="Index1"/>
        <w:tabs>
          <w:tab w:val="right" w:leader="dot" w:pos="4310"/>
        </w:tabs>
        <w:rPr>
          <w:noProof/>
        </w:rPr>
      </w:pPr>
      <w:r w:rsidRPr="007D78A3">
        <w:rPr>
          <w:noProof/>
        </w:rPr>
        <w:t>Department of Energy (DOE)</w:t>
      </w:r>
      <w:r>
        <w:rPr>
          <w:noProof/>
        </w:rPr>
        <w:tab/>
        <w:t>123</w:t>
      </w:r>
    </w:p>
    <w:p w:rsidR="00AA0D3B" w:rsidRDefault="00AA0D3B">
      <w:pPr>
        <w:pStyle w:val="Index1"/>
        <w:tabs>
          <w:tab w:val="right" w:leader="dot" w:pos="4310"/>
        </w:tabs>
        <w:rPr>
          <w:noProof/>
        </w:rPr>
      </w:pPr>
      <w:r>
        <w:rPr>
          <w:noProof/>
        </w:rPr>
        <w:lastRenderedPageBreak/>
        <w:t>Department Offices</w:t>
      </w:r>
      <w:r>
        <w:rPr>
          <w:noProof/>
        </w:rPr>
        <w:tab/>
        <w:t>35</w:t>
      </w:r>
    </w:p>
    <w:p w:rsidR="00AA0D3B" w:rsidRDefault="00AA0D3B">
      <w:pPr>
        <w:pStyle w:val="Index1"/>
        <w:tabs>
          <w:tab w:val="right" w:leader="dot" w:pos="4310"/>
        </w:tabs>
        <w:rPr>
          <w:noProof/>
        </w:rPr>
      </w:pPr>
      <w:r w:rsidRPr="007D78A3">
        <w:rPr>
          <w:noProof/>
        </w:rPr>
        <w:t>Digital Library Initiative</w:t>
      </w:r>
      <w:r>
        <w:rPr>
          <w:noProof/>
        </w:rPr>
        <w:tab/>
        <w:t>28</w:t>
      </w:r>
    </w:p>
    <w:p w:rsidR="00AA0D3B" w:rsidRDefault="00AA0D3B">
      <w:pPr>
        <w:pStyle w:val="Index1"/>
        <w:tabs>
          <w:tab w:val="right" w:leader="dot" w:pos="4310"/>
        </w:tabs>
        <w:rPr>
          <w:noProof/>
        </w:rPr>
      </w:pPr>
      <w:r>
        <w:rPr>
          <w:noProof/>
        </w:rPr>
        <w:t>Dimes</w:t>
      </w:r>
      <w:r>
        <w:rPr>
          <w:noProof/>
        </w:rPr>
        <w:tab/>
        <w:t>47</w:t>
      </w:r>
    </w:p>
    <w:p w:rsidR="00AA0D3B" w:rsidRDefault="00AA0D3B">
      <w:pPr>
        <w:pStyle w:val="Index1"/>
        <w:tabs>
          <w:tab w:val="right" w:leader="dot" w:pos="4310"/>
        </w:tabs>
        <w:rPr>
          <w:noProof/>
        </w:rPr>
      </w:pPr>
      <w:r w:rsidRPr="007D78A3">
        <w:rPr>
          <w:noProof/>
        </w:rPr>
        <w:t>Direct Deposit request form</w:t>
      </w:r>
      <w:r>
        <w:rPr>
          <w:noProof/>
        </w:rPr>
        <w:tab/>
        <w:t>17</w:t>
      </w:r>
    </w:p>
    <w:p w:rsidR="00AA0D3B" w:rsidRDefault="00AA0D3B">
      <w:pPr>
        <w:pStyle w:val="Index1"/>
        <w:tabs>
          <w:tab w:val="right" w:leader="dot" w:pos="4310"/>
        </w:tabs>
        <w:rPr>
          <w:noProof/>
        </w:rPr>
      </w:pPr>
      <w:r>
        <w:rPr>
          <w:noProof/>
        </w:rPr>
        <w:t>Directories</w:t>
      </w:r>
    </w:p>
    <w:p w:rsidR="00AA0D3B" w:rsidRDefault="00AA0D3B">
      <w:pPr>
        <w:pStyle w:val="Index2"/>
        <w:tabs>
          <w:tab w:val="right" w:leader="dot" w:pos="4310"/>
        </w:tabs>
        <w:rPr>
          <w:noProof/>
        </w:rPr>
      </w:pPr>
      <w:r>
        <w:rPr>
          <w:noProof/>
        </w:rPr>
        <w:t>Membership</w:t>
      </w:r>
      <w:r>
        <w:rPr>
          <w:noProof/>
        </w:rPr>
        <w:tab/>
        <w:t>152</w:t>
      </w:r>
    </w:p>
    <w:p w:rsidR="00AA0D3B" w:rsidRDefault="00AA0D3B">
      <w:pPr>
        <w:pStyle w:val="Index1"/>
        <w:tabs>
          <w:tab w:val="right" w:leader="dot" w:pos="4310"/>
        </w:tabs>
        <w:rPr>
          <w:noProof/>
        </w:rPr>
      </w:pPr>
      <w:r>
        <w:rPr>
          <w:noProof/>
        </w:rPr>
        <w:t>Disabled Users</w:t>
      </w:r>
    </w:p>
    <w:p w:rsidR="00AA0D3B" w:rsidRDefault="00AA0D3B">
      <w:pPr>
        <w:pStyle w:val="Index2"/>
        <w:tabs>
          <w:tab w:val="right" w:leader="dot" w:pos="4310"/>
        </w:tabs>
        <w:rPr>
          <w:noProof/>
        </w:rPr>
      </w:pPr>
      <w:r>
        <w:rPr>
          <w:noProof/>
        </w:rPr>
        <w:t>Assisting</w:t>
      </w:r>
      <w:r>
        <w:rPr>
          <w:noProof/>
        </w:rPr>
        <w:tab/>
        <w:t>26</w:t>
      </w:r>
    </w:p>
    <w:p w:rsidR="00AA0D3B" w:rsidRDefault="00AA0D3B">
      <w:pPr>
        <w:pStyle w:val="Index1"/>
        <w:tabs>
          <w:tab w:val="right" w:leader="dot" w:pos="4310"/>
        </w:tabs>
        <w:rPr>
          <w:noProof/>
        </w:rPr>
      </w:pPr>
      <w:r>
        <w:rPr>
          <w:noProof/>
        </w:rPr>
        <w:t>Diskettes</w:t>
      </w:r>
      <w:r>
        <w:rPr>
          <w:noProof/>
        </w:rPr>
        <w:tab/>
        <w:t>47</w:t>
      </w:r>
    </w:p>
    <w:p w:rsidR="00AA0D3B" w:rsidRDefault="00AA0D3B">
      <w:pPr>
        <w:pStyle w:val="Index1"/>
        <w:tabs>
          <w:tab w:val="right" w:leader="dot" w:pos="4310"/>
        </w:tabs>
        <w:rPr>
          <w:noProof/>
        </w:rPr>
      </w:pPr>
      <w:r>
        <w:rPr>
          <w:noProof/>
        </w:rPr>
        <w:t>Display Cases</w:t>
      </w:r>
      <w:r>
        <w:rPr>
          <w:noProof/>
        </w:rPr>
        <w:tab/>
        <w:t>64</w:t>
      </w:r>
    </w:p>
    <w:p w:rsidR="00AA0D3B" w:rsidRDefault="00AA0D3B">
      <w:pPr>
        <w:pStyle w:val="Index1"/>
        <w:tabs>
          <w:tab w:val="right" w:leader="dot" w:pos="4310"/>
        </w:tabs>
        <w:rPr>
          <w:noProof/>
        </w:rPr>
      </w:pPr>
      <w:r>
        <w:rPr>
          <w:noProof/>
        </w:rPr>
        <w:t>Disruption Policy</w:t>
      </w:r>
      <w:r>
        <w:rPr>
          <w:noProof/>
        </w:rPr>
        <w:tab/>
        <w:t>28</w:t>
      </w:r>
    </w:p>
    <w:p w:rsidR="00AA0D3B" w:rsidRDefault="00AA0D3B">
      <w:pPr>
        <w:pStyle w:val="Index1"/>
        <w:tabs>
          <w:tab w:val="right" w:leader="dot" w:pos="4310"/>
        </w:tabs>
        <w:rPr>
          <w:noProof/>
        </w:rPr>
      </w:pPr>
      <w:r>
        <w:rPr>
          <w:noProof/>
        </w:rPr>
        <w:t>Dissertation Abstracts</w:t>
      </w:r>
      <w:r>
        <w:rPr>
          <w:noProof/>
        </w:rPr>
        <w:tab/>
        <w:t>154</w:t>
      </w:r>
    </w:p>
    <w:p w:rsidR="00AA0D3B" w:rsidRDefault="00AA0D3B">
      <w:pPr>
        <w:pStyle w:val="Index1"/>
        <w:tabs>
          <w:tab w:val="right" w:leader="dot" w:pos="4310"/>
        </w:tabs>
        <w:rPr>
          <w:noProof/>
        </w:rPr>
      </w:pPr>
      <w:r>
        <w:rPr>
          <w:noProof/>
        </w:rPr>
        <w:t>Document Delivery</w:t>
      </w:r>
      <w:r>
        <w:rPr>
          <w:noProof/>
        </w:rPr>
        <w:tab/>
        <w:t>31</w:t>
      </w:r>
    </w:p>
    <w:p w:rsidR="00AA0D3B" w:rsidRDefault="00AA0D3B">
      <w:pPr>
        <w:pStyle w:val="Index1"/>
        <w:tabs>
          <w:tab w:val="right" w:leader="dot" w:pos="4310"/>
        </w:tabs>
        <w:rPr>
          <w:noProof/>
        </w:rPr>
      </w:pPr>
      <w:r>
        <w:rPr>
          <w:noProof/>
        </w:rPr>
        <w:t>Document Delivery and Copying Services</w:t>
      </w:r>
      <w:r>
        <w:rPr>
          <w:noProof/>
        </w:rPr>
        <w:tab/>
        <w:t>31</w:t>
      </w:r>
    </w:p>
    <w:p w:rsidR="00AA0D3B" w:rsidRDefault="00AA0D3B">
      <w:pPr>
        <w:pStyle w:val="Index1"/>
        <w:tabs>
          <w:tab w:val="right" w:leader="dot" w:pos="4310"/>
        </w:tabs>
        <w:rPr>
          <w:noProof/>
        </w:rPr>
      </w:pPr>
      <w:r w:rsidRPr="007D78A3">
        <w:rPr>
          <w:noProof/>
        </w:rPr>
        <w:t>Dress Code</w:t>
      </w:r>
      <w:r>
        <w:rPr>
          <w:noProof/>
        </w:rPr>
        <w:tab/>
        <w:t>19</w:t>
      </w:r>
    </w:p>
    <w:p w:rsidR="00AA0D3B" w:rsidRDefault="00AA0D3B">
      <w:pPr>
        <w:pStyle w:val="Index1"/>
        <w:tabs>
          <w:tab w:val="right" w:leader="dot" w:pos="4310"/>
        </w:tabs>
        <w:rPr>
          <w:noProof/>
        </w:rPr>
      </w:pPr>
      <w:r>
        <w:rPr>
          <w:noProof/>
        </w:rPr>
        <w:t>Earthquake</w:t>
      </w:r>
      <w:r>
        <w:rPr>
          <w:noProof/>
        </w:rPr>
        <w:tab/>
        <w:t>55</w:t>
      </w:r>
    </w:p>
    <w:p w:rsidR="00AA0D3B" w:rsidRDefault="00AA0D3B">
      <w:pPr>
        <w:pStyle w:val="Index1"/>
        <w:tabs>
          <w:tab w:val="right" w:leader="dot" w:pos="4310"/>
        </w:tabs>
        <w:rPr>
          <w:noProof/>
        </w:rPr>
      </w:pPr>
      <w:r>
        <w:rPr>
          <w:noProof/>
        </w:rPr>
        <w:t>Earthquake Engineering Research Center (EERC) Reports</w:t>
      </w:r>
      <w:r>
        <w:rPr>
          <w:noProof/>
        </w:rPr>
        <w:tab/>
        <w:t>124</w:t>
      </w:r>
    </w:p>
    <w:p w:rsidR="00AA0D3B" w:rsidRDefault="00AA0D3B">
      <w:pPr>
        <w:pStyle w:val="Index1"/>
        <w:tabs>
          <w:tab w:val="right" w:leader="dot" w:pos="4310"/>
        </w:tabs>
        <w:rPr>
          <w:noProof/>
        </w:rPr>
      </w:pPr>
      <w:r>
        <w:rPr>
          <w:noProof/>
        </w:rPr>
        <w:t>EDGE</w:t>
      </w:r>
      <w:r>
        <w:rPr>
          <w:noProof/>
        </w:rPr>
        <w:tab/>
        <w:t>35</w:t>
      </w:r>
    </w:p>
    <w:p w:rsidR="00AA0D3B" w:rsidRDefault="00AA0D3B">
      <w:pPr>
        <w:pStyle w:val="Index1"/>
        <w:tabs>
          <w:tab w:val="right" w:leader="dot" w:pos="4310"/>
        </w:tabs>
        <w:rPr>
          <w:noProof/>
        </w:rPr>
      </w:pPr>
      <w:r>
        <w:rPr>
          <w:noProof/>
        </w:rPr>
        <w:t>Electronic Reserves</w:t>
      </w:r>
      <w:r>
        <w:rPr>
          <w:noProof/>
        </w:rPr>
        <w:tab/>
        <w:t>49</w:t>
      </w:r>
    </w:p>
    <w:p w:rsidR="00AA0D3B" w:rsidRDefault="00AA0D3B">
      <w:pPr>
        <w:pStyle w:val="Index1"/>
        <w:tabs>
          <w:tab w:val="right" w:leader="dot" w:pos="4310"/>
        </w:tabs>
        <w:rPr>
          <w:noProof/>
        </w:rPr>
      </w:pPr>
      <w:r>
        <w:rPr>
          <w:noProof/>
        </w:rPr>
        <w:t>Electronics and Engineering Abstracts</w:t>
      </w:r>
      <w:r>
        <w:rPr>
          <w:noProof/>
        </w:rPr>
        <w:tab/>
        <w:t>See INSPEC</w:t>
      </w:r>
    </w:p>
    <w:p w:rsidR="00AA0D3B" w:rsidRDefault="00AA0D3B">
      <w:pPr>
        <w:pStyle w:val="Index1"/>
        <w:tabs>
          <w:tab w:val="right" w:leader="dot" w:pos="4310"/>
        </w:tabs>
        <w:rPr>
          <w:noProof/>
        </w:rPr>
      </w:pPr>
      <w:r>
        <w:rPr>
          <w:noProof/>
        </w:rPr>
        <w:t>ELIC</w:t>
      </w:r>
      <w:r>
        <w:rPr>
          <w:noProof/>
        </w:rPr>
        <w:tab/>
        <w:t>43</w:t>
      </w:r>
    </w:p>
    <w:p w:rsidR="00AA0D3B" w:rsidRDefault="00AA0D3B">
      <w:pPr>
        <w:pStyle w:val="Index1"/>
        <w:tabs>
          <w:tab w:val="right" w:leader="dot" w:pos="4310"/>
        </w:tabs>
        <w:rPr>
          <w:noProof/>
        </w:rPr>
      </w:pPr>
      <w:r>
        <w:rPr>
          <w:noProof/>
        </w:rPr>
        <w:t>Email</w:t>
      </w:r>
      <w:r>
        <w:rPr>
          <w:noProof/>
        </w:rPr>
        <w:tab/>
        <w:t>21</w:t>
      </w:r>
    </w:p>
    <w:p w:rsidR="00AA0D3B" w:rsidRDefault="00AA0D3B">
      <w:pPr>
        <w:pStyle w:val="Index1"/>
        <w:tabs>
          <w:tab w:val="right" w:leader="dot" w:pos="4310"/>
        </w:tabs>
        <w:rPr>
          <w:noProof/>
        </w:rPr>
      </w:pPr>
      <w:r>
        <w:rPr>
          <w:noProof/>
        </w:rPr>
        <w:t>Emergency exits</w:t>
      </w:r>
      <w:r>
        <w:rPr>
          <w:noProof/>
        </w:rPr>
        <w:tab/>
        <w:t>53</w:t>
      </w:r>
    </w:p>
    <w:p w:rsidR="00AA0D3B" w:rsidRDefault="00AA0D3B">
      <w:pPr>
        <w:pStyle w:val="Index1"/>
        <w:tabs>
          <w:tab w:val="right" w:leader="dot" w:pos="4310"/>
        </w:tabs>
        <w:rPr>
          <w:noProof/>
        </w:rPr>
      </w:pPr>
      <w:r w:rsidRPr="007D78A3">
        <w:rPr>
          <w:noProof/>
        </w:rPr>
        <w:t>Emergency Procedures</w:t>
      </w:r>
      <w:r>
        <w:rPr>
          <w:noProof/>
        </w:rPr>
        <w:tab/>
        <w:t>53</w:t>
      </w:r>
    </w:p>
    <w:p w:rsidR="00AA0D3B" w:rsidRDefault="00AA0D3B">
      <w:pPr>
        <w:pStyle w:val="Index1"/>
        <w:tabs>
          <w:tab w:val="right" w:leader="dot" w:pos="4310"/>
        </w:tabs>
        <w:rPr>
          <w:noProof/>
        </w:rPr>
      </w:pPr>
      <w:r>
        <w:rPr>
          <w:noProof/>
        </w:rPr>
        <w:t>Energy Research Abstracts</w:t>
      </w:r>
      <w:r>
        <w:rPr>
          <w:noProof/>
        </w:rPr>
        <w:tab/>
        <w:t>124</w:t>
      </w:r>
    </w:p>
    <w:p w:rsidR="00AA0D3B" w:rsidRDefault="00AA0D3B">
      <w:pPr>
        <w:pStyle w:val="Index1"/>
        <w:tabs>
          <w:tab w:val="right" w:leader="dot" w:pos="4310"/>
        </w:tabs>
        <w:rPr>
          <w:noProof/>
        </w:rPr>
      </w:pPr>
      <w:r>
        <w:rPr>
          <w:noProof/>
        </w:rPr>
        <w:t>Engineered Materials Abstracts</w:t>
      </w:r>
      <w:r>
        <w:rPr>
          <w:noProof/>
        </w:rPr>
        <w:tab/>
        <w:t>77</w:t>
      </w:r>
    </w:p>
    <w:p w:rsidR="00AA0D3B" w:rsidRDefault="00AA0D3B">
      <w:pPr>
        <w:pStyle w:val="Index1"/>
        <w:tabs>
          <w:tab w:val="right" w:leader="dot" w:pos="4310"/>
        </w:tabs>
        <w:rPr>
          <w:noProof/>
        </w:rPr>
      </w:pPr>
      <w:r>
        <w:rPr>
          <w:noProof/>
        </w:rPr>
        <w:t>Engineering Courses</w:t>
      </w:r>
      <w:r>
        <w:rPr>
          <w:noProof/>
        </w:rPr>
        <w:tab/>
        <w:t>152</w:t>
      </w:r>
    </w:p>
    <w:p w:rsidR="00AA0D3B" w:rsidRDefault="00AA0D3B">
      <w:pPr>
        <w:pStyle w:val="Index1"/>
        <w:tabs>
          <w:tab w:val="right" w:leader="dot" w:pos="4310"/>
        </w:tabs>
        <w:rPr>
          <w:noProof/>
        </w:rPr>
      </w:pPr>
      <w:r>
        <w:rPr>
          <w:noProof/>
        </w:rPr>
        <w:lastRenderedPageBreak/>
        <w:t>Engineering Departments</w:t>
      </w:r>
      <w:r>
        <w:rPr>
          <w:noProof/>
        </w:rPr>
        <w:tab/>
        <w:t>34</w:t>
      </w:r>
    </w:p>
    <w:p w:rsidR="00AA0D3B" w:rsidRDefault="00AA0D3B">
      <w:pPr>
        <w:pStyle w:val="Index1"/>
        <w:tabs>
          <w:tab w:val="right" w:leader="dot" w:pos="4310"/>
        </w:tabs>
        <w:rPr>
          <w:noProof/>
        </w:rPr>
      </w:pPr>
      <w:r>
        <w:rPr>
          <w:noProof/>
        </w:rPr>
        <w:t>Engineering Ethics</w:t>
      </w:r>
      <w:r>
        <w:rPr>
          <w:noProof/>
        </w:rPr>
        <w:tab/>
        <w:t>155</w:t>
      </w:r>
    </w:p>
    <w:p w:rsidR="00AA0D3B" w:rsidRDefault="00AA0D3B">
      <w:pPr>
        <w:pStyle w:val="Index1"/>
        <w:tabs>
          <w:tab w:val="right" w:leader="dot" w:pos="4310"/>
        </w:tabs>
        <w:rPr>
          <w:noProof/>
        </w:rPr>
      </w:pPr>
      <w:r>
        <w:rPr>
          <w:noProof/>
        </w:rPr>
        <w:t>Engineering Index</w:t>
      </w:r>
      <w:r>
        <w:rPr>
          <w:noProof/>
        </w:rPr>
        <w:tab/>
        <w:t>See Compendex</w:t>
      </w:r>
    </w:p>
    <w:p w:rsidR="00AA0D3B" w:rsidRDefault="00AA0D3B">
      <w:pPr>
        <w:pStyle w:val="Index1"/>
        <w:tabs>
          <w:tab w:val="right" w:leader="dot" w:pos="4310"/>
        </w:tabs>
        <w:rPr>
          <w:noProof/>
        </w:rPr>
      </w:pPr>
      <w:r>
        <w:rPr>
          <w:noProof/>
        </w:rPr>
        <w:t>Engineering Library</w:t>
      </w:r>
      <w:r>
        <w:rPr>
          <w:noProof/>
        </w:rPr>
        <w:tab/>
        <w:t>38</w:t>
      </w:r>
    </w:p>
    <w:p w:rsidR="00AA0D3B" w:rsidRDefault="00AA0D3B">
      <w:pPr>
        <w:pStyle w:val="Index2"/>
        <w:tabs>
          <w:tab w:val="right" w:leader="dot" w:pos="4310"/>
        </w:tabs>
        <w:rPr>
          <w:noProof/>
        </w:rPr>
      </w:pPr>
      <w:r>
        <w:rPr>
          <w:noProof/>
        </w:rPr>
        <w:t>Basement Access</w:t>
      </w:r>
      <w:r>
        <w:rPr>
          <w:noProof/>
        </w:rPr>
        <w:tab/>
        <w:t>44</w:t>
      </w:r>
    </w:p>
    <w:p w:rsidR="00AA0D3B" w:rsidRDefault="00AA0D3B">
      <w:pPr>
        <w:pStyle w:val="Index2"/>
        <w:tabs>
          <w:tab w:val="right" w:leader="dot" w:pos="4310"/>
        </w:tabs>
        <w:rPr>
          <w:noProof/>
        </w:rPr>
      </w:pPr>
      <w:r>
        <w:rPr>
          <w:noProof/>
        </w:rPr>
        <w:t>Building Coordinator</w:t>
      </w:r>
      <w:r>
        <w:rPr>
          <w:noProof/>
        </w:rPr>
        <w:tab/>
        <w:t>47</w:t>
      </w:r>
    </w:p>
    <w:p w:rsidR="00AA0D3B" w:rsidRDefault="00AA0D3B">
      <w:pPr>
        <w:pStyle w:val="Index2"/>
        <w:tabs>
          <w:tab w:val="right" w:leader="dot" w:pos="4310"/>
        </w:tabs>
        <w:rPr>
          <w:noProof/>
        </w:rPr>
      </w:pPr>
      <w:r>
        <w:rPr>
          <w:noProof/>
        </w:rPr>
        <w:t>Internal locations</w:t>
      </w:r>
      <w:r>
        <w:rPr>
          <w:noProof/>
        </w:rPr>
        <w:tab/>
        <w:t>39</w:t>
      </w:r>
    </w:p>
    <w:p w:rsidR="00AA0D3B" w:rsidRDefault="00AA0D3B">
      <w:pPr>
        <w:pStyle w:val="Index2"/>
        <w:tabs>
          <w:tab w:val="right" w:leader="dot" w:pos="4310"/>
        </w:tabs>
        <w:rPr>
          <w:noProof/>
        </w:rPr>
      </w:pPr>
      <w:r>
        <w:rPr>
          <w:noProof/>
        </w:rPr>
        <w:t>Mailing Address</w:t>
      </w:r>
      <w:r>
        <w:rPr>
          <w:noProof/>
        </w:rPr>
        <w:tab/>
        <w:t>41</w:t>
      </w:r>
    </w:p>
    <w:p w:rsidR="00AA0D3B" w:rsidRDefault="00AA0D3B">
      <w:pPr>
        <w:pStyle w:val="Index2"/>
        <w:tabs>
          <w:tab w:val="right" w:leader="dot" w:pos="4310"/>
        </w:tabs>
        <w:rPr>
          <w:noProof/>
        </w:rPr>
      </w:pPr>
      <w:r>
        <w:rPr>
          <w:noProof/>
        </w:rPr>
        <w:t>New Book Shelf</w:t>
      </w:r>
      <w:r>
        <w:rPr>
          <w:noProof/>
        </w:rPr>
        <w:tab/>
        <w:t>46</w:t>
      </w:r>
    </w:p>
    <w:p w:rsidR="00AA0D3B" w:rsidRDefault="00AA0D3B">
      <w:pPr>
        <w:pStyle w:val="Index2"/>
        <w:tabs>
          <w:tab w:val="right" w:leader="dot" w:pos="4310"/>
        </w:tabs>
        <w:rPr>
          <w:noProof/>
        </w:rPr>
      </w:pPr>
      <w:r>
        <w:rPr>
          <w:noProof/>
        </w:rPr>
        <w:t>Staff Lounge</w:t>
      </w:r>
      <w:r>
        <w:rPr>
          <w:noProof/>
        </w:rPr>
        <w:tab/>
        <w:t>44</w:t>
      </w:r>
    </w:p>
    <w:p w:rsidR="00AA0D3B" w:rsidRDefault="00AA0D3B">
      <w:pPr>
        <w:pStyle w:val="Index1"/>
        <w:tabs>
          <w:tab w:val="right" w:leader="dot" w:pos="4310"/>
        </w:tabs>
        <w:rPr>
          <w:noProof/>
        </w:rPr>
      </w:pPr>
      <w:r>
        <w:rPr>
          <w:noProof/>
        </w:rPr>
        <w:t>Engineering Library email address</w:t>
      </w:r>
      <w:r>
        <w:rPr>
          <w:noProof/>
        </w:rPr>
        <w:tab/>
        <w:t>41</w:t>
      </w:r>
    </w:p>
    <w:p w:rsidR="00AA0D3B" w:rsidRDefault="00AA0D3B">
      <w:pPr>
        <w:pStyle w:val="Index2"/>
        <w:tabs>
          <w:tab w:val="right" w:leader="dot" w:pos="4310"/>
        </w:tabs>
        <w:rPr>
          <w:noProof/>
        </w:rPr>
      </w:pPr>
      <w:r>
        <w:rPr>
          <w:noProof/>
        </w:rPr>
        <w:t>email address</w:t>
      </w:r>
      <w:r>
        <w:rPr>
          <w:noProof/>
        </w:rPr>
        <w:tab/>
        <w:t>41</w:t>
      </w:r>
    </w:p>
    <w:p w:rsidR="00AA0D3B" w:rsidRDefault="00AA0D3B">
      <w:pPr>
        <w:pStyle w:val="Index1"/>
        <w:tabs>
          <w:tab w:val="right" w:leader="dot" w:pos="4310"/>
        </w:tabs>
        <w:rPr>
          <w:noProof/>
        </w:rPr>
      </w:pPr>
      <w:r>
        <w:rPr>
          <w:noProof/>
        </w:rPr>
        <w:t>Engineering Library Instruction Center</w:t>
      </w:r>
      <w:r>
        <w:rPr>
          <w:noProof/>
        </w:rPr>
        <w:tab/>
        <w:t>See ELIC</w:t>
      </w:r>
    </w:p>
    <w:p w:rsidR="00AA0D3B" w:rsidRDefault="00AA0D3B">
      <w:pPr>
        <w:pStyle w:val="Index1"/>
        <w:tabs>
          <w:tab w:val="right" w:leader="dot" w:pos="4310"/>
        </w:tabs>
        <w:rPr>
          <w:noProof/>
        </w:rPr>
      </w:pPr>
      <w:r>
        <w:rPr>
          <w:noProof/>
        </w:rPr>
        <w:t>Engineering Library Laser Printer</w:t>
      </w:r>
      <w:r>
        <w:rPr>
          <w:noProof/>
        </w:rPr>
        <w:tab/>
      </w:r>
      <w:r w:rsidRPr="007D78A3">
        <w:rPr>
          <w:i/>
          <w:iCs/>
          <w:noProof/>
        </w:rPr>
        <w:t>See</w:t>
      </w:r>
      <w:r>
        <w:rPr>
          <w:noProof/>
        </w:rPr>
        <w:t xml:space="preserve">  Engineering Library Printer, </w:t>
      </w:r>
      <w:r w:rsidRPr="007D78A3">
        <w:rPr>
          <w:i/>
          <w:iCs/>
          <w:noProof/>
        </w:rPr>
        <w:t>See</w:t>
      </w:r>
      <w:r>
        <w:rPr>
          <w:noProof/>
        </w:rPr>
        <w:t xml:space="preserve">  Pharos Printer</w:t>
      </w:r>
    </w:p>
    <w:p w:rsidR="00AA0D3B" w:rsidRDefault="00AA0D3B">
      <w:pPr>
        <w:pStyle w:val="Index1"/>
        <w:tabs>
          <w:tab w:val="right" w:leader="dot" w:pos="4310"/>
        </w:tabs>
        <w:rPr>
          <w:noProof/>
        </w:rPr>
      </w:pPr>
      <w:r>
        <w:rPr>
          <w:noProof/>
        </w:rPr>
        <w:t>Engineering Library Photocopy Machines</w:t>
      </w:r>
      <w:r>
        <w:rPr>
          <w:noProof/>
        </w:rPr>
        <w:tab/>
      </w:r>
      <w:r w:rsidRPr="007D78A3">
        <w:rPr>
          <w:i/>
          <w:iCs/>
          <w:noProof/>
        </w:rPr>
        <w:t>See</w:t>
      </w:r>
      <w:r>
        <w:rPr>
          <w:noProof/>
        </w:rPr>
        <w:t xml:space="preserve"> copy machines</w:t>
      </w:r>
    </w:p>
    <w:p w:rsidR="00AA0D3B" w:rsidRDefault="00AA0D3B">
      <w:pPr>
        <w:pStyle w:val="Index1"/>
        <w:tabs>
          <w:tab w:val="right" w:leader="dot" w:pos="4310"/>
        </w:tabs>
        <w:rPr>
          <w:noProof/>
        </w:rPr>
      </w:pPr>
      <w:r>
        <w:rPr>
          <w:noProof/>
        </w:rPr>
        <w:t>Engineering Open House</w:t>
      </w:r>
      <w:r>
        <w:rPr>
          <w:noProof/>
        </w:rPr>
        <w:tab/>
        <w:t>35</w:t>
      </w:r>
    </w:p>
    <w:p w:rsidR="00AA0D3B" w:rsidRDefault="00AA0D3B">
      <w:pPr>
        <w:pStyle w:val="Index1"/>
        <w:tabs>
          <w:tab w:val="right" w:leader="dot" w:pos="4310"/>
        </w:tabs>
        <w:rPr>
          <w:noProof/>
        </w:rPr>
      </w:pPr>
      <w:r>
        <w:rPr>
          <w:noProof/>
        </w:rPr>
        <w:t>Engineering Storage</w:t>
      </w:r>
      <w:r>
        <w:rPr>
          <w:noProof/>
        </w:rPr>
        <w:tab/>
        <w:t>26</w:t>
      </w:r>
    </w:p>
    <w:p w:rsidR="00AA0D3B" w:rsidRDefault="00AA0D3B">
      <w:pPr>
        <w:pStyle w:val="Index1"/>
        <w:tabs>
          <w:tab w:val="right" w:leader="dot" w:pos="4310"/>
        </w:tabs>
        <w:rPr>
          <w:noProof/>
        </w:rPr>
      </w:pPr>
      <w:r>
        <w:rPr>
          <w:noProof/>
        </w:rPr>
        <w:t>Engineering Village 2(ev2</w:t>
      </w:r>
      <w:r>
        <w:rPr>
          <w:noProof/>
        </w:rPr>
        <w:tab/>
      </w:r>
      <w:r w:rsidRPr="007D78A3">
        <w:rPr>
          <w:i/>
          <w:iCs/>
          <w:noProof/>
        </w:rPr>
        <w:t>See</w:t>
      </w:r>
      <w:r>
        <w:rPr>
          <w:noProof/>
        </w:rPr>
        <w:t xml:space="preserve"> Compendex</w:t>
      </w:r>
    </w:p>
    <w:p w:rsidR="00AA0D3B" w:rsidRDefault="00AA0D3B">
      <w:pPr>
        <w:pStyle w:val="Index1"/>
        <w:tabs>
          <w:tab w:val="right" w:leader="dot" w:pos="4310"/>
        </w:tabs>
        <w:rPr>
          <w:noProof/>
        </w:rPr>
      </w:pPr>
      <w:r>
        <w:rPr>
          <w:noProof/>
        </w:rPr>
        <w:t>Enrollment in the College of Engineering</w:t>
      </w:r>
      <w:r>
        <w:rPr>
          <w:noProof/>
        </w:rPr>
        <w:tab/>
        <w:t>34</w:t>
      </w:r>
    </w:p>
    <w:p w:rsidR="00AA0D3B" w:rsidRDefault="00AA0D3B">
      <w:pPr>
        <w:pStyle w:val="Index1"/>
        <w:tabs>
          <w:tab w:val="right" w:leader="dot" w:pos="4310"/>
        </w:tabs>
        <w:rPr>
          <w:noProof/>
        </w:rPr>
      </w:pPr>
      <w:r>
        <w:rPr>
          <w:noProof/>
        </w:rPr>
        <w:t>Environmental Impact Statements</w:t>
      </w:r>
      <w:r>
        <w:rPr>
          <w:noProof/>
        </w:rPr>
        <w:tab/>
        <w:t>155</w:t>
      </w:r>
    </w:p>
    <w:p w:rsidR="00AA0D3B" w:rsidRDefault="00AA0D3B">
      <w:pPr>
        <w:pStyle w:val="Index1"/>
        <w:tabs>
          <w:tab w:val="right" w:leader="dot" w:pos="4310"/>
        </w:tabs>
        <w:rPr>
          <w:noProof/>
        </w:rPr>
      </w:pPr>
      <w:r>
        <w:rPr>
          <w:noProof/>
        </w:rPr>
        <w:t>EPA (Environmental Protection Agency)</w:t>
      </w:r>
      <w:r>
        <w:rPr>
          <w:noProof/>
        </w:rPr>
        <w:tab/>
        <w:t>124</w:t>
      </w:r>
    </w:p>
    <w:p w:rsidR="00AA0D3B" w:rsidRDefault="00AA0D3B">
      <w:pPr>
        <w:pStyle w:val="Index1"/>
        <w:tabs>
          <w:tab w:val="right" w:leader="dot" w:pos="4310"/>
        </w:tabs>
        <w:rPr>
          <w:noProof/>
        </w:rPr>
      </w:pPr>
      <w:r>
        <w:rPr>
          <w:noProof/>
        </w:rPr>
        <w:t>EPRI Reports</w:t>
      </w:r>
      <w:r>
        <w:rPr>
          <w:noProof/>
        </w:rPr>
        <w:tab/>
        <w:t>125</w:t>
      </w:r>
    </w:p>
    <w:p w:rsidR="00AA0D3B" w:rsidRDefault="00AA0D3B">
      <w:pPr>
        <w:pStyle w:val="Index1"/>
        <w:tabs>
          <w:tab w:val="right" w:leader="dot" w:pos="4310"/>
        </w:tabs>
        <w:rPr>
          <w:noProof/>
        </w:rPr>
      </w:pPr>
      <w:r>
        <w:rPr>
          <w:noProof/>
        </w:rPr>
        <w:t>Equations</w:t>
      </w:r>
      <w:r>
        <w:rPr>
          <w:noProof/>
        </w:rPr>
        <w:tab/>
        <w:t>155</w:t>
      </w:r>
    </w:p>
    <w:p w:rsidR="00AA0D3B" w:rsidRDefault="00AA0D3B">
      <w:pPr>
        <w:pStyle w:val="Index1"/>
        <w:tabs>
          <w:tab w:val="right" w:leader="dot" w:pos="4310"/>
        </w:tabs>
        <w:rPr>
          <w:noProof/>
        </w:rPr>
      </w:pPr>
      <w:r>
        <w:rPr>
          <w:noProof/>
        </w:rPr>
        <w:t>ERIC documents</w:t>
      </w:r>
      <w:r>
        <w:rPr>
          <w:noProof/>
        </w:rPr>
        <w:tab/>
        <w:t>155</w:t>
      </w:r>
    </w:p>
    <w:p w:rsidR="00AA0D3B" w:rsidRDefault="00AA0D3B">
      <w:pPr>
        <w:pStyle w:val="Index1"/>
        <w:tabs>
          <w:tab w:val="right" w:leader="dot" w:pos="4310"/>
        </w:tabs>
        <w:rPr>
          <w:noProof/>
        </w:rPr>
      </w:pPr>
      <w:r>
        <w:rPr>
          <w:noProof/>
        </w:rPr>
        <w:t>Facts about patents</w:t>
      </w:r>
      <w:r>
        <w:rPr>
          <w:noProof/>
        </w:rPr>
        <w:tab/>
        <w:t>143</w:t>
      </w:r>
    </w:p>
    <w:p w:rsidR="00AA0D3B" w:rsidRDefault="00AA0D3B">
      <w:pPr>
        <w:pStyle w:val="Index1"/>
        <w:tabs>
          <w:tab w:val="right" w:leader="dot" w:pos="4310"/>
        </w:tabs>
        <w:rPr>
          <w:noProof/>
        </w:rPr>
      </w:pPr>
      <w:r>
        <w:rPr>
          <w:noProof/>
        </w:rPr>
        <w:t>Faculty Research</w:t>
      </w:r>
      <w:r>
        <w:rPr>
          <w:noProof/>
        </w:rPr>
        <w:tab/>
        <w:t>35</w:t>
      </w:r>
    </w:p>
    <w:p w:rsidR="00AA0D3B" w:rsidRDefault="00AA0D3B">
      <w:pPr>
        <w:pStyle w:val="Index1"/>
        <w:tabs>
          <w:tab w:val="right" w:leader="dot" w:pos="4310"/>
        </w:tabs>
        <w:rPr>
          <w:noProof/>
        </w:rPr>
      </w:pPr>
      <w:r>
        <w:rPr>
          <w:noProof/>
        </w:rPr>
        <w:lastRenderedPageBreak/>
        <w:t>FAX</w:t>
      </w:r>
      <w:r>
        <w:rPr>
          <w:noProof/>
        </w:rPr>
        <w:tab/>
        <w:t xml:space="preserve">156, </w:t>
      </w:r>
      <w:r w:rsidRPr="007D78A3">
        <w:rPr>
          <w:i/>
          <w:iCs/>
          <w:noProof/>
        </w:rPr>
        <w:t>See</w:t>
      </w:r>
      <w:r>
        <w:rPr>
          <w:noProof/>
        </w:rPr>
        <w:t xml:space="preserve"> Campus Faxing</w:t>
      </w:r>
    </w:p>
    <w:p w:rsidR="00AA0D3B" w:rsidRDefault="00AA0D3B">
      <w:pPr>
        <w:pStyle w:val="Index1"/>
        <w:tabs>
          <w:tab w:val="right" w:leader="dot" w:pos="4310"/>
        </w:tabs>
        <w:rPr>
          <w:noProof/>
        </w:rPr>
      </w:pPr>
      <w:r>
        <w:rPr>
          <w:noProof/>
        </w:rPr>
        <w:t>FE (formerly EIT) Exam</w:t>
      </w:r>
      <w:r>
        <w:rPr>
          <w:noProof/>
        </w:rPr>
        <w:tab/>
        <w:t>See Certification of Engineers</w:t>
      </w:r>
    </w:p>
    <w:p w:rsidR="00AA0D3B" w:rsidRDefault="00AA0D3B">
      <w:pPr>
        <w:pStyle w:val="Index1"/>
        <w:tabs>
          <w:tab w:val="right" w:leader="dot" w:pos="4310"/>
        </w:tabs>
        <w:rPr>
          <w:noProof/>
        </w:rPr>
      </w:pPr>
      <w:r>
        <w:rPr>
          <w:noProof/>
        </w:rPr>
        <w:t>FE Exam</w:t>
      </w:r>
      <w:r>
        <w:rPr>
          <w:noProof/>
        </w:rPr>
        <w:tab/>
        <w:t>See EIT Exam</w:t>
      </w:r>
    </w:p>
    <w:p w:rsidR="00AA0D3B" w:rsidRDefault="00AA0D3B">
      <w:pPr>
        <w:pStyle w:val="Index1"/>
        <w:tabs>
          <w:tab w:val="right" w:leader="dot" w:pos="4310"/>
        </w:tabs>
        <w:rPr>
          <w:noProof/>
        </w:rPr>
      </w:pPr>
      <w:r>
        <w:rPr>
          <w:noProof/>
        </w:rPr>
        <w:t>FHWA (Federal Highway Administration) Reports</w:t>
      </w:r>
      <w:r>
        <w:rPr>
          <w:noProof/>
        </w:rPr>
        <w:tab/>
        <w:t>125</w:t>
      </w:r>
    </w:p>
    <w:p w:rsidR="00AA0D3B" w:rsidRDefault="00AA0D3B">
      <w:pPr>
        <w:pStyle w:val="Index1"/>
        <w:tabs>
          <w:tab w:val="right" w:leader="dot" w:pos="4310"/>
        </w:tabs>
        <w:rPr>
          <w:noProof/>
        </w:rPr>
      </w:pPr>
      <w:r>
        <w:rPr>
          <w:noProof/>
        </w:rPr>
        <w:t>Finding Guide</w:t>
      </w:r>
    </w:p>
    <w:p w:rsidR="00AA0D3B" w:rsidRDefault="00AA0D3B">
      <w:pPr>
        <w:pStyle w:val="Index3"/>
        <w:tabs>
          <w:tab w:val="right" w:leader="dot" w:pos="4310"/>
        </w:tabs>
        <w:rPr>
          <w:noProof/>
        </w:rPr>
      </w:pPr>
      <w:r>
        <w:rPr>
          <w:noProof/>
        </w:rPr>
        <w:t>Governmental Technical Repors</w:t>
      </w:r>
      <w:r>
        <w:rPr>
          <w:noProof/>
        </w:rPr>
        <w:tab/>
        <w:t>120</w:t>
      </w:r>
    </w:p>
    <w:p w:rsidR="00AA0D3B" w:rsidRDefault="00AA0D3B">
      <w:pPr>
        <w:pStyle w:val="Index1"/>
        <w:tabs>
          <w:tab w:val="right" w:leader="dot" w:pos="4310"/>
        </w:tabs>
        <w:rPr>
          <w:noProof/>
        </w:rPr>
      </w:pPr>
      <w:r>
        <w:rPr>
          <w:noProof/>
        </w:rPr>
        <w:t>Fire</w:t>
      </w:r>
      <w:r>
        <w:rPr>
          <w:noProof/>
        </w:rPr>
        <w:tab/>
        <w:t>55</w:t>
      </w:r>
    </w:p>
    <w:p w:rsidR="00AA0D3B" w:rsidRDefault="00AA0D3B">
      <w:pPr>
        <w:pStyle w:val="Index1"/>
        <w:tabs>
          <w:tab w:val="right" w:leader="dot" w:pos="4310"/>
        </w:tabs>
        <w:rPr>
          <w:noProof/>
        </w:rPr>
      </w:pPr>
      <w:r>
        <w:rPr>
          <w:noProof/>
        </w:rPr>
        <w:t>First Day Information</w:t>
      </w:r>
      <w:r>
        <w:rPr>
          <w:noProof/>
        </w:rPr>
        <w:tab/>
        <w:t>17</w:t>
      </w:r>
    </w:p>
    <w:p w:rsidR="00AA0D3B" w:rsidRDefault="00AA0D3B">
      <w:pPr>
        <w:pStyle w:val="Index1"/>
        <w:tabs>
          <w:tab w:val="right" w:leader="dot" w:pos="4310"/>
        </w:tabs>
        <w:rPr>
          <w:noProof/>
        </w:rPr>
      </w:pPr>
      <w:r>
        <w:rPr>
          <w:noProof/>
        </w:rPr>
        <w:t>First day paperwork</w:t>
      </w:r>
      <w:r>
        <w:rPr>
          <w:noProof/>
        </w:rPr>
        <w:tab/>
        <w:t>17</w:t>
      </w:r>
    </w:p>
    <w:p w:rsidR="00AA0D3B" w:rsidRDefault="00AA0D3B">
      <w:pPr>
        <w:pStyle w:val="Index1"/>
        <w:tabs>
          <w:tab w:val="right" w:leader="dot" w:pos="4310"/>
        </w:tabs>
        <w:rPr>
          <w:noProof/>
        </w:rPr>
      </w:pPr>
      <w:r>
        <w:rPr>
          <w:noProof/>
        </w:rPr>
        <w:t>Food Policy</w:t>
      </w:r>
      <w:r>
        <w:rPr>
          <w:noProof/>
        </w:rPr>
        <w:tab/>
        <w:t>28</w:t>
      </w:r>
    </w:p>
    <w:p w:rsidR="00AA0D3B" w:rsidRDefault="00AA0D3B">
      <w:pPr>
        <w:pStyle w:val="Index1"/>
        <w:tabs>
          <w:tab w:val="right" w:leader="dot" w:pos="4310"/>
        </w:tabs>
        <w:rPr>
          <w:noProof/>
        </w:rPr>
      </w:pPr>
      <w:r w:rsidRPr="007D78A3">
        <w:rPr>
          <w:noProof/>
        </w:rPr>
        <w:t>Foreign and International Standards</w:t>
      </w:r>
      <w:r>
        <w:rPr>
          <w:noProof/>
        </w:rPr>
        <w:tab/>
        <w:t>105</w:t>
      </w:r>
    </w:p>
    <w:p w:rsidR="00AA0D3B" w:rsidRDefault="00AA0D3B">
      <w:pPr>
        <w:pStyle w:val="Index1"/>
        <w:tabs>
          <w:tab w:val="right" w:leader="dot" w:pos="4310"/>
        </w:tabs>
        <w:rPr>
          <w:noProof/>
        </w:rPr>
      </w:pPr>
      <w:r>
        <w:rPr>
          <w:noProof/>
        </w:rPr>
        <w:t>Foreign Patents</w:t>
      </w:r>
      <w:r>
        <w:rPr>
          <w:noProof/>
        </w:rPr>
        <w:tab/>
        <w:t>135</w:t>
      </w:r>
    </w:p>
    <w:p w:rsidR="00AA0D3B" w:rsidRDefault="00AA0D3B">
      <w:pPr>
        <w:pStyle w:val="Index1"/>
        <w:tabs>
          <w:tab w:val="right" w:leader="dot" w:pos="4310"/>
        </w:tabs>
        <w:rPr>
          <w:noProof/>
        </w:rPr>
      </w:pPr>
      <w:r>
        <w:rPr>
          <w:noProof/>
        </w:rPr>
        <w:t>Frequently Asked Questions</w:t>
      </w:r>
      <w:r>
        <w:rPr>
          <w:noProof/>
        </w:rPr>
        <w:tab/>
        <w:t>See Common Questions</w:t>
      </w:r>
    </w:p>
    <w:p w:rsidR="00AA0D3B" w:rsidRDefault="00AA0D3B">
      <w:pPr>
        <w:pStyle w:val="Index1"/>
        <w:tabs>
          <w:tab w:val="right" w:leader="dot" w:pos="4310"/>
        </w:tabs>
        <w:rPr>
          <w:noProof/>
        </w:rPr>
      </w:pPr>
      <w:r>
        <w:rPr>
          <w:noProof/>
        </w:rPr>
        <w:t>Full Text Patents</w:t>
      </w:r>
      <w:r>
        <w:rPr>
          <w:noProof/>
        </w:rPr>
        <w:tab/>
      </w:r>
      <w:r w:rsidRPr="007D78A3">
        <w:rPr>
          <w:i/>
          <w:iCs/>
          <w:noProof/>
        </w:rPr>
        <w:t>See</w:t>
      </w:r>
      <w:r>
        <w:rPr>
          <w:noProof/>
        </w:rPr>
        <w:t xml:space="preserve"> Patents: Full Text</w:t>
      </w:r>
    </w:p>
    <w:p w:rsidR="00AA0D3B" w:rsidRDefault="00AA0D3B">
      <w:pPr>
        <w:pStyle w:val="Index1"/>
        <w:tabs>
          <w:tab w:val="right" w:leader="dot" w:pos="4310"/>
        </w:tabs>
        <w:rPr>
          <w:noProof/>
        </w:rPr>
      </w:pPr>
      <w:r>
        <w:rPr>
          <w:noProof/>
        </w:rPr>
        <w:t>Getting items from storage</w:t>
      </w:r>
    </w:p>
    <w:p w:rsidR="00AA0D3B" w:rsidRDefault="00AA0D3B">
      <w:pPr>
        <w:pStyle w:val="Index2"/>
        <w:tabs>
          <w:tab w:val="right" w:leader="dot" w:pos="4310"/>
        </w:tabs>
        <w:rPr>
          <w:noProof/>
        </w:rPr>
      </w:pPr>
      <w:r>
        <w:rPr>
          <w:noProof/>
        </w:rPr>
        <w:t>requesting from catalog</w:t>
      </w:r>
      <w:r>
        <w:rPr>
          <w:noProof/>
        </w:rPr>
        <w:tab/>
        <w:t>51</w:t>
      </w:r>
    </w:p>
    <w:p w:rsidR="00AA0D3B" w:rsidRDefault="00AA0D3B">
      <w:pPr>
        <w:pStyle w:val="Index1"/>
        <w:tabs>
          <w:tab w:val="right" w:leader="dot" w:pos="4310"/>
        </w:tabs>
        <w:rPr>
          <w:noProof/>
        </w:rPr>
      </w:pPr>
      <w:r>
        <w:rPr>
          <w:noProof/>
        </w:rPr>
        <w:t>Gourman Report</w:t>
      </w:r>
      <w:r>
        <w:rPr>
          <w:noProof/>
        </w:rPr>
        <w:tab/>
        <w:t>152</w:t>
      </w:r>
    </w:p>
    <w:p w:rsidR="00AA0D3B" w:rsidRDefault="00AA0D3B">
      <w:pPr>
        <w:pStyle w:val="Index1"/>
        <w:tabs>
          <w:tab w:val="right" w:leader="dot" w:pos="4310"/>
        </w:tabs>
        <w:rPr>
          <w:noProof/>
        </w:rPr>
      </w:pPr>
      <w:r w:rsidRPr="007D78A3">
        <w:rPr>
          <w:noProof/>
        </w:rPr>
        <w:t>Governmental Reports</w:t>
      </w:r>
      <w:r>
        <w:rPr>
          <w:noProof/>
        </w:rPr>
        <w:tab/>
        <w:t>117</w:t>
      </w:r>
    </w:p>
    <w:p w:rsidR="00AA0D3B" w:rsidRDefault="00AA0D3B">
      <w:pPr>
        <w:pStyle w:val="Index1"/>
        <w:tabs>
          <w:tab w:val="right" w:leader="dot" w:pos="4310"/>
        </w:tabs>
        <w:rPr>
          <w:noProof/>
        </w:rPr>
      </w:pPr>
      <w:r>
        <w:rPr>
          <w:noProof/>
        </w:rPr>
        <w:t>Governmental Reports Finding Guide</w:t>
      </w:r>
      <w:r>
        <w:rPr>
          <w:noProof/>
        </w:rPr>
        <w:tab/>
        <w:t>120</w:t>
      </w:r>
    </w:p>
    <w:p w:rsidR="00AA0D3B" w:rsidRDefault="00AA0D3B">
      <w:pPr>
        <w:pStyle w:val="Index1"/>
        <w:tabs>
          <w:tab w:val="right" w:leader="dot" w:pos="4310"/>
        </w:tabs>
        <w:rPr>
          <w:noProof/>
        </w:rPr>
      </w:pPr>
      <w:r>
        <w:rPr>
          <w:noProof/>
        </w:rPr>
        <w:t>GRA&amp;I</w:t>
      </w:r>
      <w:r>
        <w:rPr>
          <w:noProof/>
        </w:rPr>
        <w:tab/>
        <w:t>See NTIS</w:t>
      </w:r>
    </w:p>
    <w:p w:rsidR="00AA0D3B" w:rsidRDefault="00AA0D3B">
      <w:pPr>
        <w:pStyle w:val="Index1"/>
        <w:tabs>
          <w:tab w:val="right" w:leader="dot" w:pos="4310"/>
        </w:tabs>
        <w:rPr>
          <w:noProof/>
        </w:rPr>
      </w:pPr>
      <w:r>
        <w:rPr>
          <w:noProof/>
        </w:rPr>
        <w:t>Graduate Programs</w:t>
      </w:r>
      <w:r>
        <w:rPr>
          <w:noProof/>
        </w:rPr>
        <w:tab/>
        <w:t>152</w:t>
      </w:r>
    </w:p>
    <w:p w:rsidR="00AA0D3B" w:rsidRDefault="00AA0D3B">
      <w:pPr>
        <w:pStyle w:val="Index1"/>
        <w:tabs>
          <w:tab w:val="right" w:leader="dot" w:pos="4310"/>
        </w:tabs>
        <w:rPr>
          <w:noProof/>
        </w:rPr>
      </w:pPr>
      <w:r>
        <w:rPr>
          <w:noProof/>
        </w:rPr>
        <w:t>Gray Literature</w:t>
      </w:r>
      <w:r>
        <w:rPr>
          <w:noProof/>
        </w:rPr>
        <w:tab/>
        <w:t>119</w:t>
      </w:r>
    </w:p>
    <w:p w:rsidR="00AA0D3B" w:rsidRDefault="00AA0D3B">
      <w:pPr>
        <w:pStyle w:val="Index1"/>
        <w:tabs>
          <w:tab w:val="right" w:leader="dot" w:pos="4310"/>
        </w:tabs>
        <w:rPr>
          <w:noProof/>
        </w:rPr>
      </w:pPr>
      <w:r>
        <w:rPr>
          <w:noProof/>
        </w:rPr>
        <w:t>Group Study Rooms</w:t>
      </w:r>
      <w:r>
        <w:rPr>
          <w:noProof/>
        </w:rPr>
        <w:tab/>
        <w:t>49</w:t>
      </w:r>
    </w:p>
    <w:p w:rsidR="00AA0D3B" w:rsidRDefault="00AA0D3B">
      <w:pPr>
        <w:pStyle w:val="Index1"/>
        <w:tabs>
          <w:tab w:val="right" w:leader="dot" w:pos="4310"/>
        </w:tabs>
        <w:rPr>
          <w:noProof/>
        </w:rPr>
      </w:pPr>
      <w:r w:rsidRPr="007D78A3">
        <w:rPr>
          <w:noProof/>
        </w:rPr>
        <w:t>Guide to ASCE Journal Titles</w:t>
      </w:r>
      <w:r>
        <w:rPr>
          <w:noProof/>
        </w:rPr>
        <w:tab/>
      </w:r>
      <w:r w:rsidRPr="007D78A3">
        <w:rPr>
          <w:i/>
          <w:iCs/>
          <w:noProof/>
        </w:rPr>
        <w:t>See</w:t>
      </w:r>
      <w:r>
        <w:rPr>
          <w:noProof/>
        </w:rPr>
        <w:t xml:space="preserve"> ASCE Journals</w:t>
      </w:r>
    </w:p>
    <w:p w:rsidR="00AA0D3B" w:rsidRDefault="00AA0D3B">
      <w:pPr>
        <w:pStyle w:val="Index1"/>
        <w:tabs>
          <w:tab w:val="right" w:leader="dot" w:pos="4310"/>
        </w:tabs>
        <w:rPr>
          <w:noProof/>
        </w:rPr>
      </w:pPr>
      <w:r>
        <w:rPr>
          <w:noProof/>
        </w:rPr>
        <w:t>Guide to ASME Journal Titles</w:t>
      </w:r>
      <w:r>
        <w:rPr>
          <w:noProof/>
        </w:rPr>
        <w:tab/>
      </w:r>
      <w:r w:rsidRPr="007D78A3">
        <w:rPr>
          <w:i/>
          <w:iCs/>
          <w:noProof/>
        </w:rPr>
        <w:t>See</w:t>
      </w:r>
      <w:r>
        <w:rPr>
          <w:noProof/>
        </w:rPr>
        <w:t xml:space="preserve"> ASME Journals</w:t>
      </w:r>
    </w:p>
    <w:p w:rsidR="00AA0D3B" w:rsidRDefault="00AA0D3B">
      <w:pPr>
        <w:pStyle w:val="Index1"/>
        <w:tabs>
          <w:tab w:val="right" w:leader="dot" w:pos="4310"/>
        </w:tabs>
        <w:rPr>
          <w:noProof/>
        </w:rPr>
      </w:pPr>
      <w:r>
        <w:rPr>
          <w:noProof/>
        </w:rPr>
        <w:t>Handbooks</w:t>
      </w:r>
      <w:r>
        <w:rPr>
          <w:noProof/>
        </w:rPr>
        <w:tab/>
      </w:r>
      <w:r w:rsidRPr="007D78A3">
        <w:rPr>
          <w:i/>
          <w:iCs/>
          <w:noProof/>
        </w:rPr>
        <w:t>See</w:t>
      </w:r>
      <w:r>
        <w:rPr>
          <w:noProof/>
        </w:rPr>
        <w:t xml:space="preserve"> Engineering Handbooks</w:t>
      </w:r>
    </w:p>
    <w:p w:rsidR="00AA0D3B" w:rsidRDefault="00AA0D3B">
      <w:pPr>
        <w:pStyle w:val="Index1"/>
        <w:tabs>
          <w:tab w:val="right" w:leader="dot" w:pos="4310"/>
        </w:tabs>
        <w:rPr>
          <w:noProof/>
        </w:rPr>
      </w:pPr>
      <w:r>
        <w:rPr>
          <w:noProof/>
        </w:rPr>
        <w:lastRenderedPageBreak/>
        <w:t>Handout List</w:t>
      </w:r>
      <w:r>
        <w:rPr>
          <w:noProof/>
        </w:rPr>
        <w:tab/>
        <w:t>162</w:t>
      </w:r>
    </w:p>
    <w:p w:rsidR="00AA0D3B" w:rsidRDefault="00AA0D3B">
      <w:pPr>
        <w:pStyle w:val="Index1"/>
        <w:tabs>
          <w:tab w:val="right" w:leader="dot" w:pos="4310"/>
        </w:tabs>
        <w:rPr>
          <w:noProof/>
        </w:rPr>
      </w:pPr>
      <w:r w:rsidRPr="007D78A3">
        <w:rPr>
          <w:noProof/>
        </w:rPr>
        <w:t>Hazardous Materials Information Brochure</w:t>
      </w:r>
      <w:r>
        <w:rPr>
          <w:noProof/>
        </w:rPr>
        <w:tab/>
        <w:t>18</w:t>
      </w:r>
    </w:p>
    <w:p w:rsidR="00AA0D3B" w:rsidRDefault="00AA0D3B">
      <w:pPr>
        <w:pStyle w:val="Index1"/>
        <w:tabs>
          <w:tab w:val="right" w:leader="dot" w:pos="4310"/>
        </w:tabs>
        <w:rPr>
          <w:noProof/>
        </w:rPr>
      </w:pPr>
      <w:r>
        <w:rPr>
          <w:noProof/>
        </w:rPr>
        <w:t>Health Sciences Basement</w:t>
      </w:r>
      <w:r>
        <w:rPr>
          <w:noProof/>
        </w:rPr>
        <w:tab/>
        <w:t>26</w:t>
      </w:r>
    </w:p>
    <w:p w:rsidR="00AA0D3B" w:rsidRDefault="00AA0D3B">
      <w:pPr>
        <w:pStyle w:val="Index1"/>
        <w:tabs>
          <w:tab w:val="right" w:leader="dot" w:pos="4310"/>
        </w:tabs>
        <w:rPr>
          <w:noProof/>
        </w:rPr>
      </w:pPr>
      <w:r>
        <w:rPr>
          <w:noProof/>
        </w:rPr>
        <w:t>Highway Research Board Bulletin</w:t>
      </w:r>
      <w:r>
        <w:rPr>
          <w:noProof/>
        </w:rPr>
        <w:tab/>
        <w:t>156</w:t>
      </w:r>
    </w:p>
    <w:p w:rsidR="00AA0D3B" w:rsidRDefault="00AA0D3B">
      <w:pPr>
        <w:pStyle w:val="Index1"/>
        <w:tabs>
          <w:tab w:val="right" w:leader="dot" w:pos="4310"/>
        </w:tabs>
        <w:rPr>
          <w:noProof/>
        </w:rPr>
      </w:pPr>
      <w:r>
        <w:rPr>
          <w:noProof/>
        </w:rPr>
        <w:t>Holds</w:t>
      </w:r>
      <w:r>
        <w:rPr>
          <w:noProof/>
        </w:rPr>
        <w:tab/>
        <w:t>See Circulation Functions</w:t>
      </w:r>
    </w:p>
    <w:p w:rsidR="00AA0D3B" w:rsidRDefault="00AA0D3B">
      <w:pPr>
        <w:pStyle w:val="Index1"/>
        <w:tabs>
          <w:tab w:val="right" w:leader="dot" w:pos="4310"/>
        </w:tabs>
        <w:rPr>
          <w:noProof/>
        </w:rPr>
      </w:pPr>
      <w:r w:rsidRPr="007D78A3">
        <w:rPr>
          <w:noProof/>
        </w:rPr>
        <w:t>Holidays</w:t>
      </w:r>
      <w:r>
        <w:rPr>
          <w:noProof/>
        </w:rPr>
        <w:tab/>
        <w:t>19</w:t>
      </w:r>
    </w:p>
    <w:p w:rsidR="00AA0D3B" w:rsidRDefault="00AA0D3B">
      <w:pPr>
        <w:pStyle w:val="Index1"/>
        <w:tabs>
          <w:tab w:val="right" w:leader="dot" w:pos="4310"/>
        </w:tabs>
        <w:rPr>
          <w:noProof/>
        </w:rPr>
      </w:pPr>
      <w:r>
        <w:rPr>
          <w:noProof/>
        </w:rPr>
        <w:t>HP Series Printers</w:t>
      </w:r>
      <w:r>
        <w:rPr>
          <w:noProof/>
        </w:rPr>
        <w:tab/>
        <w:t>See Printers</w:t>
      </w:r>
    </w:p>
    <w:p w:rsidR="00AA0D3B" w:rsidRDefault="00AA0D3B">
      <w:pPr>
        <w:pStyle w:val="Index1"/>
        <w:tabs>
          <w:tab w:val="right" w:leader="dot" w:pos="4310"/>
        </w:tabs>
        <w:rPr>
          <w:noProof/>
        </w:rPr>
      </w:pPr>
      <w:r>
        <w:rPr>
          <w:noProof/>
        </w:rPr>
        <w:t>I-9 form documentation</w:t>
      </w:r>
      <w:r>
        <w:rPr>
          <w:noProof/>
        </w:rPr>
        <w:tab/>
        <w:t>17</w:t>
      </w:r>
    </w:p>
    <w:p w:rsidR="00AA0D3B" w:rsidRDefault="00AA0D3B">
      <w:pPr>
        <w:pStyle w:val="Index1"/>
        <w:tabs>
          <w:tab w:val="right" w:leader="dot" w:pos="4310"/>
        </w:tabs>
        <w:rPr>
          <w:noProof/>
        </w:rPr>
      </w:pPr>
      <w:r>
        <w:rPr>
          <w:noProof/>
        </w:rPr>
        <w:t>IAA</w:t>
      </w:r>
      <w:r>
        <w:rPr>
          <w:noProof/>
        </w:rPr>
        <w:tab/>
        <w:t>See Aerospace Database</w:t>
      </w:r>
    </w:p>
    <w:p w:rsidR="00AA0D3B" w:rsidRDefault="00AA0D3B">
      <w:pPr>
        <w:pStyle w:val="Index1"/>
        <w:tabs>
          <w:tab w:val="right" w:leader="dot" w:pos="4310"/>
        </w:tabs>
        <w:rPr>
          <w:noProof/>
        </w:rPr>
      </w:pPr>
      <w:r>
        <w:rPr>
          <w:noProof/>
        </w:rPr>
        <w:t>IEE Colloquium</w:t>
      </w:r>
      <w:r>
        <w:rPr>
          <w:noProof/>
        </w:rPr>
        <w:tab/>
        <w:t>100</w:t>
      </w:r>
    </w:p>
    <w:p w:rsidR="00AA0D3B" w:rsidRDefault="00AA0D3B">
      <w:pPr>
        <w:pStyle w:val="Index1"/>
        <w:tabs>
          <w:tab w:val="right" w:leader="dot" w:pos="4310"/>
        </w:tabs>
        <w:rPr>
          <w:noProof/>
        </w:rPr>
      </w:pPr>
      <w:r>
        <w:rPr>
          <w:noProof/>
        </w:rPr>
        <w:t>IEE Digests</w:t>
      </w:r>
      <w:r>
        <w:rPr>
          <w:noProof/>
        </w:rPr>
        <w:tab/>
        <w:t>100</w:t>
      </w:r>
    </w:p>
    <w:p w:rsidR="00AA0D3B" w:rsidRDefault="00AA0D3B">
      <w:pPr>
        <w:pStyle w:val="Index1"/>
        <w:tabs>
          <w:tab w:val="right" w:leader="dot" w:pos="4310"/>
        </w:tabs>
        <w:rPr>
          <w:noProof/>
        </w:rPr>
      </w:pPr>
      <w:r w:rsidRPr="007D78A3">
        <w:rPr>
          <w:b/>
          <w:bCs/>
          <w:noProof/>
        </w:rPr>
        <w:t>IEEE</w:t>
      </w:r>
      <w:r>
        <w:rPr>
          <w:noProof/>
        </w:rPr>
        <w:tab/>
        <w:t>See IEEE Xplore, See IEL</w:t>
      </w:r>
    </w:p>
    <w:p w:rsidR="00AA0D3B" w:rsidRDefault="00AA0D3B">
      <w:pPr>
        <w:pStyle w:val="Index2"/>
        <w:tabs>
          <w:tab w:val="right" w:leader="dot" w:pos="4310"/>
        </w:tabs>
        <w:rPr>
          <w:noProof/>
        </w:rPr>
      </w:pPr>
      <w:r w:rsidRPr="007D78A3">
        <w:rPr>
          <w:b/>
          <w:bCs/>
          <w:noProof/>
        </w:rPr>
        <w:t>Conference Proceedings</w:t>
      </w:r>
      <w:r>
        <w:rPr>
          <w:noProof/>
        </w:rPr>
        <w:tab/>
        <w:t>100</w:t>
      </w:r>
    </w:p>
    <w:p w:rsidR="00AA0D3B" w:rsidRDefault="00AA0D3B">
      <w:pPr>
        <w:pStyle w:val="Index2"/>
        <w:tabs>
          <w:tab w:val="right" w:leader="dot" w:pos="4310"/>
        </w:tabs>
        <w:rPr>
          <w:noProof/>
        </w:rPr>
      </w:pPr>
      <w:r w:rsidRPr="007D78A3">
        <w:rPr>
          <w:b/>
          <w:bCs/>
          <w:noProof/>
        </w:rPr>
        <w:t>indexing</w:t>
      </w:r>
      <w:r>
        <w:rPr>
          <w:noProof/>
        </w:rPr>
        <w:tab/>
        <w:t>77</w:t>
      </w:r>
    </w:p>
    <w:p w:rsidR="00AA0D3B" w:rsidRDefault="00AA0D3B">
      <w:pPr>
        <w:pStyle w:val="Index1"/>
        <w:tabs>
          <w:tab w:val="right" w:leader="dot" w:pos="4310"/>
        </w:tabs>
        <w:rPr>
          <w:noProof/>
        </w:rPr>
      </w:pPr>
      <w:r>
        <w:rPr>
          <w:noProof/>
        </w:rPr>
        <w:t>IEEE Xplore (IEL)</w:t>
      </w:r>
      <w:r>
        <w:rPr>
          <w:noProof/>
        </w:rPr>
        <w:tab/>
        <w:t>77</w:t>
      </w:r>
    </w:p>
    <w:p w:rsidR="00AA0D3B" w:rsidRDefault="00AA0D3B">
      <w:pPr>
        <w:pStyle w:val="Index1"/>
        <w:tabs>
          <w:tab w:val="right" w:leader="dot" w:pos="4310"/>
        </w:tabs>
        <w:rPr>
          <w:noProof/>
        </w:rPr>
      </w:pPr>
      <w:r>
        <w:rPr>
          <w:noProof/>
        </w:rPr>
        <w:t>Ilnesses</w:t>
      </w:r>
      <w:r>
        <w:rPr>
          <w:noProof/>
        </w:rPr>
        <w:tab/>
        <w:t>19</w:t>
      </w:r>
    </w:p>
    <w:p w:rsidR="00AA0D3B" w:rsidRDefault="00AA0D3B">
      <w:pPr>
        <w:pStyle w:val="Index1"/>
        <w:tabs>
          <w:tab w:val="right" w:leader="dot" w:pos="4310"/>
        </w:tabs>
        <w:rPr>
          <w:noProof/>
        </w:rPr>
      </w:pPr>
      <w:r w:rsidRPr="007D78A3">
        <w:rPr>
          <w:b/>
          <w:bCs/>
          <w:noProof/>
        </w:rPr>
        <w:t>In Transit</w:t>
      </w:r>
      <w:r>
        <w:rPr>
          <w:noProof/>
        </w:rPr>
        <w:tab/>
      </w:r>
      <w:r w:rsidRPr="007D78A3">
        <w:rPr>
          <w:b/>
          <w:bCs/>
          <w:noProof/>
        </w:rPr>
        <w:t>See Status</w:t>
      </w:r>
    </w:p>
    <w:p w:rsidR="00AA0D3B" w:rsidRDefault="00AA0D3B">
      <w:pPr>
        <w:pStyle w:val="Index1"/>
        <w:tabs>
          <w:tab w:val="right" w:leader="dot" w:pos="4310"/>
        </w:tabs>
        <w:rPr>
          <w:noProof/>
        </w:rPr>
      </w:pPr>
      <w:r w:rsidRPr="007D78A3">
        <w:rPr>
          <w:noProof/>
        </w:rPr>
        <w:t>Inclement Weather Policy</w:t>
      </w:r>
      <w:r>
        <w:rPr>
          <w:noProof/>
        </w:rPr>
        <w:tab/>
        <w:t>20</w:t>
      </w:r>
    </w:p>
    <w:p w:rsidR="00AA0D3B" w:rsidRDefault="00AA0D3B">
      <w:pPr>
        <w:pStyle w:val="Index1"/>
        <w:tabs>
          <w:tab w:val="right" w:leader="dot" w:pos="4310"/>
        </w:tabs>
        <w:rPr>
          <w:noProof/>
        </w:rPr>
      </w:pPr>
      <w:r>
        <w:rPr>
          <w:noProof/>
        </w:rPr>
        <w:t>Information about the UW Libraries</w:t>
      </w:r>
      <w:r>
        <w:rPr>
          <w:noProof/>
        </w:rPr>
        <w:tab/>
        <w:t>25</w:t>
      </w:r>
    </w:p>
    <w:p w:rsidR="00AA0D3B" w:rsidRDefault="00AA0D3B">
      <w:pPr>
        <w:pStyle w:val="Index1"/>
        <w:tabs>
          <w:tab w:val="right" w:leader="dot" w:pos="4310"/>
        </w:tabs>
        <w:rPr>
          <w:noProof/>
        </w:rPr>
      </w:pPr>
      <w:r>
        <w:rPr>
          <w:noProof/>
        </w:rPr>
        <w:t>Information Desk</w:t>
      </w:r>
    </w:p>
    <w:p w:rsidR="00AA0D3B" w:rsidRDefault="00AA0D3B">
      <w:pPr>
        <w:pStyle w:val="Index2"/>
        <w:tabs>
          <w:tab w:val="right" w:leader="dot" w:pos="4310"/>
        </w:tabs>
        <w:rPr>
          <w:noProof/>
        </w:rPr>
      </w:pPr>
      <w:r>
        <w:rPr>
          <w:noProof/>
        </w:rPr>
        <w:t>website</w:t>
      </w:r>
      <w:r>
        <w:rPr>
          <w:noProof/>
        </w:rPr>
        <w:tab/>
        <w:t>83</w:t>
      </w:r>
    </w:p>
    <w:p w:rsidR="00AA0D3B" w:rsidRDefault="00AA0D3B">
      <w:pPr>
        <w:pStyle w:val="Index1"/>
        <w:tabs>
          <w:tab w:val="right" w:leader="dot" w:pos="4310"/>
        </w:tabs>
        <w:rPr>
          <w:noProof/>
        </w:rPr>
      </w:pPr>
      <w:r>
        <w:rPr>
          <w:noProof/>
        </w:rPr>
        <w:t>Information Gateway</w:t>
      </w:r>
      <w:r>
        <w:rPr>
          <w:noProof/>
        </w:rPr>
        <w:tab/>
        <w:t>27</w:t>
      </w:r>
    </w:p>
    <w:p w:rsidR="00AA0D3B" w:rsidRDefault="00AA0D3B">
      <w:pPr>
        <w:pStyle w:val="Index1"/>
        <w:tabs>
          <w:tab w:val="right" w:leader="dot" w:pos="4310"/>
        </w:tabs>
        <w:rPr>
          <w:noProof/>
        </w:rPr>
      </w:pPr>
      <w:r w:rsidRPr="007D78A3">
        <w:rPr>
          <w:noProof/>
        </w:rPr>
        <w:t>Innovative</w:t>
      </w:r>
      <w:r>
        <w:rPr>
          <w:noProof/>
        </w:rPr>
        <w:tab/>
        <w:t>21</w:t>
      </w:r>
    </w:p>
    <w:p w:rsidR="00AA0D3B" w:rsidRDefault="00AA0D3B">
      <w:pPr>
        <w:pStyle w:val="Index2"/>
        <w:tabs>
          <w:tab w:val="right" w:leader="dot" w:pos="4310"/>
        </w:tabs>
        <w:rPr>
          <w:noProof/>
        </w:rPr>
      </w:pPr>
      <w:r>
        <w:rPr>
          <w:noProof/>
        </w:rPr>
        <w:t>Introduction to</w:t>
      </w:r>
      <w:r>
        <w:rPr>
          <w:noProof/>
        </w:rPr>
        <w:tab/>
        <w:t>21</w:t>
      </w:r>
    </w:p>
    <w:p w:rsidR="00AA0D3B" w:rsidRDefault="00AA0D3B">
      <w:pPr>
        <w:pStyle w:val="Index1"/>
        <w:tabs>
          <w:tab w:val="right" w:leader="dot" w:pos="4310"/>
        </w:tabs>
        <w:rPr>
          <w:noProof/>
        </w:rPr>
      </w:pPr>
      <w:r>
        <w:rPr>
          <w:noProof/>
        </w:rPr>
        <w:t>INSPEC</w:t>
      </w:r>
      <w:r>
        <w:rPr>
          <w:noProof/>
        </w:rPr>
        <w:tab/>
        <w:t>78</w:t>
      </w:r>
    </w:p>
    <w:p w:rsidR="00AA0D3B" w:rsidRDefault="00AA0D3B">
      <w:pPr>
        <w:pStyle w:val="Index1"/>
        <w:tabs>
          <w:tab w:val="right" w:leader="dot" w:pos="4310"/>
        </w:tabs>
        <w:rPr>
          <w:noProof/>
        </w:rPr>
      </w:pPr>
      <w:r>
        <w:rPr>
          <w:noProof/>
        </w:rPr>
        <w:t>International and Foreign Standards Organizations</w:t>
      </w:r>
      <w:r>
        <w:rPr>
          <w:noProof/>
        </w:rPr>
        <w:tab/>
        <w:t>106</w:t>
      </w:r>
    </w:p>
    <w:p w:rsidR="00AA0D3B" w:rsidRDefault="00AA0D3B">
      <w:pPr>
        <w:pStyle w:val="Index1"/>
        <w:tabs>
          <w:tab w:val="right" w:leader="dot" w:pos="4310"/>
        </w:tabs>
        <w:rPr>
          <w:noProof/>
        </w:rPr>
      </w:pPr>
      <w:r>
        <w:rPr>
          <w:noProof/>
        </w:rPr>
        <w:t>ISMEC</w:t>
      </w:r>
      <w:r>
        <w:rPr>
          <w:noProof/>
        </w:rPr>
        <w:tab/>
        <w:t>See Mechanical Engineering Abstracts</w:t>
      </w:r>
    </w:p>
    <w:p w:rsidR="00AA0D3B" w:rsidRDefault="00AA0D3B">
      <w:pPr>
        <w:pStyle w:val="Index1"/>
        <w:tabs>
          <w:tab w:val="right" w:leader="dot" w:pos="4310"/>
        </w:tabs>
        <w:rPr>
          <w:noProof/>
        </w:rPr>
      </w:pPr>
      <w:r>
        <w:rPr>
          <w:noProof/>
        </w:rPr>
        <w:lastRenderedPageBreak/>
        <w:t>Jane's</w:t>
      </w:r>
      <w:r>
        <w:rPr>
          <w:noProof/>
        </w:rPr>
        <w:tab/>
        <w:t>156</w:t>
      </w:r>
    </w:p>
    <w:p w:rsidR="00AA0D3B" w:rsidRDefault="00AA0D3B">
      <w:pPr>
        <w:pStyle w:val="Index1"/>
        <w:tabs>
          <w:tab w:val="right" w:leader="dot" w:pos="4310"/>
        </w:tabs>
        <w:rPr>
          <w:noProof/>
        </w:rPr>
      </w:pPr>
      <w:r>
        <w:rPr>
          <w:noProof/>
        </w:rPr>
        <w:t>Job Seeking</w:t>
      </w:r>
      <w:r>
        <w:rPr>
          <w:noProof/>
        </w:rPr>
        <w:tab/>
        <w:t>151</w:t>
      </w:r>
    </w:p>
    <w:p w:rsidR="00AA0D3B" w:rsidRDefault="00AA0D3B">
      <w:pPr>
        <w:pStyle w:val="Index1"/>
        <w:tabs>
          <w:tab w:val="right" w:leader="dot" w:pos="4310"/>
        </w:tabs>
        <w:rPr>
          <w:noProof/>
        </w:rPr>
      </w:pPr>
      <w:r w:rsidRPr="007D78A3">
        <w:rPr>
          <w:b/>
          <w:bCs/>
          <w:noProof/>
        </w:rPr>
        <w:t>Joint Academic Programs</w:t>
      </w:r>
      <w:r>
        <w:rPr>
          <w:noProof/>
        </w:rPr>
        <w:tab/>
        <w:t>34</w:t>
      </w:r>
    </w:p>
    <w:p w:rsidR="00AA0D3B" w:rsidRDefault="00AA0D3B">
      <w:pPr>
        <w:pStyle w:val="Index1"/>
        <w:tabs>
          <w:tab w:val="right" w:leader="dot" w:pos="4310"/>
        </w:tabs>
        <w:rPr>
          <w:noProof/>
        </w:rPr>
      </w:pPr>
      <w:r>
        <w:rPr>
          <w:noProof/>
        </w:rPr>
        <w:t>Journals</w:t>
      </w:r>
    </w:p>
    <w:p w:rsidR="00AA0D3B" w:rsidRDefault="00AA0D3B">
      <w:pPr>
        <w:pStyle w:val="Index3"/>
        <w:tabs>
          <w:tab w:val="right" w:leader="dot" w:pos="4310"/>
        </w:tabs>
        <w:rPr>
          <w:noProof/>
        </w:rPr>
      </w:pPr>
      <w:r>
        <w:rPr>
          <w:noProof/>
        </w:rPr>
        <w:t>Finding at the Engineering Library</w:t>
      </w:r>
      <w:r>
        <w:rPr>
          <w:noProof/>
        </w:rPr>
        <w:tab/>
        <w:t>86</w:t>
      </w:r>
    </w:p>
    <w:p w:rsidR="00AA0D3B" w:rsidRDefault="00AA0D3B">
      <w:pPr>
        <w:pStyle w:val="Index1"/>
        <w:tabs>
          <w:tab w:val="right" w:leader="dot" w:pos="4310"/>
        </w:tabs>
        <w:rPr>
          <w:noProof/>
        </w:rPr>
      </w:pPr>
      <w:r w:rsidRPr="007D78A3">
        <w:rPr>
          <w:noProof/>
        </w:rPr>
        <w:t>Keys and Building Permits</w:t>
      </w:r>
      <w:r>
        <w:rPr>
          <w:noProof/>
        </w:rPr>
        <w:tab/>
        <w:t>20</w:t>
      </w:r>
    </w:p>
    <w:p w:rsidR="00AA0D3B" w:rsidRDefault="00AA0D3B">
      <w:pPr>
        <w:pStyle w:val="Index1"/>
        <w:tabs>
          <w:tab w:val="right" w:leader="dot" w:pos="4310"/>
        </w:tabs>
        <w:rPr>
          <w:noProof/>
        </w:rPr>
      </w:pPr>
      <w:r w:rsidRPr="007D78A3">
        <w:rPr>
          <w:noProof/>
        </w:rPr>
        <w:t>Libraries Catalog</w:t>
      </w:r>
      <w:r>
        <w:rPr>
          <w:noProof/>
        </w:rPr>
        <w:tab/>
        <w:t>27</w:t>
      </w:r>
    </w:p>
    <w:p w:rsidR="00AA0D3B" w:rsidRDefault="00AA0D3B">
      <w:pPr>
        <w:pStyle w:val="Index1"/>
        <w:tabs>
          <w:tab w:val="right" w:leader="dot" w:pos="4310"/>
        </w:tabs>
        <w:rPr>
          <w:noProof/>
        </w:rPr>
      </w:pPr>
      <w:r>
        <w:rPr>
          <w:noProof/>
        </w:rPr>
        <w:t>Libraries Computer Use Policy</w:t>
      </w:r>
      <w:r>
        <w:rPr>
          <w:noProof/>
        </w:rPr>
        <w:tab/>
        <w:t>81</w:t>
      </w:r>
    </w:p>
    <w:p w:rsidR="00AA0D3B" w:rsidRDefault="00AA0D3B">
      <w:pPr>
        <w:pStyle w:val="Index1"/>
        <w:tabs>
          <w:tab w:val="right" w:leader="dot" w:pos="4310"/>
        </w:tabs>
        <w:rPr>
          <w:noProof/>
        </w:rPr>
      </w:pPr>
      <w:r>
        <w:rPr>
          <w:noProof/>
        </w:rPr>
        <w:t>Libraries Mission Statement</w:t>
      </w:r>
      <w:r>
        <w:rPr>
          <w:noProof/>
        </w:rPr>
        <w:tab/>
        <w:t>25</w:t>
      </w:r>
    </w:p>
    <w:p w:rsidR="00AA0D3B" w:rsidRDefault="00AA0D3B">
      <w:pPr>
        <w:pStyle w:val="Index1"/>
        <w:tabs>
          <w:tab w:val="right" w:leader="dot" w:pos="4310"/>
        </w:tabs>
        <w:rPr>
          <w:noProof/>
        </w:rPr>
      </w:pPr>
      <w:r>
        <w:rPr>
          <w:noProof/>
        </w:rPr>
        <w:t>Libraries Policy on Disruption</w:t>
      </w:r>
      <w:r>
        <w:rPr>
          <w:noProof/>
        </w:rPr>
        <w:tab/>
        <w:t>28</w:t>
      </w:r>
    </w:p>
    <w:p w:rsidR="00AA0D3B" w:rsidRDefault="00AA0D3B">
      <w:pPr>
        <w:pStyle w:val="Index1"/>
        <w:tabs>
          <w:tab w:val="right" w:leader="dot" w:pos="4310"/>
        </w:tabs>
        <w:rPr>
          <w:noProof/>
        </w:rPr>
      </w:pPr>
      <w:r>
        <w:rPr>
          <w:noProof/>
        </w:rPr>
        <w:t>Libraries Policy on Disruptions</w:t>
      </w:r>
      <w:r>
        <w:rPr>
          <w:noProof/>
        </w:rPr>
        <w:tab/>
        <w:t>81</w:t>
      </w:r>
    </w:p>
    <w:p w:rsidR="00AA0D3B" w:rsidRDefault="00AA0D3B">
      <w:pPr>
        <w:pStyle w:val="Index1"/>
        <w:tabs>
          <w:tab w:val="right" w:leader="dot" w:pos="4310"/>
        </w:tabs>
        <w:rPr>
          <w:noProof/>
        </w:rPr>
      </w:pPr>
      <w:r>
        <w:rPr>
          <w:noProof/>
        </w:rPr>
        <w:t>Libraries Strategic Plan</w:t>
      </w:r>
      <w:r>
        <w:rPr>
          <w:noProof/>
        </w:rPr>
        <w:tab/>
        <w:t>25</w:t>
      </w:r>
    </w:p>
    <w:p w:rsidR="00AA0D3B" w:rsidRDefault="00AA0D3B">
      <w:pPr>
        <w:pStyle w:val="Index1"/>
        <w:tabs>
          <w:tab w:val="right" w:leader="dot" w:pos="4310"/>
        </w:tabs>
        <w:rPr>
          <w:noProof/>
        </w:rPr>
      </w:pPr>
      <w:r w:rsidRPr="007D78A3">
        <w:rPr>
          <w:noProof/>
        </w:rPr>
        <w:t>Libraries Web Catalog</w:t>
      </w:r>
      <w:r>
        <w:rPr>
          <w:noProof/>
        </w:rPr>
        <w:tab/>
        <w:t>27</w:t>
      </w:r>
    </w:p>
    <w:p w:rsidR="00AA0D3B" w:rsidRDefault="00AA0D3B">
      <w:pPr>
        <w:pStyle w:val="Index1"/>
        <w:tabs>
          <w:tab w:val="right" w:leader="dot" w:pos="4310"/>
        </w:tabs>
        <w:rPr>
          <w:noProof/>
        </w:rPr>
      </w:pPr>
      <w:r>
        <w:rPr>
          <w:noProof/>
        </w:rPr>
        <w:t>Library Cards</w:t>
      </w:r>
      <w:r>
        <w:rPr>
          <w:noProof/>
        </w:rPr>
        <w:tab/>
        <w:t>50</w:t>
      </w:r>
    </w:p>
    <w:p w:rsidR="00AA0D3B" w:rsidRDefault="00AA0D3B">
      <w:pPr>
        <w:pStyle w:val="Index1"/>
        <w:tabs>
          <w:tab w:val="right" w:leader="dot" w:pos="4310"/>
        </w:tabs>
        <w:rPr>
          <w:noProof/>
        </w:rPr>
      </w:pPr>
      <w:r>
        <w:rPr>
          <w:noProof/>
        </w:rPr>
        <w:t>Library Catalogs</w:t>
      </w:r>
      <w:r>
        <w:rPr>
          <w:noProof/>
        </w:rPr>
        <w:tab/>
        <w:t>82</w:t>
      </w:r>
    </w:p>
    <w:p w:rsidR="00AA0D3B" w:rsidRDefault="00AA0D3B">
      <w:pPr>
        <w:pStyle w:val="Index1"/>
        <w:tabs>
          <w:tab w:val="right" w:leader="dot" w:pos="4310"/>
        </w:tabs>
        <w:rPr>
          <w:noProof/>
        </w:rPr>
      </w:pPr>
      <w:r>
        <w:rPr>
          <w:noProof/>
        </w:rPr>
        <w:t>Library Mail</w:t>
      </w:r>
      <w:r>
        <w:rPr>
          <w:noProof/>
        </w:rPr>
        <w:tab/>
        <w:t>41</w:t>
      </w:r>
    </w:p>
    <w:p w:rsidR="00AA0D3B" w:rsidRDefault="00AA0D3B">
      <w:pPr>
        <w:pStyle w:val="Index1"/>
        <w:tabs>
          <w:tab w:val="right" w:leader="dot" w:pos="4310"/>
        </w:tabs>
        <w:rPr>
          <w:noProof/>
        </w:rPr>
      </w:pPr>
      <w:r>
        <w:rPr>
          <w:noProof/>
        </w:rPr>
        <w:t>Library Staff</w:t>
      </w:r>
      <w:r>
        <w:rPr>
          <w:noProof/>
        </w:rPr>
        <w:tab/>
        <w:t>See Staff</w:t>
      </w:r>
    </w:p>
    <w:p w:rsidR="00AA0D3B" w:rsidRDefault="00AA0D3B">
      <w:pPr>
        <w:pStyle w:val="Index1"/>
        <w:tabs>
          <w:tab w:val="right" w:leader="dot" w:pos="4310"/>
        </w:tabs>
        <w:rPr>
          <w:noProof/>
        </w:rPr>
      </w:pPr>
      <w:r>
        <w:rPr>
          <w:noProof/>
        </w:rPr>
        <w:t>List of Common Acronyms and Abbreviations in Engineering</w:t>
      </w:r>
      <w:r>
        <w:rPr>
          <w:noProof/>
        </w:rPr>
        <w:tab/>
      </w:r>
      <w:r w:rsidRPr="007D78A3">
        <w:rPr>
          <w:i/>
          <w:iCs/>
          <w:noProof/>
        </w:rPr>
        <w:t>See</w:t>
      </w:r>
      <w:r>
        <w:rPr>
          <w:noProof/>
        </w:rPr>
        <w:t xml:space="preserve"> Engineering: Abbreviations, </w:t>
      </w:r>
      <w:r w:rsidRPr="007D78A3">
        <w:rPr>
          <w:i/>
          <w:iCs/>
          <w:noProof/>
        </w:rPr>
        <w:t>See</w:t>
      </w:r>
      <w:r>
        <w:rPr>
          <w:noProof/>
        </w:rPr>
        <w:t xml:space="preserve"> Engineering: Acronyms</w:t>
      </w:r>
    </w:p>
    <w:p w:rsidR="00AA0D3B" w:rsidRDefault="00AA0D3B">
      <w:pPr>
        <w:pStyle w:val="Index1"/>
        <w:tabs>
          <w:tab w:val="right" w:leader="dot" w:pos="4310"/>
        </w:tabs>
        <w:rPr>
          <w:noProof/>
        </w:rPr>
      </w:pPr>
      <w:r>
        <w:rPr>
          <w:noProof/>
        </w:rPr>
        <w:t>Loan periods</w:t>
      </w:r>
      <w:r>
        <w:rPr>
          <w:noProof/>
        </w:rPr>
        <w:tab/>
      </w:r>
      <w:r w:rsidRPr="007D78A3">
        <w:rPr>
          <w:i/>
          <w:iCs/>
          <w:noProof/>
        </w:rPr>
        <w:t>See</w:t>
      </w:r>
      <w:r>
        <w:rPr>
          <w:noProof/>
        </w:rPr>
        <w:t xml:space="preserve"> Check-out periods</w:t>
      </w:r>
    </w:p>
    <w:p w:rsidR="00AA0D3B" w:rsidRDefault="00AA0D3B">
      <w:pPr>
        <w:pStyle w:val="Index1"/>
        <w:tabs>
          <w:tab w:val="right" w:leader="dot" w:pos="4310"/>
        </w:tabs>
        <w:rPr>
          <w:noProof/>
        </w:rPr>
      </w:pPr>
      <w:r>
        <w:rPr>
          <w:noProof/>
        </w:rPr>
        <w:t>Local Libraries</w:t>
      </w:r>
      <w:r>
        <w:rPr>
          <w:noProof/>
        </w:rPr>
        <w:tab/>
      </w:r>
      <w:r w:rsidRPr="007D78A3">
        <w:rPr>
          <w:i/>
          <w:iCs/>
          <w:noProof/>
        </w:rPr>
        <w:t>See</w:t>
      </w:r>
      <w:r>
        <w:rPr>
          <w:noProof/>
        </w:rPr>
        <w:t xml:space="preserve"> Libraries, Local</w:t>
      </w:r>
    </w:p>
    <w:p w:rsidR="00AA0D3B" w:rsidRDefault="00AA0D3B">
      <w:pPr>
        <w:pStyle w:val="Index1"/>
        <w:tabs>
          <w:tab w:val="right" w:leader="dot" w:pos="4310"/>
        </w:tabs>
        <w:rPr>
          <w:noProof/>
        </w:rPr>
      </w:pPr>
      <w:r>
        <w:rPr>
          <w:noProof/>
        </w:rPr>
        <w:t>Mail Boxes</w:t>
      </w:r>
      <w:r>
        <w:rPr>
          <w:noProof/>
        </w:rPr>
        <w:tab/>
        <w:t>21</w:t>
      </w:r>
    </w:p>
    <w:p w:rsidR="00AA0D3B" w:rsidRDefault="00AA0D3B">
      <w:pPr>
        <w:pStyle w:val="Index1"/>
        <w:tabs>
          <w:tab w:val="right" w:leader="dot" w:pos="4310"/>
        </w:tabs>
        <w:rPr>
          <w:noProof/>
        </w:rPr>
      </w:pPr>
      <w:r w:rsidRPr="007D78A3">
        <w:rPr>
          <w:noProof/>
        </w:rPr>
        <w:t>Mailing Barcodes</w:t>
      </w:r>
      <w:r>
        <w:rPr>
          <w:noProof/>
        </w:rPr>
        <w:tab/>
        <w:t>41</w:t>
      </w:r>
    </w:p>
    <w:p w:rsidR="00AA0D3B" w:rsidRDefault="00AA0D3B">
      <w:pPr>
        <w:pStyle w:val="Index1"/>
        <w:tabs>
          <w:tab w:val="right" w:leader="dot" w:pos="4310"/>
        </w:tabs>
        <w:rPr>
          <w:noProof/>
        </w:rPr>
      </w:pPr>
      <w:r>
        <w:rPr>
          <w:noProof/>
        </w:rPr>
        <w:t>Materials Properties</w:t>
      </w:r>
      <w:r>
        <w:rPr>
          <w:noProof/>
        </w:rPr>
        <w:tab/>
        <w:t>157</w:t>
      </w:r>
    </w:p>
    <w:p w:rsidR="00AA0D3B" w:rsidRDefault="00AA0D3B">
      <w:pPr>
        <w:pStyle w:val="Index1"/>
        <w:tabs>
          <w:tab w:val="right" w:leader="dot" w:pos="4310"/>
        </w:tabs>
        <w:rPr>
          <w:noProof/>
        </w:rPr>
      </w:pPr>
      <w:r>
        <w:rPr>
          <w:noProof/>
        </w:rPr>
        <w:t>Materials Safety Data Sheets (MSDS)</w:t>
      </w:r>
      <w:r>
        <w:rPr>
          <w:noProof/>
        </w:rPr>
        <w:tab/>
      </w:r>
      <w:r w:rsidRPr="007D78A3">
        <w:rPr>
          <w:i/>
          <w:iCs/>
          <w:noProof/>
        </w:rPr>
        <w:t>See</w:t>
      </w:r>
      <w:r>
        <w:rPr>
          <w:noProof/>
        </w:rPr>
        <w:t xml:space="preserve"> MSDS</w:t>
      </w:r>
    </w:p>
    <w:p w:rsidR="00AA0D3B" w:rsidRDefault="00AA0D3B">
      <w:pPr>
        <w:pStyle w:val="Index1"/>
        <w:tabs>
          <w:tab w:val="right" w:leader="dot" w:pos="4310"/>
        </w:tabs>
        <w:rPr>
          <w:noProof/>
        </w:rPr>
      </w:pPr>
      <w:r>
        <w:rPr>
          <w:noProof/>
        </w:rPr>
        <w:t>Mathematics Research Storage</w:t>
      </w:r>
      <w:r>
        <w:rPr>
          <w:noProof/>
        </w:rPr>
        <w:tab/>
        <w:t>26</w:t>
      </w:r>
    </w:p>
    <w:p w:rsidR="00AA0D3B" w:rsidRDefault="00AA0D3B">
      <w:pPr>
        <w:pStyle w:val="Index1"/>
        <w:tabs>
          <w:tab w:val="right" w:leader="dot" w:pos="4310"/>
        </w:tabs>
        <w:rPr>
          <w:noProof/>
        </w:rPr>
      </w:pPr>
      <w:r>
        <w:rPr>
          <w:noProof/>
        </w:rPr>
        <w:t>Mechanical Engineering Abstracts</w:t>
      </w:r>
      <w:r>
        <w:rPr>
          <w:noProof/>
        </w:rPr>
        <w:tab/>
        <w:t>78</w:t>
      </w:r>
    </w:p>
    <w:p w:rsidR="00AA0D3B" w:rsidRDefault="00AA0D3B">
      <w:pPr>
        <w:pStyle w:val="Index1"/>
        <w:tabs>
          <w:tab w:val="right" w:leader="dot" w:pos="4310"/>
        </w:tabs>
        <w:rPr>
          <w:noProof/>
        </w:rPr>
      </w:pPr>
      <w:r>
        <w:rPr>
          <w:noProof/>
        </w:rPr>
        <w:lastRenderedPageBreak/>
        <w:t>Medical Emergency</w:t>
      </w:r>
      <w:r>
        <w:rPr>
          <w:noProof/>
        </w:rPr>
        <w:tab/>
        <w:t>55</w:t>
      </w:r>
    </w:p>
    <w:p w:rsidR="00AA0D3B" w:rsidRDefault="00AA0D3B">
      <w:pPr>
        <w:pStyle w:val="Index1"/>
        <w:tabs>
          <w:tab w:val="right" w:leader="dot" w:pos="4310"/>
        </w:tabs>
        <w:rPr>
          <w:noProof/>
        </w:rPr>
      </w:pPr>
      <w:r>
        <w:rPr>
          <w:noProof/>
        </w:rPr>
        <w:t>Meetings</w:t>
      </w:r>
      <w:r>
        <w:rPr>
          <w:noProof/>
        </w:rPr>
        <w:tab/>
        <w:t>21</w:t>
      </w:r>
    </w:p>
    <w:p w:rsidR="00AA0D3B" w:rsidRDefault="00AA0D3B">
      <w:pPr>
        <w:pStyle w:val="Index1"/>
        <w:tabs>
          <w:tab w:val="right" w:leader="dot" w:pos="4310"/>
        </w:tabs>
        <w:rPr>
          <w:noProof/>
        </w:rPr>
      </w:pPr>
      <w:r>
        <w:rPr>
          <w:noProof/>
        </w:rPr>
        <w:t>Metadex</w:t>
      </w:r>
      <w:r>
        <w:rPr>
          <w:noProof/>
        </w:rPr>
        <w:tab/>
        <w:t>78</w:t>
      </w:r>
    </w:p>
    <w:p w:rsidR="00AA0D3B" w:rsidRDefault="00AA0D3B">
      <w:pPr>
        <w:pStyle w:val="Index1"/>
        <w:tabs>
          <w:tab w:val="right" w:leader="dot" w:pos="4310"/>
        </w:tabs>
        <w:rPr>
          <w:noProof/>
        </w:rPr>
      </w:pPr>
      <w:r>
        <w:rPr>
          <w:noProof/>
        </w:rPr>
        <w:t>Metals and Plastics Pricing Information</w:t>
      </w:r>
      <w:r>
        <w:rPr>
          <w:noProof/>
        </w:rPr>
        <w:tab/>
      </w:r>
      <w:r w:rsidRPr="007D78A3">
        <w:rPr>
          <w:i/>
          <w:iCs/>
          <w:noProof/>
        </w:rPr>
        <w:t>See</w:t>
      </w:r>
      <w:r>
        <w:rPr>
          <w:noProof/>
        </w:rPr>
        <w:t xml:space="preserve"> Pricing Information, Materials</w:t>
      </w:r>
    </w:p>
    <w:p w:rsidR="00AA0D3B" w:rsidRDefault="00AA0D3B">
      <w:pPr>
        <w:pStyle w:val="Index1"/>
        <w:tabs>
          <w:tab w:val="right" w:leader="dot" w:pos="4310"/>
        </w:tabs>
        <w:rPr>
          <w:noProof/>
        </w:rPr>
      </w:pPr>
      <w:r>
        <w:rPr>
          <w:noProof/>
        </w:rPr>
        <w:t>Microcard printer</w:t>
      </w:r>
      <w:r>
        <w:rPr>
          <w:noProof/>
        </w:rPr>
        <w:tab/>
        <w:t>43</w:t>
      </w:r>
    </w:p>
    <w:p w:rsidR="00AA0D3B" w:rsidRDefault="00AA0D3B">
      <w:pPr>
        <w:pStyle w:val="Index1"/>
        <w:tabs>
          <w:tab w:val="right" w:leader="dot" w:pos="4310"/>
        </w:tabs>
        <w:rPr>
          <w:noProof/>
        </w:rPr>
      </w:pPr>
      <w:r>
        <w:rPr>
          <w:noProof/>
        </w:rPr>
        <w:t>Microfiche Collection</w:t>
      </w:r>
      <w:r>
        <w:rPr>
          <w:noProof/>
        </w:rPr>
        <w:tab/>
        <w:t>118</w:t>
      </w:r>
    </w:p>
    <w:p w:rsidR="00AA0D3B" w:rsidRDefault="00AA0D3B">
      <w:pPr>
        <w:pStyle w:val="Index1"/>
        <w:tabs>
          <w:tab w:val="right" w:leader="dot" w:pos="4310"/>
        </w:tabs>
        <w:rPr>
          <w:noProof/>
        </w:rPr>
      </w:pPr>
      <w:r>
        <w:rPr>
          <w:noProof/>
        </w:rPr>
        <w:t>Microfiche Printer</w:t>
      </w:r>
      <w:r>
        <w:rPr>
          <w:noProof/>
        </w:rPr>
        <w:tab/>
        <w:t>See Microform Reader/Printer</w:t>
      </w:r>
    </w:p>
    <w:p w:rsidR="00AA0D3B" w:rsidRDefault="00AA0D3B">
      <w:pPr>
        <w:pStyle w:val="Index1"/>
        <w:tabs>
          <w:tab w:val="right" w:leader="dot" w:pos="4310"/>
        </w:tabs>
        <w:rPr>
          <w:noProof/>
        </w:rPr>
      </w:pPr>
      <w:r>
        <w:rPr>
          <w:noProof/>
        </w:rPr>
        <w:t>Microfilm Cabinets</w:t>
      </w:r>
      <w:r>
        <w:rPr>
          <w:noProof/>
        </w:rPr>
        <w:tab/>
        <w:t>61</w:t>
      </w:r>
    </w:p>
    <w:p w:rsidR="00AA0D3B" w:rsidRDefault="00AA0D3B">
      <w:pPr>
        <w:pStyle w:val="Index2"/>
        <w:tabs>
          <w:tab w:val="right" w:leader="dot" w:pos="4310"/>
        </w:tabs>
        <w:rPr>
          <w:noProof/>
        </w:rPr>
      </w:pPr>
      <w:r>
        <w:rPr>
          <w:noProof/>
        </w:rPr>
        <w:t>Appear to be locked?</w:t>
      </w:r>
      <w:r>
        <w:rPr>
          <w:noProof/>
        </w:rPr>
        <w:tab/>
        <w:t>61</w:t>
      </w:r>
    </w:p>
    <w:p w:rsidR="00AA0D3B" w:rsidRDefault="00AA0D3B">
      <w:pPr>
        <w:pStyle w:val="Index1"/>
        <w:tabs>
          <w:tab w:val="right" w:leader="dot" w:pos="4310"/>
        </w:tabs>
        <w:rPr>
          <w:noProof/>
        </w:rPr>
      </w:pPr>
      <w:r>
        <w:rPr>
          <w:noProof/>
        </w:rPr>
        <w:t>Microfilm Printer</w:t>
      </w:r>
      <w:r>
        <w:rPr>
          <w:noProof/>
        </w:rPr>
        <w:tab/>
        <w:t>See Microform Reader/Printer</w:t>
      </w:r>
    </w:p>
    <w:p w:rsidR="00AA0D3B" w:rsidRDefault="00AA0D3B">
      <w:pPr>
        <w:pStyle w:val="Index1"/>
        <w:tabs>
          <w:tab w:val="right" w:leader="dot" w:pos="4310"/>
        </w:tabs>
        <w:rPr>
          <w:noProof/>
        </w:rPr>
      </w:pPr>
      <w:r>
        <w:rPr>
          <w:noProof/>
        </w:rPr>
        <w:t>Microfilm Reels</w:t>
      </w:r>
      <w:r>
        <w:rPr>
          <w:noProof/>
        </w:rPr>
        <w:tab/>
        <w:t>61</w:t>
      </w:r>
    </w:p>
    <w:p w:rsidR="00AA0D3B" w:rsidRDefault="00AA0D3B">
      <w:pPr>
        <w:pStyle w:val="Index1"/>
        <w:tabs>
          <w:tab w:val="right" w:leader="dot" w:pos="4310"/>
        </w:tabs>
        <w:rPr>
          <w:noProof/>
        </w:rPr>
      </w:pPr>
      <w:r>
        <w:rPr>
          <w:noProof/>
        </w:rPr>
        <w:t>Microform Reader/Printers</w:t>
      </w:r>
      <w:r>
        <w:rPr>
          <w:noProof/>
        </w:rPr>
        <w:tab/>
        <w:t>59</w:t>
      </w:r>
    </w:p>
    <w:p w:rsidR="00AA0D3B" w:rsidRDefault="00AA0D3B">
      <w:pPr>
        <w:pStyle w:val="Index1"/>
        <w:tabs>
          <w:tab w:val="right" w:leader="dot" w:pos="4310"/>
        </w:tabs>
        <w:rPr>
          <w:noProof/>
        </w:rPr>
      </w:pPr>
      <w:r w:rsidRPr="007D78A3">
        <w:rPr>
          <w:b/>
          <w:bCs/>
          <w:noProof/>
        </w:rPr>
        <w:t>Missing</w:t>
      </w:r>
      <w:r>
        <w:rPr>
          <w:noProof/>
        </w:rPr>
        <w:tab/>
      </w:r>
      <w:r w:rsidRPr="007D78A3">
        <w:rPr>
          <w:b/>
          <w:bCs/>
          <w:noProof/>
        </w:rPr>
        <w:t>See Status</w:t>
      </w:r>
    </w:p>
    <w:p w:rsidR="00AA0D3B" w:rsidRDefault="00AA0D3B">
      <w:pPr>
        <w:pStyle w:val="Index1"/>
        <w:tabs>
          <w:tab w:val="right" w:leader="dot" w:pos="4310"/>
        </w:tabs>
        <w:rPr>
          <w:noProof/>
        </w:rPr>
      </w:pPr>
      <w:r>
        <w:rPr>
          <w:noProof/>
        </w:rPr>
        <w:t>Mission Statement</w:t>
      </w:r>
      <w:r>
        <w:rPr>
          <w:noProof/>
        </w:rPr>
        <w:tab/>
        <w:t>25</w:t>
      </w:r>
    </w:p>
    <w:p w:rsidR="00AA0D3B" w:rsidRDefault="00AA0D3B">
      <w:pPr>
        <w:pStyle w:val="Index1"/>
        <w:tabs>
          <w:tab w:val="right" w:leader="dot" w:pos="4310"/>
        </w:tabs>
        <w:rPr>
          <w:noProof/>
        </w:rPr>
      </w:pPr>
      <w:r>
        <w:rPr>
          <w:noProof/>
        </w:rPr>
        <w:t>NACA</w:t>
      </w:r>
      <w:r>
        <w:rPr>
          <w:noProof/>
        </w:rPr>
        <w:tab/>
        <w:t>125</w:t>
      </w:r>
    </w:p>
    <w:p w:rsidR="00AA0D3B" w:rsidRDefault="00AA0D3B">
      <w:pPr>
        <w:pStyle w:val="Index3"/>
        <w:tabs>
          <w:tab w:val="right" w:leader="dot" w:pos="4310"/>
        </w:tabs>
        <w:rPr>
          <w:noProof/>
        </w:rPr>
      </w:pPr>
      <w:r>
        <w:rPr>
          <w:noProof/>
        </w:rPr>
        <w:t>Publications</w:t>
      </w:r>
      <w:r>
        <w:rPr>
          <w:noProof/>
        </w:rPr>
        <w:tab/>
        <w:t>126</w:t>
      </w:r>
    </w:p>
    <w:p w:rsidR="00AA0D3B" w:rsidRDefault="00AA0D3B">
      <w:pPr>
        <w:pStyle w:val="Index1"/>
        <w:tabs>
          <w:tab w:val="right" w:leader="dot" w:pos="4310"/>
        </w:tabs>
        <w:rPr>
          <w:noProof/>
        </w:rPr>
      </w:pPr>
      <w:r w:rsidRPr="007D78A3">
        <w:rPr>
          <w:b/>
          <w:bCs/>
          <w:noProof/>
        </w:rPr>
        <w:t>NASA</w:t>
      </w:r>
      <w:r>
        <w:rPr>
          <w:noProof/>
        </w:rPr>
        <w:tab/>
        <w:t>127</w:t>
      </w:r>
    </w:p>
    <w:p w:rsidR="00AA0D3B" w:rsidRDefault="00AA0D3B">
      <w:pPr>
        <w:pStyle w:val="Index3"/>
        <w:tabs>
          <w:tab w:val="right" w:leader="dot" w:pos="4310"/>
        </w:tabs>
        <w:rPr>
          <w:noProof/>
        </w:rPr>
      </w:pPr>
      <w:r>
        <w:rPr>
          <w:noProof/>
        </w:rPr>
        <w:t>Indexes</w:t>
      </w:r>
      <w:r>
        <w:rPr>
          <w:noProof/>
        </w:rPr>
        <w:tab/>
        <w:t>127</w:t>
      </w:r>
    </w:p>
    <w:p w:rsidR="00AA0D3B" w:rsidRDefault="00AA0D3B">
      <w:pPr>
        <w:pStyle w:val="Index3"/>
        <w:tabs>
          <w:tab w:val="right" w:leader="dot" w:pos="4310"/>
        </w:tabs>
        <w:rPr>
          <w:noProof/>
        </w:rPr>
      </w:pPr>
      <w:r>
        <w:rPr>
          <w:noProof/>
        </w:rPr>
        <w:t>Publications</w:t>
      </w:r>
      <w:r>
        <w:rPr>
          <w:noProof/>
        </w:rPr>
        <w:tab/>
        <w:t>127</w:t>
      </w:r>
    </w:p>
    <w:p w:rsidR="00AA0D3B" w:rsidRDefault="00AA0D3B">
      <w:pPr>
        <w:pStyle w:val="Index2"/>
        <w:tabs>
          <w:tab w:val="right" w:leader="dot" w:pos="4310"/>
        </w:tabs>
        <w:rPr>
          <w:noProof/>
        </w:rPr>
      </w:pPr>
      <w:r w:rsidRPr="007D78A3">
        <w:rPr>
          <w:b/>
          <w:bCs/>
          <w:noProof/>
        </w:rPr>
        <w:t>indexing</w:t>
      </w:r>
      <w:r>
        <w:rPr>
          <w:noProof/>
        </w:rPr>
        <w:tab/>
        <w:t>80</w:t>
      </w:r>
    </w:p>
    <w:p w:rsidR="00AA0D3B" w:rsidRDefault="00AA0D3B">
      <w:pPr>
        <w:pStyle w:val="Index1"/>
        <w:tabs>
          <w:tab w:val="right" w:leader="dot" w:pos="4310"/>
        </w:tabs>
        <w:rPr>
          <w:noProof/>
        </w:rPr>
      </w:pPr>
      <w:r>
        <w:rPr>
          <w:noProof/>
        </w:rPr>
        <w:t>Natural Sciences Storage</w:t>
      </w:r>
      <w:r>
        <w:rPr>
          <w:noProof/>
        </w:rPr>
        <w:tab/>
        <w:t>26</w:t>
      </w:r>
    </w:p>
    <w:p w:rsidR="00AA0D3B" w:rsidRDefault="00AA0D3B">
      <w:pPr>
        <w:pStyle w:val="Index1"/>
        <w:tabs>
          <w:tab w:val="right" w:leader="dot" w:pos="4310"/>
        </w:tabs>
        <w:rPr>
          <w:noProof/>
        </w:rPr>
      </w:pPr>
      <w:r>
        <w:rPr>
          <w:noProof/>
        </w:rPr>
        <w:t>NetLibrary</w:t>
      </w:r>
      <w:r>
        <w:rPr>
          <w:noProof/>
        </w:rPr>
        <w:tab/>
        <w:t>158</w:t>
      </w:r>
    </w:p>
    <w:p w:rsidR="00AA0D3B" w:rsidRDefault="00AA0D3B">
      <w:pPr>
        <w:pStyle w:val="Index1"/>
        <w:tabs>
          <w:tab w:val="right" w:leader="dot" w:pos="4310"/>
        </w:tabs>
        <w:rPr>
          <w:noProof/>
        </w:rPr>
      </w:pPr>
      <w:r>
        <w:rPr>
          <w:noProof/>
        </w:rPr>
        <w:t>Network Overview</w:t>
      </w:r>
      <w:r>
        <w:rPr>
          <w:noProof/>
        </w:rPr>
        <w:tab/>
        <w:t>82</w:t>
      </w:r>
    </w:p>
    <w:p w:rsidR="00AA0D3B" w:rsidRDefault="00AA0D3B">
      <w:pPr>
        <w:pStyle w:val="Index1"/>
        <w:tabs>
          <w:tab w:val="right" w:leader="dot" w:pos="4310"/>
        </w:tabs>
        <w:rPr>
          <w:noProof/>
        </w:rPr>
      </w:pPr>
      <w:r>
        <w:rPr>
          <w:noProof/>
        </w:rPr>
        <w:t>Networking</w:t>
      </w:r>
      <w:r>
        <w:rPr>
          <w:noProof/>
        </w:rPr>
        <w:tab/>
        <w:t>21</w:t>
      </w:r>
    </w:p>
    <w:p w:rsidR="00AA0D3B" w:rsidRDefault="00AA0D3B">
      <w:pPr>
        <w:pStyle w:val="Index1"/>
        <w:tabs>
          <w:tab w:val="right" w:leader="dot" w:pos="4310"/>
        </w:tabs>
        <w:rPr>
          <w:noProof/>
        </w:rPr>
      </w:pPr>
      <w:r>
        <w:rPr>
          <w:noProof/>
        </w:rPr>
        <w:t>NTIS</w:t>
      </w:r>
      <w:r>
        <w:rPr>
          <w:noProof/>
        </w:rPr>
        <w:tab/>
        <w:t>79</w:t>
      </w:r>
    </w:p>
    <w:p w:rsidR="00AA0D3B" w:rsidRDefault="00AA0D3B">
      <w:pPr>
        <w:pStyle w:val="Index1"/>
        <w:tabs>
          <w:tab w:val="right" w:leader="dot" w:pos="4310"/>
        </w:tabs>
        <w:rPr>
          <w:noProof/>
        </w:rPr>
      </w:pPr>
      <w:r>
        <w:rPr>
          <w:noProof/>
        </w:rPr>
        <w:t>NTIS  Accession Numbers</w:t>
      </w:r>
      <w:r>
        <w:rPr>
          <w:noProof/>
        </w:rPr>
        <w:tab/>
        <w:t>118</w:t>
      </w:r>
    </w:p>
    <w:p w:rsidR="00AA0D3B" w:rsidRDefault="00AA0D3B">
      <w:pPr>
        <w:pStyle w:val="Index1"/>
        <w:tabs>
          <w:tab w:val="right" w:leader="dot" w:pos="4310"/>
        </w:tabs>
        <w:rPr>
          <w:noProof/>
        </w:rPr>
      </w:pPr>
      <w:r>
        <w:rPr>
          <w:noProof/>
        </w:rPr>
        <w:t>NTIS Accession Numbers</w:t>
      </w:r>
      <w:r>
        <w:rPr>
          <w:noProof/>
        </w:rPr>
        <w:tab/>
      </w:r>
      <w:r w:rsidRPr="007D78A3">
        <w:rPr>
          <w:i/>
          <w:iCs/>
          <w:noProof/>
        </w:rPr>
        <w:t>See</w:t>
      </w:r>
      <w:r>
        <w:rPr>
          <w:noProof/>
        </w:rPr>
        <w:t xml:space="preserve"> Accession Numbers</w:t>
      </w:r>
    </w:p>
    <w:p w:rsidR="00AA0D3B" w:rsidRDefault="00AA0D3B">
      <w:pPr>
        <w:pStyle w:val="Index1"/>
        <w:tabs>
          <w:tab w:val="right" w:leader="dot" w:pos="4310"/>
        </w:tabs>
        <w:rPr>
          <w:noProof/>
        </w:rPr>
      </w:pPr>
      <w:r>
        <w:rPr>
          <w:noProof/>
        </w:rPr>
        <w:lastRenderedPageBreak/>
        <w:t>NUREG (Nuclear Regulatory Commission)</w:t>
      </w:r>
      <w:r>
        <w:rPr>
          <w:noProof/>
        </w:rPr>
        <w:tab/>
        <w:t>128</w:t>
      </w:r>
    </w:p>
    <w:p w:rsidR="00AA0D3B" w:rsidRDefault="00AA0D3B">
      <w:pPr>
        <w:pStyle w:val="Index1"/>
        <w:tabs>
          <w:tab w:val="right" w:leader="dot" w:pos="4310"/>
        </w:tabs>
        <w:rPr>
          <w:noProof/>
        </w:rPr>
      </w:pPr>
      <w:r>
        <w:rPr>
          <w:noProof/>
        </w:rPr>
        <w:t>Ordering Patents</w:t>
      </w:r>
      <w:r>
        <w:rPr>
          <w:noProof/>
        </w:rPr>
        <w:tab/>
        <w:t>145</w:t>
      </w:r>
    </w:p>
    <w:p w:rsidR="00AA0D3B" w:rsidRDefault="00AA0D3B">
      <w:pPr>
        <w:pStyle w:val="Index1"/>
        <w:tabs>
          <w:tab w:val="right" w:leader="dot" w:pos="4310"/>
        </w:tabs>
        <w:rPr>
          <w:noProof/>
        </w:rPr>
      </w:pPr>
      <w:r>
        <w:rPr>
          <w:noProof/>
        </w:rPr>
        <w:t>Organizations and Societies and Associations</w:t>
      </w:r>
      <w:r>
        <w:rPr>
          <w:noProof/>
        </w:rPr>
        <w:tab/>
      </w:r>
      <w:r w:rsidRPr="007D78A3">
        <w:rPr>
          <w:i/>
          <w:iCs/>
          <w:noProof/>
        </w:rPr>
        <w:t>See</w:t>
      </w:r>
      <w:r>
        <w:rPr>
          <w:noProof/>
        </w:rPr>
        <w:t xml:space="preserve"> Associations, </w:t>
      </w:r>
      <w:r w:rsidRPr="007D78A3">
        <w:rPr>
          <w:i/>
          <w:iCs/>
          <w:noProof/>
        </w:rPr>
        <w:t>See</w:t>
      </w:r>
      <w:r>
        <w:rPr>
          <w:noProof/>
        </w:rPr>
        <w:t xml:space="preserve"> Organizations</w:t>
      </w:r>
    </w:p>
    <w:p w:rsidR="00AA0D3B" w:rsidRDefault="00AA0D3B">
      <w:pPr>
        <w:pStyle w:val="Index1"/>
        <w:tabs>
          <w:tab w:val="right" w:leader="dot" w:pos="4310"/>
        </w:tabs>
        <w:rPr>
          <w:noProof/>
        </w:rPr>
      </w:pPr>
      <w:r>
        <w:rPr>
          <w:noProof/>
        </w:rPr>
        <w:t>Other Libraries on Campus</w:t>
      </w:r>
      <w:r>
        <w:rPr>
          <w:noProof/>
        </w:rPr>
        <w:tab/>
        <w:t>28</w:t>
      </w:r>
    </w:p>
    <w:p w:rsidR="00AA0D3B" w:rsidRDefault="00AA0D3B">
      <w:pPr>
        <w:pStyle w:val="Index1"/>
        <w:tabs>
          <w:tab w:val="right" w:leader="dot" w:pos="4310"/>
        </w:tabs>
        <w:rPr>
          <w:noProof/>
        </w:rPr>
      </w:pPr>
      <w:r w:rsidRPr="007D78A3">
        <w:rPr>
          <w:noProof/>
        </w:rPr>
        <w:t>Other Paperwork</w:t>
      </w:r>
      <w:r>
        <w:rPr>
          <w:noProof/>
        </w:rPr>
        <w:tab/>
        <w:t>17</w:t>
      </w:r>
    </w:p>
    <w:p w:rsidR="00AA0D3B" w:rsidRDefault="00AA0D3B">
      <w:pPr>
        <w:pStyle w:val="Index1"/>
        <w:tabs>
          <w:tab w:val="right" w:leader="dot" w:pos="4310"/>
        </w:tabs>
        <w:rPr>
          <w:noProof/>
        </w:rPr>
      </w:pPr>
      <w:r>
        <w:rPr>
          <w:noProof/>
        </w:rPr>
        <w:t>Our Collection</w:t>
      </w:r>
      <w:r>
        <w:rPr>
          <w:noProof/>
        </w:rPr>
        <w:tab/>
      </w:r>
      <w:r w:rsidRPr="007D78A3">
        <w:rPr>
          <w:i/>
          <w:iCs/>
          <w:noProof/>
        </w:rPr>
        <w:t>See</w:t>
      </w:r>
      <w:r>
        <w:rPr>
          <w:noProof/>
        </w:rPr>
        <w:t xml:space="preserve"> Technical Reports: Engineering Libraries Collection</w:t>
      </w:r>
    </w:p>
    <w:p w:rsidR="00AA0D3B" w:rsidRDefault="00AA0D3B">
      <w:pPr>
        <w:pStyle w:val="Index1"/>
        <w:tabs>
          <w:tab w:val="right" w:leader="dot" w:pos="4310"/>
        </w:tabs>
        <w:rPr>
          <w:noProof/>
        </w:rPr>
      </w:pPr>
      <w:r>
        <w:rPr>
          <w:noProof/>
        </w:rPr>
        <w:t>P.E. Exams</w:t>
      </w:r>
      <w:r>
        <w:rPr>
          <w:noProof/>
        </w:rPr>
        <w:tab/>
        <w:t>35</w:t>
      </w:r>
    </w:p>
    <w:p w:rsidR="00AA0D3B" w:rsidRDefault="00AA0D3B">
      <w:pPr>
        <w:pStyle w:val="Index1"/>
        <w:tabs>
          <w:tab w:val="right" w:leader="dot" w:pos="4310"/>
        </w:tabs>
        <w:rPr>
          <w:noProof/>
        </w:rPr>
      </w:pPr>
      <w:r>
        <w:rPr>
          <w:noProof/>
        </w:rPr>
        <w:t>Paging</w:t>
      </w:r>
      <w:r>
        <w:rPr>
          <w:noProof/>
        </w:rPr>
        <w:tab/>
        <w:t>See Circulation Functions</w:t>
      </w:r>
    </w:p>
    <w:p w:rsidR="00AA0D3B" w:rsidRDefault="00AA0D3B">
      <w:pPr>
        <w:pStyle w:val="Index1"/>
        <w:tabs>
          <w:tab w:val="right" w:leader="dot" w:pos="4310"/>
        </w:tabs>
        <w:rPr>
          <w:noProof/>
        </w:rPr>
      </w:pPr>
      <w:r>
        <w:rPr>
          <w:noProof/>
        </w:rPr>
        <w:t>Panasonic Printers</w:t>
      </w:r>
      <w:r>
        <w:rPr>
          <w:noProof/>
        </w:rPr>
        <w:tab/>
        <w:t>See Printers</w:t>
      </w:r>
    </w:p>
    <w:p w:rsidR="00AA0D3B" w:rsidRDefault="00AA0D3B">
      <w:pPr>
        <w:pStyle w:val="Index1"/>
        <w:tabs>
          <w:tab w:val="right" w:leader="dot" w:pos="4310"/>
        </w:tabs>
        <w:rPr>
          <w:noProof/>
        </w:rPr>
      </w:pPr>
      <w:r>
        <w:rPr>
          <w:noProof/>
        </w:rPr>
        <w:t>Parts Catalogs</w:t>
      </w:r>
      <w:r>
        <w:rPr>
          <w:noProof/>
        </w:rPr>
        <w:tab/>
        <w:t>158</w:t>
      </w:r>
    </w:p>
    <w:p w:rsidR="00AA0D3B" w:rsidRDefault="00AA0D3B">
      <w:pPr>
        <w:pStyle w:val="Index1"/>
        <w:tabs>
          <w:tab w:val="right" w:leader="dot" w:pos="4310"/>
        </w:tabs>
        <w:rPr>
          <w:noProof/>
        </w:rPr>
      </w:pPr>
      <w:r>
        <w:rPr>
          <w:noProof/>
        </w:rPr>
        <w:t>Patent and or Trademark Attorneys</w:t>
      </w:r>
      <w:r>
        <w:rPr>
          <w:noProof/>
        </w:rPr>
        <w:tab/>
        <w:t>66</w:t>
      </w:r>
    </w:p>
    <w:p w:rsidR="00AA0D3B" w:rsidRDefault="00AA0D3B">
      <w:pPr>
        <w:pStyle w:val="Index1"/>
        <w:tabs>
          <w:tab w:val="right" w:leader="dot" w:pos="4310"/>
        </w:tabs>
        <w:rPr>
          <w:noProof/>
        </w:rPr>
      </w:pPr>
      <w:r>
        <w:rPr>
          <w:noProof/>
        </w:rPr>
        <w:t>Patent and Trademark Depository Library Program</w:t>
      </w:r>
      <w:r>
        <w:rPr>
          <w:noProof/>
        </w:rPr>
        <w:tab/>
        <w:t xml:space="preserve">133, </w:t>
      </w:r>
      <w:r w:rsidRPr="007D78A3">
        <w:rPr>
          <w:i/>
          <w:iCs/>
          <w:noProof/>
        </w:rPr>
        <w:t>See</w:t>
      </w:r>
      <w:r>
        <w:rPr>
          <w:noProof/>
        </w:rPr>
        <w:t xml:space="preserve"> US-PTDL</w:t>
      </w:r>
    </w:p>
    <w:p w:rsidR="00AA0D3B" w:rsidRDefault="00AA0D3B">
      <w:pPr>
        <w:pStyle w:val="Index1"/>
        <w:tabs>
          <w:tab w:val="right" w:leader="dot" w:pos="4310"/>
        </w:tabs>
        <w:rPr>
          <w:noProof/>
        </w:rPr>
      </w:pPr>
      <w:r>
        <w:rPr>
          <w:noProof/>
        </w:rPr>
        <w:t>Patent and Trademarks</w:t>
      </w:r>
    </w:p>
    <w:p w:rsidR="00AA0D3B" w:rsidRDefault="00AA0D3B">
      <w:pPr>
        <w:pStyle w:val="Index2"/>
        <w:tabs>
          <w:tab w:val="right" w:leader="dot" w:pos="4310"/>
        </w:tabs>
        <w:rPr>
          <w:noProof/>
        </w:rPr>
      </w:pPr>
      <w:r>
        <w:rPr>
          <w:noProof/>
        </w:rPr>
        <w:t>Reference Strategies</w:t>
      </w:r>
      <w:r>
        <w:rPr>
          <w:noProof/>
        </w:rPr>
        <w:tab/>
        <w:t>135</w:t>
      </w:r>
    </w:p>
    <w:p w:rsidR="00AA0D3B" w:rsidRDefault="00AA0D3B">
      <w:pPr>
        <w:pStyle w:val="Index1"/>
        <w:tabs>
          <w:tab w:val="right" w:leader="dot" w:pos="4310"/>
        </w:tabs>
        <w:rPr>
          <w:noProof/>
        </w:rPr>
      </w:pPr>
      <w:r>
        <w:rPr>
          <w:noProof/>
        </w:rPr>
        <w:t>Patent or Trademarks</w:t>
      </w:r>
    </w:p>
    <w:p w:rsidR="00AA0D3B" w:rsidRDefault="00AA0D3B">
      <w:pPr>
        <w:pStyle w:val="Index2"/>
        <w:tabs>
          <w:tab w:val="right" w:leader="dot" w:pos="4310"/>
        </w:tabs>
        <w:rPr>
          <w:noProof/>
        </w:rPr>
      </w:pPr>
      <w:r>
        <w:rPr>
          <w:noProof/>
        </w:rPr>
        <w:t>Research Services</w:t>
      </w:r>
      <w:r>
        <w:rPr>
          <w:noProof/>
        </w:rPr>
        <w:tab/>
        <w:t>137</w:t>
      </w:r>
    </w:p>
    <w:p w:rsidR="00AA0D3B" w:rsidRDefault="00AA0D3B">
      <w:pPr>
        <w:pStyle w:val="Index1"/>
        <w:tabs>
          <w:tab w:val="right" w:leader="dot" w:pos="4310"/>
        </w:tabs>
        <w:rPr>
          <w:noProof/>
        </w:rPr>
      </w:pPr>
      <w:r>
        <w:rPr>
          <w:noProof/>
        </w:rPr>
        <w:t>Patent Pending</w:t>
      </w:r>
      <w:r>
        <w:rPr>
          <w:noProof/>
        </w:rPr>
        <w:tab/>
        <w:t>135</w:t>
      </w:r>
    </w:p>
    <w:p w:rsidR="00AA0D3B" w:rsidRDefault="00AA0D3B">
      <w:pPr>
        <w:pStyle w:val="Index1"/>
        <w:tabs>
          <w:tab w:val="right" w:leader="dot" w:pos="4310"/>
        </w:tabs>
        <w:rPr>
          <w:noProof/>
        </w:rPr>
      </w:pPr>
      <w:r>
        <w:rPr>
          <w:noProof/>
        </w:rPr>
        <w:t>Patent Reels</w:t>
      </w:r>
    </w:p>
    <w:p w:rsidR="00AA0D3B" w:rsidRDefault="00AA0D3B">
      <w:pPr>
        <w:pStyle w:val="Index2"/>
        <w:tabs>
          <w:tab w:val="right" w:leader="dot" w:pos="4310"/>
        </w:tabs>
        <w:rPr>
          <w:noProof/>
        </w:rPr>
      </w:pPr>
      <w:r>
        <w:rPr>
          <w:noProof/>
        </w:rPr>
        <w:t>Backwards</w:t>
      </w:r>
      <w:r>
        <w:rPr>
          <w:noProof/>
        </w:rPr>
        <w:tab/>
        <w:t>62</w:t>
      </w:r>
    </w:p>
    <w:p w:rsidR="00AA0D3B" w:rsidRDefault="00AA0D3B">
      <w:pPr>
        <w:pStyle w:val="Index2"/>
        <w:tabs>
          <w:tab w:val="right" w:leader="dot" w:pos="4310"/>
        </w:tabs>
        <w:rPr>
          <w:noProof/>
        </w:rPr>
      </w:pPr>
      <w:r>
        <w:rPr>
          <w:noProof/>
        </w:rPr>
        <w:t>Mirror Image</w:t>
      </w:r>
      <w:r>
        <w:rPr>
          <w:noProof/>
        </w:rPr>
        <w:tab/>
        <w:t>62</w:t>
      </w:r>
    </w:p>
    <w:p w:rsidR="00AA0D3B" w:rsidRDefault="00AA0D3B">
      <w:pPr>
        <w:pStyle w:val="Index2"/>
        <w:tabs>
          <w:tab w:val="right" w:leader="dot" w:pos="4310"/>
        </w:tabs>
        <w:rPr>
          <w:noProof/>
        </w:rPr>
      </w:pPr>
      <w:r>
        <w:rPr>
          <w:noProof/>
        </w:rPr>
        <w:t>Missing checklist</w:t>
      </w:r>
      <w:r>
        <w:rPr>
          <w:noProof/>
        </w:rPr>
        <w:tab/>
        <w:t>61</w:t>
      </w:r>
    </w:p>
    <w:p w:rsidR="00AA0D3B" w:rsidRDefault="00AA0D3B">
      <w:pPr>
        <w:pStyle w:val="Index2"/>
        <w:tabs>
          <w:tab w:val="right" w:leader="dot" w:pos="4310"/>
        </w:tabs>
        <w:rPr>
          <w:noProof/>
        </w:rPr>
      </w:pPr>
      <w:r>
        <w:rPr>
          <w:noProof/>
        </w:rPr>
        <w:t>Reverse Number Order</w:t>
      </w:r>
      <w:r>
        <w:rPr>
          <w:noProof/>
        </w:rPr>
        <w:tab/>
        <w:t>62</w:t>
      </w:r>
    </w:p>
    <w:p w:rsidR="00AA0D3B" w:rsidRDefault="00AA0D3B">
      <w:pPr>
        <w:pStyle w:val="Index1"/>
        <w:tabs>
          <w:tab w:val="right" w:leader="dot" w:pos="4310"/>
        </w:tabs>
        <w:rPr>
          <w:noProof/>
        </w:rPr>
      </w:pPr>
      <w:r w:rsidRPr="007D78A3">
        <w:rPr>
          <w:rFonts w:ascii="Arial" w:hAnsi="Arial" w:cs="Arial"/>
          <w:noProof/>
        </w:rPr>
        <w:t>Patent searching literature</w:t>
      </w:r>
      <w:r>
        <w:rPr>
          <w:noProof/>
        </w:rPr>
        <w:tab/>
        <w:t>137</w:t>
      </w:r>
    </w:p>
    <w:p w:rsidR="00AA0D3B" w:rsidRDefault="00AA0D3B">
      <w:pPr>
        <w:pStyle w:val="Index1"/>
        <w:tabs>
          <w:tab w:val="right" w:leader="dot" w:pos="4310"/>
        </w:tabs>
        <w:rPr>
          <w:noProof/>
        </w:rPr>
      </w:pPr>
      <w:r>
        <w:rPr>
          <w:noProof/>
        </w:rPr>
        <w:t>Patents</w:t>
      </w:r>
    </w:p>
    <w:p w:rsidR="00AA0D3B" w:rsidRDefault="00AA0D3B">
      <w:pPr>
        <w:pStyle w:val="Index3"/>
        <w:tabs>
          <w:tab w:val="right" w:leader="dot" w:pos="4310"/>
        </w:tabs>
        <w:rPr>
          <w:noProof/>
        </w:rPr>
      </w:pPr>
      <w:r>
        <w:rPr>
          <w:noProof/>
        </w:rPr>
        <w:t>Little Known Facts</w:t>
      </w:r>
      <w:r>
        <w:rPr>
          <w:noProof/>
        </w:rPr>
        <w:tab/>
        <w:t>143</w:t>
      </w:r>
    </w:p>
    <w:p w:rsidR="00AA0D3B" w:rsidRDefault="00AA0D3B">
      <w:pPr>
        <w:pStyle w:val="Index1"/>
        <w:tabs>
          <w:tab w:val="right" w:leader="dot" w:pos="4310"/>
        </w:tabs>
        <w:rPr>
          <w:noProof/>
        </w:rPr>
      </w:pPr>
      <w:r>
        <w:rPr>
          <w:noProof/>
        </w:rPr>
        <w:t>Patents &amp; Trademarks</w:t>
      </w:r>
    </w:p>
    <w:p w:rsidR="00AA0D3B" w:rsidRDefault="00AA0D3B">
      <w:pPr>
        <w:pStyle w:val="Index3"/>
        <w:tabs>
          <w:tab w:val="right" w:leader="dot" w:pos="4310"/>
        </w:tabs>
        <w:rPr>
          <w:noProof/>
        </w:rPr>
      </w:pPr>
      <w:r>
        <w:rPr>
          <w:noProof/>
        </w:rPr>
        <w:lastRenderedPageBreak/>
        <w:t>Classification System</w:t>
      </w:r>
      <w:r>
        <w:rPr>
          <w:noProof/>
        </w:rPr>
        <w:tab/>
        <w:t>138</w:t>
      </w:r>
    </w:p>
    <w:p w:rsidR="00AA0D3B" w:rsidRDefault="00AA0D3B">
      <w:pPr>
        <w:pStyle w:val="Index3"/>
        <w:tabs>
          <w:tab w:val="right" w:leader="dot" w:pos="4310"/>
        </w:tabs>
        <w:rPr>
          <w:noProof/>
        </w:rPr>
      </w:pPr>
      <w:r>
        <w:rPr>
          <w:noProof/>
        </w:rPr>
        <w:t>Manual of Classification</w:t>
      </w:r>
      <w:r>
        <w:rPr>
          <w:noProof/>
        </w:rPr>
        <w:tab/>
        <w:t>139</w:t>
      </w:r>
    </w:p>
    <w:p w:rsidR="00AA0D3B" w:rsidRDefault="00AA0D3B">
      <w:pPr>
        <w:pStyle w:val="Index1"/>
        <w:tabs>
          <w:tab w:val="right" w:leader="dot" w:pos="4310"/>
        </w:tabs>
        <w:rPr>
          <w:noProof/>
        </w:rPr>
      </w:pPr>
      <w:r w:rsidRPr="00AA0D3B">
        <w:rPr>
          <w:noProof/>
        </w:rPr>
        <w:t>Patents and Trademarks</w:t>
      </w:r>
      <w:r>
        <w:rPr>
          <w:noProof/>
        </w:rPr>
        <w:tab/>
        <w:t>133</w:t>
      </w:r>
    </w:p>
    <w:p w:rsidR="00AA0D3B" w:rsidRDefault="00AA0D3B">
      <w:pPr>
        <w:pStyle w:val="Index3"/>
        <w:tabs>
          <w:tab w:val="right" w:leader="dot" w:pos="4310"/>
        </w:tabs>
        <w:rPr>
          <w:noProof/>
        </w:rPr>
      </w:pPr>
      <w:r>
        <w:rPr>
          <w:noProof/>
        </w:rPr>
        <w:t>Official Gazettes</w:t>
      </w:r>
      <w:r>
        <w:rPr>
          <w:noProof/>
        </w:rPr>
        <w:tab/>
        <w:t>140</w:t>
      </w:r>
    </w:p>
    <w:p w:rsidR="00AA0D3B" w:rsidRDefault="00AA0D3B">
      <w:pPr>
        <w:pStyle w:val="Index2"/>
        <w:tabs>
          <w:tab w:val="right" w:leader="dot" w:pos="4310"/>
        </w:tabs>
        <w:rPr>
          <w:noProof/>
        </w:rPr>
      </w:pPr>
      <w:r>
        <w:rPr>
          <w:noProof/>
        </w:rPr>
        <w:t>Regional Resources</w:t>
      </w:r>
      <w:r>
        <w:rPr>
          <w:noProof/>
        </w:rPr>
        <w:tab/>
      </w:r>
      <w:r w:rsidRPr="007D78A3">
        <w:rPr>
          <w:i/>
          <w:iCs/>
          <w:noProof/>
        </w:rPr>
        <w:t>See</w:t>
      </w:r>
    </w:p>
    <w:p w:rsidR="00AA0D3B" w:rsidRDefault="00AA0D3B">
      <w:pPr>
        <w:pStyle w:val="Index1"/>
        <w:tabs>
          <w:tab w:val="right" w:leader="dot" w:pos="4310"/>
        </w:tabs>
        <w:rPr>
          <w:noProof/>
        </w:rPr>
      </w:pPr>
      <w:r w:rsidRPr="007D78A3">
        <w:rPr>
          <w:b/>
          <w:bCs/>
          <w:noProof/>
        </w:rPr>
        <w:t>Patron Confidentiality Statement</w:t>
      </w:r>
      <w:r>
        <w:rPr>
          <w:noProof/>
        </w:rPr>
        <w:tab/>
        <w:t>17</w:t>
      </w:r>
    </w:p>
    <w:p w:rsidR="00AA0D3B" w:rsidRDefault="00AA0D3B">
      <w:pPr>
        <w:pStyle w:val="Index1"/>
        <w:tabs>
          <w:tab w:val="right" w:leader="dot" w:pos="4310"/>
        </w:tabs>
        <w:rPr>
          <w:noProof/>
        </w:rPr>
      </w:pPr>
      <w:r>
        <w:rPr>
          <w:noProof/>
        </w:rPr>
        <w:t>Pay days</w:t>
      </w:r>
      <w:r>
        <w:rPr>
          <w:noProof/>
        </w:rPr>
        <w:tab/>
        <w:t>20</w:t>
      </w:r>
    </w:p>
    <w:p w:rsidR="00AA0D3B" w:rsidRDefault="00AA0D3B">
      <w:pPr>
        <w:pStyle w:val="Index1"/>
        <w:tabs>
          <w:tab w:val="right" w:leader="dot" w:pos="4310"/>
        </w:tabs>
        <w:rPr>
          <w:noProof/>
        </w:rPr>
      </w:pPr>
      <w:r>
        <w:rPr>
          <w:noProof/>
        </w:rPr>
        <w:t>Paychecks</w:t>
      </w:r>
      <w:r>
        <w:rPr>
          <w:noProof/>
        </w:rPr>
        <w:tab/>
        <w:t>20</w:t>
      </w:r>
    </w:p>
    <w:p w:rsidR="00AA0D3B" w:rsidRDefault="00AA0D3B">
      <w:pPr>
        <w:pStyle w:val="Index1"/>
        <w:tabs>
          <w:tab w:val="right" w:leader="dot" w:pos="4310"/>
        </w:tabs>
        <w:rPr>
          <w:noProof/>
        </w:rPr>
      </w:pPr>
      <w:r>
        <w:rPr>
          <w:noProof/>
        </w:rPr>
        <w:t>People Information</w:t>
      </w:r>
      <w:r>
        <w:rPr>
          <w:noProof/>
        </w:rPr>
        <w:tab/>
      </w:r>
      <w:r w:rsidRPr="007D78A3">
        <w:rPr>
          <w:i/>
          <w:iCs/>
          <w:noProof/>
        </w:rPr>
        <w:t>See</w:t>
      </w:r>
      <w:r>
        <w:rPr>
          <w:noProof/>
        </w:rPr>
        <w:t xml:space="preserve"> Engineers</w:t>
      </w:r>
    </w:p>
    <w:p w:rsidR="00AA0D3B" w:rsidRDefault="00AA0D3B">
      <w:pPr>
        <w:pStyle w:val="Index1"/>
        <w:tabs>
          <w:tab w:val="right" w:leader="dot" w:pos="4310"/>
        </w:tabs>
        <w:rPr>
          <w:noProof/>
        </w:rPr>
      </w:pPr>
      <w:r w:rsidRPr="007D78A3">
        <w:rPr>
          <w:b/>
          <w:bCs/>
          <w:noProof/>
        </w:rPr>
        <w:t>Periodical</w:t>
      </w:r>
    </w:p>
    <w:p w:rsidR="00AA0D3B" w:rsidRDefault="00AA0D3B">
      <w:pPr>
        <w:pStyle w:val="Index2"/>
        <w:tabs>
          <w:tab w:val="right" w:leader="dot" w:pos="4310"/>
        </w:tabs>
        <w:rPr>
          <w:noProof/>
        </w:rPr>
      </w:pPr>
      <w:r w:rsidRPr="007D78A3">
        <w:rPr>
          <w:b/>
          <w:bCs/>
          <w:noProof/>
        </w:rPr>
        <w:t>Title Abbreviations</w:t>
      </w:r>
      <w:r>
        <w:rPr>
          <w:noProof/>
        </w:rPr>
        <w:tab/>
        <w:t>85</w:t>
      </w:r>
    </w:p>
    <w:p w:rsidR="00AA0D3B" w:rsidRDefault="00AA0D3B">
      <w:pPr>
        <w:pStyle w:val="Index1"/>
        <w:tabs>
          <w:tab w:val="right" w:leader="dot" w:pos="4310"/>
        </w:tabs>
        <w:rPr>
          <w:noProof/>
        </w:rPr>
      </w:pPr>
      <w:r>
        <w:rPr>
          <w:noProof/>
        </w:rPr>
        <w:t>Periodicals</w:t>
      </w:r>
      <w:r>
        <w:rPr>
          <w:noProof/>
        </w:rPr>
        <w:tab/>
        <w:t>85</w:t>
      </w:r>
    </w:p>
    <w:p w:rsidR="00AA0D3B" w:rsidRDefault="00AA0D3B">
      <w:pPr>
        <w:pStyle w:val="Index3"/>
        <w:tabs>
          <w:tab w:val="right" w:leader="dot" w:pos="4310"/>
        </w:tabs>
        <w:rPr>
          <w:noProof/>
        </w:rPr>
      </w:pPr>
      <w:r>
        <w:rPr>
          <w:noProof/>
        </w:rPr>
        <w:t>Finding at the Engineering Library</w:t>
      </w:r>
      <w:r>
        <w:rPr>
          <w:noProof/>
        </w:rPr>
        <w:tab/>
        <w:t>86</w:t>
      </w:r>
    </w:p>
    <w:p w:rsidR="00AA0D3B" w:rsidRDefault="00AA0D3B">
      <w:pPr>
        <w:pStyle w:val="Index3"/>
        <w:tabs>
          <w:tab w:val="right" w:leader="dot" w:pos="4310"/>
        </w:tabs>
        <w:rPr>
          <w:noProof/>
        </w:rPr>
      </w:pPr>
      <w:r>
        <w:rPr>
          <w:noProof/>
        </w:rPr>
        <w:t>Circulation</w:t>
      </w:r>
      <w:r>
        <w:rPr>
          <w:noProof/>
        </w:rPr>
        <w:tab/>
        <w:t>87</w:t>
      </w:r>
    </w:p>
    <w:p w:rsidR="00AA0D3B" w:rsidRDefault="00AA0D3B">
      <w:pPr>
        <w:pStyle w:val="Index3"/>
        <w:tabs>
          <w:tab w:val="right" w:leader="dot" w:pos="4310"/>
        </w:tabs>
        <w:rPr>
          <w:noProof/>
        </w:rPr>
      </w:pPr>
      <w:r>
        <w:rPr>
          <w:noProof/>
        </w:rPr>
        <w:t>Current Issues</w:t>
      </w:r>
      <w:r>
        <w:rPr>
          <w:noProof/>
        </w:rPr>
        <w:tab/>
        <w:t>87</w:t>
      </w:r>
    </w:p>
    <w:p w:rsidR="00AA0D3B" w:rsidRDefault="00AA0D3B">
      <w:pPr>
        <w:pStyle w:val="Index3"/>
        <w:tabs>
          <w:tab w:val="right" w:leader="dot" w:pos="4310"/>
        </w:tabs>
        <w:rPr>
          <w:noProof/>
        </w:rPr>
      </w:pPr>
      <w:r>
        <w:rPr>
          <w:noProof/>
        </w:rPr>
        <w:t>Translated</w:t>
      </w:r>
      <w:r>
        <w:rPr>
          <w:noProof/>
        </w:rPr>
        <w:tab/>
        <w:t>88</w:t>
      </w:r>
    </w:p>
    <w:p w:rsidR="00AA0D3B" w:rsidRDefault="00AA0D3B">
      <w:pPr>
        <w:pStyle w:val="Index2"/>
        <w:tabs>
          <w:tab w:val="right" w:leader="dot" w:pos="4310"/>
        </w:tabs>
        <w:rPr>
          <w:noProof/>
        </w:rPr>
      </w:pPr>
      <w:r>
        <w:rPr>
          <w:noProof/>
        </w:rPr>
        <w:t>Cancellation Projects</w:t>
      </w:r>
      <w:r>
        <w:rPr>
          <w:noProof/>
        </w:rPr>
        <w:tab/>
        <w:t>88</w:t>
      </w:r>
    </w:p>
    <w:p w:rsidR="00AA0D3B" w:rsidRDefault="00AA0D3B">
      <w:pPr>
        <w:pStyle w:val="Index2"/>
        <w:tabs>
          <w:tab w:val="right" w:leader="dot" w:pos="4310"/>
        </w:tabs>
        <w:rPr>
          <w:noProof/>
        </w:rPr>
      </w:pPr>
      <w:r>
        <w:rPr>
          <w:noProof/>
        </w:rPr>
        <w:t>Electronic</w:t>
      </w:r>
      <w:r>
        <w:rPr>
          <w:noProof/>
        </w:rPr>
        <w:tab/>
        <w:t>87</w:t>
      </w:r>
    </w:p>
    <w:p w:rsidR="00AA0D3B" w:rsidRDefault="00AA0D3B">
      <w:pPr>
        <w:pStyle w:val="Index2"/>
        <w:tabs>
          <w:tab w:val="right" w:leader="dot" w:pos="4310"/>
        </w:tabs>
        <w:rPr>
          <w:noProof/>
        </w:rPr>
      </w:pPr>
      <w:r w:rsidRPr="007D78A3">
        <w:rPr>
          <w:b/>
          <w:bCs/>
          <w:noProof/>
        </w:rPr>
        <w:t>Shelving List</w:t>
      </w:r>
      <w:r>
        <w:rPr>
          <w:noProof/>
        </w:rPr>
        <w:tab/>
        <w:t>85</w:t>
      </w:r>
    </w:p>
    <w:p w:rsidR="00AA0D3B" w:rsidRDefault="00AA0D3B">
      <w:pPr>
        <w:pStyle w:val="Index2"/>
        <w:tabs>
          <w:tab w:val="right" w:leader="dot" w:pos="4310"/>
        </w:tabs>
        <w:rPr>
          <w:noProof/>
        </w:rPr>
      </w:pPr>
      <w:r>
        <w:rPr>
          <w:noProof/>
        </w:rPr>
        <w:t>Title Changes</w:t>
      </w:r>
      <w:r>
        <w:rPr>
          <w:noProof/>
        </w:rPr>
        <w:tab/>
        <w:t>86</w:t>
      </w:r>
    </w:p>
    <w:p w:rsidR="00AA0D3B" w:rsidRDefault="00AA0D3B">
      <w:pPr>
        <w:pStyle w:val="Index2"/>
        <w:tabs>
          <w:tab w:val="right" w:leader="dot" w:pos="4310"/>
        </w:tabs>
        <w:rPr>
          <w:noProof/>
        </w:rPr>
      </w:pPr>
      <w:r>
        <w:rPr>
          <w:noProof/>
        </w:rPr>
        <w:t>To Bindery</w:t>
      </w:r>
      <w:r>
        <w:rPr>
          <w:noProof/>
        </w:rPr>
        <w:tab/>
        <w:t>86</w:t>
      </w:r>
    </w:p>
    <w:p w:rsidR="00AA0D3B" w:rsidRDefault="00AA0D3B">
      <w:pPr>
        <w:pStyle w:val="Index2"/>
        <w:tabs>
          <w:tab w:val="right" w:leader="dot" w:pos="4310"/>
        </w:tabs>
        <w:rPr>
          <w:noProof/>
        </w:rPr>
      </w:pPr>
      <w:r>
        <w:rPr>
          <w:noProof/>
        </w:rPr>
        <w:t>Vendors</w:t>
      </w:r>
      <w:r>
        <w:rPr>
          <w:noProof/>
        </w:rPr>
        <w:tab/>
        <w:t>88</w:t>
      </w:r>
    </w:p>
    <w:p w:rsidR="00AA0D3B" w:rsidRDefault="00AA0D3B">
      <w:pPr>
        <w:pStyle w:val="Index1"/>
        <w:tabs>
          <w:tab w:val="right" w:leader="dot" w:pos="4310"/>
        </w:tabs>
        <w:rPr>
          <w:noProof/>
        </w:rPr>
      </w:pPr>
      <w:r w:rsidRPr="007D78A3">
        <w:rPr>
          <w:b/>
          <w:bCs/>
          <w:noProof/>
        </w:rPr>
        <w:t>Periodicals check-in</w:t>
      </w:r>
      <w:r>
        <w:rPr>
          <w:noProof/>
        </w:rPr>
        <w:tab/>
        <w:t>85</w:t>
      </w:r>
    </w:p>
    <w:p w:rsidR="00AA0D3B" w:rsidRDefault="00AA0D3B">
      <w:pPr>
        <w:pStyle w:val="Index1"/>
        <w:tabs>
          <w:tab w:val="right" w:leader="dot" w:pos="4310"/>
        </w:tabs>
        <w:rPr>
          <w:noProof/>
        </w:rPr>
      </w:pPr>
      <w:r>
        <w:rPr>
          <w:noProof/>
        </w:rPr>
        <w:t>Phones</w:t>
      </w:r>
    </w:p>
    <w:p w:rsidR="00AA0D3B" w:rsidRDefault="00AA0D3B">
      <w:pPr>
        <w:pStyle w:val="Index2"/>
        <w:tabs>
          <w:tab w:val="right" w:leader="dot" w:pos="4310"/>
        </w:tabs>
        <w:rPr>
          <w:noProof/>
        </w:rPr>
      </w:pPr>
      <w:r>
        <w:rPr>
          <w:noProof/>
        </w:rPr>
        <w:t>Campus</w:t>
      </w:r>
      <w:r>
        <w:rPr>
          <w:noProof/>
        </w:rPr>
        <w:tab/>
        <w:t>44</w:t>
      </w:r>
    </w:p>
    <w:p w:rsidR="00AA0D3B" w:rsidRDefault="00AA0D3B">
      <w:pPr>
        <w:pStyle w:val="Index2"/>
        <w:tabs>
          <w:tab w:val="right" w:leader="dot" w:pos="4310"/>
        </w:tabs>
        <w:rPr>
          <w:noProof/>
        </w:rPr>
      </w:pPr>
      <w:r>
        <w:rPr>
          <w:noProof/>
        </w:rPr>
        <w:t>Public</w:t>
      </w:r>
      <w:r>
        <w:rPr>
          <w:noProof/>
        </w:rPr>
        <w:tab/>
        <w:t>44</w:t>
      </w:r>
    </w:p>
    <w:p w:rsidR="00AA0D3B" w:rsidRDefault="00AA0D3B">
      <w:pPr>
        <w:pStyle w:val="Index2"/>
        <w:tabs>
          <w:tab w:val="right" w:leader="dot" w:pos="4310"/>
        </w:tabs>
        <w:rPr>
          <w:noProof/>
        </w:rPr>
      </w:pPr>
      <w:r>
        <w:rPr>
          <w:noProof/>
        </w:rPr>
        <w:t>Reference Desk</w:t>
      </w:r>
      <w:r>
        <w:rPr>
          <w:noProof/>
        </w:rPr>
        <w:tab/>
        <w:t>45</w:t>
      </w:r>
    </w:p>
    <w:p w:rsidR="00AA0D3B" w:rsidRDefault="00AA0D3B">
      <w:pPr>
        <w:pStyle w:val="Index1"/>
        <w:tabs>
          <w:tab w:val="right" w:leader="dot" w:pos="4310"/>
        </w:tabs>
        <w:rPr>
          <w:noProof/>
        </w:rPr>
      </w:pPr>
      <w:r>
        <w:rPr>
          <w:noProof/>
        </w:rPr>
        <w:lastRenderedPageBreak/>
        <w:t>Photocopy Machines</w:t>
      </w:r>
      <w:r>
        <w:rPr>
          <w:noProof/>
        </w:rPr>
        <w:tab/>
        <w:t>43</w:t>
      </w:r>
    </w:p>
    <w:p w:rsidR="00AA0D3B" w:rsidRDefault="00AA0D3B">
      <w:pPr>
        <w:pStyle w:val="Index1"/>
        <w:tabs>
          <w:tab w:val="right" w:leader="dot" w:pos="4310"/>
        </w:tabs>
        <w:rPr>
          <w:noProof/>
        </w:rPr>
      </w:pPr>
      <w:r>
        <w:rPr>
          <w:noProof/>
        </w:rPr>
        <w:t>Photocopying</w:t>
      </w:r>
      <w:r>
        <w:rPr>
          <w:noProof/>
        </w:rPr>
        <w:tab/>
        <w:t>31</w:t>
      </w:r>
    </w:p>
    <w:p w:rsidR="00AA0D3B" w:rsidRDefault="00AA0D3B">
      <w:pPr>
        <w:pStyle w:val="Index1"/>
        <w:tabs>
          <w:tab w:val="right" w:leader="dot" w:pos="4310"/>
        </w:tabs>
        <w:rPr>
          <w:noProof/>
        </w:rPr>
      </w:pPr>
      <w:r>
        <w:rPr>
          <w:noProof/>
        </w:rPr>
        <w:t>Physics Abstracts</w:t>
      </w:r>
      <w:r>
        <w:rPr>
          <w:noProof/>
        </w:rPr>
        <w:tab/>
        <w:t>See INSPEC</w:t>
      </w:r>
    </w:p>
    <w:p w:rsidR="00AA0D3B" w:rsidRDefault="00AA0D3B">
      <w:pPr>
        <w:pStyle w:val="Index1"/>
        <w:tabs>
          <w:tab w:val="right" w:leader="dot" w:pos="4310"/>
        </w:tabs>
        <w:rPr>
          <w:noProof/>
        </w:rPr>
      </w:pPr>
      <w:r>
        <w:rPr>
          <w:noProof/>
        </w:rPr>
        <w:t>Police</w:t>
      </w:r>
      <w:r>
        <w:rPr>
          <w:noProof/>
        </w:rPr>
        <w:tab/>
        <w:t>55</w:t>
      </w:r>
    </w:p>
    <w:p w:rsidR="00AA0D3B" w:rsidRDefault="00AA0D3B">
      <w:pPr>
        <w:pStyle w:val="Index1"/>
        <w:tabs>
          <w:tab w:val="right" w:leader="dot" w:pos="4310"/>
        </w:tabs>
        <w:rPr>
          <w:noProof/>
        </w:rPr>
      </w:pPr>
      <w:r>
        <w:rPr>
          <w:noProof/>
        </w:rPr>
        <w:t>Policies</w:t>
      </w:r>
    </w:p>
    <w:p w:rsidR="00AA0D3B" w:rsidRDefault="00AA0D3B">
      <w:pPr>
        <w:pStyle w:val="Index2"/>
        <w:tabs>
          <w:tab w:val="right" w:leader="dot" w:pos="4310"/>
        </w:tabs>
        <w:rPr>
          <w:noProof/>
        </w:rPr>
      </w:pPr>
      <w:r>
        <w:rPr>
          <w:noProof/>
        </w:rPr>
        <w:t>Disruptions</w:t>
      </w:r>
      <w:r>
        <w:rPr>
          <w:noProof/>
        </w:rPr>
        <w:tab/>
        <w:t>28</w:t>
      </w:r>
    </w:p>
    <w:p w:rsidR="00AA0D3B" w:rsidRDefault="00AA0D3B">
      <w:pPr>
        <w:pStyle w:val="Index2"/>
        <w:tabs>
          <w:tab w:val="right" w:leader="dot" w:pos="4310"/>
        </w:tabs>
        <w:rPr>
          <w:noProof/>
        </w:rPr>
      </w:pPr>
      <w:r>
        <w:rPr>
          <w:noProof/>
        </w:rPr>
        <w:t>Food</w:t>
      </w:r>
      <w:r>
        <w:rPr>
          <w:noProof/>
        </w:rPr>
        <w:tab/>
        <w:t>28</w:t>
      </w:r>
    </w:p>
    <w:p w:rsidR="00AA0D3B" w:rsidRDefault="00AA0D3B">
      <w:pPr>
        <w:pStyle w:val="Index1"/>
        <w:tabs>
          <w:tab w:val="right" w:leader="dot" w:pos="4310"/>
        </w:tabs>
        <w:rPr>
          <w:noProof/>
        </w:rPr>
      </w:pPr>
      <w:r w:rsidRPr="007D78A3">
        <w:rPr>
          <w:noProof/>
        </w:rPr>
        <w:t>Position Description</w:t>
      </w:r>
      <w:r>
        <w:rPr>
          <w:noProof/>
        </w:rPr>
        <w:tab/>
        <w:t>22</w:t>
      </w:r>
    </w:p>
    <w:p w:rsidR="00AA0D3B" w:rsidRDefault="00AA0D3B">
      <w:pPr>
        <w:pStyle w:val="Index1"/>
        <w:tabs>
          <w:tab w:val="right" w:leader="dot" w:pos="4310"/>
        </w:tabs>
        <w:rPr>
          <w:noProof/>
        </w:rPr>
      </w:pPr>
      <w:r>
        <w:rPr>
          <w:noProof/>
        </w:rPr>
        <w:t>Posting Notices</w:t>
      </w:r>
      <w:r>
        <w:rPr>
          <w:noProof/>
        </w:rPr>
        <w:tab/>
        <w:t>64</w:t>
      </w:r>
    </w:p>
    <w:p w:rsidR="00AA0D3B" w:rsidRDefault="00AA0D3B">
      <w:pPr>
        <w:pStyle w:val="Index1"/>
        <w:tabs>
          <w:tab w:val="right" w:leader="dot" w:pos="4310"/>
        </w:tabs>
        <w:rPr>
          <w:noProof/>
        </w:rPr>
      </w:pPr>
      <w:r>
        <w:rPr>
          <w:noProof/>
        </w:rPr>
        <w:t>Printers</w:t>
      </w:r>
      <w:r>
        <w:rPr>
          <w:noProof/>
        </w:rPr>
        <w:tab/>
        <w:t>59</w:t>
      </w:r>
    </w:p>
    <w:p w:rsidR="00AA0D3B" w:rsidRDefault="00AA0D3B">
      <w:pPr>
        <w:pStyle w:val="Index2"/>
        <w:tabs>
          <w:tab w:val="right" w:leader="dot" w:pos="4310"/>
        </w:tabs>
        <w:rPr>
          <w:noProof/>
        </w:rPr>
      </w:pPr>
      <w:r>
        <w:rPr>
          <w:noProof/>
        </w:rPr>
        <w:t>Canceling Jobs</w:t>
      </w:r>
      <w:r>
        <w:rPr>
          <w:noProof/>
        </w:rPr>
        <w:tab/>
        <w:t>60</w:t>
      </w:r>
    </w:p>
    <w:p w:rsidR="00AA0D3B" w:rsidRDefault="00AA0D3B">
      <w:pPr>
        <w:pStyle w:val="Index2"/>
        <w:tabs>
          <w:tab w:val="right" w:leader="dot" w:pos="4310"/>
        </w:tabs>
        <w:rPr>
          <w:noProof/>
        </w:rPr>
      </w:pPr>
      <w:r>
        <w:rPr>
          <w:noProof/>
        </w:rPr>
        <w:t>Cartridges</w:t>
      </w:r>
      <w:r>
        <w:rPr>
          <w:noProof/>
        </w:rPr>
        <w:tab/>
        <w:t>60</w:t>
      </w:r>
    </w:p>
    <w:p w:rsidR="00AA0D3B" w:rsidRDefault="00AA0D3B">
      <w:pPr>
        <w:pStyle w:val="Index2"/>
        <w:tabs>
          <w:tab w:val="right" w:leader="dot" w:pos="4310"/>
        </w:tabs>
        <w:rPr>
          <w:noProof/>
        </w:rPr>
      </w:pPr>
      <w:r>
        <w:rPr>
          <w:noProof/>
        </w:rPr>
        <w:t>Loading</w:t>
      </w:r>
      <w:r>
        <w:rPr>
          <w:noProof/>
        </w:rPr>
        <w:tab/>
        <w:t>60, 61</w:t>
      </w:r>
    </w:p>
    <w:p w:rsidR="00AA0D3B" w:rsidRDefault="00AA0D3B">
      <w:pPr>
        <w:pStyle w:val="Index2"/>
        <w:tabs>
          <w:tab w:val="right" w:leader="dot" w:pos="4310"/>
        </w:tabs>
        <w:rPr>
          <w:noProof/>
        </w:rPr>
      </w:pPr>
      <w:r>
        <w:rPr>
          <w:noProof/>
        </w:rPr>
        <w:t>Paper Jams</w:t>
      </w:r>
      <w:r>
        <w:rPr>
          <w:noProof/>
        </w:rPr>
        <w:tab/>
        <w:t>60, 61</w:t>
      </w:r>
    </w:p>
    <w:p w:rsidR="00AA0D3B" w:rsidRDefault="00AA0D3B">
      <w:pPr>
        <w:pStyle w:val="Index1"/>
        <w:tabs>
          <w:tab w:val="right" w:leader="dot" w:pos="4310"/>
        </w:tabs>
        <w:rPr>
          <w:noProof/>
        </w:rPr>
      </w:pPr>
      <w:r>
        <w:rPr>
          <w:noProof/>
        </w:rPr>
        <w:t>Printing</w:t>
      </w:r>
      <w:r>
        <w:rPr>
          <w:noProof/>
        </w:rPr>
        <w:tab/>
        <w:t>See Printing Information</w:t>
      </w:r>
    </w:p>
    <w:p w:rsidR="00AA0D3B" w:rsidRDefault="00AA0D3B">
      <w:pPr>
        <w:pStyle w:val="Index1"/>
        <w:tabs>
          <w:tab w:val="right" w:leader="dot" w:pos="4310"/>
        </w:tabs>
        <w:rPr>
          <w:noProof/>
        </w:rPr>
      </w:pPr>
      <w:r>
        <w:rPr>
          <w:noProof/>
        </w:rPr>
        <w:t>Printing Information</w:t>
      </w:r>
      <w:r>
        <w:rPr>
          <w:noProof/>
        </w:rPr>
        <w:tab/>
        <w:t>31</w:t>
      </w:r>
    </w:p>
    <w:p w:rsidR="00AA0D3B" w:rsidRDefault="00AA0D3B">
      <w:pPr>
        <w:pStyle w:val="Index1"/>
        <w:tabs>
          <w:tab w:val="right" w:leader="dot" w:pos="4310"/>
        </w:tabs>
        <w:rPr>
          <w:noProof/>
        </w:rPr>
      </w:pPr>
      <w:r>
        <w:rPr>
          <w:noProof/>
        </w:rPr>
        <w:t>Printing on campus</w:t>
      </w:r>
      <w:r>
        <w:rPr>
          <w:noProof/>
        </w:rPr>
        <w:tab/>
        <w:t>43</w:t>
      </w:r>
    </w:p>
    <w:p w:rsidR="00AA0D3B" w:rsidRDefault="00AA0D3B">
      <w:pPr>
        <w:pStyle w:val="Index1"/>
        <w:tabs>
          <w:tab w:val="right" w:leader="dot" w:pos="4310"/>
        </w:tabs>
        <w:rPr>
          <w:noProof/>
        </w:rPr>
      </w:pPr>
      <w:r>
        <w:rPr>
          <w:noProof/>
        </w:rPr>
        <w:t>Professional Engineers &amp; Land Surveyors</w:t>
      </w:r>
      <w:r>
        <w:rPr>
          <w:noProof/>
        </w:rPr>
        <w:tab/>
        <w:t>35</w:t>
      </w:r>
    </w:p>
    <w:p w:rsidR="00AA0D3B" w:rsidRDefault="00AA0D3B">
      <w:pPr>
        <w:pStyle w:val="Index1"/>
        <w:tabs>
          <w:tab w:val="right" w:leader="dot" w:pos="4310"/>
        </w:tabs>
        <w:rPr>
          <w:noProof/>
        </w:rPr>
      </w:pPr>
      <w:r w:rsidRPr="007D78A3">
        <w:rPr>
          <w:noProof/>
        </w:rPr>
        <w:t>Publications Services</w:t>
      </w:r>
      <w:r>
        <w:rPr>
          <w:noProof/>
        </w:rPr>
        <w:tab/>
        <w:t>33</w:t>
      </w:r>
    </w:p>
    <w:p w:rsidR="00AA0D3B" w:rsidRDefault="00AA0D3B">
      <w:pPr>
        <w:pStyle w:val="Index1"/>
        <w:tabs>
          <w:tab w:val="right" w:leader="dot" w:pos="4310"/>
        </w:tabs>
        <w:rPr>
          <w:noProof/>
        </w:rPr>
      </w:pPr>
      <w:r>
        <w:rPr>
          <w:noProof/>
        </w:rPr>
        <w:t>Ranking</w:t>
      </w:r>
      <w:r>
        <w:rPr>
          <w:noProof/>
        </w:rPr>
        <w:tab/>
        <w:t>25</w:t>
      </w:r>
    </w:p>
    <w:p w:rsidR="00AA0D3B" w:rsidRDefault="00AA0D3B">
      <w:pPr>
        <w:pStyle w:val="Index1"/>
        <w:tabs>
          <w:tab w:val="right" w:leader="dot" w:pos="4310"/>
        </w:tabs>
        <w:rPr>
          <w:noProof/>
        </w:rPr>
      </w:pPr>
      <w:r>
        <w:rPr>
          <w:noProof/>
        </w:rPr>
        <w:t>Recalls</w:t>
      </w:r>
      <w:r>
        <w:rPr>
          <w:noProof/>
        </w:rPr>
        <w:tab/>
        <w:t>See Circulation Functions</w:t>
      </w:r>
    </w:p>
    <w:p w:rsidR="00AA0D3B" w:rsidRDefault="00AA0D3B">
      <w:pPr>
        <w:pStyle w:val="Index1"/>
        <w:tabs>
          <w:tab w:val="right" w:leader="dot" w:pos="4310"/>
        </w:tabs>
        <w:rPr>
          <w:noProof/>
        </w:rPr>
      </w:pPr>
      <w:r w:rsidRPr="007D78A3">
        <w:rPr>
          <w:b/>
          <w:bCs/>
          <w:noProof/>
        </w:rPr>
        <w:t>Reference Assistant Information Sheet</w:t>
      </w:r>
      <w:r>
        <w:rPr>
          <w:noProof/>
        </w:rPr>
        <w:tab/>
        <w:t>17</w:t>
      </w:r>
    </w:p>
    <w:p w:rsidR="00AA0D3B" w:rsidRDefault="00AA0D3B">
      <w:pPr>
        <w:pStyle w:val="Index1"/>
        <w:tabs>
          <w:tab w:val="right" w:leader="dot" w:pos="4310"/>
        </w:tabs>
        <w:rPr>
          <w:noProof/>
        </w:rPr>
      </w:pPr>
      <w:r>
        <w:rPr>
          <w:noProof/>
        </w:rPr>
        <w:t>Reference Assistant Position Description</w:t>
      </w:r>
      <w:r>
        <w:rPr>
          <w:noProof/>
        </w:rPr>
        <w:tab/>
        <w:t>22</w:t>
      </w:r>
    </w:p>
    <w:p w:rsidR="00AA0D3B" w:rsidRDefault="00AA0D3B">
      <w:pPr>
        <w:pStyle w:val="Index1"/>
        <w:tabs>
          <w:tab w:val="right" w:leader="dot" w:pos="4310"/>
        </w:tabs>
        <w:rPr>
          <w:noProof/>
        </w:rPr>
      </w:pPr>
      <w:r>
        <w:rPr>
          <w:noProof/>
        </w:rPr>
        <w:t>Reference Assistant Task List</w:t>
      </w:r>
      <w:r>
        <w:rPr>
          <w:noProof/>
        </w:rPr>
        <w:tab/>
        <w:t>23</w:t>
      </w:r>
    </w:p>
    <w:p w:rsidR="00AA0D3B" w:rsidRDefault="00AA0D3B">
      <w:pPr>
        <w:pStyle w:val="Index1"/>
        <w:tabs>
          <w:tab w:val="right" w:leader="dot" w:pos="4310"/>
        </w:tabs>
        <w:rPr>
          <w:noProof/>
        </w:rPr>
      </w:pPr>
      <w:r>
        <w:rPr>
          <w:noProof/>
        </w:rPr>
        <w:t>Reference Collection</w:t>
      </w:r>
      <w:r>
        <w:rPr>
          <w:noProof/>
        </w:rPr>
        <w:tab/>
        <w:t>69</w:t>
      </w:r>
    </w:p>
    <w:p w:rsidR="00AA0D3B" w:rsidRDefault="00AA0D3B">
      <w:pPr>
        <w:pStyle w:val="Index1"/>
        <w:tabs>
          <w:tab w:val="right" w:leader="dot" w:pos="4310"/>
        </w:tabs>
        <w:rPr>
          <w:noProof/>
        </w:rPr>
      </w:pPr>
      <w:r>
        <w:rPr>
          <w:noProof/>
        </w:rPr>
        <w:t>Reference Desk</w:t>
      </w:r>
    </w:p>
    <w:p w:rsidR="00AA0D3B" w:rsidRDefault="00AA0D3B">
      <w:pPr>
        <w:pStyle w:val="Index2"/>
        <w:tabs>
          <w:tab w:val="right" w:leader="dot" w:pos="4310"/>
        </w:tabs>
        <w:rPr>
          <w:noProof/>
        </w:rPr>
      </w:pPr>
      <w:r>
        <w:rPr>
          <w:noProof/>
        </w:rPr>
        <w:t>Materials at Desk</w:t>
      </w:r>
      <w:r>
        <w:rPr>
          <w:noProof/>
        </w:rPr>
        <w:tab/>
        <w:t>64</w:t>
      </w:r>
    </w:p>
    <w:p w:rsidR="00AA0D3B" w:rsidRDefault="00AA0D3B">
      <w:pPr>
        <w:pStyle w:val="Index2"/>
        <w:tabs>
          <w:tab w:val="right" w:leader="dot" w:pos="4310"/>
        </w:tabs>
        <w:rPr>
          <w:noProof/>
        </w:rPr>
      </w:pPr>
      <w:r>
        <w:rPr>
          <w:noProof/>
        </w:rPr>
        <w:lastRenderedPageBreak/>
        <w:t>Opening and Closing</w:t>
      </w:r>
      <w:r>
        <w:rPr>
          <w:noProof/>
        </w:rPr>
        <w:tab/>
        <w:t>63</w:t>
      </w:r>
    </w:p>
    <w:p w:rsidR="00AA0D3B" w:rsidRDefault="00AA0D3B">
      <w:pPr>
        <w:pStyle w:val="Index1"/>
        <w:tabs>
          <w:tab w:val="right" w:leader="dot" w:pos="4310"/>
        </w:tabs>
        <w:rPr>
          <w:noProof/>
        </w:rPr>
      </w:pPr>
      <w:r w:rsidRPr="007D78A3">
        <w:rPr>
          <w:b/>
          <w:bCs/>
          <w:noProof/>
        </w:rPr>
        <w:t>Reference for Patent Researchers</w:t>
      </w:r>
      <w:r>
        <w:rPr>
          <w:noProof/>
        </w:rPr>
        <w:tab/>
      </w:r>
      <w:r w:rsidRPr="007D78A3">
        <w:rPr>
          <w:i/>
          <w:iCs/>
          <w:noProof/>
        </w:rPr>
        <w:t>See</w:t>
      </w:r>
      <w:r>
        <w:rPr>
          <w:noProof/>
        </w:rPr>
        <w:t xml:space="preserve"> Patent Reference</w:t>
      </w:r>
    </w:p>
    <w:p w:rsidR="00AA0D3B" w:rsidRDefault="00AA0D3B">
      <w:pPr>
        <w:pStyle w:val="Index1"/>
        <w:tabs>
          <w:tab w:val="right" w:leader="dot" w:pos="4310"/>
        </w:tabs>
        <w:rPr>
          <w:noProof/>
        </w:rPr>
      </w:pPr>
      <w:r>
        <w:rPr>
          <w:noProof/>
        </w:rPr>
        <w:t>Reference Interview</w:t>
      </w:r>
      <w:r>
        <w:rPr>
          <w:noProof/>
        </w:rPr>
        <w:tab/>
        <w:t>67</w:t>
      </w:r>
    </w:p>
    <w:p w:rsidR="00AA0D3B" w:rsidRDefault="00AA0D3B">
      <w:pPr>
        <w:pStyle w:val="Index1"/>
        <w:tabs>
          <w:tab w:val="right" w:leader="dot" w:pos="4310"/>
        </w:tabs>
        <w:rPr>
          <w:noProof/>
        </w:rPr>
      </w:pPr>
      <w:r>
        <w:rPr>
          <w:noProof/>
        </w:rPr>
        <w:t>Reference Materials</w:t>
      </w:r>
    </w:p>
    <w:p w:rsidR="00AA0D3B" w:rsidRDefault="00AA0D3B">
      <w:pPr>
        <w:pStyle w:val="Index2"/>
        <w:tabs>
          <w:tab w:val="right" w:leader="dot" w:pos="4310"/>
        </w:tabs>
        <w:rPr>
          <w:noProof/>
        </w:rPr>
      </w:pPr>
      <w:r>
        <w:rPr>
          <w:noProof/>
        </w:rPr>
        <w:t>Guides to the Literature</w:t>
      </w:r>
      <w:r>
        <w:rPr>
          <w:noProof/>
        </w:rPr>
        <w:tab/>
        <w:t>73</w:t>
      </w:r>
    </w:p>
    <w:p w:rsidR="00AA0D3B" w:rsidRDefault="00AA0D3B">
      <w:pPr>
        <w:pStyle w:val="Index1"/>
        <w:tabs>
          <w:tab w:val="right" w:leader="dot" w:pos="4310"/>
        </w:tabs>
        <w:rPr>
          <w:noProof/>
        </w:rPr>
      </w:pPr>
      <w:r>
        <w:rPr>
          <w:noProof/>
        </w:rPr>
        <w:t>Reference Questions</w:t>
      </w:r>
      <w:r>
        <w:rPr>
          <w:noProof/>
        </w:rPr>
        <w:tab/>
      </w:r>
      <w:r w:rsidRPr="007D78A3">
        <w:rPr>
          <w:i/>
          <w:iCs/>
          <w:noProof/>
        </w:rPr>
        <w:t>See</w:t>
      </w:r>
      <w:r>
        <w:rPr>
          <w:noProof/>
        </w:rPr>
        <w:t xml:space="preserve"> Julie's Webpage</w:t>
      </w:r>
    </w:p>
    <w:p w:rsidR="00AA0D3B" w:rsidRDefault="00AA0D3B">
      <w:pPr>
        <w:pStyle w:val="Index1"/>
        <w:tabs>
          <w:tab w:val="right" w:leader="dot" w:pos="4310"/>
        </w:tabs>
        <w:rPr>
          <w:noProof/>
        </w:rPr>
      </w:pPr>
      <w:r w:rsidRPr="007D78A3">
        <w:rPr>
          <w:noProof/>
        </w:rPr>
        <w:t>Referrals</w:t>
      </w:r>
    </w:p>
    <w:p w:rsidR="00AA0D3B" w:rsidRDefault="00AA0D3B">
      <w:pPr>
        <w:pStyle w:val="Index3"/>
        <w:tabs>
          <w:tab w:val="right" w:leader="dot" w:pos="4310"/>
        </w:tabs>
        <w:rPr>
          <w:noProof/>
        </w:rPr>
      </w:pPr>
      <w:r>
        <w:rPr>
          <w:noProof/>
        </w:rPr>
        <w:t>Writing Centers</w:t>
      </w:r>
      <w:r>
        <w:rPr>
          <w:noProof/>
        </w:rPr>
        <w:tab/>
        <w:t>65</w:t>
      </w:r>
    </w:p>
    <w:p w:rsidR="00AA0D3B" w:rsidRDefault="00AA0D3B">
      <w:pPr>
        <w:pStyle w:val="Index3"/>
        <w:tabs>
          <w:tab w:val="right" w:leader="dot" w:pos="4310"/>
        </w:tabs>
        <w:rPr>
          <w:noProof/>
        </w:rPr>
      </w:pPr>
      <w:r>
        <w:rPr>
          <w:noProof/>
        </w:rPr>
        <w:t>Information Brokers</w:t>
      </w:r>
      <w:r>
        <w:rPr>
          <w:noProof/>
        </w:rPr>
        <w:tab/>
        <w:t>66</w:t>
      </w:r>
    </w:p>
    <w:p w:rsidR="00AA0D3B" w:rsidRDefault="00AA0D3B">
      <w:pPr>
        <w:pStyle w:val="Index3"/>
        <w:tabs>
          <w:tab w:val="right" w:leader="dot" w:pos="4310"/>
        </w:tabs>
        <w:rPr>
          <w:noProof/>
        </w:rPr>
      </w:pPr>
      <w:r>
        <w:rPr>
          <w:noProof/>
        </w:rPr>
        <w:t>Patent and Trademark Attorneys</w:t>
      </w:r>
      <w:r>
        <w:rPr>
          <w:noProof/>
        </w:rPr>
        <w:tab/>
        <w:t>66</w:t>
      </w:r>
    </w:p>
    <w:p w:rsidR="00AA0D3B" w:rsidRDefault="00AA0D3B">
      <w:pPr>
        <w:pStyle w:val="Index2"/>
        <w:tabs>
          <w:tab w:val="right" w:leader="dot" w:pos="4310"/>
        </w:tabs>
        <w:rPr>
          <w:noProof/>
        </w:rPr>
      </w:pPr>
      <w:r>
        <w:rPr>
          <w:noProof/>
        </w:rPr>
        <w:t>Corporate Library</w:t>
      </w:r>
      <w:r>
        <w:rPr>
          <w:noProof/>
        </w:rPr>
        <w:tab/>
        <w:t>66</w:t>
      </w:r>
    </w:p>
    <w:p w:rsidR="00AA0D3B" w:rsidRDefault="00AA0D3B">
      <w:pPr>
        <w:pStyle w:val="Index2"/>
        <w:tabs>
          <w:tab w:val="right" w:leader="dot" w:pos="4310"/>
        </w:tabs>
        <w:rPr>
          <w:noProof/>
        </w:rPr>
      </w:pPr>
      <w:r>
        <w:rPr>
          <w:noProof/>
        </w:rPr>
        <w:t>Gifts Processing</w:t>
      </w:r>
      <w:r>
        <w:rPr>
          <w:noProof/>
        </w:rPr>
        <w:tab/>
        <w:t>65</w:t>
      </w:r>
    </w:p>
    <w:p w:rsidR="00AA0D3B" w:rsidRDefault="00AA0D3B">
      <w:pPr>
        <w:pStyle w:val="Index2"/>
        <w:tabs>
          <w:tab w:val="right" w:leader="dot" w:pos="4310"/>
        </w:tabs>
        <w:rPr>
          <w:noProof/>
        </w:rPr>
      </w:pPr>
      <w:r>
        <w:rPr>
          <w:noProof/>
        </w:rPr>
        <w:t>Local Public Libraries</w:t>
      </w:r>
      <w:r>
        <w:rPr>
          <w:noProof/>
        </w:rPr>
        <w:tab/>
        <w:t>66</w:t>
      </w:r>
    </w:p>
    <w:p w:rsidR="00AA0D3B" w:rsidRDefault="00AA0D3B">
      <w:pPr>
        <w:pStyle w:val="Index1"/>
        <w:tabs>
          <w:tab w:val="right" w:leader="dot" w:pos="4310"/>
        </w:tabs>
        <w:rPr>
          <w:noProof/>
        </w:rPr>
      </w:pPr>
      <w:r>
        <w:rPr>
          <w:noProof/>
        </w:rPr>
        <w:t>Regional Patent and Trademark Resources</w:t>
      </w:r>
      <w:r>
        <w:rPr>
          <w:noProof/>
        </w:rPr>
        <w:tab/>
      </w:r>
      <w:r w:rsidRPr="007D78A3">
        <w:rPr>
          <w:i/>
          <w:iCs/>
          <w:noProof/>
        </w:rPr>
        <w:t>See</w:t>
      </w:r>
    </w:p>
    <w:p w:rsidR="00AA0D3B" w:rsidRDefault="00AA0D3B">
      <w:pPr>
        <w:pStyle w:val="Index1"/>
        <w:tabs>
          <w:tab w:val="right" w:leader="dot" w:pos="4310"/>
        </w:tabs>
        <w:rPr>
          <w:noProof/>
        </w:rPr>
      </w:pPr>
      <w:r>
        <w:rPr>
          <w:noProof/>
        </w:rPr>
        <w:t>Regulations</w:t>
      </w:r>
      <w:r>
        <w:rPr>
          <w:noProof/>
        </w:rPr>
        <w:tab/>
        <w:t>See Standards</w:t>
      </w:r>
    </w:p>
    <w:p w:rsidR="00AA0D3B" w:rsidRDefault="00AA0D3B">
      <w:pPr>
        <w:pStyle w:val="Index1"/>
        <w:tabs>
          <w:tab w:val="right" w:leader="dot" w:pos="4310"/>
        </w:tabs>
        <w:rPr>
          <w:noProof/>
        </w:rPr>
      </w:pPr>
      <w:r>
        <w:rPr>
          <w:noProof/>
        </w:rPr>
        <w:t>Reissue Patents</w:t>
      </w:r>
      <w:r>
        <w:rPr>
          <w:noProof/>
        </w:rPr>
        <w:tab/>
        <w:t>144</w:t>
      </w:r>
    </w:p>
    <w:p w:rsidR="00AA0D3B" w:rsidRDefault="00AA0D3B">
      <w:pPr>
        <w:pStyle w:val="Index1"/>
        <w:tabs>
          <w:tab w:val="right" w:leader="dot" w:pos="4310"/>
        </w:tabs>
        <w:rPr>
          <w:noProof/>
        </w:rPr>
      </w:pPr>
      <w:r>
        <w:rPr>
          <w:noProof/>
        </w:rPr>
        <w:t>Remote Access</w:t>
      </w:r>
      <w:r>
        <w:rPr>
          <w:noProof/>
        </w:rPr>
        <w:tab/>
      </w:r>
      <w:r w:rsidRPr="007D78A3">
        <w:rPr>
          <w:i/>
          <w:iCs/>
          <w:noProof/>
        </w:rPr>
        <w:t>See</w:t>
      </w:r>
      <w:r>
        <w:rPr>
          <w:noProof/>
        </w:rPr>
        <w:t xml:space="preserve"> Proxy Server</w:t>
      </w:r>
    </w:p>
    <w:p w:rsidR="00AA0D3B" w:rsidRDefault="00AA0D3B">
      <w:pPr>
        <w:pStyle w:val="Index1"/>
        <w:tabs>
          <w:tab w:val="right" w:leader="dot" w:pos="4310"/>
        </w:tabs>
        <w:rPr>
          <w:noProof/>
        </w:rPr>
      </w:pPr>
      <w:r>
        <w:rPr>
          <w:noProof/>
        </w:rPr>
        <w:t>Renewing materials</w:t>
      </w:r>
      <w:r>
        <w:rPr>
          <w:noProof/>
        </w:rPr>
        <w:tab/>
        <w:t>51</w:t>
      </w:r>
    </w:p>
    <w:p w:rsidR="00AA0D3B" w:rsidRDefault="00AA0D3B">
      <w:pPr>
        <w:pStyle w:val="Index1"/>
        <w:tabs>
          <w:tab w:val="right" w:leader="dot" w:pos="4310"/>
        </w:tabs>
        <w:rPr>
          <w:noProof/>
        </w:rPr>
      </w:pPr>
      <w:r w:rsidRPr="007D78A3">
        <w:rPr>
          <w:b/>
          <w:bCs/>
          <w:noProof/>
        </w:rPr>
        <w:t>Report Numbers</w:t>
      </w:r>
      <w:r>
        <w:rPr>
          <w:noProof/>
        </w:rPr>
        <w:tab/>
        <w:t>119</w:t>
      </w:r>
    </w:p>
    <w:p w:rsidR="00AA0D3B" w:rsidRDefault="00AA0D3B">
      <w:pPr>
        <w:pStyle w:val="Index1"/>
        <w:tabs>
          <w:tab w:val="right" w:leader="dot" w:pos="4310"/>
        </w:tabs>
        <w:rPr>
          <w:noProof/>
        </w:rPr>
      </w:pPr>
      <w:r>
        <w:rPr>
          <w:noProof/>
        </w:rPr>
        <w:t>Research Methods</w:t>
      </w:r>
      <w:r>
        <w:rPr>
          <w:noProof/>
        </w:rPr>
        <w:tab/>
        <w:t>68</w:t>
      </w:r>
    </w:p>
    <w:p w:rsidR="00AA0D3B" w:rsidRDefault="00AA0D3B">
      <w:pPr>
        <w:pStyle w:val="Index1"/>
        <w:tabs>
          <w:tab w:val="right" w:leader="dot" w:pos="4310"/>
        </w:tabs>
        <w:rPr>
          <w:noProof/>
        </w:rPr>
      </w:pPr>
      <w:r>
        <w:rPr>
          <w:noProof/>
        </w:rPr>
        <w:t>Reserves</w:t>
      </w:r>
      <w:r>
        <w:rPr>
          <w:noProof/>
        </w:rPr>
        <w:tab/>
        <w:t>49</w:t>
      </w:r>
    </w:p>
    <w:p w:rsidR="00AA0D3B" w:rsidRDefault="00AA0D3B">
      <w:pPr>
        <w:pStyle w:val="Index1"/>
        <w:tabs>
          <w:tab w:val="right" w:leader="dot" w:pos="4310"/>
        </w:tabs>
        <w:rPr>
          <w:noProof/>
        </w:rPr>
      </w:pPr>
      <w:r>
        <w:rPr>
          <w:noProof/>
        </w:rPr>
        <w:t>Reshelve Areas</w:t>
      </w:r>
      <w:r>
        <w:rPr>
          <w:noProof/>
        </w:rPr>
        <w:tab/>
        <w:t>88</w:t>
      </w:r>
    </w:p>
    <w:p w:rsidR="00AA0D3B" w:rsidRDefault="00AA0D3B">
      <w:pPr>
        <w:pStyle w:val="Index1"/>
        <w:tabs>
          <w:tab w:val="right" w:leader="dot" w:pos="4310"/>
        </w:tabs>
        <w:rPr>
          <w:noProof/>
        </w:rPr>
      </w:pPr>
      <w:r>
        <w:rPr>
          <w:noProof/>
        </w:rPr>
        <w:t>Resumes</w:t>
      </w:r>
      <w:r>
        <w:rPr>
          <w:noProof/>
        </w:rPr>
        <w:tab/>
        <w:t>151</w:t>
      </w:r>
    </w:p>
    <w:p w:rsidR="00AA0D3B" w:rsidRDefault="00AA0D3B">
      <w:pPr>
        <w:pStyle w:val="Index1"/>
        <w:tabs>
          <w:tab w:val="right" w:leader="dot" w:pos="4310"/>
        </w:tabs>
        <w:rPr>
          <w:noProof/>
        </w:rPr>
      </w:pPr>
      <w:r w:rsidRPr="007D78A3">
        <w:rPr>
          <w:b/>
          <w:bCs/>
          <w:noProof/>
        </w:rPr>
        <w:t>SAE</w:t>
      </w:r>
    </w:p>
    <w:p w:rsidR="00AA0D3B" w:rsidRDefault="00AA0D3B">
      <w:pPr>
        <w:pStyle w:val="Index2"/>
        <w:tabs>
          <w:tab w:val="right" w:leader="dot" w:pos="4310"/>
        </w:tabs>
        <w:rPr>
          <w:noProof/>
        </w:rPr>
      </w:pPr>
      <w:r w:rsidRPr="007D78A3">
        <w:rPr>
          <w:b/>
          <w:bCs/>
          <w:noProof/>
        </w:rPr>
        <w:t>indexing</w:t>
      </w:r>
      <w:r>
        <w:rPr>
          <w:noProof/>
        </w:rPr>
        <w:tab/>
        <w:t>80</w:t>
      </w:r>
    </w:p>
    <w:p w:rsidR="00AA0D3B" w:rsidRDefault="00AA0D3B">
      <w:pPr>
        <w:pStyle w:val="Index2"/>
        <w:tabs>
          <w:tab w:val="right" w:leader="dot" w:pos="4310"/>
        </w:tabs>
        <w:rPr>
          <w:noProof/>
        </w:rPr>
      </w:pPr>
      <w:r>
        <w:rPr>
          <w:noProof/>
        </w:rPr>
        <w:t>Ps</w:t>
      </w:r>
      <w:r>
        <w:rPr>
          <w:noProof/>
        </w:rPr>
        <w:tab/>
        <w:t>100</w:t>
      </w:r>
    </w:p>
    <w:p w:rsidR="00AA0D3B" w:rsidRDefault="00AA0D3B">
      <w:pPr>
        <w:pStyle w:val="Index2"/>
        <w:tabs>
          <w:tab w:val="right" w:leader="dot" w:pos="4310"/>
        </w:tabs>
        <w:rPr>
          <w:noProof/>
        </w:rPr>
      </w:pPr>
      <w:r>
        <w:rPr>
          <w:noProof/>
        </w:rPr>
        <w:t>SPs</w:t>
      </w:r>
      <w:r>
        <w:rPr>
          <w:noProof/>
        </w:rPr>
        <w:tab/>
        <w:t>100</w:t>
      </w:r>
    </w:p>
    <w:p w:rsidR="00AA0D3B" w:rsidRDefault="00AA0D3B">
      <w:pPr>
        <w:pStyle w:val="Index2"/>
        <w:tabs>
          <w:tab w:val="right" w:leader="dot" w:pos="4310"/>
        </w:tabs>
        <w:rPr>
          <w:noProof/>
        </w:rPr>
      </w:pPr>
      <w:r>
        <w:rPr>
          <w:noProof/>
        </w:rPr>
        <w:lastRenderedPageBreak/>
        <w:t>Technical Paper Series</w:t>
      </w:r>
      <w:r>
        <w:rPr>
          <w:noProof/>
        </w:rPr>
        <w:tab/>
        <w:t>100</w:t>
      </w:r>
    </w:p>
    <w:p w:rsidR="00AA0D3B" w:rsidRDefault="00AA0D3B">
      <w:pPr>
        <w:pStyle w:val="Index2"/>
        <w:tabs>
          <w:tab w:val="right" w:leader="dot" w:pos="4310"/>
        </w:tabs>
        <w:rPr>
          <w:noProof/>
        </w:rPr>
      </w:pPr>
      <w:r>
        <w:rPr>
          <w:noProof/>
        </w:rPr>
        <w:t>Transactions</w:t>
      </w:r>
      <w:r>
        <w:rPr>
          <w:noProof/>
        </w:rPr>
        <w:tab/>
        <w:t>100</w:t>
      </w:r>
    </w:p>
    <w:p w:rsidR="00AA0D3B" w:rsidRDefault="00AA0D3B">
      <w:pPr>
        <w:pStyle w:val="Index1"/>
        <w:tabs>
          <w:tab w:val="right" w:leader="dot" w:pos="4310"/>
        </w:tabs>
        <w:rPr>
          <w:noProof/>
        </w:rPr>
      </w:pPr>
      <w:r>
        <w:rPr>
          <w:noProof/>
        </w:rPr>
        <w:t>Salary Surveys</w:t>
      </w:r>
      <w:r>
        <w:rPr>
          <w:noProof/>
        </w:rPr>
        <w:tab/>
        <w:t>152</w:t>
      </w:r>
    </w:p>
    <w:p w:rsidR="00AA0D3B" w:rsidRDefault="00AA0D3B">
      <w:pPr>
        <w:pStyle w:val="Index1"/>
        <w:tabs>
          <w:tab w:val="right" w:leader="dot" w:pos="4310"/>
        </w:tabs>
        <w:rPr>
          <w:noProof/>
        </w:rPr>
      </w:pPr>
      <w:r w:rsidRPr="007D78A3">
        <w:rPr>
          <w:noProof/>
        </w:rPr>
        <w:t>Schedules</w:t>
      </w:r>
      <w:r>
        <w:rPr>
          <w:noProof/>
        </w:rPr>
        <w:tab/>
        <w:t>18</w:t>
      </w:r>
    </w:p>
    <w:p w:rsidR="00AA0D3B" w:rsidRDefault="00AA0D3B">
      <w:pPr>
        <w:pStyle w:val="Index1"/>
        <w:tabs>
          <w:tab w:val="right" w:leader="dot" w:pos="4310"/>
        </w:tabs>
        <w:rPr>
          <w:noProof/>
        </w:rPr>
      </w:pPr>
      <w:r>
        <w:rPr>
          <w:noProof/>
        </w:rPr>
        <w:t>Science Libraries</w:t>
      </w:r>
      <w:r>
        <w:rPr>
          <w:noProof/>
        </w:rPr>
        <w:tab/>
        <w:t>28</w:t>
      </w:r>
    </w:p>
    <w:p w:rsidR="00AA0D3B" w:rsidRDefault="00AA0D3B">
      <w:pPr>
        <w:pStyle w:val="Index1"/>
        <w:tabs>
          <w:tab w:val="right" w:leader="dot" w:pos="4310"/>
        </w:tabs>
        <w:rPr>
          <w:noProof/>
        </w:rPr>
      </w:pPr>
      <w:r>
        <w:rPr>
          <w:noProof/>
        </w:rPr>
        <w:t>Searching Tips</w:t>
      </w:r>
      <w:r>
        <w:rPr>
          <w:noProof/>
        </w:rPr>
        <w:tab/>
        <w:t>68</w:t>
      </w:r>
    </w:p>
    <w:p w:rsidR="00AA0D3B" w:rsidRDefault="00AA0D3B">
      <w:pPr>
        <w:pStyle w:val="Index1"/>
        <w:tabs>
          <w:tab w:val="right" w:leader="dot" w:pos="4310"/>
        </w:tabs>
        <w:rPr>
          <w:noProof/>
        </w:rPr>
      </w:pPr>
      <w:r w:rsidRPr="007D78A3">
        <w:rPr>
          <w:noProof/>
        </w:rPr>
        <w:t>Securing Library Items</w:t>
      </w:r>
      <w:r>
        <w:rPr>
          <w:noProof/>
        </w:rPr>
        <w:tab/>
      </w:r>
      <w:r w:rsidRPr="007D78A3">
        <w:rPr>
          <w:noProof/>
        </w:rPr>
        <w:t>See Tattle Tape</w:t>
      </w:r>
    </w:p>
    <w:p w:rsidR="00AA0D3B" w:rsidRDefault="00AA0D3B">
      <w:pPr>
        <w:pStyle w:val="Index1"/>
        <w:tabs>
          <w:tab w:val="right" w:leader="dot" w:pos="4310"/>
        </w:tabs>
        <w:rPr>
          <w:noProof/>
        </w:rPr>
      </w:pPr>
      <w:r w:rsidRPr="007D78A3">
        <w:rPr>
          <w:b/>
          <w:bCs/>
          <w:noProof/>
        </w:rPr>
        <w:t>See Status"</w:t>
      </w:r>
      <w:r>
        <w:rPr>
          <w:noProof/>
        </w:rPr>
        <w:tab/>
      </w:r>
      <w:r w:rsidRPr="007D78A3">
        <w:rPr>
          <w:b/>
          <w:bCs/>
          <w:noProof/>
        </w:rPr>
        <w:t xml:space="preserve"> </w:t>
      </w:r>
    </w:p>
    <w:p w:rsidR="00AA0D3B" w:rsidRDefault="00AA0D3B">
      <w:pPr>
        <w:pStyle w:val="Index1"/>
        <w:tabs>
          <w:tab w:val="right" w:leader="dot" w:pos="4310"/>
        </w:tabs>
        <w:rPr>
          <w:noProof/>
        </w:rPr>
      </w:pPr>
      <w:r>
        <w:rPr>
          <w:noProof/>
        </w:rPr>
        <w:t>Serial Title Abbreviation Guides</w:t>
      </w:r>
      <w:r>
        <w:rPr>
          <w:noProof/>
        </w:rPr>
        <w:tab/>
      </w:r>
      <w:r w:rsidRPr="007D78A3">
        <w:rPr>
          <w:i/>
          <w:iCs/>
          <w:noProof/>
        </w:rPr>
        <w:t>See</w:t>
      </w:r>
      <w:r>
        <w:rPr>
          <w:noProof/>
        </w:rPr>
        <w:t xml:space="preserve"> Title Abbreviations</w:t>
      </w:r>
    </w:p>
    <w:p w:rsidR="00AA0D3B" w:rsidRDefault="00AA0D3B">
      <w:pPr>
        <w:pStyle w:val="Index1"/>
        <w:tabs>
          <w:tab w:val="right" w:leader="dot" w:pos="4310"/>
        </w:tabs>
        <w:rPr>
          <w:noProof/>
        </w:rPr>
      </w:pPr>
      <w:r>
        <w:rPr>
          <w:noProof/>
        </w:rPr>
        <w:t>Serial Title Abbreviations</w:t>
      </w:r>
      <w:r>
        <w:rPr>
          <w:noProof/>
        </w:rPr>
        <w:tab/>
        <w:t>74</w:t>
      </w:r>
    </w:p>
    <w:p w:rsidR="00AA0D3B" w:rsidRDefault="00AA0D3B">
      <w:pPr>
        <w:pStyle w:val="Index1"/>
        <w:tabs>
          <w:tab w:val="right" w:leader="dot" w:pos="4310"/>
        </w:tabs>
        <w:rPr>
          <w:noProof/>
        </w:rPr>
      </w:pPr>
      <w:r>
        <w:rPr>
          <w:noProof/>
        </w:rPr>
        <w:t>Servicemark</w:t>
      </w:r>
      <w:r>
        <w:rPr>
          <w:noProof/>
        </w:rPr>
        <w:tab/>
        <w:t>See Trademark</w:t>
      </w:r>
    </w:p>
    <w:p w:rsidR="00AA0D3B" w:rsidRDefault="00AA0D3B">
      <w:pPr>
        <w:pStyle w:val="Index1"/>
        <w:tabs>
          <w:tab w:val="right" w:leader="dot" w:pos="4310"/>
        </w:tabs>
        <w:rPr>
          <w:noProof/>
        </w:rPr>
      </w:pPr>
      <w:r>
        <w:rPr>
          <w:noProof/>
        </w:rPr>
        <w:t>Shelf Reading</w:t>
      </w:r>
      <w:r>
        <w:rPr>
          <w:noProof/>
        </w:rPr>
        <w:tab/>
        <w:t>52</w:t>
      </w:r>
    </w:p>
    <w:p w:rsidR="00AA0D3B" w:rsidRDefault="00AA0D3B">
      <w:pPr>
        <w:pStyle w:val="Index1"/>
        <w:tabs>
          <w:tab w:val="right" w:leader="dot" w:pos="4310"/>
        </w:tabs>
        <w:rPr>
          <w:noProof/>
        </w:rPr>
      </w:pPr>
      <w:r>
        <w:rPr>
          <w:noProof/>
        </w:rPr>
        <w:t>Shelving</w:t>
      </w:r>
      <w:r>
        <w:rPr>
          <w:noProof/>
        </w:rPr>
        <w:tab/>
        <w:t>52</w:t>
      </w:r>
    </w:p>
    <w:p w:rsidR="00AA0D3B" w:rsidRDefault="00AA0D3B">
      <w:pPr>
        <w:pStyle w:val="Index1"/>
        <w:tabs>
          <w:tab w:val="right" w:leader="dot" w:pos="4310"/>
        </w:tabs>
        <w:rPr>
          <w:noProof/>
        </w:rPr>
      </w:pPr>
      <w:r>
        <w:rPr>
          <w:noProof/>
        </w:rPr>
        <w:t>Sick days</w:t>
      </w:r>
      <w:r>
        <w:rPr>
          <w:noProof/>
        </w:rPr>
        <w:tab/>
        <w:t>See  Illnesses</w:t>
      </w:r>
    </w:p>
    <w:p w:rsidR="00AA0D3B" w:rsidRDefault="00AA0D3B">
      <w:pPr>
        <w:pStyle w:val="Index1"/>
        <w:tabs>
          <w:tab w:val="right" w:leader="dot" w:pos="4310"/>
        </w:tabs>
        <w:rPr>
          <w:noProof/>
        </w:rPr>
      </w:pPr>
      <w:r>
        <w:rPr>
          <w:noProof/>
        </w:rPr>
        <w:t>SME</w:t>
      </w:r>
    </w:p>
    <w:p w:rsidR="00AA0D3B" w:rsidRDefault="00AA0D3B">
      <w:pPr>
        <w:pStyle w:val="Index2"/>
        <w:tabs>
          <w:tab w:val="right" w:leader="dot" w:pos="4310"/>
        </w:tabs>
        <w:rPr>
          <w:noProof/>
        </w:rPr>
      </w:pPr>
      <w:r>
        <w:rPr>
          <w:noProof/>
        </w:rPr>
        <w:t>papers</w:t>
      </w:r>
      <w:r>
        <w:rPr>
          <w:noProof/>
        </w:rPr>
        <w:tab/>
        <w:t>101</w:t>
      </w:r>
    </w:p>
    <w:p w:rsidR="00AA0D3B" w:rsidRDefault="00AA0D3B">
      <w:pPr>
        <w:pStyle w:val="Index1"/>
        <w:tabs>
          <w:tab w:val="right" w:leader="dot" w:pos="4310"/>
        </w:tabs>
        <w:rPr>
          <w:noProof/>
        </w:rPr>
      </w:pPr>
      <w:r>
        <w:rPr>
          <w:noProof/>
        </w:rPr>
        <w:t>Specifiations</w:t>
      </w:r>
      <w:r>
        <w:rPr>
          <w:noProof/>
        </w:rPr>
        <w:tab/>
        <w:t>See Standards, See Standards</w:t>
      </w:r>
    </w:p>
    <w:p w:rsidR="00AA0D3B" w:rsidRDefault="00AA0D3B">
      <w:pPr>
        <w:pStyle w:val="Index1"/>
        <w:tabs>
          <w:tab w:val="right" w:leader="dot" w:pos="4310"/>
        </w:tabs>
        <w:rPr>
          <w:noProof/>
        </w:rPr>
      </w:pPr>
      <w:r>
        <w:rPr>
          <w:noProof/>
        </w:rPr>
        <w:t>Specifications</w:t>
      </w:r>
      <w:r>
        <w:rPr>
          <w:noProof/>
        </w:rPr>
        <w:tab/>
      </w:r>
      <w:r w:rsidRPr="007D78A3">
        <w:rPr>
          <w:i/>
          <w:iCs/>
          <w:noProof/>
        </w:rPr>
        <w:t>See</w:t>
      </w:r>
      <w:r>
        <w:rPr>
          <w:noProof/>
        </w:rPr>
        <w:t xml:space="preserve"> Standards</w:t>
      </w:r>
    </w:p>
    <w:p w:rsidR="00AA0D3B" w:rsidRDefault="00AA0D3B">
      <w:pPr>
        <w:pStyle w:val="Index1"/>
        <w:tabs>
          <w:tab w:val="right" w:leader="dot" w:pos="4310"/>
        </w:tabs>
        <w:rPr>
          <w:noProof/>
        </w:rPr>
      </w:pPr>
      <w:r w:rsidRPr="007D78A3">
        <w:rPr>
          <w:b/>
          <w:bCs/>
          <w:noProof/>
        </w:rPr>
        <w:t>SPIE</w:t>
      </w:r>
    </w:p>
    <w:p w:rsidR="00AA0D3B" w:rsidRDefault="00AA0D3B">
      <w:pPr>
        <w:pStyle w:val="Index2"/>
        <w:tabs>
          <w:tab w:val="right" w:leader="dot" w:pos="4310"/>
        </w:tabs>
        <w:rPr>
          <w:noProof/>
        </w:rPr>
      </w:pPr>
      <w:r>
        <w:rPr>
          <w:noProof/>
        </w:rPr>
        <w:t>Conference Proceedings</w:t>
      </w:r>
      <w:r>
        <w:rPr>
          <w:noProof/>
        </w:rPr>
        <w:tab/>
        <w:t>102</w:t>
      </w:r>
    </w:p>
    <w:p w:rsidR="00AA0D3B" w:rsidRDefault="00AA0D3B">
      <w:pPr>
        <w:pStyle w:val="Index2"/>
        <w:tabs>
          <w:tab w:val="right" w:leader="dot" w:pos="4310"/>
        </w:tabs>
        <w:rPr>
          <w:noProof/>
        </w:rPr>
      </w:pPr>
      <w:r w:rsidRPr="007D78A3">
        <w:rPr>
          <w:b/>
          <w:bCs/>
          <w:noProof/>
        </w:rPr>
        <w:t>indexing</w:t>
      </w:r>
      <w:r>
        <w:rPr>
          <w:noProof/>
        </w:rPr>
        <w:tab/>
        <w:t>80</w:t>
      </w:r>
    </w:p>
    <w:p w:rsidR="00AA0D3B" w:rsidRDefault="00AA0D3B">
      <w:pPr>
        <w:pStyle w:val="Index1"/>
        <w:tabs>
          <w:tab w:val="right" w:leader="dot" w:pos="4310"/>
        </w:tabs>
        <w:rPr>
          <w:noProof/>
        </w:rPr>
      </w:pPr>
      <w:r w:rsidRPr="007D78A3">
        <w:rPr>
          <w:b/>
          <w:bCs/>
          <w:noProof/>
        </w:rPr>
        <w:t>Staff Confidentiality</w:t>
      </w:r>
      <w:r>
        <w:rPr>
          <w:noProof/>
        </w:rPr>
        <w:tab/>
        <w:t>18</w:t>
      </w:r>
    </w:p>
    <w:p w:rsidR="00AA0D3B" w:rsidRDefault="00AA0D3B">
      <w:pPr>
        <w:pStyle w:val="Index1"/>
        <w:tabs>
          <w:tab w:val="right" w:leader="dot" w:pos="4310"/>
        </w:tabs>
        <w:rPr>
          <w:noProof/>
        </w:rPr>
      </w:pPr>
      <w:r>
        <w:rPr>
          <w:noProof/>
        </w:rPr>
        <w:t>Staff List</w:t>
      </w:r>
      <w:r>
        <w:rPr>
          <w:noProof/>
        </w:rPr>
        <w:tab/>
        <w:t>38</w:t>
      </w:r>
    </w:p>
    <w:p w:rsidR="00AA0D3B" w:rsidRDefault="00AA0D3B">
      <w:pPr>
        <w:pStyle w:val="Index1"/>
        <w:tabs>
          <w:tab w:val="right" w:leader="dot" w:pos="4310"/>
        </w:tabs>
        <w:rPr>
          <w:noProof/>
        </w:rPr>
      </w:pPr>
      <w:r>
        <w:rPr>
          <w:noProof/>
        </w:rPr>
        <w:t>Staff Web</w:t>
      </w:r>
      <w:r>
        <w:rPr>
          <w:noProof/>
        </w:rPr>
        <w:tab/>
        <w:t>83</w:t>
      </w:r>
    </w:p>
    <w:p w:rsidR="00AA0D3B" w:rsidRDefault="00AA0D3B">
      <w:pPr>
        <w:pStyle w:val="Index1"/>
        <w:tabs>
          <w:tab w:val="right" w:leader="dot" w:pos="4310"/>
        </w:tabs>
        <w:rPr>
          <w:noProof/>
        </w:rPr>
      </w:pPr>
      <w:r>
        <w:rPr>
          <w:noProof/>
        </w:rPr>
        <w:t>Standards</w:t>
      </w:r>
      <w:r>
        <w:rPr>
          <w:noProof/>
        </w:rPr>
        <w:tab/>
        <w:t>103</w:t>
      </w:r>
    </w:p>
    <w:p w:rsidR="00AA0D3B" w:rsidRDefault="00AA0D3B">
      <w:pPr>
        <w:pStyle w:val="Index3"/>
        <w:tabs>
          <w:tab w:val="right" w:leader="dot" w:pos="4310"/>
        </w:tabs>
        <w:rPr>
          <w:noProof/>
        </w:rPr>
      </w:pPr>
      <w:r>
        <w:rPr>
          <w:noProof/>
        </w:rPr>
        <w:t>Colored Books</w:t>
      </w:r>
      <w:r>
        <w:rPr>
          <w:noProof/>
        </w:rPr>
        <w:tab/>
        <w:t>106</w:t>
      </w:r>
    </w:p>
    <w:p w:rsidR="00AA0D3B" w:rsidRDefault="00AA0D3B">
      <w:pPr>
        <w:pStyle w:val="Index2"/>
        <w:tabs>
          <w:tab w:val="right" w:leader="dot" w:pos="4310"/>
        </w:tabs>
        <w:rPr>
          <w:noProof/>
        </w:rPr>
      </w:pPr>
      <w:r>
        <w:rPr>
          <w:noProof/>
        </w:rPr>
        <w:t>indexing</w:t>
      </w:r>
      <w:r>
        <w:rPr>
          <w:noProof/>
        </w:rPr>
        <w:tab/>
        <w:t>108</w:t>
      </w:r>
    </w:p>
    <w:p w:rsidR="00AA0D3B" w:rsidRDefault="00AA0D3B">
      <w:pPr>
        <w:pStyle w:val="Index2"/>
        <w:tabs>
          <w:tab w:val="right" w:leader="dot" w:pos="4310"/>
        </w:tabs>
        <w:rPr>
          <w:noProof/>
        </w:rPr>
      </w:pPr>
      <w:r>
        <w:rPr>
          <w:noProof/>
        </w:rPr>
        <w:lastRenderedPageBreak/>
        <w:t>Print Sources</w:t>
      </w:r>
      <w:r>
        <w:rPr>
          <w:noProof/>
        </w:rPr>
        <w:tab/>
        <w:t>108</w:t>
      </w:r>
    </w:p>
    <w:p w:rsidR="00AA0D3B" w:rsidRDefault="00AA0D3B">
      <w:pPr>
        <w:pStyle w:val="Index2"/>
        <w:tabs>
          <w:tab w:val="right" w:leader="dot" w:pos="4310"/>
        </w:tabs>
        <w:rPr>
          <w:noProof/>
        </w:rPr>
      </w:pPr>
      <w:r>
        <w:rPr>
          <w:noProof/>
        </w:rPr>
        <w:t>Suppliers</w:t>
      </w:r>
      <w:r>
        <w:rPr>
          <w:noProof/>
        </w:rPr>
        <w:tab/>
        <w:t>109</w:t>
      </w:r>
    </w:p>
    <w:p w:rsidR="00AA0D3B" w:rsidRDefault="00AA0D3B">
      <w:pPr>
        <w:pStyle w:val="Index2"/>
        <w:tabs>
          <w:tab w:val="right" w:leader="dot" w:pos="4310"/>
        </w:tabs>
        <w:rPr>
          <w:noProof/>
        </w:rPr>
      </w:pPr>
      <w:r>
        <w:rPr>
          <w:noProof/>
        </w:rPr>
        <w:t>Types</w:t>
      </w:r>
      <w:r>
        <w:rPr>
          <w:noProof/>
        </w:rPr>
        <w:tab/>
        <w:t>103</w:t>
      </w:r>
    </w:p>
    <w:p w:rsidR="00AA0D3B" w:rsidRDefault="00AA0D3B">
      <w:pPr>
        <w:pStyle w:val="Index1"/>
        <w:tabs>
          <w:tab w:val="right" w:leader="dot" w:pos="4310"/>
        </w:tabs>
        <w:rPr>
          <w:noProof/>
        </w:rPr>
      </w:pPr>
      <w:r w:rsidRPr="007D78A3">
        <w:rPr>
          <w:noProof/>
        </w:rPr>
        <w:t>Standards Sources</w:t>
      </w:r>
      <w:r>
        <w:rPr>
          <w:noProof/>
        </w:rPr>
        <w:tab/>
        <w:t>107</w:t>
      </w:r>
    </w:p>
    <w:p w:rsidR="00AA0D3B" w:rsidRDefault="00AA0D3B">
      <w:pPr>
        <w:pStyle w:val="Index1"/>
        <w:tabs>
          <w:tab w:val="right" w:leader="dot" w:pos="4310"/>
        </w:tabs>
        <w:rPr>
          <w:noProof/>
        </w:rPr>
      </w:pPr>
      <w:r>
        <w:rPr>
          <w:noProof/>
        </w:rPr>
        <w:t>Staple Guy</w:t>
      </w:r>
      <w:r>
        <w:rPr>
          <w:noProof/>
        </w:rPr>
        <w:tab/>
        <w:t>65</w:t>
      </w:r>
    </w:p>
    <w:p w:rsidR="00AA0D3B" w:rsidRDefault="00AA0D3B">
      <w:pPr>
        <w:pStyle w:val="Index1"/>
        <w:tabs>
          <w:tab w:val="right" w:leader="dot" w:pos="4310"/>
        </w:tabs>
        <w:rPr>
          <w:noProof/>
        </w:rPr>
      </w:pPr>
      <w:r>
        <w:rPr>
          <w:noProof/>
        </w:rPr>
        <w:t>STAR</w:t>
      </w:r>
      <w:r>
        <w:rPr>
          <w:noProof/>
        </w:rPr>
        <w:tab/>
        <w:t>See Aerospace Database</w:t>
      </w:r>
    </w:p>
    <w:p w:rsidR="00AA0D3B" w:rsidRDefault="00AA0D3B">
      <w:pPr>
        <w:pStyle w:val="Index1"/>
        <w:tabs>
          <w:tab w:val="right" w:leader="dot" w:pos="4310"/>
        </w:tabs>
        <w:rPr>
          <w:noProof/>
        </w:rPr>
      </w:pPr>
      <w:r>
        <w:rPr>
          <w:noProof/>
        </w:rPr>
        <w:t>State Trade Name</w:t>
      </w:r>
      <w:r>
        <w:rPr>
          <w:noProof/>
        </w:rPr>
        <w:tab/>
        <w:t>148</w:t>
      </w:r>
    </w:p>
    <w:p w:rsidR="00AA0D3B" w:rsidRDefault="00AA0D3B">
      <w:pPr>
        <w:pStyle w:val="Index2"/>
        <w:tabs>
          <w:tab w:val="right" w:leader="dot" w:pos="4310"/>
        </w:tabs>
        <w:rPr>
          <w:noProof/>
        </w:rPr>
      </w:pPr>
      <w:r>
        <w:rPr>
          <w:noProof/>
        </w:rPr>
        <w:t>Finding</w:t>
      </w:r>
      <w:r>
        <w:rPr>
          <w:noProof/>
        </w:rPr>
        <w:tab/>
        <w:t>148</w:t>
      </w:r>
    </w:p>
    <w:p w:rsidR="00AA0D3B" w:rsidRDefault="00AA0D3B">
      <w:pPr>
        <w:pStyle w:val="Index1"/>
        <w:tabs>
          <w:tab w:val="right" w:leader="dot" w:pos="4310"/>
        </w:tabs>
        <w:rPr>
          <w:noProof/>
        </w:rPr>
      </w:pPr>
      <w:r>
        <w:rPr>
          <w:noProof/>
        </w:rPr>
        <w:t>Statistics</w:t>
      </w:r>
      <w:r>
        <w:rPr>
          <w:noProof/>
        </w:rPr>
        <w:tab/>
        <w:t>159</w:t>
      </w:r>
    </w:p>
    <w:p w:rsidR="00AA0D3B" w:rsidRDefault="00AA0D3B">
      <w:pPr>
        <w:pStyle w:val="Index1"/>
        <w:tabs>
          <w:tab w:val="right" w:leader="dot" w:pos="4310"/>
        </w:tabs>
        <w:rPr>
          <w:noProof/>
        </w:rPr>
      </w:pPr>
      <w:r>
        <w:rPr>
          <w:noProof/>
        </w:rPr>
        <w:t>Status</w:t>
      </w:r>
    </w:p>
    <w:p w:rsidR="00AA0D3B" w:rsidRDefault="00AA0D3B">
      <w:pPr>
        <w:pStyle w:val="Index2"/>
        <w:tabs>
          <w:tab w:val="right" w:leader="dot" w:pos="4310"/>
        </w:tabs>
        <w:rPr>
          <w:noProof/>
        </w:rPr>
      </w:pPr>
      <w:r>
        <w:rPr>
          <w:noProof/>
        </w:rPr>
        <w:t>Billed</w:t>
      </w:r>
      <w:r>
        <w:rPr>
          <w:noProof/>
        </w:rPr>
        <w:tab/>
        <w:t>51</w:t>
      </w:r>
    </w:p>
    <w:p w:rsidR="00AA0D3B" w:rsidRDefault="00AA0D3B">
      <w:pPr>
        <w:pStyle w:val="Index2"/>
        <w:tabs>
          <w:tab w:val="right" w:leader="dot" w:pos="4310"/>
        </w:tabs>
        <w:rPr>
          <w:noProof/>
        </w:rPr>
      </w:pPr>
      <w:r>
        <w:rPr>
          <w:noProof/>
        </w:rPr>
        <w:t>Due "XX-XX-XX"</w:t>
      </w:r>
      <w:r>
        <w:rPr>
          <w:noProof/>
        </w:rPr>
        <w:tab/>
        <w:t>51</w:t>
      </w:r>
    </w:p>
    <w:p w:rsidR="00AA0D3B" w:rsidRDefault="00AA0D3B">
      <w:pPr>
        <w:pStyle w:val="Index2"/>
        <w:tabs>
          <w:tab w:val="right" w:leader="dot" w:pos="4310"/>
        </w:tabs>
        <w:rPr>
          <w:noProof/>
        </w:rPr>
      </w:pPr>
      <w:r>
        <w:rPr>
          <w:noProof/>
        </w:rPr>
        <w:t>In Transit</w:t>
      </w:r>
      <w:r>
        <w:rPr>
          <w:noProof/>
        </w:rPr>
        <w:tab/>
        <w:t>51</w:t>
      </w:r>
    </w:p>
    <w:p w:rsidR="00AA0D3B" w:rsidRDefault="00AA0D3B">
      <w:pPr>
        <w:pStyle w:val="Index2"/>
        <w:tabs>
          <w:tab w:val="right" w:leader="dot" w:pos="4310"/>
        </w:tabs>
        <w:rPr>
          <w:noProof/>
        </w:rPr>
      </w:pPr>
      <w:r>
        <w:rPr>
          <w:noProof/>
        </w:rPr>
        <w:t>Missing</w:t>
      </w:r>
      <w:r>
        <w:rPr>
          <w:noProof/>
        </w:rPr>
        <w:tab/>
        <w:t>51</w:t>
      </w:r>
    </w:p>
    <w:p w:rsidR="00AA0D3B" w:rsidRDefault="00AA0D3B">
      <w:pPr>
        <w:pStyle w:val="Index1"/>
        <w:tabs>
          <w:tab w:val="right" w:leader="dot" w:pos="4310"/>
        </w:tabs>
        <w:rPr>
          <w:noProof/>
        </w:rPr>
      </w:pPr>
      <w:r w:rsidRPr="007D78A3">
        <w:rPr>
          <w:noProof/>
        </w:rPr>
        <w:t>Storage</w:t>
      </w:r>
    </w:p>
    <w:p w:rsidR="00AA0D3B" w:rsidRDefault="00AA0D3B">
      <w:pPr>
        <w:pStyle w:val="Index2"/>
        <w:tabs>
          <w:tab w:val="right" w:leader="dot" w:pos="4310"/>
        </w:tabs>
        <w:rPr>
          <w:noProof/>
        </w:rPr>
      </w:pPr>
      <w:r w:rsidRPr="007D78A3">
        <w:rPr>
          <w:noProof/>
        </w:rPr>
        <w:t>Auxilary Stacks</w:t>
      </w:r>
      <w:r>
        <w:rPr>
          <w:noProof/>
        </w:rPr>
        <w:tab/>
        <w:t>26</w:t>
      </w:r>
    </w:p>
    <w:p w:rsidR="00AA0D3B" w:rsidRDefault="00AA0D3B">
      <w:pPr>
        <w:pStyle w:val="Index2"/>
        <w:tabs>
          <w:tab w:val="right" w:leader="dot" w:pos="4310"/>
        </w:tabs>
        <w:rPr>
          <w:noProof/>
        </w:rPr>
      </w:pPr>
      <w:r w:rsidRPr="007D78A3">
        <w:rPr>
          <w:noProof/>
        </w:rPr>
        <w:t>Engineering</w:t>
      </w:r>
      <w:r>
        <w:rPr>
          <w:noProof/>
        </w:rPr>
        <w:tab/>
        <w:t>26, 44</w:t>
      </w:r>
    </w:p>
    <w:p w:rsidR="00AA0D3B" w:rsidRDefault="00AA0D3B">
      <w:pPr>
        <w:pStyle w:val="Index2"/>
        <w:tabs>
          <w:tab w:val="right" w:leader="dot" w:pos="4310"/>
        </w:tabs>
        <w:rPr>
          <w:noProof/>
        </w:rPr>
      </w:pPr>
      <w:r w:rsidRPr="007D78A3">
        <w:rPr>
          <w:noProof/>
        </w:rPr>
        <w:t>Natural Sciences</w:t>
      </w:r>
      <w:r>
        <w:rPr>
          <w:noProof/>
        </w:rPr>
        <w:tab/>
        <w:t>26</w:t>
      </w:r>
    </w:p>
    <w:p w:rsidR="00AA0D3B" w:rsidRDefault="00AA0D3B">
      <w:pPr>
        <w:pStyle w:val="Index1"/>
        <w:tabs>
          <w:tab w:val="right" w:leader="dot" w:pos="4310"/>
        </w:tabs>
        <w:rPr>
          <w:noProof/>
        </w:rPr>
      </w:pPr>
      <w:r w:rsidRPr="007D78A3">
        <w:rPr>
          <w:noProof/>
        </w:rPr>
        <w:t>Storage Access</w:t>
      </w:r>
      <w:r>
        <w:rPr>
          <w:noProof/>
        </w:rPr>
        <w:tab/>
        <w:t>26</w:t>
      </w:r>
    </w:p>
    <w:p w:rsidR="00AA0D3B" w:rsidRDefault="00AA0D3B">
      <w:pPr>
        <w:pStyle w:val="Index1"/>
        <w:tabs>
          <w:tab w:val="right" w:leader="dot" w:pos="4310"/>
        </w:tabs>
        <w:rPr>
          <w:noProof/>
        </w:rPr>
      </w:pPr>
      <w:r>
        <w:rPr>
          <w:noProof/>
        </w:rPr>
        <w:t>Strategic Plan</w:t>
      </w:r>
      <w:r>
        <w:rPr>
          <w:noProof/>
        </w:rPr>
        <w:tab/>
        <w:t>25</w:t>
      </w:r>
    </w:p>
    <w:p w:rsidR="00AA0D3B" w:rsidRDefault="00AA0D3B">
      <w:pPr>
        <w:pStyle w:val="Index1"/>
        <w:tabs>
          <w:tab w:val="right" w:leader="dot" w:pos="4310"/>
        </w:tabs>
        <w:rPr>
          <w:noProof/>
        </w:rPr>
      </w:pPr>
      <w:r>
        <w:rPr>
          <w:noProof/>
        </w:rPr>
        <w:t>Strategies</w:t>
      </w:r>
      <w:r>
        <w:rPr>
          <w:noProof/>
        </w:rPr>
        <w:tab/>
        <w:t>67</w:t>
      </w:r>
    </w:p>
    <w:p w:rsidR="00AA0D3B" w:rsidRDefault="00AA0D3B">
      <w:pPr>
        <w:pStyle w:val="Index1"/>
        <w:tabs>
          <w:tab w:val="right" w:leader="dot" w:pos="4310"/>
        </w:tabs>
        <w:rPr>
          <w:noProof/>
        </w:rPr>
      </w:pPr>
      <w:r>
        <w:rPr>
          <w:noProof/>
        </w:rPr>
        <w:t>Style Guides</w:t>
      </w:r>
      <w:r>
        <w:rPr>
          <w:noProof/>
        </w:rPr>
        <w:tab/>
        <w:t>159</w:t>
      </w:r>
    </w:p>
    <w:p w:rsidR="00AA0D3B" w:rsidRDefault="00AA0D3B">
      <w:pPr>
        <w:pStyle w:val="Index2"/>
        <w:tabs>
          <w:tab w:val="right" w:leader="dot" w:pos="4310"/>
        </w:tabs>
        <w:rPr>
          <w:noProof/>
        </w:rPr>
      </w:pPr>
      <w:r>
        <w:rPr>
          <w:noProof/>
        </w:rPr>
        <w:t>Electronic Resouces</w:t>
      </w:r>
      <w:r>
        <w:rPr>
          <w:noProof/>
        </w:rPr>
        <w:tab/>
        <w:t>159</w:t>
      </w:r>
    </w:p>
    <w:p w:rsidR="00AA0D3B" w:rsidRDefault="00AA0D3B">
      <w:pPr>
        <w:pStyle w:val="Index1"/>
        <w:tabs>
          <w:tab w:val="right" w:leader="dot" w:pos="4310"/>
        </w:tabs>
        <w:rPr>
          <w:noProof/>
        </w:rPr>
      </w:pPr>
      <w:r>
        <w:rPr>
          <w:noProof/>
        </w:rPr>
        <w:t>Subject Headings</w:t>
      </w:r>
    </w:p>
    <w:p w:rsidR="00AA0D3B" w:rsidRDefault="00AA0D3B">
      <w:pPr>
        <w:pStyle w:val="Index2"/>
        <w:tabs>
          <w:tab w:val="right" w:leader="dot" w:pos="4310"/>
        </w:tabs>
        <w:rPr>
          <w:noProof/>
        </w:rPr>
      </w:pPr>
      <w:r>
        <w:rPr>
          <w:noProof/>
        </w:rPr>
        <w:t>difficult materials</w:t>
      </w:r>
      <w:r>
        <w:rPr>
          <w:noProof/>
        </w:rPr>
        <w:tab/>
        <w:t>69</w:t>
      </w:r>
    </w:p>
    <w:p w:rsidR="00AA0D3B" w:rsidRDefault="00AA0D3B">
      <w:pPr>
        <w:pStyle w:val="Index1"/>
        <w:tabs>
          <w:tab w:val="right" w:leader="dot" w:pos="4310"/>
        </w:tabs>
        <w:rPr>
          <w:noProof/>
        </w:rPr>
      </w:pPr>
      <w:r>
        <w:rPr>
          <w:noProof/>
        </w:rPr>
        <w:t>Substitutions</w:t>
      </w:r>
      <w:r>
        <w:rPr>
          <w:noProof/>
        </w:rPr>
        <w:tab/>
        <w:t>18</w:t>
      </w:r>
    </w:p>
    <w:p w:rsidR="00AA0D3B" w:rsidRDefault="00AA0D3B">
      <w:pPr>
        <w:pStyle w:val="Index1"/>
        <w:tabs>
          <w:tab w:val="right" w:leader="dot" w:pos="4310"/>
        </w:tabs>
        <w:rPr>
          <w:noProof/>
        </w:rPr>
      </w:pPr>
      <w:r>
        <w:rPr>
          <w:noProof/>
        </w:rPr>
        <w:t>Suggestions Box</w:t>
      </w:r>
      <w:r>
        <w:rPr>
          <w:noProof/>
        </w:rPr>
        <w:tab/>
        <w:t>64</w:t>
      </w:r>
    </w:p>
    <w:p w:rsidR="00AA0D3B" w:rsidRDefault="00AA0D3B">
      <w:pPr>
        <w:pStyle w:val="Index1"/>
        <w:tabs>
          <w:tab w:val="right" w:leader="dot" w:pos="4310"/>
        </w:tabs>
        <w:rPr>
          <w:noProof/>
        </w:rPr>
      </w:pPr>
      <w:r>
        <w:rPr>
          <w:noProof/>
        </w:rPr>
        <w:lastRenderedPageBreak/>
        <w:t>Supplies</w:t>
      </w:r>
      <w:r>
        <w:rPr>
          <w:noProof/>
        </w:rPr>
        <w:tab/>
        <w:t>46</w:t>
      </w:r>
    </w:p>
    <w:p w:rsidR="00AA0D3B" w:rsidRDefault="00AA0D3B">
      <w:pPr>
        <w:pStyle w:val="Index1"/>
        <w:tabs>
          <w:tab w:val="right" w:leader="dot" w:pos="4310"/>
        </w:tabs>
        <w:rPr>
          <w:noProof/>
        </w:rPr>
      </w:pPr>
      <w:r>
        <w:rPr>
          <w:noProof/>
        </w:rPr>
        <w:t>Suzzallo Renovation</w:t>
      </w:r>
      <w:r>
        <w:rPr>
          <w:noProof/>
        </w:rPr>
        <w:tab/>
        <w:t>28</w:t>
      </w:r>
    </w:p>
    <w:p w:rsidR="00AA0D3B" w:rsidRDefault="00AA0D3B">
      <w:pPr>
        <w:pStyle w:val="Index1"/>
        <w:tabs>
          <w:tab w:val="right" w:leader="dot" w:pos="4310"/>
        </w:tabs>
        <w:rPr>
          <w:noProof/>
        </w:rPr>
      </w:pPr>
      <w:r w:rsidRPr="007D78A3">
        <w:rPr>
          <w:noProof/>
        </w:rPr>
        <w:t>Switching</w:t>
      </w:r>
      <w:r>
        <w:rPr>
          <w:noProof/>
        </w:rPr>
        <w:tab/>
        <w:t>18</w:t>
      </w:r>
    </w:p>
    <w:p w:rsidR="00AA0D3B" w:rsidRDefault="00AA0D3B">
      <w:pPr>
        <w:pStyle w:val="Index1"/>
        <w:tabs>
          <w:tab w:val="right" w:leader="dot" w:pos="4310"/>
        </w:tabs>
        <w:rPr>
          <w:noProof/>
        </w:rPr>
      </w:pPr>
      <w:r>
        <w:rPr>
          <w:noProof/>
        </w:rPr>
        <w:t>Systems Down</w:t>
      </w:r>
      <w:r>
        <w:rPr>
          <w:noProof/>
        </w:rPr>
        <w:tab/>
        <w:t>56</w:t>
      </w:r>
    </w:p>
    <w:p w:rsidR="00AA0D3B" w:rsidRDefault="00AA0D3B">
      <w:pPr>
        <w:pStyle w:val="Index1"/>
        <w:tabs>
          <w:tab w:val="right" w:leader="dot" w:pos="4310"/>
        </w:tabs>
        <w:rPr>
          <w:noProof/>
        </w:rPr>
      </w:pPr>
      <w:r>
        <w:rPr>
          <w:noProof/>
        </w:rPr>
        <w:t>Table of Contents</w:t>
      </w:r>
      <w:r>
        <w:rPr>
          <w:noProof/>
        </w:rPr>
        <w:tab/>
        <w:t>3</w:t>
      </w:r>
    </w:p>
    <w:p w:rsidR="00AA0D3B" w:rsidRDefault="00AA0D3B">
      <w:pPr>
        <w:pStyle w:val="Index1"/>
        <w:tabs>
          <w:tab w:val="right" w:leader="dot" w:pos="4310"/>
        </w:tabs>
        <w:rPr>
          <w:noProof/>
        </w:rPr>
      </w:pPr>
      <w:r>
        <w:rPr>
          <w:noProof/>
        </w:rPr>
        <w:t>Table of Contents Service</w:t>
      </w:r>
      <w:r>
        <w:rPr>
          <w:noProof/>
        </w:rPr>
        <w:tab/>
        <w:t>81</w:t>
      </w:r>
    </w:p>
    <w:p w:rsidR="00AA0D3B" w:rsidRDefault="00AA0D3B">
      <w:pPr>
        <w:pStyle w:val="Index1"/>
        <w:tabs>
          <w:tab w:val="right" w:leader="dot" w:pos="4310"/>
        </w:tabs>
        <w:rPr>
          <w:noProof/>
        </w:rPr>
      </w:pPr>
      <w:r>
        <w:rPr>
          <w:noProof/>
        </w:rPr>
        <w:t>Tattle-tape</w:t>
      </w:r>
      <w:r>
        <w:rPr>
          <w:noProof/>
        </w:rPr>
        <w:tab/>
        <w:t>29</w:t>
      </w:r>
    </w:p>
    <w:p w:rsidR="00AA0D3B" w:rsidRDefault="00AA0D3B">
      <w:pPr>
        <w:pStyle w:val="Index1"/>
        <w:tabs>
          <w:tab w:val="right" w:leader="dot" w:pos="4310"/>
        </w:tabs>
        <w:rPr>
          <w:noProof/>
        </w:rPr>
      </w:pPr>
      <w:r>
        <w:rPr>
          <w:noProof/>
        </w:rPr>
        <w:t>Tau Beta Pi</w:t>
      </w:r>
      <w:r>
        <w:rPr>
          <w:noProof/>
        </w:rPr>
        <w:tab/>
        <w:t>37</w:t>
      </w:r>
    </w:p>
    <w:p w:rsidR="00AA0D3B" w:rsidRDefault="00AA0D3B">
      <w:pPr>
        <w:pStyle w:val="Index1"/>
        <w:tabs>
          <w:tab w:val="right" w:leader="dot" w:pos="4310"/>
        </w:tabs>
        <w:rPr>
          <w:noProof/>
        </w:rPr>
      </w:pPr>
      <w:r>
        <w:rPr>
          <w:noProof/>
        </w:rPr>
        <w:t>Tax Forms</w:t>
      </w:r>
      <w:r>
        <w:rPr>
          <w:noProof/>
        </w:rPr>
        <w:tab/>
        <w:t>27</w:t>
      </w:r>
    </w:p>
    <w:p w:rsidR="00AA0D3B" w:rsidRDefault="00AA0D3B">
      <w:pPr>
        <w:pStyle w:val="Index1"/>
        <w:tabs>
          <w:tab w:val="right" w:leader="dot" w:pos="4310"/>
        </w:tabs>
        <w:rPr>
          <w:noProof/>
        </w:rPr>
      </w:pPr>
      <w:r>
        <w:rPr>
          <w:noProof/>
        </w:rPr>
        <w:t>Technical Reports</w:t>
      </w:r>
      <w:r>
        <w:rPr>
          <w:noProof/>
        </w:rPr>
        <w:tab/>
        <w:t>112</w:t>
      </w:r>
    </w:p>
    <w:p w:rsidR="00AA0D3B" w:rsidRDefault="00AA0D3B">
      <w:pPr>
        <w:pStyle w:val="Index3"/>
        <w:tabs>
          <w:tab w:val="right" w:leader="dot" w:pos="4310"/>
        </w:tabs>
        <w:rPr>
          <w:noProof/>
        </w:rPr>
      </w:pPr>
      <w:r>
        <w:rPr>
          <w:noProof/>
        </w:rPr>
        <w:t>UW Departments</w:t>
      </w:r>
      <w:r>
        <w:rPr>
          <w:noProof/>
        </w:rPr>
        <w:tab/>
        <w:t>113</w:t>
      </w:r>
    </w:p>
    <w:p w:rsidR="00AA0D3B" w:rsidRDefault="00AA0D3B">
      <w:pPr>
        <w:pStyle w:val="Index3"/>
        <w:tabs>
          <w:tab w:val="right" w:leader="dot" w:pos="4310"/>
        </w:tabs>
        <w:rPr>
          <w:noProof/>
        </w:rPr>
      </w:pPr>
      <w:r>
        <w:rPr>
          <w:noProof/>
        </w:rPr>
        <w:t>Computer Science</w:t>
      </w:r>
      <w:r>
        <w:rPr>
          <w:noProof/>
        </w:rPr>
        <w:tab/>
        <w:t>114</w:t>
      </w:r>
    </w:p>
    <w:p w:rsidR="00AA0D3B" w:rsidRDefault="00AA0D3B">
      <w:pPr>
        <w:pStyle w:val="Index3"/>
        <w:tabs>
          <w:tab w:val="right" w:leader="dot" w:pos="4310"/>
        </w:tabs>
        <w:rPr>
          <w:noProof/>
        </w:rPr>
      </w:pPr>
      <w:r>
        <w:rPr>
          <w:noProof/>
        </w:rPr>
        <w:t>Governement</w:t>
      </w:r>
      <w:r>
        <w:rPr>
          <w:noProof/>
        </w:rPr>
        <w:tab/>
        <w:t>117</w:t>
      </w:r>
    </w:p>
    <w:p w:rsidR="00AA0D3B" w:rsidRDefault="00AA0D3B">
      <w:pPr>
        <w:pStyle w:val="Index3"/>
        <w:tabs>
          <w:tab w:val="right" w:leader="dot" w:pos="4310"/>
        </w:tabs>
        <w:rPr>
          <w:noProof/>
        </w:rPr>
      </w:pPr>
      <w:r>
        <w:rPr>
          <w:noProof/>
        </w:rPr>
        <w:t>Government</w:t>
      </w:r>
    </w:p>
    <w:p w:rsidR="00AA0D3B" w:rsidRDefault="00AA0D3B">
      <w:pPr>
        <w:pStyle w:val="Index4"/>
        <w:tabs>
          <w:tab w:val="right" w:leader="dot" w:pos="4310"/>
        </w:tabs>
        <w:rPr>
          <w:noProof/>
        </w:rPr>
      </w:pPr>
      <w:r>
        <w:rPr>
          <w:noProof/>
        </w:rPr>
        <w:t>Finding Guide</w:t>
      </w:r>
      <w:r>
        <w:rPr>
          <w:noProof/>
        </w:rPr>
        <w:tab/>
        <w:t>120</w:t>
      </w:r>
    </w:p>
    <w:p w:rsidR="00AA0D3B" w:rsidRDefault="00AA0D3B">
      <w:pPr>
        <w:pStyle w:val="Index3"/>
        <w:tabs>
          <w:tab w:val="right" w:leader="dot" w:pos="4310"/>
        </w:tabs>
        <w:rPr>
          <w:noProof/>
        </w:rPr>
      </w:pPr>
      <w:r>
        <w:rPr>
          <w:noProof/>
        </w:rPr>
        <w:t>Other Searching Aids</w:t>
      </w:r>
      <w:r>
        <w:rPr>
          <w:noProof/>
        </w:rPr>
        <w:tab/>
        <w:t>129</w:t>
      </w:r>
    </w:p>
    <w:p w:rsidR="00AA0D3B" w:rsidRDefault="00AA0D3B">
      <w:pPr>
        <w:pStyle w:val="Index1"/>
        <w:tabs>
          <w:tab w:val="right" w:leader="dot" w:pos="4310"/>
        </w:tabs>
        <w:rPr>
          <w:noProof/>
        </w:rPr>
      </w:pPr>
      <w:r>
        <w:rPr>
          <w:noProof/>
        </w:rPr>
        <w:t>Technical Writing</w:t>
      </w:r>
      <w:r>
        <w:rPr>
          <w:noProof/>
        </w:rPr>
        <w:tab/>
        <w:t>158</w:t>
      </w:r>
    </w:p>
    <w:p w:rsidR="00AA0D3B" w:rsidRDefault="00AA0D3B">
      <w:pPr>
        <w:pStyle w:val="Index1"/>
        <w:tabs>
          <w:tab w:val="right" w:leader="dot" w:pos="4310"/>
        </w:tabs>
        <w:rPr>
          <w:noProof/>
        </w:rPr>
      </w:pPr>
      <w:r>
        <w:rPr>
          <w:noProof/>
        </w:rPr>
        <w:t>Televised Instruction in Engineering</w:t>
      </w:r>
      <w:r>
        <w:rPr>
          <w:noProof/>
        </w:rPr>
        <w:tab/>
        <w:t>See TIE</w:t>
      </w:r>
    </w:p>
    <w:p w:rsidR="00AA0D3B" w:rsidRDefault="00AA0D3B">
      <w:pPr>
        <w:pStyle w:val="Index1"/>
        <w:tabs>
          <w:tab w:val="right" w:leader="dot" w:pos="4310"/>
        </w:tabs>
        <w:rPr>
          <w:noProof/>
        </w:rPr>
      </w:pPr>
      <w:r>
        <w:rPr>
          <w:noProof/>
        </w:rPr>
        <w:t>Theses</w:t>
      </w:r>
      <w:r>
        <w:rPr>
          <w:noProof/>
        </w:rPr>
        <w:tab/>
        <w:t>153</w:t>
      </w:r>
    </w:p>
    <w:p w:rsidR="00AA0D3B" w:rsidRDefault="00AA0D3B">
      <w:pPr>
        <w:pStyle w:val="Index3"/>
        <w:tabs>
          <w:tab w:val="right" w:leader="dot" w:pos="4310"/>
        </w:tabs>
        <w:rPr>
          <w:noProof/>
        </w:rPr>
      </w:pPr>
      <w:r>
        <w:rPr>
          <w:noProof/>
        </w:rPr>
        <w:t>UW Engineering Departments</w:t>
      </w:r>
      <w:r>
        <w:rPr>
          <w:noProof/>
        </w:rPr>
        <w:tab/>
        <w:t>153</w:t>
      </w:r>
    </w:p>
    <w:p w:rsidR="00AA0D3B" w:rsidRDefault="00AA0D3B">
      <w:pPr>
        <w:pStyle w:val="Index3"/>
        <w:tabs>
          <w:tab w:val="right" w:leader="dot" w:pos="4310"/>
        </w:tabs>
        <w:rPr>
          <w:noProof/>
        </w:rPr>
      </w:pPr>
      <w:r>
        <w:rPr>
          <w:noProof/>
        </w:rPr>
        <w:t>Other</w:t>
      </w:r>
      <w:r>
        <w:rPr>
          <w:noProof/>
        </w:rPr>
        <w:tab/>
        <w:t>154</w:t>
      </w:r>
    </w:p>
    <w:p w:rsidR="00AA0D3B" w:rsidRDefault="00AA0D3B">
      <w:pPr>
        <w:pStyle w:val="Index2"/>
        <w:tabs>
          <w:tab w:val="right" w:leader="dot" w:pos="4310"/>
        </w:tabs>
        <w:rPr>
          <w:noProof/>
        </w:rPr>
      </w:pPr>
      <w:r>
        <w:rPr>
          <w:noProof/>
        </w:rPr>
        <w:t>Foreign</w:t>
      </w:r>
      <w:r>
        <w:rPr>
          <w:noProof/>
        </w:rPr>
        <w:tab/>
        <w:t>154</w:t>
      </w:r>
    </w:p>
    <w:p w:rsidR="00AA0D3B" w:rsidRDefault="00AA0D3B">
      <w:pPr>
        <w:pStyle w:val="Index1"/>
        <w:tabs>
          <w:tab w:val="right" w:leader="dot" w:pos="4310"/>
        </w:tabs>
        <w:rPr>
          <w:noProof/>
        </w:rPr>
      </w:pPr>
      <w:r>
        <w:rPr>
          <w:noProof/>
        </w:rPr>
        <w:t>TIE</w:t>
      </w:r>
      <w:r>
        <w:rPr>
          <w:noProof/>
        </w:rPr>
        <w:tab/>
        <w:t>35</w:t>
      </w:r>
    </w:p>
    <w:p w:rsidR="00AA0D3B" w:rsidRDefault="00AA0D3B">
      <w:pPr>
        <w:pStyle w:val="Index1"/>
        <w:tabs>
          <w:tab w:val="right" w:leader="dot" w:pos="4310"/>
        </w:tabs>
        <w:rPr>
          <w:noProof/>
        </w:rPr>
      </w:pPr>
      <w:r>
        <w:rPr>
          <w:noProof/>
        </w:rPr>
        <w:t>Time Sheets</w:t>
      </w:r>
      <w:r>
        <w:rPr>
          <w:noProof/>
        </w:rPr>
        <w:tab/>
        <w:t>20</w:t>
      </w:r>
    </w:p>
    <w:p w:rsidR="00AA0D3B" w:rsidRDefault="00AA0D3B">
      <w:pPr>
        <w:pStyle w:val="Index1"/>
        <w:tabs>
          <w:tab w:val="right" w:leader="dot" w:pos="4310"/>
        </w:tabs>
        <w:rPr>
          <w:noProof/>
        </w:rPr>
      </w:pPr>
      <w:r w:rsidRPr="007D78A3">
        <w:rPr>
          <w:noProof/>
        </w:rPr>
        <w:t>Time Sheets and Pay Days</w:t>
      </w:r>
      <w:r>
        <w:rPr>
          <w:noProof/>
        </w:rPr>
        <w:tab/>
        <w:t>20</w:t>
      </w:r>
    </w:p>
    <w:p w:rsidR="00AA0D3B" w:rsidRDefault="00AA0D3B">
      <w:pPr>
        <w:pStyle w:val="Index1"/>
        <w:tabs>
          <w:tab w:val="right" w:leader="dot" w:pos="4310"/>
        </w:tabs>
        <w:rPr>
          <w:noProof/>
        </w:rPr>
      </w:pPr>
      <w:r>
        <w:rPr>
          <w:noProof/>
        </w:rPr>
        <w:t>To Bind</w:t>
      </w:r>
      <w:r>
        <w:rPr>
          <w:noProof/>
        </w:rPr>
        <w:tab/>
      </w:r>
      <w:r w:rsidRPr="007D78A3">
        <w:rPr>
          <w:i/>
          <w:iCs/>
          <w:noProof/>
        </w:rPr>
        <w:t>See</w:t>
      </w:r>
      <w:r>
        <w:rPr>
          <w:noProof/>
        </w:rPr>
        <w:t xml:space="preserve"> Bindery</w:t>
      </w:r>
    </w:p>
    <w:p w:rsidR="00AA0D3B" w:rsidRDefault="00AA0D3B">
      <w:pPr>
        <w:pStyle w:val="Index1"/>
        <w:tabs>
          <w:tab w:val="right" w:leader="dot" w:pos="4310"/>
        </w:tabs>
        <w:rPr>
          <w:noProof/>
        </w:rPr>
      </w:pPr>
      <w:r>
        <w:rPr>
          <w:noProof/>
        </w:rPr>
        <w:t>Trade Name</w:t>
      </w:r>
      <w:r>
        <w:rPr>
          <w:noProof/>
        </w:rPr>
        <w:tab/>
        <w:t>146</w:t>
      </w:r>
    </w:p>
    <w:p w:rsidR="00AA0D3B" w:rsidRDefault="00AA0D3B">
      <w:pPr>
        <w:pStyle w:val="Index1"/>
        <w:tabs>
          <w:tab w:val="right" w:leader="dot" w:pos="4310"/>
        </w:tabs>
        <w:rPr>
          <w:noProof/>
        </w:rPr>
      </w:pPr>
      <w:r>
        <w:rPr>
          <w:noProof/>
        </w:rPr>
        <w:lastRenderedPageBreak/>
        <w:t>Trademarks</w:t>
      </w:r>
      <w:r>
        <w:rPr>
          <w:noProof/>
        </w:rPr>
        <w:tab/>
        <w:t>145</w:t>
      </w:r>
    </w:p>
    <w:p w:rsidR="00AA0D3B" w:rsidRDefault="00AA0D3B">
      <w:pPr>
        <w:pStyle w:val="Index2"/>
        <w:tabs>
          <w:tab w:val="right" w:leader="dot" w:pos="4310"/>
        </w:tabs>
        <w:rPr>
          <w:noProof/>
        </w:rPr>
      </w:pPr>
      <w:r>
        <w:rPr>
          <w:noProof/>
        </w:rPr>
        <w:t>Classifications</w:t>
      </w:r>
      <w:r>
        <w:rPr>
          <w:noProof/>
        </w:rPr>
        <w:tab/>
        <w:t>149</w:t>
      </w:r>
    </w:p>
    <w:p w:rsidR="00AA0D3B" w:rsidRDefault="00AA0D3B">
      <w:pPr>
        <w:pStyle w:val="Index2"/>
        <w:tabs>
          <w:tab w:val="right" w:leader="dot" w:pos="4310"/>
        </w:tabs>
        <w:rPr>
          <w:noProof/>
        </w:rPr>
      </w:pPr>
      <w:r>
        <w:rPr>
          <w:noProof/>
        </w:rPr>
        <w:t>Design Code Searching</w:t>
      </w:r>
      <w:r>
        <w:rPr>
          <w:noProof/>
        </w:rPr>
        <w:tab/>
        <w:t>149</w:t>
      </w:r>
    </w:p>
    <w:p w:rsidR="00AA0D3B" w:rsidRDefault="00AA0D3B">
      <w:pPr>
        <w:pStyle w:val="Index2"/>
        <w:tabs>
          <w:tab w:val="right" w:leader="dot" w:pos="4310"/>
        </w:tabs>
        <w:rPr>
          <w:noProof/>
        </w:rPr>
      </w:pPr>
      <w:r>
        <w:rPr>
          <w:noProof/>
        </w:rPr>
        <w:t>In relation to Patents</w:t>
      </w:r>
      <w:r>
        <w:rPr>
          <w:noProof/>
        </w:rPr>
        <w:tab/>
        <w:t>147</w:t>
      </w:r>
    </w:p>
    <w:p w:rsidR="00AA0D3B" w:rsidRDefault="00AA0D3B">
      <w:pPr>
        <w:pStyle w:val="Index2"/>
        <w:tabs>
          <w:tab w:val="right" w:leader="dot" w:pos="4310"/>
        </w:tabs>
        <w:rPr>
          <w:noProof/>
        </w:rPr>
      </w:pPr>
      <w:r>
        <w:rPr>
          <w:noProof/>
        </w:rPr>
        <w:t>Intent to Use applications</w:t>
      </w:r>
      <w:r>
        <w:rPr>
          <w:noProof/>
        </w:rPr>
        <w:tab/>
        <w:t>147</w:t>
      </w:r>
    </w:p>
    <w:p w:rsidR="00AA0D3B" w:rsidRDefault="00AA0D3B">
      <w:pPr>
        <w:pStyle w:val="Index2"/>
        <w:tabs>
          <w:tab w:val="right" w:leader="dot" w:pos="4310"/>
        </w:tabs>
        <w:rPr>
          <w:noProof/>
        </w:rPr>
      </w:pPr>
      <w:r>
        <w:rPr>
          <w:noProof/>
        </w:rPr>
        <w:t>Likelihood of Confusion</w:t>
      </w:r>
      <w:r>
        <w:rPr>
          <w:noProof/>
        </w:rPr>
        <w:tab/>
        <w:t>148</w:t>
      </w:r>
    </w:p>
    <w:p w:rsidR="00AA0D3B" w:rsidRDefault="00AA0D3B">
      <w:pPr>
        <w:pStyle w:val="Index2"/>
        <w:tabs>
          <w:tab w:val="right" w:leader="dot" w:pos="4310"/>
        </w:tabs>
        <w:rPr>
          <w:noProof/>
        </w:rPr>
      </w:pPr>
      <w:r>
        <w:rPr>
          <w:noProof/>
        </w:rPr>
        <w:t>Published for Opposition Date</w:t>
      </w:r>
      <w:r>
        <w:rPr>
          <w:noProof/>
        </w:rPr>
        <w:tab/>
        <w:t>150</w:t>
      </w:r>
    </w:p>
    <w:p w:rsidR="00AA0D3B" w:rsidRDefault="00AA0D3B">
      <w:pPr>
        <w:pStyle w:val="Index2"/>
        <w:tabs>
          <w:tab w:val="right" w:leader="dot" w:pos="4310"/>
        </w:tabs>
        <w:rPr>
          <w:noProof/>
        </w:rPr>
      </w:pPr>
      <w:r>
        <w:rPr>
          <w:noProof/>
        </w:rPr>
        <w:t>TM vs ®</w:t>
      </w:r>
      <w:r>
        <w:rPr>
          <w:noProof/>
        </w:rPr>
        <w:tab/>
        <w:t>146</w:t>
      </w:r>
    </w:p>
    <w:p w:rsidR="00AA0D3B" w:rsidRDefault="00AA0D3B">
      <w:pPr>
        <w:pStyle w:val="Index2"/>
        <w:tabs>
          <w:tab w:val="right" w:leader="dot" w:pos="4310"/>
        </w:tabs>
        <w:rPr>
          <w:noProof/>
        </w:rPr>
      </w:pPr>
      <w:r>
        <w:rPr>
          <w:noProof/>
        </w:rPr>
        <w:t>Typed Drawing</w:t>
      </w:r>
      <w:r>
        <w:rPr>
          <w:noProof/>
        </w:rPr>
        <w:tab/>
        <w:t>150</w:t>
      </w:r>
    </w:p>
    <w:p w:rsidR="00AA0D3B" w:rsidRDefault="00AA0D3B">
      <w:pPr>
        <w:pStyle w:val="Index2"/>
        <w:tabs>
          <w:tab w:val="right" w:leader="dot" w:pos="4310"/>
        </w:tabs>
        <w:rPr>
          <w:noProof/>
        </w:rPr>
      </w:pPr>
      <w:r>
        <w:rPr>
          <w:noProof/>
        </w:rPr>
        <w:t>Use applications</w:t>
      </w:r>
      <w:r>
        <w:rPr>
          <w:noProof/>
        </w:rPr>
        <w:tab/>
        <w:t>147</w:t>
      </w:r>
    </w:p>
    <w:p w:rsidR="00AA0D3B" w:rsidRDefault="00AA0D3B">
      <w:pPr>
        <w:pStyle w:val="Index2"/>
        <w:tabs>
          <w:tab w:val="right" w:leader="dot" w:pos="4310"/>
        </w:tabs>
        <w:rPr>
          <w:noProof/>
        </w:rPr>
      </w:pPr>
      <w:r>
        <w:rPr>
          <w:noProof/>
        </w:rPr>
        <w:t>vs. Trade names</w:t>
      </w:r>
      <w:r>
        <w:rPr>
          <w:noProof/>
        </w:rPr>
        <w:tab/>
        <w:t>146</w:t>
      </w:r>
    </w:p>
    <w:p w:rsidR="00AA0D3B" w:rsidRDefault="00AA0D3B">
      <w:pPr>
        <w:pStyle w:val="Index1"/>
        <w:tabs>
          <w:tab w:val="right" w:leader="dot" w:pos="4310"/>
        </w:tabs>
        <w:rPr>
          <w:noProof/>
        </w:rPr>
      </w:pPr>
      <w:r w:rsidRPr="007D78A3">
        <w:rPr>
          <w:noProof/>
        </w:rPr>
        <w:t>Training Classes</w:t>
      </w:r>
      <w:r>
        <w:rPr>
          <w:noProof/>
        </w:rPr>
        <w:tab/>
        <w:t>19</w:t>
      </w:r>
    </w:p>
    <w:p w:rsidR="00AA0D3B" w:rsidRDefault="00AA0D3B">
      <w:pPr>
        <w:pStyle w:val="Index1"/>
        <w:tabs>
          <w:tab w:val="right" w:leader="dot" w:pos="4310"/>
        </w:tabs>
        <w:rPr>
          <w:noProof/>
        </w:rPr>
      </w:pPr>
      <w:r>
        <w:rPr>
          <w:noProof/>
        </w:rPr>
        <w:t>Tricks</w:t>
      </w:r>
      <w:r>
        <w:rPr>
          <w:noProof/>
        </w:rPr>
        <w:tab/>
        <w:t>See Searching Tips</w:t>
      </w:r>
    </w:p>
    <w:p w:rsidR="00AA0D3B" w:rsidRDefault="00AA0D3B">
      <w:pPr>
        <w:pStyle w:val="Index1"/>
        <w:tabs>
          <w:tab w:val="right" w:leader="dot" w:pos="4310"/>
        </w:tabs>
        <w:rPr>
          <w:noProof/>
        </w:rPr>
      </w:pPr>
      <w:r>
        <w:rPr>
          <w:noProof/>
        </w:rPr>
        <w:t>Types of Patents</w:t>
      </w:r>
      <w:r>
        <w:rPr>
          <w:noProof/>
        </w:rPr>
        <w:tab/>
        <w:t>137</w:t>
      </w:r>
    </w:p>
    <w:p w:rsidR="00AA0D3B" w:rsidRDefault="00AA0D3B">
      <w:pPr>
        <w:pStyle w:val="Index1"/>
        <w:tabs>
          <w:tab w:val="right" w:leader="dot" w:pos="4310"/>
        </w:tabs>
        <w:rPr>
          <w:noProof/>
        </w:rPr>
      </w:pPr>
      <w:r>
        <w:rPr>
          <w:noProof/>
        </w:rPr>
        <w:t>U.S. Standards Organizations</w:t>
      </w:r>
      <w:r>
        <w:rPr>
          <w:noProof/>
        </w:rPr>
        <w:tab/>
        <w:t>105</w:t>
      </w:r>
    </w:p>
    <w:p w:rsidR="00AA0D3B" w:rsidRDefault="00AA0D3B">
      <w:pPr>
        <w:pStyle w:val="Index1"/>
        <w:tabs>
          <w:tab w:val="right" w:leader="dot" w:pos="4310"/>
        </w:tabs>
        <w:rPr>
          <w:noProof/>
        </w:rPr>
      </w:pPr>
      <w:r>
        <w:rPr>
          <w:noProof/>
        </w:rPr>
        <w:t>UnCover Reveal</w:t>
      </w:r>
      <w:r>
        <w:rPr>
          <w:noProof/>
        </w:rPr>
        <w:tab/>
        <w:t>81</w:t>
      </w:r>
    </w:p>
    <w:p w:rsidR="00AA0D3B" w:rsidRDefault="00AA0D3B">
      <w:pPr>
        <w:pStyle w:val="Index1"/>
        <w:tabs>
          <w:tab w:val="right" w:leader="dot" w:pos="4310"/>
        </w:tabs>
        <w:rPr>
          <w:noProof/>
        </w:rPr>
      </w:pPr>
      <w:r>
        <w:rPr>
          <w:noProof/>
        </w:rPr>
        <w:t>Uniform Codes</w:t>
      </w:r>
      <w:r>
        <w:rPr>
          <w:noProof/>
        </w:rPr>
        <w:tab/>
        <w:t>160</w:t>
      </w:r>
    </w:p>
    <w:p w:rsidR="00AA0D3B" w:rsidRDefault="00AA0D3B">
      <w:pPr>
        <w:pStyle w:val="Index1"/>
        <w:tabs>
          <w:tab w:val="right" w:leader="dot" w:pos="4310"/>
        </w:tabs>
        <w:rPr>
          <w:noProof/>
        </w:rPr>
      </w:pPr>
      <w:r>
        <w:rPr>
          <w:noProof/>
        </w:rPr>
        <w:t>United States Bureau of Mines</w:t>
      </w:r>
      <w:r>
        <w:rPr>
          <w:noProof/>
        </w:rPr>
        <w:tab/>
      </w:r>
      <w:r w:rsidRPr="007D78A3">
        <w:rPr>
          <w:i/>
          <w:iCs/>
          <w:noProof/>
        </w:rPr>
        <w:t>See</w:t>
      </w:r>
      <w:r>
        <w:rPr>
          <w:noProof/>
        </w:rPr>
        <w:t xml:space="preserve"> Bureau of Mines</w:t>
      </w:r>
    </w:p>
    <w:p w:rsidR="00AA0D3B" w:rsidRDefault="00AA0D3B">
      <w:pPr>
        <w:pStyle w:val="Index1"/>
        <w:tabs>
          <w:tab w:val="right" w:leader="dot" w:pos="4310"/>
        </w:tabs>
        <w:rPr>
          <w:noProof/>
        </w:rPr>
      </w:pPr>
      <w:r>
        <w:rPr>
          <w:noProof/>
        </w:rPr>
        <w:t>United States Forest Service Homepage</w:t>
      </w:r>
      <w:r>
        <w:rPr>
          <w:noProof/>
        </w:rPr>
        <w:tab/>
      </w:r>
      <w:r w:rsidRPr="007D78A3">
        <w:rPr>
          <w:i/>
          <w:iCs/>
          <w:noProof/>
        </w:rPr>
        <w:t>See</w:t>
      </w:r>
      <w:r>
        <w:rPr>
          <w:noProof/>
        </w:rPr>
        <w:t xml:space="preserve"> Forest Service</w:t>
      </w:r>
    </w:p>
    <w:p w:rsidR="00AA0D3B" w:rsidRDefault="00AA0D3B">
      <w:pPr>
        <w:pStyle w:val="Index1"/>
        <w:tabs>
          <w:tab w:val="right" w:leader="dot" w:pos="4310"/>
        </w:tabs>
        <w:rPr>
          <w:noProof/>
        </w:rPr>
      </w:pPr>
      <w:r>
        <w:rPr>
          <w:noProof/>
        </w:rPr>
        <w:t>United States Geological Survey</w:t>
      </w:r>
      <w:r>
        <w:rPr>
          <w:noProof/>
        </w:rPr>
        <w:tab/>
      </w:r>
      <w:r w:rsidRPr="007D78A3">
        <w:rPr>
          <w:i/>
          <w:iCs/>
          <w:noProof/>
        </w:rPr>
        <w:t>See</w:t>
      </w:r>
      <w:r>
        <w:rPr>
          <w:noProof/>
        </w:rPr>
        <w:t xml:space="preserve"> USGS</w:t>
      </w:r>
    </w:p>
    <w:p w:rsidR="00AA0D3B" w:rsidRDefault="00AA0D3B">
      <w:pPr>
        <w:pStyle w:val="Index1"/>
        <w:tabs>
          <w:tab w:val="right" w:leader="dot" w:pos="4310"/>
        </w:tabs>
        <w:rPr>
          <w:noProof/>
        </w:rPr>
      </w:pPr>
      <w:r w:rsidRPr="007D78A3">
        <w:rPr>
          <w:noProof/>
        </w:rPr>
        <w:t>United States Patent and Trademark Office</w:t>
      </w:r>
      <w:r>
        <w:rPr>
          <w:noProof/>
        </w:rPr>
        <w:tab/>
        <w:t xml:space="preserve">133, </w:t>
      </w:r>
      <w:r w:rsidRPr="007D78A3">
        <w:rPr>
          <w:i/>
          <w:iCs/>
          <w:noProof/>
        </w:rPr>
        <w:t>See</w:t>
      </w:r>
      <w:r>
        <w:rPr>
          <w:noProof/>
        </w:rPr>
        <w:t xml:space="preserve"> USPTO</w:t>
      </w:r>
    </w:p>
    <w:p w:rsidR="00AA0D3B" w:rsidRDefault="00AA0D3B">
      <w:pPr>
        <w:pStyle w:val="Index1"/>
        <w:tabs>
          <w:tab w:val="right" w:leader="dot" w:pos="4310"/>
        </w:tabs>
        <w:rPr>
          <w:noProof/>
        </w:rPr>
      </w:pPr>
      <w:r>
        <w:rPr>
          <w:noProof/>
        </w:rPr>
        <w:t>Users with Disabilities</w:t>
      </w:r>
      <w:r>
        <w:rPr>
          <w:noProof/>
        </w:rPr>
        <w:tab/>
        <w:t>26</w:t>
      </w:r>
    </w:p>
    <w:p w:rsidR="00AA0D3B" w:rsidRDefault="00AA0D3B">
      <w:pPr>
        <w:pStyle w:val="Index1"/>
        <w:tabs>
          <w:tab w:val="right" w:leader="dot" w:pos="4310"/>
        </w:tabs>
        <w:rPr>
          <w:noProof/>
        </w:rPr>
      </w:pPr>
      <w:r>
        <w:rPr>
          <w:noProof/>
        </w:rPr>
        <w:t>UW Alumni Association</w:t>
      </w:r>
      <w:r>
        <w:rPr>
          <w:noProof/>
        </w:rPr>
        <w:tab/>
        <w:t>160</w:t>
      </w:r>
    </w:p>
    <w:p w:rsidR="00AA0D3B" w:rsidRDefault="00AA0D3B">
      <w:pPr>
        <w:pStyle w:val="Index1"/>
        <w:tabs>
          <w:tab w:val="right" w:leader="dot" w:pos="4310"/>
        </w:tabs>
        <w:rPr>
          <w:noProof/>
        </w:rPr>
      </w:pPr>
      <w:r>
        <w:rPr>
          <w:noProof/>
        </w:rPr>
        <w:t>UW Departmental Reports</w:t>
      </w:r>
      <w:r>
        <w:rPr>
          <w:noProof/>
        </w:rPr>
        <w:tab/>
        <w:t>113</w:t>
      </w:r>
    </w:p>
    <w:p w:rsidR="00AA0D3B" w:rsidRDefault="00AA0D3B">
      <w:pPr>
        <w:pStyle w:val="Index1"/>
        <w:tabs>
          <w:tab w:val="right" w:leader="dot" w:pos="4310"/>
        </w:tabs>
        <w:rPr>
          <w:noProof/>
        </w:rPr>
      </w:pPr>
      <w:r w:rsidRPr="007D78A3">
        <w:rPr>
          <w:b/>
          <w:bCs/>
          <w:noProof/>
        </w:rPr>
        <w:t>UW Libraries  Service Policy</w:t>
      </w:r>
      <w:r>
        <w:rPr>
          <w:noProof/>
        </w:rPr>
        <w:tab/>
        <w:t>18</w:t>
      </w:r>
    </w:p>
    <w:p w:rsidR="00AA0D3B" w:rsidRDefault="00AA0D3B">
      <w:pPr>
        <w:pStyle w:val="Index1"/>
        <w:tabs>
          <w:tab w:val="right" w:leader="dot" w:pos="4310"/>
        </w:tabs>
        <w:rPr>
          <w:noProof/>
        </w:rPr>
      </w:pPr>
      <w:r>
        <w:rPr>
          <w:noProof/>
        </w:rPr>
        <w:t>UW Libraries Catalog</w:t>
      </w:r>
      <w:r>
        <w:rPr>
          <w:noProof/>
        </w:rPr>
        <w:tab/>
      </w:r>
      <w:r w:rsidRPr="007D78A3">
        <w:rPr>
          <w:i/>
          <w:iCs/>
          <w:noProof/>
        </w:rPr>
        <w:t>See</w:t>
      </w:r>
      <w:r>
        <w:rPr>
          <w:noProof/>
        </w:rPr>
        <w:t xml:space="preserve"> Library Catalog: UW</w:t>
      </w:r>
    </w:p>
    <w:p w:rsidR="00AA0D3B" w:rsidRDefault="00AA0D3B">
      <w:pPr>
        <w:pStyle w:val="Index2"/>
        <w:tabs>
          <w:tab w:val="right" w:leader="dot" w:pos="4310"/>
        </w:tabs>
        <w:rPr>
          <w:noProof/>
        </w:rPr>
      </w:pPr>
      <w:r>
        <w:rPr>
          <w:noProof/>
        </w:rPr>
        <w:lastRenderedPageBreak/>
        <w:t>WebPac</w:t>
      </w:r>
      <w:r>
        <w:rPr>
          <w:noProof/>
        </w:rPr>
        <w:tab/>
        <w:t>27</w:t>
      </w:r>
    </w:p>
    <w:p w:rsidR="00AA0D3B" w:rsidRDefault="00AA0D3B">
      <w:pPr>
        <w:pStyle w:val="Index1"/>
        <w:tabs>
          <w:tab w:val="right" w:leader="dot" w:pos="4310"/>
        </w:tabs>
        <w:rPr>
          <w:noProof/>
        </w:rPr>
      </w:pPr>
      <w:r>
        <w:rPr>
          <w:noProof/>
        </w:rPr>
        <w:t>UW Patents</w:t>
      </w:r>
      <w:r>
        <w:rPr>
          <w:noProof/>
        </w:rPr>
        <w:tab/>
        <w:t>136</w:t>
      </w:r>
    </w:p>
    <w:p w:rsidR="00AA0D3B" w:rsidRDefault="00AA0D3B">
      <w:pPr>
        <w:pStyle w:val="Index1"/>
        <w:tabs>
          <w:tab w:val="right" w:leader="dot" w:pos="4310"/>
        </w:tabs>
        <w:rPr>
          <w:noProof/>
        </w:rPr>
      </w:pPr>
      <w:r>
        <w:rPr>
          <w:noProof/>
        </w:rPr>
        <w:t>UW Police Department</w:t>
      </w:r>
      <w:r>
        <w:rPr>
          <w:noProof/>
        </w:rPr>
        <w:tab/>
        <w:t>55</w:t>
      </w:r>
    </w:p>
    <w:p w:rsidR="00AA0D3B" w:rsidRDefault="00AA0D3B">
      <w:pPr>
        <w:pStyle w:val="Index1"/>
        <w:tabs>
          <w:tab w:val="right" w:leader="dot" w:pos="4310"/>
        </w:tabs>
        <w:rPr>
          <w:noProof/>
        </w:rPr>
      </w:pPr>
      <w:r>
        <w:rPr>
          <w:noProof/>
        </w:rPr>
        <w:t>UW TV</w:t>
      </w:r>
      <w:r>
        <w:rPr>
          <w:noProof/>
        </w:rPr>
        <w:tab/>
      </w:r>
      <w:r w:rsidRPr="007D78A3">
        <w:rPr>
          <w:i/>
          <w:iCs/>
          <w:noProof/>
        </w:rPr>
        <w:t>See</w:t>
      </w:r>
    </w:p>
    <w:p w:rsidR="00AA0D3B" w:rsidRDefault="00AA0D3B">
      <w:pPr>
        <w:pStyle w:val="Index1"/>
        <w:tabs>
          <w:tab w:val="right" w:leader="dot" w:pos="4310"/>
        </w:tabs>
        <w:rPr>
          <w:noProof/>
        </w:rPr>
      </w:pPr>
      <w:r>
        <w:rPr>
          <w:noProof/>
        </w:rPr>
        <w:t>Verifying Incomplete/Incorrect Citations</w:t>
      </w:r>
      <w:r>
        <w:rPr>
          <w:noProof/>
        </w:rPr>
        <w:tab/>
      </w:r>
      <w:r w:rsidRPr="007D78A3">
        <w:rPr>
          <w:i/>
          <w:iCs/>
          <w:noProof/>
        </w:rPr>
        <w:t>See</w:t>
      </w:r>
      <w:r>
        <w:rPr>
          <w:noProof/>
        </w:rPr>
        <w:t xml:space="preserve"> Citations Verification</w:t>
      </w:r>
    </w:p>
    <w:p w:rsidR="00AA0D3B" w:rsidRDefault="00AA0D3B">
      <w:pPr>
        <w:pStyle w:val="Index1"/>
        <w:tabs>
          <w:tab w:val="right" w:leader="dot" w:pos="4310"/>
        </w:tabs>
        <w:rPr>
          <w:noProof/>
        </w:rPr>
      </w:pPr>
      <w:r>
        <w:rPr>
          <w:noProof/>
        </w:rPr>
        <w:t>Videotapes</w:t>
      </w:r>
      <w:r>
        <w:rPr>
          <w:noProof/>
        </w:rPr>
        <w:tab/>
      </w:r>
      <w:r w:rsidRPr="007D78A3">
        <w:rPr>
          <w:i/>
          <w:iCs/>
          <w:noProof/>
        </w:rPr>
        <w:t>See</w:t>
      </w:r>
      <w:r>
        <w:rPr>
          <w:noProof/>
        </w:rPr>
        <w:t xml:space="preserve"> Videos</w:t>
      </w:r>
    </w:p>
    <w:p w:rsidR="00AA0D3B" w:rsidRDefault="00AA0D3B">
      <w:pPr>
        <w:pStyle w:val="Index1"/>
        <w:tabs>
          <w:tab w:val="right" w:leader="dot" w:pos="4310"/>
        </w:tabs>
        <w:rPr>
          <w:noProof/>
        </w:rPr>
      </w:pPr>
      <w:r>
        <w:rPr>
          <w:noProof/>
        </w:rPr>
        <w:t>Violent Behavior</w:t>
      </w:r>
      <w:r>
        <w:rPr>
          <w:noProof/>
        </w:rPr>
        <w:tab/>
        <w:t xml:space="preserve">54, </w:t>
      </w:r>
      <w:r w:rsidRPr="007D78A3">
        <w:rPr>
          <w:i/>
          <w:iCs/>
          <w:noProof/>
        </w:rPr>
        <w:t>Violence</w:t>
      </w:r>
    </w:p>
    <w:p w:rsidR="00AA0D3B" w:rsidRDefault="00AA0D3B">
      <w:pPr>
        <w:pStyle w:val="Index1"/>
        <w:tabs>
          <w:tab w:val="right" w:leader="dot" w:pos="4310"/>
        </w:tabs>
        <w:rPr>
          <w:noProof/>
        </w:rPr>
      </w:pPr>
      <w:r>
        <w:rPr>
          <w:noProof/>
        </w:rPr>
        <w:t>Voter Registration</w:t>
      </w:r>
      <w:r>
        <w:rPr>
          <w:noProof/>
        </w:rPr>
        <w:tab/>
        <w:t>26</w:t>
      </w:r>
    </w:p>
    <w:p w:rsidR="00AA0D3B" w:rsidRDefault="00AA0D3B">
      <w:pPr>
        <w:pStyle w:val="Index1"/>
        <w:tabs>
          <w:tab w:val="right" w:leader="dot" w:pos="4310"/>
        </w:tabs>
        <w:rPr>
          <w:noProof/>
        </w:rPr>
      </w:pPr>
      <w:r>
        <w:rPr>
          <w:noProof/>
        </w:rPr>
        <w:t>Voter registration form</w:t>
      </w:r>
      <w:r>
        <w:rPr>
          <w:noProof/>
        </w:rPr>
        <w:tab/>
        <w:t>26</w:t>
      </w:r>
    </w:p>
    <w:p w:rsidR="00AA0D3B" w:rsidRDefault="00AA0D3B">
      <w:pPr>
        <w:pStyle w:val="Index1"/>
        <w:tabs>
          <w:tab w:val="right" w:leader="dot" w:pos="4310"/>
        </w:tabs>
        <w:rPr>
          <w:noProof/>
        </w:rPr>
      </w:pPr>
      <w:r w:rsidRPr="007D78A3">
        <w:rPr>
          <w:noProof/>
        </w:rPr>
        <w:t>W-4 form</w:t>
      </w:r>
      <w:r>
        <w:rPr>
          <w:noProof/>
        </w:rPr>
        <w:tab/>
        <w:t>17</w:t>
      </w:r>
    </w:p>
    <w:p w:rsidR="00AA0D3B" w:rsidRDefault="00AA0D3B">
      <w:pPr>
        <w:pStyle w:val="Index1"/>
        <w:tabs>
          <w:tab w:val="right" w:leader="dot" w:pos="4310"/>
        </w:tabs>
        <w:rPr>
          <w:noProof/>
        </w:rPr>
      </w:pPr>
      <w:r w:rsidRPr="007D78A3">
        <w:rPr>
          <w:noProof/>
        </w:rPr>
        <w:t>Washington State Business License Information Line</w:t>
      </w:r>
      <w:r>
        <w:rPr>
          <w:noProof/>
        </w:rPr>
        <w:tab/>
      </w:r>
      <w:r w:rsidRPr="007D78A3">
        <w:rPr>
          <w:i/>
          <w:iCs/>
          <w:noProof/>
        </w:rPr>
        <w:t>See</w:t>
      </w:r>
      <w:r>
        <w:rPr>
          <w:noProof/>
        </w:rPr>
        <w:t xml:space="preserve"> Business Licenses</w:t>
      </w:r>
    </w:p>
    <w:p w:rsidR="00AA0D3B" w:rsidRDefault="00AA0D3B">
      <w:pPr>
        <w:pStyle w:val="Index1"/>
        <w:tabs>
          <w:tab w:val="right" w:leader="dot" w:pos="4310"/>
        </w:tabs>
        <w:rPr>
          <w:noProof/>
        </w:rPr>
      </w:pPr>
      <w:r>
        <w:rPr>
          <w:noProof/>
        </w:rPr>
        <w:lastRenderedPageBreak/>
        <w:t>Washington State Department of Transportation</w:t>
      </w:r>
      <w:r>
        <w:rPr>
          <w:noProof/>
        </w:rPr>
        <w:tab/>
      </w:r>
      <w:r w:rsidRPr="007D78A3">
        <w:rPr>
          <w:i/>
          <w:iCs/>
          <w:noProof/>
        </w:rPr>
        <w:t>See</w:t>
      </w:r>
      <w:r>
        <w:rPr>
          <w:noProof/>
        </w:rPr>
        <w:t xml:space="preserve"> DOT, Washington</w:t>
      </w:r>
    </w:p>
    <w:p w:rsidR="00AA0D3B" w:rsidRDefault="00AA0D3B">
      <w:pPr>
        <w:pStyle w:val="Index1"/>
        <w:tabs>
          <w:tab w:val="right" w:leader="dot" w:pos="4310"/>
        </w:tabs>
        <w:rPr>
          <w:noProof/>
        </w:rPr>
      </w:pPr>
      <w:r>
        <w:rPr>
          <w:noProof/>
        </w:rPr>
        <w:t>Waterways Experiment Station Technical Reports (WES-TR)</w:t>
      </w:r>
      <w:r>
        <w:rPr>
          <w:noProof/>
        </w:rPr>
        <w:tab/>
        <w:t>129</w:t>
      </w:r>
    </w:p>
    <w:p w:rsidR="00AA0D3B" w:rsidRDefault="00AA0D3B">
      <w:pPr>
        <w:pStyle w:val="Index1"/>
        <w:tabs>
          <w:tab w:val="right" w:leader="dot" w:pos="4310"/>
        </w:tabs>
        <w:rPr>
          <w:noProof/>
        </w:rPr>
      </w:pPr>
      <w:r w:rsidRPr="007D78A3">
        <w:rPr>
          <w:noProof/>
        </w:rPr>
        <w:t>Weather</w:t>
      </w:r>
      <w:r>
        <w:rPr>
          <w:noProof/>
        </w:rPr>
        <w:tab/>
        <w:t>20</w:t>
      </w:r>
    </w:p>
    <w:p w:rsidR="00AA0D3B" w:rsidRDefault="00AA0D3B">
      <w:pPr>
        <w:pStyle w:val="Index1"/>
        <w:tabs>
          <w:tab w:val="right" w:leader="dot" w:pos="4310"/>
        </w:tabs>
        <w:rPr>
          <w:noProof/>
        </w:rPr>
      </w:pPr>
      <w:r>
        <w:rPr>
          <w:noProof/>
        </w:rPr>
        <w:t>Web Pages</w:t>
      </w:r>
    </w:p>
    <w:p w:rsidR="00AA0D3B" w:rsidRDefault="00AA0D3B">
      <w:pPr>
        <w:pStyle w:val="Index2"/>
        <w:tabs>
          <w:tab w:val="right" w:leader="dot" w:pos="4310"/>
        </w:tabs>
        <w:rPr>
          <w:noProof/>
        </w:rPr>
      </w:pPr>
      <w:r>
        <w:rPr>
          <w:noProof/>
        </w:rPr>
        <w:t>UW Libraries</w:t>
      </w:r>
      <w:r>
        <w:rPr>
          <w:noProof/>
        </w:rPr>
        <w:tab/>
        <w:t>See Information Gateway</w:t>
      </w:r>
    </w:p>
    <w:p w:rsidR="00AA0D3B" w:rsidRDefault="00AA0D3B">
      <w:pPr>
        <w:pStyle w:val="Index1"/>
        <w:tabs>
          <w:tab w:val="right" w:leader="dot" w:pos="4310"/>
        </w:tabs>
        <w:rPr>
          <w:noProof/>
        </w:rPr>
      </w:pPr>
      <w:r>
        <w:rPr>
          <w:noProof/>
        </w:rPr>
        <w:t>Who's Who</w:t>
      </w:r>
      <w:r>
        <w:rPr>
          <w:noProof/>
        </w:rPr>
        <w:tab/>
        <w:t>152</w:t>
      </w:r>
    </w:p>
    <w:p w:rsidR="00AA0D3B" w:rsidRDefault="00AA0D3B">
      <w:pPr>
        <w:pStyle w:val="Index1"/>
        <w:tabs>
          <w:tab w:val="right" w:leader="dot" w:pos="4310"/>
        </w:tabs>
        <w:rPr>
          <w:noProof/>
        </w:rPr>
      </w:pPr>
      <w:r w:rsidRPr="007D78A3">
        <w:rPr>
          <w:noProof/>
        </w:rPr>
        <w:t>Work Schedules and Attendance Policies</w:t>
      </w:r>
      <w:r>
        <w:rPr>
          <w:noProof/>
        </w:rPr>
        <w:tab/>
        <w:t>18</w:t>
      </w:r>
    </w:p>
    <w:p w:rsidR="00AA0D3B" w:rsidRDefault="00AA0D3B">
      <w:pPr>
        <w:pStyle w:val="Index1"/>
        <w:tabs>
          <w:tab w:val="right" w:leader="dot" w:pos="4310"/>
        </w:tabs>
        <w:rPr>
          <w:noProof/>
        </w:rPr>
      </w:pPr>
      <w:r>
        <w:rPr>
          <w:noProof/>
        </w:rPr>
        <w:t>World Ceramics Abstracts</w:t>
      </w:r>
      <w:r>
        <w:rPr>
          <w:noProof/>
        </w:rPr>
        <w:tab/>
        <w:t>77</w:t>
      </w:r>
    </w:p>
    <w:p w:rsidR="00AA0D3B" w:rsidRDefault="00AA0D3B">
      <w:pPr>
        <w:pStyle w:val="Index1"/>
        <w:tabs>
          <w:tab w:val="right" w:leader="dot" w:pos="4310"/>
        </w:tabs>
        <w:rPr>
          <w:noProof/>
        </w:rPr>
      </w:pPr>
      <w:r>
        <w:rPr>
          <w:noProof/>
        </w:rPr>
        <w:t>Zephyr</w:t>
      </w:r>
      <w:r>
        <w:rPr>
          <w:noProof/>
        </w:rPr>
        <w:tab/>
        <w:t>81</w:t>
      </w:r>
    </w:p>
    <w:p w:rsidR="00AA0D3B" w:rsidRDefault="00AA0D3B">
      <w:pPr>
        <w:pStyle w:val="Index1"/>
        <w:rPr>
          <w:rFonts w:ascii="Arial" w:hAnsi="Arial" w:cs="Arial"/>
          <w:noProof/>
        </w:rPr>
        <w:sectPr w:rsidR="00AA0D3B" w:rsidSect="00AA0D3B">
          <w:type w:val="continuous"/>
          <w:pgSz w:w="12240" w:h="15840" w:code="1"/>
          <w:pgMar w:top="1440" w:right="1440" w:bottom="1440" w:left="1440" w:header="720" w:footer="720" w:gutter="0"/>
          <w:cols w:num="2" w:space="720"/>
          <w:docGrid w:linePitch="326"/>
        </w:sectPr>
      </w:pPr>
    </w:p>
    <w:p w:rsidR="00B33C18" w:rsidRDefault="00B33C18">
      <w:pPr>
        <w:pStyle w:val="Index1"/>
      </w:pPr>
      <w:r>
        <w:rPr>
          <w:rFonts w:ascii="Arial" w:hAnsi="Arial" w:cs="Arial"/>
        </w:rPr>
        <w:lastRenderedPageBreak/>
        <w:fldChar w:fldCharType="end"/>
      </w:r>
    </w:p>
    <w:p w:rsidR="002C030A" w:rsidRDefault="002C030A" w:rsidP="00AA0D3B"/>
    <w:sectPr w:rsidR="002C030A" w:rsidSect="00AA0D3B">
      <w:headerReference w:type="even" r:id="rId300"/>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C2B" w:rsidRDefault="00B61C2B">
      <w:r>
        <w:separator/>
      </w:r>
    </w:p>
  </w:endnote>
  <w:endnote w:type="continuationSeparator" w:id="1">
    <w:p w:rsidR="00B61C2B" w:rsidRDefault="00B61C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MT">
    <w:altName w:val="Arial"/>
    <w:panose1 w:val="00000000000000000000"/>
    <w:charset w:val="4D"/>
    <w:family w:val="swiss"/>
    <w:notTrueType/>
    <w:pitch w:val="default"/>
    <w:sig w:usb0="00000003" w:usb1="00000000" w:usb2="00000000" w:usb3="00000000" w:csb0="00000001" w:csb1="00000000"/>
  </w:font>
  <w:font w:name="Arial-BoldMT">
    <w:altName w:val="Arial"/>
    <w:panose1 w:val="00000000000000000000"/>
    <w:charset w:val="4D"/>
    <w:family w:val="swiss"/>
    <w:notTrueType/>
    <w:pitch w:val="default"/>
    <w:sig w:usb0="00000003" w:usb1="00000000" w:usb2="00000000" w:usb3="00000000" w:csb0="00000001" w:csb1="00000000"/>
  </w:font>
  <w:font w:name="Arial-ItalicMT">
    <w:altName w:val="Arial"/>
    <w:panose1 w:val="00000000000000000000"/>
    <w:charset w:val="4D"/>
    <w:family w:val="swiss"/>
    <w:notTrueType/>
    <w:pitch w:val="default"/>
    <w:sig w:usb0="00000003" w:usb1="00000000" w:usb2="00000000" w:usb3="00000000" w:csb0="00000001" w:csb1="00000000"/>
  </w:font>
  <w:font w:name="MS Gothic">
    <w:altName w:val="?l?r ?S?V?b?N"/>
    <w:panose1 w:val="020B06090702050802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Arial-BoldItalicMT">
    <w:altName w:val="Arial"/>
    <w:panose1 w:val="00000000000000000000"/>
    <w:charset w:val="4D"/>
    <w:family w:val="swiss"/>
    <w:notTrueType/>
    <w:pitch w:val="default"/>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Pr="00B14926" w:rsidRDefault="005F04D3" w:rsidP="00B14926">
    <w:pPr>
      <w:pStyle w:val="NoSpacing"/>
      <w:rPr>
        <w:noProof/>
      </w:rPr>
    </w:pPr>
    <w:fldSimple w:instr=" FILENAME ">
      <w:r w:rsidRPr="00B14926">
        <w:rPr>
          <w:noProof/>
        </w:rPr>
        <w:t>Engineering Library Reference Manual08.rtf</w:t>
      </w:r>
    </w:fldSimple>
  </w:p>
  <w:p w:rsidR="005F04D3" w:rsidRDefault="005F04D3" w:rsidP="0003291D">
    <w:pPr>
      <w:pStyle w:val="Footer"/>
      <w:ind w:right="360"/>
      <w:jc w:val="center"/>
    </w:pPr>
    <w:r>
      <w:rPr>
        <w:rStyle w:val="PageNumber"/>
        <w:rFonts w:cs="MS Sans Serif"/>
      </w:rPr>
      <w:fldChar w:fldCharType="begin"/>
    </w:r>
    <w:r>
      <w:rPr>
        <w:rStyle w:val="PageNumber"/>
        <w:rFonts w:cs="MS Sans Serif"/>
      </w:rPr>
      <w:instrText xml:space="preserve"> PAGE </w:instrText>
    </w:r>
    <w:r>
      <w:rPr>
        <w:rStyle w:val="PageNumber"/>
        <w:rFonts w:cs="MS Sans Serif"/>
      </w:rPr>
      <w:fldChar w:fldCharType="separate"/>
    </w:r>
    <w:r w:rsidR="00913F19">
      <w:rPr>
        <w:rStyle w:val="PageNumber"/>
        <w:rFonts w:cs="MS Sans Serif"/>
        <w:noProof/>
      </w:rPr>
      <w:t>1</w:t>
    </w:r>
    <w:r>
      <w:rPr>
        <w:rStyle w:val="PageNumber"/>
        <w:rFonts w:cs="MS Sans Seri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Default="005F04D3" w:rsidP="006336C5">
    <w:pPr>
      <w:pStyle w:val="Footer"/>
      <w:jc w:val="center"/>
    </w:pPr>
    <w:fldSimple w:instr=" FILENAME ">
      <w:r>
        <w:rPr>
          <w:noProof/>
        </w:rPr>
        <w:t>Engineering Library Reference Manual08.rtf</w:t>
      </w:r>
    </w:fldSimple>
    <w:r>
      <w:t xml:space="preserve">          </w:t>
    </w:r>
  </w:p>
  <w:p w:rsidR="005F04D3" w:rsidRDefault="005F04D3" w:rsidP="006336C5">
    <w:pPr>
      <w:pStyle w:val="Footer"/>
      <w:jc w:val="center"/>
    </w:pPr>
    <w:r>
      <w:rPr>
        <w:rStyle w:val="PageNumber"/>
        <w:rFonts w:cs="MS Sans Serif"/>
      </w:rPr>
      <w:fldChar w:fldCharType="begin"/>
    </w:r>
    <w:r>
      <w:rPr>
        <w:rStyle w:val="PageNumber"/>
        <w:rFonts w:cs="MS Sans Serif"/>
      </w:rPr>
      <w:instrText xml:space="preserve"> PAGE </w:instrText>
    </w:r>
    <w:r>
      <w:rPr>
        <w:rStyle w:val="PageNumber"/>
        <w:rFonts w:cs="MS Sans Serif"/>
      </w:rPr>
      <w:fldChar w:fldCharType="separate"/>
    </w:r>
    <w:r w:rsidR="00913F19">
      <w:rPr>
        <w:rStyle w:val="PageNumber"/>
        <w:rFonts w:cs="MS Sans Serif"/>
        <w:noProof/>
      </w:rPr>
      <w:t>3</w:t>
    </w:r>
    <w:r>
      <w:rPr>
        <w:rStyle w:val="PageNumber"/>
        <w:rFonts w:cs="MS Sans Seri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Default="005F04D3">
    <w:pPr>
      <w:pStyle w:val="Footer"/>
    </w:pPr>
    <w:fldSimple w:instr=" FILENAME  \* Lower  \* MERGEFORMAT ">
      <w:r>
        <w:rPr>
          <w:noProof/>
        </w:rPr>
        <w:t>engineering library reference manual08.rtf</w:t>
      </w:r>
    </w:fldSimple>
  </w:p>
  <w:p w:rsidR="005F04D3" w:rsidRDefault="005F04D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C2B" w:rsidRDefault="00B61C2B">
      <w:r>
        <w:separator/>
      </w:r>
    </w:p>
  </w:footnote>
  <w:footnote w:type="continuationSeparator" w:id="1">
    <w:p w:rsidR="00B61C2B" w:rsidRDefault="00B61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Default="005F04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Default="005F04D3" w:rsidP="00AA0D3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4D3" w:rsidRDefault="005F04D3" w:rsidP="00AA0D3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E81057D4"/>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A1D0233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8175CC"/>
    <w:multiLevelType w:val="hybridMultilevel"/>
    <w:tmpl w:val="CCF2EAC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223E89"/>
    <w:multiLevelType w:val="multilevel"/>
    <w:tmpl w:val="6BA63BFE"/>
    <w:numStyleLink w:val="StyleBulletedSymbolsymbolLeft025Hanging025"/>
  </w:abstractNum>
  <w:abstractNum w:abstractNumId="4">
    <w:nsid w:val="060F2395"/>
    <w:multiLevelType w:val="hybridMultilevel"/>
    <w:tmpl w:val="9CC23FA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AE4869"/>
    <w:multiLevelType w:val="hybridMultilevel"/>
    <w:tmpl w:val="71CE46E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A0476E0"/>
    <w:multiLevelType w:val="hybridMultilevel"/>
    <w:tmpl w:val="82E03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2D0402"/>
    <w:multiLevelType w:val="hybridMultilevel"/>
    <w:tmpl w:val="E066462A"/>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EA200D8"/>
    <w:multiLevelType w:val="hybridMultilevel"/>
    <w:tmpl w:val="2B0E05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0FF721F0"/>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90F0CAE"/>
    <w:multiLevelType w:val="multilevel"/>
    <w:tmpl w:val="6BA63BFE"/>
    <w:numStyleLink w:val="StyleBulletedSymbolsymbolLeft025Hanging025"/>
  </w:abstractNum>
  <w:abstractNum w:abstractNumId="11">
    <w:nsid w:val="19D36A09"/>
    <w:multiLevelType w:val="multilevel"/>
    <w:tmpl w:val="6BA63BFE"/>
    <w:numStyleLink w:val="StyleBulletedSymbolsymbolLeft025Hanging025"/>
  </w:abstractNum>
  <w:abstractNum w:abstractNumId="12">
    <w:nsid w:val="1E2C2915"/>
    <w:multiLevelType w:val="hybridMultilevel"/>
    <w:tmpl w:val="9710CED4"/>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21BB3C4C"/>
    <w:multiLevelType w:val="hybridMultilevel"/>
    <w:tmpl w:val="E84AED0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257A753F"/>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6B5345E"/>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6BC2B15"/>
    <w:multiLevelType w:val="multilevel"/>
    <w:tmpl w:val="6BA63BFE"/>
    <w:numStyleLink w:val="StyleBulletedSymbolsymbolLeft025Hanging025"/>
  </w:abstractNum>
  <w:abstractNum w:abstractNumId="17">
    <w:nsid w:val="28F87DFD"/>
    <w:multiLevelType w:val="multilevel"/>
    <w:tmpl w:val="6BA63BFE"/>
    <w:numStyleLink w:val="StyleBulletedSymbolsymbolLeft025Hanging025"/>
  </w:abstractNum>
  <w:abstractNum w:abstractNumId="18">
    <w:nsid w:val="2B42421C"/>
    <w:multiLevelType w:val="hybridMultilevel"/>
    <w:tmpl w:val="F6B626D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BCB4518"/>
    <w:multiLevelType w:val="hybridMultilevel"/>
    <w:tmpl w:val="ED1E3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F34510"/>
    <w:multiLevelType w:val="multilevel"/>
    <w:tmpl w:val="6BA63BFE"/>
    <w:numStyleLink w:val="StyleBulletedSymbolsymbolLeft025Hanging025"/>
  </w:abstractNum>
  <w:abstractNum w:abstractNumId="21">
    <w:nsid w:val="31427FDC"/>
    <w:multiLevelType w:val="hybridMultilevel"/>
    <w:tmpl w:val="71A06E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149698C"/>
    <w:multiLevelType w:val="hybridMultilevel"/>
    <w:tmpl w:val="D75A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D81D92"/>
    <w:multiLevelType w:val="hybridMultilevel"/>
    <w:tmpl w:val="A954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1F16C7"/>
    <w:multiLevelType w:val="multilevel"/>
    <w:tmpl w:val="6BA63BFE"/>
    <w:styleLink w:val="StyleBulletedSymbolsymbolLeft025Hanging0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36B6217B"/>
    <w:multiLevelType w:val="hybridMultilevel"/>
    <w:tmpl w:val="587E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6435E1"/>
    <w:multiLevelType w:val="hybridMultilevel"/>
    <w:tmpl w:val="64940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696432"/>
    <w:multiLevelType w:val="hybridMultilevel"/>
    <w:tmpl w:val="2050153E"/>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397C041C"/>
    <w:multiLevelType w:val="hybridMultilevel"/>
    <w:tmpl w:val="A96E8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E07BF6"/>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3D064E01"/>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3D674F76"/>
    <w:multiLevelType w:val="multilevel"/>
    <w:tmpl w:val="6BA63BFE"/>
    <w:numStyleLink w:val="StyleBulletedSymbolsymbolLeft025Hanging025"/>
  </w:abstractNum>
  <w:abstractNum w:abstractNumId="32">
    <w:nsid w:val="3D6C155B"/>
    <w:multiLevelType w:val="hybridMultilevel"/>
    <w:tmpl w:val="DEF618FC"/>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07459B2"/>
    <w:multiLevelType w:val="hybridMultilevel"/>
    <w:tmpl w:val="749E4FE2"/>
    <w:lvl w:ilvl="0" w:tplc="60B80CE2">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428948A3"/>
    <w:multiLevelType w:val="hybridMultilevel"/>
    <w:tmpl w:val="ADE6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3280CA1"/>
    <w:multiLevelType w:val="hybridMultilevel"/>
    <w:tmpl w:val="374004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44194513"/>
    <w:multiLevelType w:val="hybridMultilevel"/>
    <w:tmpl w:val="193ECC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44856374"/>
    <w:multiLevelType w:val="multilevel"/>
    <w:tmpl w:val="6BA63BFE"/>
    <w:numStyleLink w:val="StyleBulletedSymbolsymbolLeft025Hanging025"/>
  </w:abstractNum>
  <w:abstractNum w:abstractNumId="38">
    <w:nsid w:val="454C36A0"/>
    <w:multiLevelType w:val="hybridMultilevel"/>
    <w:tmpl w:val="9E66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62F3947"/>
    <w:multiLevelType w:val="multilevel"/>
    <w:tmpl w:val="6BA63BFE"/>
    <w:numStyleLink w:val="StyleBulletedSymbolsymbolLeft025Hanging025"/>
  </w:abstractNum>
  <w:abstractNum w:abstractNumId="40">
    <w:nsid w:val="46CC44FD"/>
    <w:multiLevelType w:val="hybridMultilevel"/>
    <w:tmpl w:val="7C52BC3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4A590C2E"/>
    <w:multiLevelType w:val="multilevel"/>
    <w:tmpl w:val="6BA63BFE"/>
    <w:numStyleLink w:val="StyleBulletedSymbolsymbolLeft025Hanging025"/>
  </w:abstractNum>
  <w:abstractNum w:abstractNumId="42">
    <w:nsid w:val="4A840187"/>
    <w:multiLevelType w:val="hybridMultilevel"/>
    <w:tmpl w:val="A64A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A53FBA"/>
    <w:multiLevelType w:val="multilevel"/>
    <w:tmpl w:val="6BA63BFE"/>
    <w:numStyleLink w:val="StyleBulletedSymbolsymbolLeft025Hanging025"/>
  </w:abstractNum>
  <w:abstractNum w:abstractNumId="44">
    <w:nsid w:val="4BD324DB"/>
    <w:multiLevelType w:val="hybridMultilevel"/>
    <w:tmpl w:val="20AC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7B3AB1"/>
    <w:multiLevelType w:val="multilevel"/>
    <w:tmpl w:val="6BA63BFE"/>
    <w:numStyleLink w:val="StyleBulletedSymbolsymbolLeft025Hanging025"/>
  </w:abstractNum>
  <w:abstractNum w:abstractNumId="46">
    <w:nsid w:val="58796665"/>
    <w:multiLevelType w:val="hybridMultilevel"/>
    <w:tmpl w:val="15801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90F6BA7"/>
    <w:multiLevelType w:val="multilevel"/>
    <w:tmpl w:val="6BA63B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6025316F"/>
    <w:multiLevelType w:val="hybridMultilevel"/>
    <w:tmpl w:val="65083BC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64EE4A2B"/>
    <w:multiLevelType w:val="hybridMultilevel"/>
    <w:tmpl w:val="54049C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674D4D3A"/>
    <w:multiLevelType w:val="hybridMultilevel"/>
    <w:tmpl w:val="9AE6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99431FC"/>
    <w:multiLevelType w:val="hybridMultilevel"/>
    <w:tmpl w:val="8870A31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
    <w:nsid w:val="6A12710A"/>
    <w:multiLevelType w:val="multilevel"/>
    <w:tmpl w:val="6BA63BFE"/>
    <w:numStyleLink w:val="StyleBulletedSymbolsymbolLeft025Hanging025"/>
  </w:abstractNum>
  <w:abstractNum w:abstractNumId="53">
    <w:nsid w:val="6C1B1480"/>
    <w:multiLevelType w:val="hybridMultilevel"/>
    <w:tmpl w:val="7128A9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6C3A3FF9"/>
    <w:multiLevelType w:val="multilevel"/>
    <w:tmpl w:val="6BA63BFE"/>
    <w:numStyleLink w:val="StyleBulletedSymbolsymbolLeft025Hanging025"/>
  </w:abstractNum>
  <w:abstractNum w:abstractNumId="55">
    <w:nsid w:val="6D9828AA"/>
    <w:multiLevelType w:val="multilevel"/>
    <w:tmpl w:val="6BA63BFE"/>
    <w:numStyleLink w:val="StyleBulletedSymbolsymbolLeft025Hanging025"/>
  </w:abstractNum>
  <w:abstractNum w:abstractNumId="56">
    <w:nsid w:val="6DC97996"/>
    <w:multiLevelType w:val="hybridMultilevel"/>
    <w:tmpl w:val="AA4A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F3403E"/>
    <w:multiLevelType w:val="hybridMultilevel"/>
    <w:tmpl w:val="276847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72283254"/>
    <w:multiLevelType w:val="hybridMultilevel"/>
    <w:tmpl w:val="E9E8F4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9">
    <w:nsid w:val="7703744C"/>
    <w:multiLevelType w:val="multilevel"/>
    <w:tmpl w:val="6BA63BFE"/>
    <w:numStyleLink w:val="StyleBulletedSymbolsymbolLeft025Hanging025"/>
  </w:abstractNum>
  <w:abstractNum w:abstractNumId="60">
    <w:nsid w:val="7AB008E2"/>
    <w:multiLevelType w:val="multilevel"/>
    <w:tmpl w:val="6BA63BFE"/>
    <w:numStyleLink w:val="StyleBulletedSymbolsymbolLeft025Hanging025"/>
  </w:abstractNum>
  <w:abstractNum w:abstractNumId="61">
    <w:nsid w:val="7C0B0442"/>
    <w:multiLevelType w:val="hybridMultilevel"/>
    <w:tmpl w:val="C0AAC262"/>
    <w:lvl w:ilvl="0" w:tplc="89AE5114">
      <w:start w:val="1"/>
      <w:numFmt w:val="bullet"/>
      <w:pStyle w:val="List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CFC194C"/>
    <w:multiLevelType w:val="hybridMultilevel"/>
    <w:tmpl w:val="5ECC11F2"/>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eastAsia="Times New Roman"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eastAsia="Times New Roman"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61"/>
  </w:num>
  <w:num w:numId="5">
    <w:abstractNumId w:val="36"/>
  </w:num>
  <w:num w:numId="6">
    <w:abstractNumId w:val="50"/>
  </w:num>
  <w:num w:numId="7">
    <w:abstractNumId w:val="57"/>
  </w:num>
  <w:num w:numId="8">
    <w:abstractNumId w:val="18"/>
  </w:num>
  <w:num w:numId="9">
    <w:abstractNumId w:val="51"/>
  </w:num>
  <w:num w:numId="10">
    <w:abstractNumId w:val="27"/>
  </w:num>
  <w:num w:numId="11">
    <w:abstractNumId w:val="12"/>
  </w:num>
  <w:num w:numId="12">
    <w:abstractNumId w:val="13"/>
  </w:num>
  <w:num w:numId="13">
    <w:abstractNumId w:val="48"/>
  </w:num>
  <w:num w:numId="14">
    <w:abstractNumId w:val="7"/>
  </w:num>
  <w:num w:numId="15">
    <w:abstractNumId w:val="5"/>
  </w:num>
  <w:num w:numId="16">
    <w:abstractNumId w:val="2"/>
  </w:num>
  <w:num w:numId="17">
    <w:abstractNumId w:val="32"/>
  </w:num>
  <w:num w:numId="18">
    <w:abstractNumId w:val="62"/>
  </w:num>
  <w:num w:numId="19">
    <w:abstractNumId w:val="24"/>
  </w:num>
  <w:num w:numId="20">
    <w:abstractNumId w:val="16"/>
  </w:num>
  <w:num w:numId="21">
    <w:abstractNumId w:val="59"/>
  </w:num>
  <w:num w:numId="22">
    <w:abstractNumId w:val="39"/>
  </w:num>
  <w:num w:numId="23">
    <w:abstractNumId w:val="11"/>
  </w:num>
  <w:num w:numId="24">
    <w:abstractNumId w:val="10"/>
  </w:num>
  <w:num w:numId="25">
    <w:abstractNumId w:val="9"/>
  </w:num>
  <w:num w:numId="26">
    <w:abstractNumId w:val="43"/>
  </w:num>
  <w:num w:numId="27">
    <w:abstractNumId w:val="60"/>
  </w:num>
  <w:num w:numId="28">
    <w:abstractNumId w:val="3"/>
  </w:num>
  <w:num w:numId="29">
    <w:abstractNumId w:val="45"/>
  </w:num>
  <w:num w:numId="30">
    <w:abstractNumId w:val="41"/>
  </w:num>
  <w:num w:numId="31">
    <w:abstractNumId w:val="52"/>
  </w:num>
  <w:num w:numId="32">
    <w:abstractNumId w:val="54"/>
  </w:num>
  <w:num w:numId="33">
    <w:abstractNumId w:val="55"/>
  </w:num>
  <w:num w:numId="34">
    <w:abstractNumId w:val="31"/>
  </w:num>
  <w:num w:numId="35">
    <w:abstractNumId w:val="17"/>
  </w:num>
  <w:num w:numId="36">
    <w:abstractNumId w:val="20"/>
  </w:num>
  <w:num w:numId="37">
    <w:abstractNumId w:val="37"/>
  </w:num>
  <w:num w:numId="38">
    <w:abstractNumId w:val="15"/>
  </w:num>
  <w:num w:numId="39">
    <w:abstractNumId w:val="33"/>
  </w:num>
  <w:num w:numId="40">
    <w:abstractNumId w:val="29"/>
  </w:num>
  <w:num w:numId="41">
    <w:abstractNumId w:val="47"/>
  </w:num>
  <w:num w:numId="42">
    <w:abstractNumId w:val="14"/>
  </w:num>
  <w:num w:numId="43">
    <w:abstractNumId w:val="30"/>
  </w:num>
  <w:num w:numId="44">
    <w:abstractNumId w:val="42"/>
  </w:num>
  <w:num w:numId="45">
    <w:abstractNumId w:val="34"/>
  </w:num>
  <w:num w:numId="46">
    <w:abstractNumId w:val="25"/>
  </w:num>
  <w:num w:numId="47">
    <w:abstractNumId w:val="28"/>
  </w:num>
  <w:num w:numId="48">
    <w:abstractNumId w:val="26"/>
  </w:num>
  <w:num w:numId="49">
    <w:abstractNumId w:val="6"/>
  </w:num>
  <w:num w:numId="50">
    <w:abstractNumId w:val="22"/>
  </w:num>
  <w:num w:numId="51">
    <w:abstractNumId w:val="38"/>
  </w:num>
  <w:num w:numId="52">
    <w:abstractNumId w:val="35"/>
  </w:num>
  <w:num w:numId="53">
    <w:abstractNumId w:val="46"/>
  </w:num>
  <w:num w:numId="54">
    <w:abstractNumId w:val="58"/>
  </w:num>
  <w:num w:numId="55">
    <w:abstractNumId w:val="4"/>
  </w:num>
  <w:num w:numId="56">
    <w:abstractNumId w:val="19"/>
  </w:num>
  <w:num w:numId="57">
    <w:abstractNumId w:val="40"/>
  </w:num>
  <w:num w:numId="58">
    <w:abstractNumId w:val="21"/>
  </w:num>
  <w:num w:numId="59">
    <w:abstractNumId w:val="53"/>
  </w:num>
  <w:num w:numId="60">
    <w:abstractNumId w:val="49"/>
  </w:num>
  <w:num w:numId="61">
    <w:abstractNumId w:val="44"/>
  </w:num>
  <w:num w:numId="62">
    <w:abstractNumId w:val="23"/>
  </w:num>
  <w:num w:numId="63">
    <w:abstractNumId w:val="56"/>
  </w:num>
  <w:num w:numId="64">
    <w:abstractNumId w:val="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1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FELayout/>
  </w:compat>
  <w:rsids>
    <w:rsidRoot w:val="00B33C18"/>
    <w:rsid w:val="0000322C"/>
    <w:rsid w:val="00011078"/>
    <w:rsid w:val="00013C32"/>
    <w:rsid w:val="000230D1"/>
    <w:rsid w:val="00026121"/>
    <w:rsid w:val="00026260"/>
    <w:rsid w:val="00026B7E"/>
    <w:rsid w:val="0003291D"/>
    <w:rsid w:val="00034364"/>
    <w:rsid w:val="00035DB4"/>
    <w:rsid w:val="00040523"/>
    <w:rsid w:val="00041EC3"/>
    <w:rsid w:val="00043F96"/>
    <w:rsid w:val="000503C9"/>
    <w:rsid w:val="000516AB"/>
    <w:rsid w:val="00051A88"/>
    <w:rsid w:val="00051B1C"/>
    <w:rsid w:val="00052D54"/>
    <w:rsid w:val="00053916"/>
    <w:rsid w:val="0005485A"/>
    <w:rsid w:val="00056275"/>
    <w:rsid w:val="0005751F"/>
    <w:rsid w:val="00061ACE"/>
    <w:rsid w:val="000659D7"/>
    <w:rsid w:val="0007263E"/>
    <w:rsid w:val="000779B2"/>
    <w:rsid w:val="00080F6B"/>
    <w:rsid w:val="000A13A6"/>
    <w:rsid w:val="000A265D"/>
    <w:rsid w:val="000A6FF4"/>
    <w:rsid w:val="000B5BBD"/>
    <w:rsid w:val="000C54F9"/>
    <w:rsid w:val="000C7811"/>
    <w:rsid w:val="000D325D"/>
    <w:rsid w:val="000D4575"/>
    <w:rsid w:val="000D554B"/>
    <w:rsid w:val="000D6AE5"/>
    <w:rsid w:val="000E02B0"/>
    <w:rsid w:val="000E0AA1"/>
    <w:rsid w:val="000E2786"/>
    <w:rsid w:val="000E791C"/>
    <w:rsid w:val="000F36C3"/>
    <w:rsid w:val="000F3A6D"/>
    <w:rsid w:val="000F7C07"/>
    <w:rsid w:val="00103B76"/>
    <w:rsid w:val="001066BF"/>
    <w:rsid w:val="001134A4"/>
    <w:rsid w:val="00114434"/>
    <w:rsid w:val="00116567"/>
    <w:rsid w:val="00117BAA"/>
    <w:rsid w:val="001219E6"/>
    <w:rsid w:val="00141A1B"/>
    <w:rsid w:val="00143CFC"/>
    <w:rsid w:val="00143DEE"/>
    <w:rsid w:val="00143FB0"/>
    <w:rsid w:val="00144B0D"/>
    <w:rsid w:val="00150EBB"/>
    <w:rsid w:val="001531AA"/>
    <w:rsid w:val="0015536C"/>
    <w:rsid w:val="00155F10"/>
    <w:rsid w:val="00161140"/>
    <w:rsid w:val="0016275F"/>
    <w:rsid w:val="001634EE"/>
    <w:rsid w:val="00164FD9"/>
    <w:rsid w:val="00172923"/>
    <w:rsid w:val="00177C28"/>
    <w:rsid w:val="0018120C"/>
    <w:rsid w:val="00184E05"/>
    <w:rsid w:val="00185931"/>
    <w:rsid w:val="00190623"/>
    <w:rsid w:val="00190950"/>
    <w:rsid w:val="00194805"/>
    <w:rsid w:val="001A015F"/>
    <w:rsid w:val="001A0931"/>
    <w:rsid w:val="001A0F9F"/>
    <w:rsid w:val="001A50F6"/>
    <w:rsid w:val="001A7DD3"/>
    <w:rsid w:val="001B22EE"/>
    <w:rsid w:val="001B5F22"/>
    <w:rsid w:val="001C06F8"/>
    <w:rsid w:val="001C3AB1"/>
    <w:rsid w:val="001C5E85"/>
    <w:rsid w:val="001D181D"/>
    <w:rsid w:val="001D7590"/>
    <w:rsid w:val="001E350C"/>
    <w:rsid w:val="001E4779"/>
    <w:rsid w:val="001E59A8"/>
    <w:rsid w:val="001E7873"/>
    <w:rsid w:val="001F1650"/>
    <w:rsid w:val="001F434E"/>
    <w:rsid w:val="001F6B5C"/>
    <w:rsid w:val="001F73D0"/>
    <w:rsid w:val="002007C7"/>
    <w:rsid w:val="00203654"/>
    <w:rsid w:val="0021326D"/>
    <w:rsid w:val="002171F0"/>
    <w:rsid w:val="00220BF0"/>
    <w:rsid w:val="002344A9"/>
    <w:rsid w:val="0026206B"/>
    <w:rsid w:val="002623F0"/>
    <w:rsid w:val="00264FA7"/>
    <w:rsid w:val="00265AEA"/>
    <w:rsid w:val="00270DE7"/>
    <w:rsid w:val="00280263"/>
    <w:rsid w:val="00281B26"/>
    <w:rsid w:val="00281C1D"/>
    <w:rsid w:val="00283A24"/>
    <w:rsid w:val="00287C11"/>
    <w:rsid w:val="002907E7"/>
    <w:rsid w:val="00291D1C"/>
    <w:rsid w:val="00293992"/>
    <w:rsid w:val="00296A57"/>
    <w:rsid w:val="002A10DC"/>
    <w:rsid w:val="002A228C"/>
    <w:rsid w:val="002B7029"/>
    <w:rsid w:val="002C030A"/>
    <w:rsid w:val="002C292A"/>
    <w:rsid w:val="002C4071"/>
    <w:rsid w:val="002C5696"/>
    <w:rsid w:val="002C762E"/>
    <w:rsid w:val="002C7E3D"/>
    <w:rsid w:val="002C7E96"/>
    <w:rsid w:val="002E05DD"/>
    <w:rsid w:val="002E0923"/>
    <w:rsid w:val="002E5F8C"/>
    <w:rsid w:val="002E6067"/>
    <w:rsid w:val="002E63E4"/>
    <w:rsid w:val="002F4FF5"/>
    <w:rsid w:val="0030046F"/>
    <w:rsid w:val="0030058B"/>
    <w:rsid w:val="00305864"/>
    <w:rsid w:val="00306FD9"/>
    <w:rsid w:val="00310C96"/>
    <w:rsid w:val="00312142"/>
    <w:rsid w:val="003141FF"/>
    <w:rsid w:val="00315ACB"/>
    <w:rsid w:val="00317F16"/>
    <w:rsid w:val="00323C2C"/>
    <w:rsid w:val="00323CC7"/>
    <w:rsid w:val="00325797"/>
    <w:rsid w:val="00331B22"/>
    <w:rsid w:val="00332539"/>
    <w:rsid w:val="00335D62"/>
    <w:rsid w:val="00341DA2"/>
    <w:rsid w:val="00342FB1"/>
    <w:rsid w:val="003447EF"/>
    <w:rsid w:val="00351570"/>
    <w:rsid w:val="00356DA5"/>
    <w:rsid w:val="0036121D"/>
    <w:rsid w:val="00367BB7"/>
    <w:rsid w:val="00370221"/>
    <w:rsid w:val="003769AB"/>
    <w:rsid w:val="00382FFB"/>
    <w:rsid w:val="00384371"/>
    <w:rsid w:val="00384AF3"/>
    <w:rsid w:val="00391802"/>
    <w:rsid w:val="0039422F"/>
    <w:rsid w:val="00397DAC"/>
    <w:rsid w:val="003A1517"/>
    <w:rsid w:val="003A4124"/>
    <w:rsid w:val="003A6B59"/>
    <w:rsid w:val="003B3639"/>
    <w:rsid w:val="003B451A"/>
    <w:rsid w:val="003C3063"/>
    <w:rsid w:val="003C3660"/>
    <w:rsid w:val="003C56D1"/>
    <w:rsid w:val="003D3F37"/>
    <w:rsid w:val="003D7517"/>
    <w:rsid w:val="003D7BCE"/>
    <w:rsid w:val="003F3B84"/>
    <w:rsid w:val="003F4110"/>
    <w:rsid w:val="003F7086"/>
    <w:rsid w:val="003F7129"/>
    <w:rsid w:val="00401F68"/>
    <w:rsid w:val="00405046"/>
    <w:rsid w:val="00412A24"/>
    <w:rsid w:val="004147AF"/>
    <w:rsid w:val="004149E2"/>
    <w:rsid w:val="00425E19"/>
    <w:rsid w:val="00434D83"/>
    <w:rsid w:val="00435195"/>
    <w:rsid w:val="004400EB"/>
    <w:rsid w:val="004411DF"/>
    <w:rsid w:val="004577F6"/>
    <w:rsid w:val="00461914"/>
    <w:rsid w:val="00463EDA"/>
    <w:rsid w:val="00464719"/>
    <w:rsid w:val="00466A69"/>
    <w:rsid w:val="00467BF8"/>
    <w:rsid w:val="00476046"/>
    <w:rsid w:val="00480938"/>
    <w:rsid w:val="00482364"/>
    <w:rsid w:val="00485B34"/>
    <w:rsid w:val="0049294F"/>
    <w:rsid w:val="00496A06"/>
    <w:rsid w:val="00496F23"/>
    <w:rsid w:val="004A291C"/>
    <w:rsid w:val="004A5AAD"/>
    <w:rsid w:val="004B0561"/>
    <w:rsid w:val="004B1898"/>
    <w:rsid w:val="004B55D2"/>
    <w:rsid w:val="004B5C41"/>
    <w:rsid w:val="004C0AE9"/>
    <w:rsid w:val="004C5257"/>
    <w:rsid w:val="004D00BF"/>
    <w:rsid w:val="004D12E9"/>
    <w:rsid w:val="004D3CF9"/>
    <w:rsid w:val="004E1846"/>
    <w:rsid w:val="004E3557"/>
    <w:rsid w:val="004E7312"/>
    <w:rsid w:val="004E77DD"/>
    <w:rsid w:val="004F3413"/>
    <w:rsid w:val="004F5829"/>
    <w:rsid w:val="004F7B65"/>
    <w:rsid w:val="00506C61"/>
    <w:rsid w:val="00507AB0"/>
    <w:rsid w:val="0051056E"/>
    <w:rsid w:val="0051400A"/>
    <w:rsid w:val="005216E8"/>
    <w:rsid w:val="00532F11"/>
    <w:rsid w:val="00535B05"/>
    <w:rsid w:val="0053786A"/>
    <w:rsid w:val="00542DBC"/>
    <w:rsid w:val="00546275"/>
    <w:rsid w:val="00546E52"/>
    <w:rsid w:val="00550383"/>
    <w:rsid w:val="00550C7D"/>
    <w:rsid w:val="00551DBB"/>
    <w:rsid w:val="005606E4"/>
    <w:rsid w:val="005626C4"/>
    <w:rsid w:val="005632E3"/>
    <w:rsid w:val="005727AB"/>
    <w:rsid w:val="00576226"/>
    <w:rsid w:val="005763B5"/>
    <w:rsid w:val="00576EB2"/>
    <w:rsid w:val="00580781"/>
    <w:rsid w:val="00581E33"/>
    <w:rsid w:val="00583A2C"/>
    <w:rsid w:val="00584628"/>
    <w:rsid w:val="00584AB6"/>
    <w:rsid w:val="0058776A"/>
    <w:rsid w:val="00591863"/>
    <w:rsid w:val="005943CA"/>
    <w:rsid w:val="00597193"/>
    <w:rsid w:val="005A1055"/>
    <w:rsid w:val="005A4423"/>
    <w:rsid w:val="005A5CD5"/>
    <w:rsid w:val="005B1A87"/>
    <w:rsid w:val="005B1D53"/>
    <w:rsid w:val="005B21C6"/>
    <w:rsid w:val="005B3E4C"/>
    <w:rsid w:val="005B43AC"/>
    <w:rsid w:val="005B4AE0"/>
    <w:rsid w:val="005C75F6"/>
    <w:rsid w:val="005D00C7"/>
    <w:rsid w:val="005D552C"/>
    <w:rsid w:val="005D5ADE"/>
    <w:rsid w:val="005D6898"/>
    <w:rsid w:val="005E0FCA"/>
    <w:rsid w:val="005E26CC"/>
    <w:rsid w:val="005F0444"/>
    <w:rsid w:val="005F04D3"/>
    <w:rsid w:val="005F0844"/>
    <w:rsid w:val="005F0A9B"/>
    <w:rsid w:val="005F4466"/>
    <w:rsid w:val="0060011C"/>
    <w:rsid w:val="00600886"/>
    <w:rsid w:val="006063AE"/>
    <w:rsid w:val="00606911"/>
    <w:rsid w:val="00610142"/>
    <w:rsid w:val="00614DFE"/>
    <w:rsid w:val="00615C4E"/>
    <w:rsid w:val="00620BB0"/>
    <w:rsid w:val="006320A7"/>
    <w:rsid w:val="006336C5"/>
    <w:rsid w:val="00641D23"/>
    <w:rsid w:val="00652CCD"/>
    <w:rsid w:val="00653D62"/>
    <w:rsid w:val="006601FF"/>
    <w:rsid w:val="00660399"/>
    <w:rsid w:val="00662193"/>
    <w:rsid w:val="00662DD6"/>
    <w:rsid w:val="006636FD"/>
    <w:rsid w:val="00664E67"/>
    <w:rsid w:val="00672536"/>
    <w:rsid w:val="00672F95"/>
    <w:rsid w:val="006760D9"/>
    <w:rsid w:val="006776F5"/>
    <w:rsid w:val="00685C2A"/>
    <w:rsid w:val="006A0D65"/>
    <w:rsid w:val="006A4B6A"/>
    <w:rsid w:val="006A4BC6"/>
    <w:rsid w:val="006A639E"/>
    <w:rsid w:val="006B11F4"/>
    <w:rsid w:val="006D0B9C"/>
    <w:rsid w:val="006D6114"/>
    <w:rsid w:val="006F1CCD"/>
    <w:rsid w:val="006F2A1E"/>
    <w:rsid w:val="006F5386"/>
    <w:rsid w:val="007014EC"/>
    <w:rsid w:val="00702ACE"/>
    <w:rsid w:val="0071158B"/>
    <w:rsid w:val="00711D95"/>
    <w:rsid w:val="007151D6"/>
    <w:rsid w:val="00717DB3"/>
    <w:rsid w:val="00722F24"/>
    <w:rsid w:val="00724056"/>
    <w:rsid w:val="00724170"/>
    <w:rsid w:val="00737359"/>
    <w:rsid w:val="00740867"/>
    <w:rsid w:val="00740C9A"/>
    <w:rsid w:val="00740DA4"/>
    <w:rsid w:val="007420D2"/>
    <w:rsid w:val="00743F64"/>
    <w:rsid w:val="007521EF"/>
    <w:rsid w:val="007561BC"/>
    <w:rsid w:val="00766459"/>
    <w:rsid w:val="00775D89"/>
    <w:rsid w:val="00776D4A"/>
    <w:rsid w:val="007800F4"/>
    <w:rsid w:val="0078127C"/>
    <w:rsid w:val="00790AE4"/>
    <w:rsid w:val="007A2374"/>
    <w:rsid w:val="007A6BBF"/>
    <w:rsid w:val="007A7560"/>
    <w:rsid w:val="007B2C68"/>
    <w:rsid w:val="007B2EC0"/>
    <w:rsid w:val="007B3D7A"/>
    <w:rsid w:val="007B4494"/>
    <w:rsid w:val="007C062D"/>
    <w:rsid w:val="007C2589"/>
    <w:rsid w:val="007D1DD4"/>
    <w:rsid w:val="007D78A3"/>
    <w:rsid w:val="007E3DF1"/>
    <w:rsid w:val="007E6356"/>
    <w:rsid w:val="007E721B"/>
    <w:rsid w:val="007E7DD8"/>
    <w:rsid w:val="007F2990"/>
    <w:rsid w:val="007F2E74"/>
    <w:rsid w:val="007F385F"/>
    <w:rsid w:val="008027B0"/>
    <w:rsid w:val="008045BF"/>
    <w:rsid w:val="00804C59"/>
    <w:rsid w:val="00806613"/>
    <w:rsid w:val="00806D79"/>
    <w:rsid w:val="008116A5"/>
    <w:rsid w:val="008147B8"/>
    <w:rsid w:val="00821680"/>
    <w:rsid w:val="0083684F"/>
    <w:rsid w:val="008414FD"/>
    <w:rsid w:val="00841EF7"/>
    <w:rsid w:val="0084207D"/>
    <w:rsid w:val="00843E93"/>
    <w:rsid w:val="008449BE"/>
    <w:rsid w:val="0084562B"/>
    <w:rsid w:val="0084790B"/>
    <w:rsid w:val="008531DC"/>
    <w:rsid w:val="008617FB"/>
    <w:rsid w:val="00863071"/>
    <w:rsid w:val="008748FD"/>
    <w:rsid w:val="00877CBF"/>
    <w:rsid w:val="0088738E"/>
    <w:rsid w:val="00891A78"/>
    <w:rsid w:val="00891DC2"/>
    <w:rsid w:val="00894575"/>
    <w:rsid w:val="00896451"/>
    <w:rsid w:val="00897682"/>
    <w:rsid w:val="008A052D"/>
    <w:rsid w:val="008A51B4"/>
    <w:rsid w:val="008A6924"/>
    <w:rsid w:val="008A7658"/>
    <w:rsid w:val="008C101C"/>
    <w:rsid w:val="008C7C73"/>
    <w:rsid w:val="008D1B09"/>
    <w:rsid w:val="008D2937"/>
    <w:rsid w:val="008D4239"/>
    <w:rsid w:val="008D5926"/>
    <w:rsid w:val="008E5377"/>
    <w:rsid w:val="008F0E5A"/>
    <w:rsid w:val="008F2B77"/>
    <w:rsid w:val="008F4090"/>
    <w:rsid w:val="008F7118"/>
    <w:rsid w:val="008F72CB"/>
    <w:rsid w:val="008F79D1"/>
    <w:rsid w:val="009040ED"/>
    <w:rsid w:val="00913F19"/>
    <w:rsid w:val="00915502"/>
    <w:rsid w:val="00916A4B"/>
    <w:rsid w:val="00920828"/>
    <w:rsid w:val="0092330B"/>
    <w:rsid w:val="009247FE"/>
    <w:rsid w:val="00927DB7"/>
    <w:rsid w:val="00931016"/>
    <w:rsid w:val="0093200A"/>
    <w:rsid w:val="00933534"/>
    <w:rsid w:val="00937F37"/>
    <w:rsid w:val="00940B71"/>
    <w:rsid w:val="00941F55"/>
    <w:rsid w:val="00942128"/>
    <w:rsid w:val="00943030"/>
    <w:rsid w:val="009512E6"/>
    <w:rsid w:val="00951A12"/>
    <w:rsid w:val="00954DC2"/>
    <w:rsid w:val="00955948"/>
    <w:rsid w:val="00955D34"/>
    <w:rsid w:val="0096160A"/>
    <w:rsid w:val="0096531D"/>
    <w:rsid w:val="00965383"/>
    <w:rsid w:val="0096581D"/>
    <w:rsid w:val="009679C3"/>
    <w:rsid w:val="009721A7"/>
    <w:rsid w:val="0097240E"/>
    <w:rsid w:val="0097511B"/>
    <w:rsid w:val="00976DF9"/>
    <w:rsid w:val="009802CD"/>
    <w:rsid w:val="00992A78"/>
    <w:rsid w:val="00994C31"/>
    <w:rsid w:val="009A1FEF"/>
    <w:rsid w:val="009A2052"/>
    <w:rsid w:val="009A26B4"/>
    <w:rsid w:val="009A3631"/>
    <w:rsid w:val="009A3DCC"/>
    <w:rsid w:val="009B488D"/>
    <w:rsid w:val="009B4B5F"/>
    <w:rsid w:val="009B54B4"/>
    <w:rsid w:val="009B72EC"/>
    <w:rsid w:val="009C62BA"/>
    <w:rsid w:val="009C6AA4"/>
    <w:rsid w:val="009D09EC"/>
    <w:rsid w:val="009D78ED"/>
    <w:rsid w:val="009E0475"/>
    <w:rsid w:val="009E05B4"/>
    <w:rsid w:val="009E72CB"/>
    <w:rsid w:val="009F37FA"/>
    <w:rsid w:val="00A0106C"/>
    <w:rsid w:val="00A04E08"/>
    <w:rsid w:val="00A15E7A"/>
    <w:rsid w:val="00A210D7"/>
    <w:rsid w:val="00A22E5A"/>
    <w:rsid w:val="00A250FB"/>
    <w:rsid w:val="00A37195"/>
    <w:rsid w:val="00A40E4C"/>
    <w:rsid w:val="00A42E1E"/>
    <w:rsid w:val="00A430C9"/>
    <w:rsid w:val="00A47590"/>
    <w:rsid w:val="00A54674"/>
    <w:rsid w:val="00A56D70"/>
    <w:rsid w:val="00A57B59"/>
    <w:rsid w:val="00A673CC"/>
    <w:rsid w:val="00A7328D"/>
    <w:rsid w:val="00A73290"/>
    <w:rsid w:val="00A753F1"/>
    <w:rsid w:val="00A955CE"/>
    <w:rsid w:val="00AA0D3B"/>
    <w:rsid w:val="00AA1ACB"/>
    <w:rsid w:val="00AA53EF"/>
    <w:rsid w:val="00AA543B"/>
    <w:rsid w:val="00AB5535"/>
    <w:rsid w:val="00AB6DD1"/>
    <w:rsid w:val="00AC2C9C"/>
    <w:rsid w:val="00AC42F4"/>
    <w:rsid w:val="00AC6EFE"/>
    <w:rsid w:val="00AD0C65"/>
    <w:rsid w:val="00AD0EC3"/>
    <w:rsid w:val="00AD2111"/>
    <w:rsid w:val="00AD244A"/>
    <w:rsid w:val="00AD44ED"/>
    <w:rsid w:val="00AD77BB"/>
    <w:rsid w:val="00AE09B9"/>
    <w:rsid w:val="00AE223A"/>
    <w:rsid w:val="00AE7096"/>
    <w:rsid w:val="00AE7EE8"/>
    <w:rsid w:val="00AF694C"/>
    <w:rsid w:val="00B112B9"/>
    <w:rsid w:val="00B14926"/>
    <w:rsid w:val="00B204F7"/>
    <w:rsid w:val="00B267BC"/>
    <w:rsid w:val="00B273C4"/>
    <w:rsid w:val="00B33320"/>
    <w:rsid w:val="00B33C18"/>
    <w:rsid w:val="00B36092"/>
    <w:rsid w:val="00B44D8C"/>
    <w:rsid w:val="00B47513"/>
    <w:rsid w:val="00B5063A"/>
    <w:rsid w:val="00B50ADC"/>
    <w:rsid w:val="00B57FD1"/>
    <w:rsid w:val="00B61C2B"/>
    <w:rsid w:val="00B61C92"/>
    <w:rsid w:val="00B65EC3"/>
    <w:rsid w:val="00B73E1E"/>
    <w:rsid w:val="00B77E31"/>
    <w:rsid w:val="00B937F1"/>
    <w:rsid w:val="00B969FA"/>
    <w:rsid w:val="00BA043D"/>
    <w:rsid w:val="00BB14FB"/>
    <w:rsid w:val="00BB46E0"/>
    <w:rsid w:val="00BB4C38"/>
    <w:rsid w:val="00BC0213"/>
    <w:rsid w:val="00BC1EC2"/>
    <w:rsid w:val="00BC2020"/>
    <w:rsid w:val="00BC4686"/>
    <w:rsid w:val="00BC6F16"/>
    <w:rsid w:val="00BD0023"/>
    <w:rsid w:val="00BD204C"/>
    <w:rsid w:val="00BD2E75"/>
    <w:rsid w:val="00BD2E9B"/>
    <w:rsid w:val="00BD3449"/>
    <w:rsid w:val="00BD719B"/>
    <w:rsid w:val="00BE2269"/>
    <w:rsid w:val="00BF18BB"/>
    <w:rsid w:val="00BF1B74"/>
    <w:rsid w:val="00C05758"/>
    <w:rsid w:val="00C057B6"/>
    <w:rsid w:val="00C059CE"/>
    <w:rsid w:val="00C068E7"/>
    <w:rsid w:val="00C108A9"/>
    <w:rsid w:val="00C17BD3"/>
    <w:rsid w:val="00C17ED2"/>
    <w:rsid w:val="00C247AB"/>
    <w:rsid w:val="00C2719D"/>
    <w:rsid w:val="00C27AF5"/>
    <w:rsid w:val="00C3167F"/>
    <w:rsid w:val="00C3278D"/>
    <w:rsid w:val="00C33EDA"/>
    <w:rsid w:val="00C367AE"/>
    <w:rsid w:val="00C40416"/>
    <w:rsid w:val="00C422C8"/>
    <w:rsid w:val="00C431D1"/>
    <w:rsid w:val="00C43412"/>
    <w:rsid w:val="00C44611"/>
    <w:rsid w:val="00C470F0"/>
    <w:rsid w:val="00C70CA4"/>
    <w:rsid w:val="00C74482"/>
    <w:rsid w:val="00C77136"/>
    <w:rsid w:val="00C800CF"/>
    <w:rsid w:val="00C8111B"/>
    <w:rsid w:val="00C8181C"/>
    <w:rsid w:val="00C823DD"/>
    <w:rsid w:val="00C842DE"/>
    <w:rsid w:val="00C92EF8"/>
    <w:rsid w:val="00CA024D"/>
    <w:rsid w:val="00CA79F7"/>
    <w:rsid w:val="00CB0D3A"/>
    <w:rsid w:val="00CB3444"/>
    <w:rsid w:val="00CC0C52"/>
    <w:rsid w:val="00CC2507"/>
    <w:rsid w:val="00CD2993"/>
    <w:rsid w:val="00CF0EA4"/>
    <w:rsid w:val="00CF3AE4"/>
    <w:rsid w:val="00D01C5E"/>
    <w:rsid w:val="00D07BAD"/>
    <w:rsid w:val="00D1072A"/>
    <w:rsid w:val="00D26BE6"/>
    <w:rsid w:val="00D31413"/>
    <w:rsid w:val="00D32015"/>
    <w:rsid w:val="00D32F82"/>
    <w:rsid w:val="00D342E4"/>
    <w:rsid w:val="00D34768"/>
    <w:rsid w:val="00D34A84"/>
    <w:rsid w:val="00D367ED"/>
    <w:rsid w:val="00D36EFE"/>
    <w:rsid w:val="00D447B9"/>
    <w:rsid w:val="00D5026A"/>
    <w:rsid w:val="00D51B09"/>
    <w:rsid w:val="00D554DD"/>
    <w:rsid w:val="00D558F9"/>
    <w:rsid w:val="00D616B3"/>
    <w:rsid w:val="00D73925"/>
    <w:rsid w:val="00D81AE0"/>
    <w:rsid w:val="00D840A6"/>
    <w:rsid w:val="00D87F3D"/>
    <w:rsid w:val="00D90DD0"/>
    <w:rsid w:val="00D947FE"/>
    <w:rsid w:val="00D95F7F"/>
    <w:rsid w:val="00DA24C4"/>
    <w:rsid w:val="00DA6796"/>
    <w:rsid w:val="00DB0A5B"/>
    <w:rsid w:val="00DB5901"/>
    <w:rsid w:val="00DC0FCA"/>
    <w:rsid w:val="00DC101A"/>
    <w:rsid w:val="00DC2714"/>
    <w:rsid w:val="00DC2B02"/>
    <w:rsid w:val="00DC3D17"/>
    <w:rsid w:val="00DD1156"/>
    <w:rsid w:val="00DD22D5"/>
    <w:rsid w:val="00DD2306"/>
    <w:rsid w:val="00DD3CCF"/>
    <w:rsid w:val="00DE114C"/>
    <w:rsid w:val="00DE1E70"/>
    <w:rsid w:val="00DE2667"/>
    <w:rsid w:val="00DF0097"/>
    <w:rsid w:val="00DF154E"/>
    <w:rsid w:val="00DF3484"/>
    <w:rsid w:val="00DF368B"/>
    <w:rsid w:val="00DF43C4"/>
    <w:rsid w:val="00DF4AE1"/>
    <w:rsid w:val="00DF5B73"/>
    <w:rsid w:val="00E00ECC"/>
    <w:rsid w:val="00E03683"/>
    <w:rsid w:val="00E110DB"/>
    <w:rsid w:val="00E122DE"/>
    <w:rsid w:val="00E20846"/>
    <w:rsid w:val="00E33F62"/>
    <w:rsid w:val="00E347CE"/>
    <w:rsid w:val="00E36F5B"/>
    <w:rsid w:val="00E3788E"/>
    <w:rsid w:val="00E41E00"/>
    <w:rsid w:val="00E43318"/>
    <w:rsid w:val="00E43627"/>
    <w:rsid w:val="00E463DA"/>
    <w:rsid w:val="00E477CE"/>
    <w:rsid w:val="00E5081B"/>
    <w:rsid w:val="00E51FAF"/>
    <w:rsid w:val="00E529CA"/>
    <w:rsid w:val="00E52F74"/>
    <w:rsid w:val="00E60472"/>
    <w:rsid w:val="00E65DFE"/>
    <w:rsid w:val="00E6708E"/>
    <w:rsid w:val="00E678A5"/>
    <w:rsid w:val="00E70F76"/>
    <w:rsid w:val="00E71950"/>
    <w:rsid w:val="00E76EDC"/>
    <w:rsid w:val="00E834B3"/>
    <w:rsid w:val="00E84764"/>
    <w:rsid w:val="00E91542"/>
    <w:rsid w:val="00E9342F"/>
    <w:rsid w:val="00E96267"/>
    <w:rsid w:val="00E96736"/>
    <w:rsid w:val="00E96D10"/>
    <w:rsid w:val="00E9761D"/>
    <w:rsid w:val="00EA52CC"/>
    <w:rsid w:val="00EA600F"/>
    <w:rsid w:val="00EB3A2D"/>
    <w:rsid w:val="00EB4031"/>
    <w:rsid w:val="00EB4819"/>
    <w:rsid w:val="00EB67FE"/>
    <w:rsid w:val="00EC49DE"/>
    <w:rsid w:val="00ED4306"/>
    <w:rsid w:val="00ED4CFB"/>
    <w:rsid w:val="00ED74A3"/>
    <w:rsid w:val="00EE384E"/>
    <w:rsid w:val="00EE4846"/>
    <w:rsid w:val="00EF2A66"/>
    <w:rsid w:val="00F01293"/>
    <w:rsid w:val="00F01FE7"/>
    <w:rsid w:val="00F02175"/>
    <w:rsid w:val="00F04953"/>
    <w:rsid w:val="00F176D2"/>
    <w:rsid w:val="00F21CDE"/>
    <w:rsid w:val="00F22904"/>
    <w:rsid w:val="00F308B1"/>
    <w:rsid w:val="00F316B4"/>
    <w:rsid w:val="00F36719"/>
    <w:rsid w:val="00F40A0C"/>
    <w:rsid w:val="00F43F17"/>
    <w:rsid w:val="00F45075"/>
    <w:rsid w:val="00F45C99"/>
    <w:rsid w:val="00F56EEB"/>
    <w:rsid w:val="00F6417C"/>
    <w:rsid w:val="00F67439"/>
    <w:rsid w:val="00F7060E"/>
    <w:rsid w:val="00F746DF"/>
    <w:rsid w:val="00F755AC"/>
    <w:rsid w:val="00F76760"/>
    <w:rsid w:val="00F81FDC"/>
    <w:rsid w:val="00F84BB0"/>
    <w:rsid w:val="00F9177C"/>
    <w:rsid w:val="00F955E2"/>
    <w:rsid w:val="00F97DC5"/>
    <w:rsid w:val="00FA560A"/>
    <w:rsid w:val="00FA60A7"/>
    <w:rsid w:val="00FA6355"/>
    <w:rsid w:val="00FC3F8E"/>
    <w:rsid w:val="00FC635C"/>
    <w:rsid w:val="00FD0540"/>
    <w:rsid w:val="00FD2F02"/>
    <w:rsid w:val="00FD4777"/>
    <w:rsid w:val="00FE1B81"/>
    <w:rsid w:val="00FF1A78"/>
    <w:rsid w:val="00FF1BDE"/>
    <w:rsid w:val="00FF2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date"/>
  <w:smartTagType w:namespaceuri="urn:schemas-microsoft-com:office:smarttags" w:name="ti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en-US" w:eastAsia="en-US" w:bidi="ar-SA"/>
      </w:rPr>
    </w:rPrDefault>
    <w:pPrDefault>
      <w:pPr>
        <w:spacing w:after="200" w:line="276" w:lineRule="auto"/>
        <w:jc w:val="both"/>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1"/>
    <w:lsdException w:name="annotation text"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Number" w:unhideWhenUsed="1"/>
    <w:lsdException w:name="List 3" w:unhideWhenUsed="1"/>
    <w:lsdException w:name="List 4" w:unhideWhenUsed="1"/>
    <w:lsdException w:name="List 5"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3" w:unhideWhenUsed="1"/>
    <w:lsdException w:name="List Continue 4" w:unhideWhenUsed="1"/>
    <w:lsdException w:name="List Continue 5"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Plain Text" w:unhideWhenUsed="1"/>
    <w:lsdException w:name="E-mail Signature"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4846"/>
    <w:rPr>
      <w:rFonts w:cstheme="minorBidi"/>
    </w:rPr>
  </w:style>
  <w:style w:type="paragraph" w:styleId="Heading1">
    <w:name w:val="heading 1"/>
    <w:basedOn w:val="Normal"/>
    <w:next w:val="Normal"/>
    <w:link w:val="Heading1Char"/>
    <w:uiPriority w:val="9"/>
    <w:qFormat/>
    <w:rsid w:val="00EE4846"/>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EE4846"/>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EE4846"/>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EE4846"/>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EE4846"/>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unhideWhenUsed/>
    <w:qFormat/>
    <w:rsid w:val="00EE4846"/>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unhideWhenUsed/>
    <w:qFormat/>
    <w:rsid w:val="00EE4846"/>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EE4846"/>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unhideWhenUsed/>
    <w:qFormat/>
    <w:rsid w:val="00EE4846"/>
    <w:pPr>
      <w:spacing w:after="0"/>
      <w:jc w:val="left"/>
      <w:outlineLvl w:val="8"/>
    </w:pPr>
    <w:rPr>
      <w:b/>
      <w:i/>
      <w:smallCaps/>
      <w:color w:val="622423" w:themeColor="accent2" w:themeShade="7F"/>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E4846"/>
    <w:rPr>
      <w:rFonts w:cs="Times New Roman"/>
      <w:smallCaps/>
      <w:spacing w:val="5"/>
      <w:sz w:val="32"/>
      <w:szCs w:val="32"/>
    </w:rPr>
  </w:style>
  <w:style w:type="character" w:customStyle="1" w:styleId="Heading2Char">
    <w:name w:val="Heading 2 Char"/>
    <w:basedOn w:val="DefaultParagraphFont"/>
    <w:link w:val="Heading2"/>
    <w:uiPriority w:val="9"/>
    <w:locked/>
    <w:rsid w:val="00EE4846"/>
    <w:rPr>
      <w:rFonts w:cs="Times New Roman"/>
      <w:smallCaps/>
      <w:spacing w:val="5"/>
      <w:sz w:val="28"/>
      <w:szCs w:val="28"/>
    </w:rPr>
  </w:style>
  <w:style w:type="character" w:customStyle="1" w:styleId="Heading3Char">
    <w:name w:val="Heading 3 Char"/>
    <w:basedOn w:val="DefaultParagraphFont"/>
    <w:link w:val="Heading3"/>
    <w:uiPriority w:val="9"/>
    <w:locked/>
    <w:rsid w:val="00EE4846"/>
    <w:rPr>
      <w:rFonts w:cs="Times New Roman"/>
      <w:smallCaps/>
      <w:spacing w:val="5"/>
      <w:sz w:val="24"/>
      <w:szCs w:val="24"/>
    </w:rPr>
  </w:style>
  <w:style w:type="character" w:customStyle="1" w:styleId="Heading4Char">
    <w:name w:val="Heading 4 Char"/>
    <w:basedOn w:val="DefaultParagraphFont"/>
    <w:link w:val="Heading4"/>
    <w:uiPriority w:val="9"/>
    <w:locked/>
    <w:rsid w:val="00EE4846"/>
    <w:rPr>
      <w:rFonts w:cs="Times New Roman"/>
      <w:smallCaps/>
      <w:spacing w:val="10"/>
      <w:sz w:val="22"/>
      <w:szCs w:val="22"/>
    </w:rPr>
  </w:style>
  <w:style w:type="character" w:customStyle="1" w:styleId="Heading5Char">
    <w:name w:val="Heading 5 Char"/>
    <w:basedOn w:val="DefaultParagraphFont"/>
    <w:link w:val="Heading5"/>
    <w:uiPriority w:val="9"/>
    <w:locked/>
    <w:rsid w:val="00EE4846"/>
    <w:rPr>
      <w:rFonts w:cs="Times New Roman"/>
      <w:smallCaps/>
      <w:color w:val="943634" w:themeColor="accent2" w:themeShade="BF"/>
      <w:spacing w:val="10"/>
      <w:sz w:val="26"/>
      <w:szCs w:val="26"/>
    </w:rPr>
  </w:style>
  <w:style w:type="character" w:customStyle="1" w:styleId="Heading6Char">
    <w:name w:val="Heading 6 Char"/>
    <w:basedOn w:val="DefaultParagraphFont"/>
    <w:link w:val="Heading6"/>
    <w:uiPriority w:val="9"/>
    <w:locked/>
    <w:rsid w:val="00EE4846"/>
    <w:rPr>
      <w:rFonts w:cs="Times New Roman"/>
      <w:smallCaps/>
      <w:color w:val="C0504D" w:themeColor="accent2"/>
      <w:spacing w:val="5"/>
      <w:sz w:val="22"/>
    </w:rPr>
  </w:style>
  <w:style w:type="character" w:customStyle="1" w:styleId="Heading7Char">
    <w:name w:val="Heading 7 Char"/>
    <w:basedOn w:val="DefaultParagraphFont"/>
    <w:link w:val="Heading7"/>
    <w:uiPriority w:val="9"/>
    <w:locked/>
    <w:rsid w:val="00EE4846"/>
    <w:rPr>
      <w:rFonts w:cs="Times New Roman"/>
      <w:b/>
      <w:smallCaps/>
      <w:color w:val="C0504D" w:themeColor="accent2"/>
      <w:spacing w:val="10"/>
    </w:rPr>
  </w:style>
  <w:style w:type="character" w:customStyle="1" w:styleId="Heading8Char">
    <w:name w:val="Heading 8 Char"/>
    <w:basedOn w:val="DefaultParagraphFont"/>
    <w:link w:val="Heading8"/>
    <w:uiPriority w:val="9"/>
    <w:locked/>
    <w:rsid w:val="00EE4846"/>
    <w:rPr>
      <w:rFonts w:cs="Times New Roman"/>
      <w:b/>
      <w:i/>
      <w:smallCaps/>
      <w:color w:val="943634" w:themeColor="accent2" w:themeShade="BF"/>
    </w:rPr>
  </w:style>
  <w:style w:type="character" w:customStyle="1" w:styleId="Heading9Char">
    <w:name w:val="Heading 9 Char"/>
    <w:basedOn w:val="DefaultParagraphFont"/>
    <w:link w:val="Heading9"/>
    <w:uiPriority w:val="9"/>
    <w:locked/>
    <w:rsid w:val="00EE4846"/>
    <w:rPr>
      <w:rFonts w:cs="Times New Roman"/>
      <w:b/>
      <w:i/>
      <w:smallCaps/>
      <w:color w:val="622423" w:themeColor="accent2" w:themeShade="7F"/>
    </w:rPr>
  </w:style>
  <w:style w:type="paragraph" w:styleId="TOC1">
    <w:name w:val="toc 1"/>
    <w:basedOn w:val="Normal"/>
    <w:next w:val="Normal"/>
    <w:autoRedefine/>
    <w:uiPriority w:val="39"/>
    <w:pPr>
      <w:spacing w:before="240" w:after="120"/>
    </w:pPr>
    <w:rPr>
      <w:rFonts w:ascii="Times New Roman" w:hAnsi="Times New Roman"/>
      <w:b/>
      <w:bCs/>
    </w:rPr>
  </w:style>
  <w:style w:type="paragraph" w:styleId="TOC2">
    <w:name w:val="toc 2"/>
    <w:basedOn w:val="Normal"/>
    <w:next w:val="Normal"/>
    <w:autoRedefine/>
    <w:uiPriority w:val="39"/>
    <w:rsid w:val="00496A06"/>
    <w:pPr>
      <w:tabs>
        <w:tab w:val="right" w:pos="8630"/>
      </w:tabs>
      <w:spacing w:before="120"/>
      <w:ind w:left="240" w:right="2160"/>
    </w:pPr>
    <w:rPr>
      <w:rFonts w:ascii="Times New Roman" w:hAnsi="Times New Roman"/>
      <w:i/>
      <w:iCs/>
    </w:rPr>
  </w:style>
  <w:style w:type="paragraph" w:styleId="TOC3">
    <w:name w:val="toc 3"/>
    <w:basedOn w:val="Normal"/>
    <w:next w:val="Normal"/>
    <w:autoRedefine/>
    <w:uiPriority w:val="39"/>
    <w:rsid w:val="00B5063A"/>
    <w:pPr>
      <w:tabs>
        <w:tab w:val="right" w:leader="dot" w:pos="9350"/>
      </w:tabs>
      <w:ind w:left="480"/>
    </w:pPr>
    <w:rPr>
      <w:rFonts w:ascii="Times New Roman" w:hAnsi="Times New Roman"/>
      <w:bCs/>
      <w:noProof/>
    </w:rPr>
  </w:style>
  <w:style w:type="paragraph" w:styleId="TOC4">
    <w:name w:val="toc 4"/>
    <w:basedOn w:val="Normal"/>
    <w:next w:val="Normal"/>
    <w:autoRedefine/>
    <w:uiPriority w:val="39"/>
    <w:pPr>
      <w:ind w:left="720"/>
    </w:pPr>
    <w:rPr>
      <w:rFonts w:ascii="Times New Roman" w:hAnsi="Times New Roman"/>
    </w:rPr>
  </w:style>
  <w:style w:type="character" w:styleId="Hyperlink">
    <w:name w:val="Hyperlink"/>
    <w:basedOn w:val="DefaultParagraphFont"/>
    <w:uiPriority w:val="99"/>
    <w:rPr>
      <w:rFonts w:cs="Times New Roman"/>
      <w:color w:val="0000FF"/>
      <w:u w:val="single"/>
    </w:rPr>
  </w:style>
  <w:style w:type="paragraph" w:styleId="BodyText">
    <w:name w:val="Body Text"/>
    <w:aliases w:val="Body Text Char"/>
    <w:basedOn w:val="Normal"/>
    <w:link w:val="BodyTextChar1"/>
    <w:uiPriority w:val="99"/>
    <w:pPr>
      <w:tabs>
        <w:tab w:val="left" w:pos="1440"/>
        <w:tab w:val="left" w:pos="2880"/>
        <w:tab w:val="left" w:pos="3600"/>
      </w:tabs>
    </w:pPr>
  </w:style>
  <w:style w:type="character" w:customStyle="1" w:styleId="BodyTextChar1">
    <w:name w:val="Body Text Char1"/>
    <w:aliases w:val="Body Text Char Char"/>
    <w:basedOn w:val="DefaultParagraphFont"/>
    <w:link w:val="BodyText"/>
    <w:uiPriority w:val="99"/>
    <w:locked/>
    <w:rsid w:val="004A5AAD"/>
    <w:rPr>
      <w:rFonts w:ascii="Arial" w:hAnsi="Arial" w:cs="Arial"/>
      <w:sz w:val="24"/>
      <w:szCs w:val="24"/>
      <w:lang w:val="en-US" w:eastAsia="en-US"/>
    </w:rPr>
  </w:style>
  <w:style w:type="paragraph" w:customStyle="1" w:styleId="H2">
    <w:name w:val="H2"/>
    <w:basedOn w:val="Normal"/>
    <w:next w:val="Normal"/>
    <w:uiPriority w:val="99"/>
    <w:pPr>
      <w:keepNext/>
      <w:spacing w:before="100" w:after="100"/>
    </w:pPr>
    <w:rPr>
      <w:b/>
      <w:bCs/>
      <w:sz w:val="36"/>
      <w:szCs w:val="36"/>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rPr>
      <w:rFonts w:ascii="MS Sans Serif" w:hAnsi="MS Sans Serif" w:cs="MS Sans Serif"/>
    </w:rPr>
  </w:style>
  <w:style w:type="character" w:customStyle="1" w:styleId="FooterChar">
    <w:name w:val="Footer Char"/>
    <w:basedOn w:val="DefaultParagraphFont"/>
    <w:link w:val="Footer"/>
    <w:uiPriority w:val="99"/>
    <w:locked/>
    <w:rPr>
      <w:rFonts w:ascii="Arial" w:hAnsi="Arial" w:cs="Arial"/>
      <w:sz w:val="24"/>
      <w:szCs w:val="24"/>
    </w:rPr>
  </w:style>
  <w:style w:type="paragraph" w:styleId="Title">
    <w:name w:val="Title"/>
    <w:basedOn w:val="Normal"/>
    <w:next w:val="Normal"/>
    <w:link w:val="TitleChar"/>
    <w:uiPriority w:val="10"/>
    <w:qFormat/>
    <w:rsid w:val="00EE4846"/>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locked/>
    <w:rsid w:val="00EE4846"/>
    <w:rPr>
      <w:rFonts w:cs="Times New Roman"/>
      <w:smallCaps/>
      <w:sz w:val="48"/>
      <w:szCs w:val="48"/>
    </w:rPr>
  </w:style>
  <w:style w:type="paragraph" w:customStyle="1" w:styleId="ManualStyle">
    <w:name w:val="Manual Style"/>
    <w:basedOn w:val="Heading1"/>
    <w:uiPriority w:val="99"/>
    <w:pPr>
      <w:jc w:val="center"/>
    </w:pPr>
  </w:style>
  <w:style w:type="paragraph" w:customStyle="1" w:styleId="Style1">
    <w:name w:val="Style1"/>
    <w:basedOn w:val="Heading3"/>
    <w:uiPriority w:val="99"/>
    <w:pPr>
      <w:jc w:val="center"/>
    </w:pPr>
    <w:rPr>
      <w:rFonts w:ascii="Garamond" w:hAnsi="Garamond" w:cs="Garamond"/>
      <w:b/>
      <w:bCs/>
      <w:sz w:val="32"/>
      <w:szCs w:val="32"/>
    </w:rPr>
  </w:style>
  <w:style w:type="paragraph" w:customStyle="1" w:styleId="Style2">
    <w:name w:val="Style2"/>
    <w:basedOn w:val="Heading2"/>
    <w:next w:val="ManualStyle"/>
    <w:uiPriority w:val="99"/>
    <w:pPr>
      <w:jc w:val="center"/>
    </w:pPr>
    <w:rPr>
      <w:rFonts w:ascii="Garamond" w:hAnsi="Garamond" w:cs="Garamond"/>
      <w:i/>
      <w:iCs/>
      <w:sz w:val="36"/>
      <w:szCs w:val="36"/>
    </w:rPr>
  </w:style>
  <w:style w:type="paragraph" w:customStyle="1" w:styleId="RefMan">
    <w:name w:val="RefMan"/>
    <w:basedOn w:val="Heading2"/>
    <w:uiPriority w:val="99"/>
    <w:rPr>
      <w:rFonts w:ascii="Garamond" w:hAnsi="Garamond" w:cs="Garamond"/>
      <w:i/>
      <w:iCs/>
      <w:sz w:val="36"/>
      <w:szCs w:val="36"/>
    </w:rPr>
  </w:style>
  <w:style w:type="paragraph" w:styleId="BodyText2">
    <w:name w:val="Body Text 2"/>
    <w:basedOn w:val="Normal"/>
    <w:link w:val="BodyText2Char"/>
    <w:uiPriority w:val="99"/>
    <w:pPr>
      <w:ind w:left="1440"/>
    </w:pPr>
  </w:style>
  <w:style w:type="character" w:customStyle="1" w:styleId="BodyText2Char">
    <w:name w:val="Body Text 2 Char"/>
    <w:basedOn w:val="DefaultParagraphFont"/>
    <w:link w:val="BodyText2"/>
    <w:uiPriority w:val="99"/>
    <w:semiHidden/>
    <w:locked/>
    <w:rPr>
      <w:rFonts w:ascii="Arial" w:hAnsi="Arial" w:cs="Arial"/>
      <w:sz w:val="24"/>
      <w:szCs w:val="24"/>
    </w:rPr>
  </w:style>
  <w:style w:type="paragraph" w:styleId="Index1">
    <w:name w:val="index 1"/>
    <w:basedOn w:val="Normal"/>
    <w:next w:val="Normal"/>
    <w:autoRedefine/>
    <w:uiPriority w:val="99"/>
    <w:semiHidden/>
    <w:pPr>
      <w:ind w:left="240" w:hanging="240"/>
    </w:pPr>
    <w:rPr>
      <w:rFonts w:ascii="Times New Roman" w:hAnsi="Times New Roman"/>
    </w:rPr>
  </w:style>
  <w:style w:type="paragraph" w:styleId="Index2">
    <w:name w:val="index 2"/>
    <w:basedOn w:val="Normal"/>
    <w:next w:val="Normal"/>
    <w:autoRedefine/>
    <w:uiPriority w:val="99"/>
    <w:semiHidden/>
    <w:pPr>
      <w:ind w:left="480" w:hanging="240"/>
    </w:pPr>
    <w:rPr>
      <w:rFonts w:ascii="Times New Roman" w:hAnsi="Times New Roman"/>
    </w:rPr>
  </w:style>
  <w:style w:type="paragraph" w:styleId="TOC5">
    <w:name w:val="toc 5"/>
    <w:basedOn w:val="Normal"/>
    <w:next w:val="Normal"/>
    <w:autoRedefine/>
    <w:uiPriority w:val="39"/>
    <w:pPr>
      <w:ind w:left="960"/>
    </w:pPr>
    <w:rPr>
      <w:rFonts w:ascii="Times New Roman" w:hAnsi="Times New Roman"/>
    </w:rPr>
  </w:style>
  <w:style w:type="paragraph" w:styleId="TOC6">
    <w:name w:val="toc 6"/>
    <w:basedOn w:val="Normal"/>
    <w:next w:val="Normal"/>
    <w:autoRedefine/>
    <w:uiPriority w:val="39"/>
    <w:pPr>
      <w:ind w:left="1200"/>
    </w:pPr>
    <w:rPr>
      <w:rFonts w:ascii="Times New Roman" w:hAnsi="Times New Roman"/>
    </w:rPr>
  </w:style>
  <w:style w:type="paragraph" w:styleId="TOC7">
    <w:name w:val="toc 7"/>
    <w:basedOn w:val="Normal"/>
    <w:next w:val="Normal"/>
    <w:autoRedefine/>
    <w:uiPriority w:val="39"/>
    <w:pPr>
      <w:ind w:left="1440"/>
    </w:pPr>
    <w:rPr>
      <w:rFonts w:ascii="Times New Roman" w:hAnsi="Times New Roman"/>
    </w:rPr>
  </w:style>
  <w:style w:type="paragraph" w:styleId="TOC8">
    <w:name w:val="toc 8"/>
    <w:basedOn w:val="Normal"/>
    <w:next w:val="Normal"/>
    <w:autoRedefine/>
    <w:uiPriority w:val="39"/>
    <w:pPr>
      <w:ind w:left="1680"/>
    </w:pPr>
    <w:rPr>
      <w:rFonts w:ascii="Times New Roman" w:hAnsi="Times New Roman"/>
    </w:rPr>
  </w:style>
  <w:style w:type="paragraph" w:styleId="TOC9">
    <w:name w:val="toc 9"/>
    <w:basedOn w:val="Normal"/>
    <w:next w:val="Normal"/>
    <w:autoRedefine/>
    <w:uiPriority w:val="39"/>
    <w:pPr>
      <w:ind w:left="1920"/>
    </w:pPr>
    <w:rPr>
      <w:rFonts w:ascii="Times New Roman" w:hAnsi="Times New Roman"/>
    </w:rPr>
  </w:style>
  <w:style w:type="character" w:styleId="Emphasis">
    <w:name w:val="Emphasis"/>
    <w:basedOn w:val="DefaultParagraphFont"/>
    <w:uiPriority w:val="20"/>
    <w:qFormat/>
    <w:rsid w:val="00EE4846"/>
    <w:rPr>
      <w:b/>
      <w:i/>
      <w:spacing w:val="10"/>
    </w:rPr>
  </w:style>
  <w:style w:type="character" w:styleId="Strong">
    <w:name w:val="Strong"/>
    <w:basedOn w:val="DefaultParagraphFont"/>
    <w:uiPriority w:val="22"/>
    <w:qFormat/>
    <w:rsid w:val="00EE4846"/>
    <w:rPr>
      <w:b/>
      <w:color w:val="C0504D" w:themeColor="accent2"/>
    </w:rPr>
  </w:style>
  <w:style w:type="character" w:styleId="FollowedHyperlink">
    <w:name w:val="FollowedHyperlink"/>
    <w:basedOn w:val="DefaultParagraphFont"/>
    <w:uiPriority w:val="99"/>
    <w:rPr>
      <w:rFonts w:cs="Times New Roman"/>
      <w:color w:val="800080"/>
      <w:u w:val="single"/>
    </w:rPr>
  </w:style>
  <w:style w:type="paragraph" w:styleId="NormalWeb">
    <w:name w:val="Normal (Web)"/>
    <w:basedOn w:val="Normal"/>
    <w:link w:val="NormalWebChar"/>
    <w:uiPriority w:val="99"/>
    <w:pPr>
      <w:spacing w:before="100" w:beforeAutospacing="1" w:after="100" w:afterAutospacing="1"/>
    </w:pPr>
    <w:rPr>
      <w:rFonts w:ascii="Times New Roman" w:hAnsi="Times New Roman"/>
    </w:rPr>
  </w:style>
  <w:style w:type="paragraph" w:styleId="BlockText">
    <w:name w:val="Block Text"/>
    <w:basedOn w:val="Normal"/>
    <w:uiPriority w:val="99"/>
    <w:pPr>
      <w:spacing w:before="60" w:after="60"/>
      <w:ind w:left="1320" w:right="480"/>
    </w:pPr>
  </w:style>
  <w:style w:type="paragraph" w:styleId="z-TopofForm">
    <w:name w:val="HTML Top of Form"/>
    <w:basedOn w:val="Normal"/>
    <w:next w:val="Normal"/>
    <w:link w:val="z-TopofFormChar"/>
    <w:hidden/>
    <w:uiPriority w:val="99"/>
    <w:pPr>
      <w:pBdr>
        <w:bottom w:val="single" w:sz="6" w:space="1" w:color="auto"/>
      </w:pBdr>
      <w:jc w:val="center"/>
    </w:pPr>
    <w:rPr>
      <w:vanish/>
      <w:color w:val="000000"/>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styleId="z-BottomofForm">
    <w:name w:val="HTML Bottom of Form"/>
    <w:basedOn w:val="Normal"/>
    <w:next w:val="Normal"/>
    <w:link w:val="z-BottomofFormChar"/>
    <w:hidden/>
    <w:uiPriority w:val="99"/>
    <w:pPr>
      <w:pBdr>
        <w:top w:val="single" w:sz="6" w:space="1" w:color="auto"/>
      </w:pBdr>
      <w:jc w:val="center"/>
    </w:pPr>
    <w:rPr>
      <w:vanish/>
      <w:color w:val="000000"/>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basedOn w:val="DefaultParagraphFont"/>
    <w:link w:val="BodyTextIndent2"/>
    <w:uiPriority w:val="99"/>
    <w:semiHidden/>
    <w:locked/>
    <w:rPr>
      <w:rFonts w:ascii="Arial" w:hAnsi="Arial" w:cs="Arial"/>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BodyTextIndent3">
    <w:name w:val="Body Text Indent 3"/>
    <w:basedOn w:val="Normal"/>
    <w:link w:val="BodyTextIndent3Char"/>
    <w:uiPriority w:val="99"/>
    <w:pPr>
      <w:ind w:firstLine="720"/>
    </w:pPr>
  </w:style>
  <w:style w:type="character" w:customStyle="1" w:styleId="BodyTextIndent3Char">
    <w:name w:val="Body Text Indent 3 Char"/>
    <w:basedOn w:val="DefaultParagraphFont"/>
    <w:link w:val="BodyTextIndent3"/>
    <w:uiPriority w:val="99"/>
    <w:semiHidden/>
    <w:locked/>
    <w:rPr>
      <w:rFonts w:ascii="Arial" w:hAnsi="Arial" w:cs="Arial"/>
      <w:sz w:val="16"/>
      <w:szCs w:val="16"/>
    </w:rPr>
  </w:style>
  <w:style w:type="paragraph" w:styleId="BodyText3">
    <w:name w:val="Body Text 3"/>
    <w:basedOn w:val="Normal"/>
    <w:link w:val="BodyText3Char"/>
    <w:uiPriority w:val="99"/>
    <w:rPr>
      <w:b/>
      <w:bCs/>
      <w:u w:val="single"/>
    </w:rPr>
  </w:style>
  <w:style w:type="character" w:customStyle="1" w:styleId="BodyText3Char">
    <w:name w:val="Body Text 3 Char"/>
    <w:basedOn w:val="DefaultParagraphFont"/>
    <w:link w:val="BodyText3"/>
    <w:uiPriority w:val="99"/>
    <w:semiHidden/>
    <w:locked/>
    <w:rPr>
      <w:rFonts w:ascii="Arial" w:hAnsi="Arial" w:cs="Arial"/>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4"/>
      <w:szCs w:val="24"/>
    </w:rPr>
  </w:style>
  <w:style w:type="paragraph" w:styleId="Index3">
    <w:name w:val="index 3"/>
    <w:basedOn w:val="Normal"/>
    <w:next w:val="Normal"/>
    <w:autoRedefine/>
    <w:uiPriority w:val="99"/>
    <w:semiHidden/>
    <w:pPr>
      <w:ind w:left="720" w:hanging="240"/>
    </w:pPr>
    <w:rPr>
      <w:rFonts w:ascii="Times New Roman" w:hAnsi="Times New Roman"/>
    </w:rPr>
  </w:style>
  <w:style w:type="paragraph" w:styleId="Index4">
    <w:name w:val="index 4"/>
    <w:basedOn w:val="Normal"/>
    <w:next w:val="Normal"/>
    <w:autoRedefine/>
    <w:uiPriority w:val="99"/>
    <w:semiHidden/>
    <w:pPr>
      <w:ind w:left="960" w:hanging="240"/>
    </w:pPr>
    <w:rPr>
      <w:rFonts w:ascii="Times New Roman" w:hAnsi="Times New Roman"/>
    </w:rPr>
  </w:style>
  <w:style w:type="paragraph" w:styleId="Index5">
    <w:name w:val="index 5"/>
    <w:basedOn w:val="Normal"/>
    <w:next w:val="Normal"/>
    <w:autoRedefine/>
    <w:uiPriority w:val="99"/>
    <w:semiHidden/>
    <w:pPr>
      <w:ind w:left="1200" w:hanging="240"/>
    </w:pPr>
    <w:rPr>
      <w:rFonts w:ascii="Times New Roman" w:hAnsi="Times New Roman"/>
    </w:rPr>
  </w:style>
  <w:style w:type="paragraph" w:styleId="Index6">
    <w:name w:val="index 6"/>
    <w:basedOn w:val="Normal"/>
    <w:next w:val="Normal"/>
    <w:autoRedefine/>
    <w:uiPriority w:val="99"/>
    <w:semiHidden/>
    <w:pPr>
      <w:ind w:left="1440" w:hanging="240"/>
    </w:pPr>
    <w:rPr>
      <w:rFonts w:ascii="Times New Roman" w:hAnsi="Times New Roman"/>
    </w:rPr>
  </w:style>
  <w:style w:type="paragraph" w:styleId="Index7">
    <w:name w:val="index 7"/>
    <w:basedOn w:val="Normal"/>
    <w:next w:val="Normal"/>
    <w:autoRedefine/>
    <w:uiPriority w:val="99"/>
    <w:semiHidden/>
    <w:pPr>
      <w:ind w:left="1680" w:hanging="240"/>
    </w:pPr>
    <w:rPr>
      <w:rFonts w:ascii="Times New Roman" w:hAnsi="Times New Roman"/>
    </w:rPr>
  </w:style>
  <w:style w:type="paragraph" w:styleId="Index8">
    <w:name w:val="index 8"/>
    <w:basedOn w:val="Normal"/>
    <w:next w:val="Normal"/>
    <w:autoRedefine/>
    <w:uiPriority w:val="99"/>
    <w:semiHidden/>
    <w:pPr>
      <w:ind w:left="1920" w:hanging="240"/>
    </w:pPr>
    <w:rPr>
      <w:rFonts w:ascii="Times New Roman" w:hAnsi="Times New Roman"/>
    </w:rPr>
  </w:style>
  <w:style w:type="paragraph" w:styleId="Index9">
    <w:name w:val="index 9"/>
    <w:basedOn w:val="Normal"/>
    <w:next w:val="Normal"/>
    <w:autoRedefine/>
    <w:uiPriority w:val="99"/>
    <w:semiHidden/>
    <w:pPr>
      <w:ind w:left="2160" w:hanging="240"/>
    </w:pPr>
    <w:rPr>
      <w:rFonts w:ascii="Times New Roman" w:hAnsi="Times New Roman"/>
    </w:rPr>
  </w:style>
  <w:style w:type="paragraph" w:styleId="IndexHeading">
    <w:name w:val="index heading"/>
    <w:basedOn w:val="Normal"/>
    <w:next w:val="Index1"/>
    <w:uiPriority w:val="99"/>
    <w:semiHidden/>
    <w:pPr>
      <w:pBdr>
        <w:top w:val="single" w:sz="12" w:space="0" w:color="auto"/>
      </w:pBdr>
      <w:spacing w:before="360" w:after="240"/>
    </w:pPr>
    <w:rPr>
      <w:rFonts w:ascii="Times New Roman" w:hAnsi="Times New Roman"/>
      <w:b/>
      <w:bCs/>
      <w:i/>
      <w:iCs/>
    </w:rPr>
  </w:style>
  <w:style w:type="paragraph" w:styleId="BalloonText">
    <w:name w:val="Balloon Text"/>
    <w:basedOn w:val="Normal"/>
    <w:link w:val="BalloonTextChar"/>
    <w:uiPriority w:val="99"/>
    <w:semiHidden/>
    <w:rsid w:val="00B33C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
    <w:name w:val="List"/>
    <w:basedOn w:val="Normal"/>
    <w:uiPriority w:val="99"/>
    <w:rsid w:val="00496A06"/>
    <w:pPr>
      <w:ind w:left="360" w:hanging="360"/>
    </w:pPr>
  </w:style>
  <w:style w:type="paragraph" w:styleId="List2">
    <w:name w:val="List 2"/>
    <w:basedOn w:val="Normal"/>
    <w:uiPriority w:val="99"/>
    <w:rsid w:val="00496A06"/>
    <w:pPr>
      <w:ind w:left="720" w:hanging="360"/>
    </w:pPr>
  </w:style>
  <w:style w:type="paragraph" w:styleId="MessageHeader">
    <w:name w:val="Message Header"/>
    <w:basedOn w:val="Normal"/>
    <w:link w:val="MessageHeaderChar"/>
    <w:uiPriority w:val="99"/>
    <w:rsid w:val="00496A0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rPr>
  </w:style>
  <w:style w:type="paragraph" w:styleId="Date">
    <w:name w:val="Date"/>
    <w:basedOn w:val="Normal"/>
    <w:next w:val="Normal"/>
    <w:link w:val="DateChar"/>
    <w:uiPriority w:val="99"/>
    <w:rsid w:val="00496A06"/>
  </w:style>
  <w:style w:type="character" w:customStyle="1" w:styleId="DateChar">
    <w:name w:val="Date Char"/>
    <w:basedOn w:val="DefaultParagraphFont"/>
    <w:link w:val="Date"/>
    <w:uiPriority w:val="99"/>
    <w:semiHidden/>
    <w:locked/>
    <w:rPr>
      <w:rFonts w:ascii="Arial" w:hAnsi="Arial" w:cs="Arial"/>
      <w:sz w:val="24"/>
      <w:szCs w:val="24"/>
    </w:rPr>
  </w:style>
  <w:style w:type="paragraph" w:styleId="ListBullet2">
    <w:name w:val="List Bullet 2"/>
    <w:basedOn w:val="Normal"/>
    <w:autoRedefine/>
    <w:uiPriority w:val="99"/>
    <w:rsid w:val="00D32F82"/>
    <w:pPr>
      <w:numPr>
        <w:numId w:val="3"/>
      </w:numPr>
    </w:pPr>
  </w:style>
  <w:style w:type="paragraph" w:styleId="ListContinue">
    <w:name w:val="List Continue"/>
    <w:basedOn w:val="Normal"/>
    <w:uiPriority w:val="99"/>
    <w:rsid w:val="00496A06"/>
    <w:pPr>
      <w:spacing w:after="120"/>
      <w:ind w:left="360"/>
    </w:pPr>
  </w:style>
  <w:style w:type="paragraph" w:styleId="ListContinue2">
    <w:name w:val="List Continue 2"/>
    <w:basedOn w:val="Normal"/>
    <w:uiPriority w:val="99"/>
    <w:rsid w:val="00496A06"/>
    <w:pPr>
      <w:spacing w:after="120"/>
      <w:ind w:left="720"/>
    </w:pPr>
  </w:style>
  <w:style w:type="paragraph" w:customStyle="1" w:styleId="InsideAddress">
    <w:name w:val="Inside Address"/>
    <w:basedOn w:val="Normal"/>
    <w:uiPriority w:val="99"/>
    <w:rsid w:val="00496A06"/>
  </w:style>
  <w:style w:type="paragraph" w:customStyle="1" w:styleId="ReturnAddress">
    <w:name w:val="Return Address"/>
    <w:basedOn w:val="Normal"/>
    <w:uiPriority w:val="99"/>
    <w:rsid w:val="00496A06"/>
  </w:style>
  <w:style w:type="paragraph" w:customStyle="1" w:styleId="Byline">
    <w:name w:val="Byline"/>
    <w:basedOn w:val="BodyText"/>
    <w:uiPriority w:val="99"/>
    <w:rsid w:val="00496A06"/>
  </w:style>
  <w:style w:type="paragraph" w:customStyle="1" w:styleId="ReferenceLine">
    <w:name w:val="Reference Line"/>
    <w:basedOn w:val="BodyText"/>
    <w:uiPriority w:val="99"/>
    <w:rsid w:val="00496A06"/>
  </w:style>
  <w:style w:type="paragraph" w:styleId="NormalIndent">
    <w:name w:val="Normal Indent"/>
    <w:basedOn w:val="Normal"/>
    <w:uiPriority w:val="99"/>
    <w:rsid w:val="00496A06"/>
    <w:pPr>
      <w:ind w:left="720"/>
    </w:pPr>
  </w:style>
  <w:style w:type="character" w:customStyle="1" w:styleId="NormalWebChar">
    <w:name w:val="Normal (Web) Char"/>
    <w:basedOn w:val="DefaultParagraphFont"/>
    <w:link w:val="NormalWeb"/>
    <w:uiPriority w:val="99"/>
    <w:locked/>
    <w:rsid w:val="000F36C3"/>
    <w:rPr>
      <w:rFonts w:cs="Times New Roman"/>
      <w:sz w:val="24"/>
      <w:szCs w:val="24"/>
      <w:lang w:val="en-US" w:eastAsia="en-US"/>
    </w:rPr>
  </w:style>
  <w:style w:type="paragraph" w:styleId="ListBullet">
    <w:name w:val="List Bullet"/>
    <w:basedOn w:val="Normal"/>
    <w:autoRedefine/>
    <w:uiPriority w:val="99"/>
    <w:rsid w:val="002E05DD"/>
    <w:pPr>
      <w:numPr>
        <w:numId w:val="4"/>
      </w:numPr>
    </w:pPr>
  </w:style>
  <w:style w:type="character" w:customStyle="1" w:styleId="highlightedsearchterm">
    <w:name w:val="highlightedsearchterm"/>
    <w:basedOn w:val="DefaultParagraphFont"/>
    <w:rsid w:val="009C6AA4"/>
    <w:rPr>
      <w:rFonts w:cs="Times New Roman"/>
    </w:rPr>
  </w:style>
  <w:style w:type="paragraph" w:styleId="NoSpacing">
    <w:name w:val="No Spacing"/>
    <w:basedOn w:val="Normal"/>
    <w:link w:val="NoSpacingChar"/>
    <w:uiPriority w:val="1"/>
    <w:qFormat/>
    <w:rsid w:val="00EE4846"/>
    <w:pPr>
      <w:spacing w:after="0" w:line="240" w:lineRule="auto"/>
    </w:pPr>
  </w:style>
  <w:style w:type="paragraph" w:styleId="TOCHeading">
    <w:name w:val="TOC Heading"/>
    <w:basedOn w:val="Heading1"/>
    <w:next w:val="Normal"/>
    <w:uiPriority w:val="39"/>
    <w:unhideWhenUsed/>
    <w:qFormat/>
    <w:rsid w:val="00EE4846"/>
    <w:pPr>
      <w:outlineLvl w:val="9"/>
    </w:pPr>
  </w:style>
  <w:style w:type="paragraph" w:styleId="Caption">
    <w:name w:val="caption"/>
    <w:basedOn w:val="Normal"/>
    <w:next w:val="Normal"/>
    <w:uiPriority w:val="35"/>
    <w:semiHidden/>
    <w:unhideWhenUsed/>
    <w:qFormat/>
    <w:rsid w:val="00EE4846"/>
    <w:rPr>
      <w:b/>
      <w:bCs/>
      <w:caps/>
      <w:sz w:val="16"/>
      <w:szCs w:val="18"/>
    </w:rPr>
  </w:style>
  <w:style w:type="paragraph" w:styleId="Subtitle">
    <w:name w:val="Subtitle"/>
    <w:basedOn w:val="Normal"/>
    <w:next w:val="Normal"/>
    <w:link w:val="SubtitleChar"/>
    <w:uiPriority w:val="11"/>
    <w:qFormat/>
    <w:rsid w:val="00EE484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locked/>
    <w:rsid w:val="00EE4846"/>
    <w:rPr>
      <w:rFonts w:asciiTheme="majorHAnsi" w:eastAsiaTheme="majorEastAsia" w:hAnsiTheme="majorHAnsi" w:cstheme="majorBidi"/>
      <w:sz w:val="22"/>
      <w:szCs w:val="22"/>
    </w:rPr>
  </w:style>
  <w:style w:type="character" w:customStyle="1" w:styleId="NoSpacingChar">
    <w:name w:val="No Spacing Char"/>
    <w:basedOn w:val="DefaultParagraphFont"/>
    <w:link w:val="NoSpacing"/>
    <w:uiPriority w:val="1"/>
    <w:locked/>
    <w:rsid w:val="00EE4846"/>
    <w:rPr>
      <w:rFonts w:cs="Times New Roman"/>
    </w:rPr>
  </w:style>
  <w:style w:type="paragraph" w:styleId="ListParagraph">
    <w:name w:val="List Paragraph"/>
    <w:basedOn w:val="Normal"/>
    <w:uiPriority w:val="34"/>
    <w:qFormat/>
    <w:rsid w:val="00EE4846"/>
    <w:pPr>
      <w:ind w:left="720"/>
      <w:contextualSpacing/>
    </w:pPr>
  </w:style>
  <w:style w:type="paragraph" w:styleId="Quote">
    <w:name w:val="Quote"/>
    <w:basedOn w:val="Normal"/>
    <w:next w:val="Normal"/>
    <w:link w:val="QuoteChar"/>
    <w:uiPriority w:val="29"/>
    <w:qFormat/>
    <w:rsid w:val="00EE4846"/>
    <w:rPr>
      <w:i/>
    </w:rPr>
  </w:style>
  <w:style w:type="character" w:customStyle="1" w:styleId="QuoteChar">
    <w:name w:val="Quote Char"/>
    <w:basedOn w:val="DefaultParagraphFont"/>
    <w:link w:val="Quote"/>
    <w:uiPriority w:val="29"/>
    <w:locked/>
    <w:rsid w:val="00EE4846"/>
    <w:rPr>
      <w:rFonts w:cs="Times New Roman"/>
      <w:i/>
    </w:rPr>
  </w:style>
  <w:style w:type="paragraph" w:styleId="IntenseQuote">
    <w:name w:val="Intense Quote"/>
    <w:basedOn w:val="Normal"/>
    <w:next w:val="Normal"/>
    <w:link w:val="IntenseQuoteChar"/>
    <w:uiPriority w:val="30"/>
    <w:qFormat/>
    <w:rsid w:val="00EE4846"/>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locked/>
    <w:rsid w:val="00EE4846"/>
    <w:rPr>
      <w:rFonts w:cs="Times New Roman"/>
      <w:b/>
      <w:i/>
      <w:color w:val="FFFFFF" w:themeColor="background1"/>
      <w:shd w:val="clear" w:color="auto" w:fill="C0504D" w:themeFill="accent2"/>
    </w:rPr>
  </w:style>
  <w:style w:type="character" w:styleId="SubtleEmphasis">
    <w:name w:val="Subtle Emphasis"/>
    <w:basedOn w:val="DefaultParagraphFont"/>
    <w:uiPriority w:val="19"/>
    <w:qFormat/>
    <w:rsid w:val="00EE4846"/>
    <w:rPr>
      <w:i/>
    </w:rPr>
  </w:style>
  <w:style w:type="character" w:styleId="IntenseEmphasis">
    <w:name w:val="Intense Emphasis"/>
    <w:basedOn w:val="DefaultParagraphFont"/>
    <w:uiPriority w:val="21"/>
    <w:qFormat/>
    <w:rsid w:val="00EE4846"/>
    <w:rPr>
      <w:b/>
      <w:i/>
      <w:color w:val="C0504D" w:themeColor="accent2"/>
      <w:spacing w:val="10"/>
    </w:rPr>
  </w:style>
  <w:style w:type="character" w:styleId="SubtleReference">
    <w:name w:val="Subtle Reference"/>
    <w:basedOn w:val="DefaultParagraphFont"/>
    <w:uiPriority w:val="31"/>
    <w:qFormat/>
    <w:rsid w:val="00EE4846"/>
    <w:rPr>
      <w:b/>
    </w:rPr>
  </w:style>
  <w:style w:type="character" w:styleId="IntenseReference">
    <w:name w:val="Intense Reference"/>
    <w:basedOn w:val="DefaultParagraphFont"/>
    <w:uiPriority w:val="32"/>
    <w:qFormat/>
    <w:rsid w:val="00EE4846"/>
    <w:rPr>
      <w:b/>
      <w:smallCaps/>
      <w:spacing w:val="5"/>
      <w:sz w:val="22"/>
      <w:u w:val="single"/>
    </w:rPr>
  </w:style>
  <w:style w:type="character" w:styleId="BookTitle">
    <w:name w:val="Book Title"/>
    <w:basedOn w:val="DefaultParagraphFont"/>
    <w:uiPriority w:val="33"/>
    <w:qFormat/>
    <w:rsid w:val="00EE4846"/>
    <w:rPr>
      <w:rFonts w:asciiTheme="majorHAnsi" w:eastAsiaTheme="majorEastAsia" w:hAnsiTheme="majorHAnsi"/>
      <w:i/>
      <w:sz w:val="20"/>
    </w:rPr>
  </w:style>
  <w:style w:type="numbering" w:customStyle="1" w:styleId="StyleBulletedSymbolsymbolLeft025Hanging025">
    <w:name w:val="Style Bulleted Symbol (symbol) Left:  0.25&quot; Hanging:  0.25&quot;"/>
    <w:pPr>
      <w:numPr>
        <w:numId w:val="19"/>
      </w:numPr>
    </w:pPr>
  </w:style>
</w:styles>
</file>

<file path=word/webSettings.xml><?xml version="1.0" encoding="utf-8"?>
<w:webSettings xmlns:r="http://schemas.openxmlformats.org/officeDocument/2006/relationships" xmlns:w="http://schemas.openxmlformats.org/wordprocessingml/2006/main">
  <w:divs>
    <w:div w:id="886916831">
      <w:marLeft w:val="0"/>
      <w:marRight w:val="0"/>
      <w:marTop w:val="0"/>
      <w:marBottom w:val="0"/>
      <w:divBdr>
        <w:top w:val="none" w:sz="0" w:space="0" w:color="auto"/>
        <w:left w:val="none" w:sz="0" w:space="0" w:color="auto"/>
        <w:bottom w:val="none" w:sz="0" w:space="0" w:color="auto"/>
        <w:right w:val="none" w:sz="0" w:space="0" w:color="auto"/>
      </w:divBdr>
    </w:div>
    <w:div w:id="886916832">
      <w:marLeft w:val="0"/>
      <w:marRight w:val="0"/>
      <w:marTop w:val="0"/>
      <w:marBottom w:val="0"/>
      <w:divBdr>
        <w:top w:val="none" w:sz="0" w:space="0" w:color="auto"/>
        <w:left w:val="none" w:sz="0" w:space="0" w:color="auto"/>
        <w:bottom w:val="none" w:sz="0" w:space="0" w:color="auto"/>
        <w:right w:val="none" w:sz="0" w:space="0" w:color="auto"/>
      </w:divBdr>
    </w:div>
    <w:div w:id="886916833">
      <w:marLeft w:val="0"/>
      <w:marRight w:val="0"/>
      <w:marTop w:val="0"/>
      <w:marBottom w:val="0"/>
      <w:divBdr>
        <w:top w:val="none" w:sz="0" w:space="0" w:color="auto"/>
        <w:left w:val="none" w:sz="0" w:space="0" w:color="auto"/>
        <w:bottom w:val="none" w:sz="0" w:space="0" w:color="auto"/>
        <w:right w:val="none" w:sz="0" w:space="0" w:color="auto"/>
      </w:divBdr>
    </w:div>
    <w:div w:id="886916835">
      <w:marLeft w:val="0"/>
      <w:marRight w:val="0"/>
      <w:marTop w:val="0"/>
      <w:marBottom w:val="0"/>
      <w:divBdr>
        <w:top w:val="none" w:sz="0" w:space="0" w:color="auto"/>
        <w:left w:val="none" w:sz="0" w:space="0" w:color="auto"/>
        <w:bottom w:val="none" w:sz="0" w:space="0" w:color="auto"/>
        <w:right w:val="none" w:sz="0" w:space="0" w:color="auto"/>
      </w:divBdr>
      <w:divsChild>
        <w:div w:id="886916844">
          <w:marLeft w:val="720"/>
          <w:marRight w:val="720"/>
          <w:marTop w:val="100"/>
          <w:marBottom w:val="100"/>
          <w:divBdr>
            <w:top w:val="none" w:sz="0" w:space="0" w:color="auto"/>
            <w:left w:val="none" w:sz="0" w:space="0" w:color="auto"/>
            <w:bottom w:val="none" w:sz="0" w:space="0" w:color="auto"/>
            <w:right w:val="none" w:sz="0" w:space="0" w:color="auto"/>
          </w:divBdr>
        </w:div>
      </w:divsChild>
    </w:div>
    <w:div w:id="886916836">
      <w:marLeft w:val="0"/>
      <w:marRight w:val="0"/>
      <w:marTop w:val="0"/>
      <w:marBottom w:val="0"/>
      <w:divBdr>
        <w:top w:val="none" w:sz="0" w:space="0" w:color="auto"/>
        <w:left w:val="none" w:sz="0" w:space="0" w:color="auto"/>
        <w:bottom w:val="none" w:sz="0" w:space="0" w:color="auto"/>
        <w:right w:val="none" w:sz="0" w:space="0" w:color="auto"/>
      </w:divBdr>
    </w:div>
    <w:div w:id="886916838">
      <w:marLeft w:val="150"/>
      <w:marRight w:val="0"/>
      <w:marTop w:val="0"/>
      <w:marBottom w:val="0"/>
      <w:divBdr>
        <w:top w:val="none" w:sz="0" w:space="0" w:color="auto"/>
        <w:left w:val="none" w:sz="0" w:space="0" w:color="auto"/>
        <w:bottom w:val="none" w:sz="0" w:space="0" w:color="auto"/>
        <w:right w:val="none" w:sz="0" w:space="0" w:color="auto"/>
      </w:divBdr>
    </w:div>
    <w:div w:id="886916840">
      <w:marLeft w:val="0"/>
      <w:marRight w:val="0"/>
      <w:marTop w:val="0"/>
      <w:marBottom w:val="0"/>
      <w:divBdr>
        <w:top w:val="none" w:sz="0" w:space="0" w:color="auto"/>
        <w:left w:val="none" w:sz="0" w:space="0" w:color="auto"/>
        <w:bottom w:val="none" w:sz="0" w:space="0" w:color="auto"/>
        <w:right w:val="none" w:sz="0" w:space="0" w:color="auto"/>
      </w:divBdr>
    </w:div>
    <w:div w:id="886916841">
      <w:marLeft w:val="0"/>
      <w:marRight w:val="0"/>
      <w:marTop w:val="0"/>
      <w:marBottom w:val="0"/>
      <w:divBdr>
        <w:top w:val="none" w:sz="0" w:space="0" w:color="auto"/>
        <w:left w:val="none" w:sz="0" w:space="0" w:color="auto"/>
        <w:bottom w:val="none" w:sz="0" w:space="0" w:color="auto"/>
        <w:right w:val="none" w:sz="0" w:space="0" w:color="auto"/>
      </w:divBdr>
      <w:divsChild>
        <w:div w:id="886916834">
          <w:marLeft w:val="720"/>
          <w:marRight w:val="720"/>
          <w:marTop w:val="100"/>
          <w:marBottom w:val="100"/>
          <w:divBdr>
            <w:top w:val="none" w:sz="0" w:space="0" w:color="auto"/>
            <w:left w:val="none" w:sz="0" w:space="0" w:color="auto"/>
            <w:bottom w:val="none" w:sz="0" w:space="0" w:color="auto"/>
            <w:right w:val="none" w:sz="0" w:space="0" w:color="auto"/>
          </w:divBdr>
        </w:div>
      </w:divsChild>
    </w:div>
    <w:div w:id="886916842">
      <w:marLeft w:val="0"/>
      <w:marRight w:val="0"/>
      <w:marTop w:val="0"/>
      <w:marBottom w:val="0"/>
      <w:divBdr>
        <w:top w:val="none" w:sz="0" w:space="0" w:color="auto"/>
        <w:left w:val="none" w:sz="0" w:space="0" w:color="auto"/>
        <w:bottom w:val="none" w:sz="0" w:space="0" w:color="auto"/>
        <w:right w:val="none" w:sz="0" w:space="0" w:color="auto"/>
      </w:divBdr>
      <w:divsChild>
        <w:div w:id="886916848">
          <w:marLeft w:val="720"/>
          <w:marRight w:val="720"/>
          <w:marTop w:val="100"/>
          <w:marBottom w:val="100"/>
          <w:divBdr>
            <w:top w:val="none" w:sz="0" w:space="0" w:color="auto"/>
            <w:left w:val="none" w:sz="0" w:space="0" w:color="auto"/>
            <w:bottom w:val="none" w:sz="0" w:space="0" w:color="auto"/>
            <w:right w:val="none" w:sz="0" w:space="0" w:color="auto"/>
          </w:divBdr>
        </w:div>
      </w:divsChild>
    </w:div>
    <w:div w:id="886916843">
      <w:marLeft w:val="0"/>
      <w:marRight w:val="0"/>
      <w:marTop w:val="0"/>
      <w:marBottom w:val="0"/>
      <w:divBdr>
        <w:top w:val="none" w:sz="0" w:space="0" w:color="auto"/>
        <w:left w:val="none" w:sz="0" w:space="0" w:color="auto"/>
        <w:bottom w:val="none" w:sz="0" w:space="0" w:color="auto"/>
        <w:right w:val="none" w:sz="0" w:space="0" w:color="auto"/>
      </w:divBdr>
      <w:divsChild>
        <w:div w:id="886916845">
          <w:marLeft w:val="720"/>
          <w:marRight w:val="720"/>
          <w:marTop w:val="100"/>
          <w:marBottom w:val="100"/>
          <w:divBdr>
            <w:top w:val="none" w:sz="0" w:space="0" w:color="auto"/>
            <w:left w:val="none" w:sz="0" w:space="0" w:color="auto"/>
            <w:bottom w:val="none" w:sz="0" w:space="0" w:color="auto"/>
            <w:right w:val="none" w:sz="0" w:space="0" w:color="auto"/>
          </w:divBdr>
        </w:div>
      </w:divsChild>
    </w:div>
    <w:div w:id="886916846">
      <w:marLeft w:val="0"/>
      <w:marRight w:val="0"/>
      <w:marTop w:val="0"/>
      <w:marBottom w:val="0"/>
      <w:divBdr>
        <w:top w:val="none" w:sz="0" w:space="0" w:color="auto"/>
        <w:left w:val="none" w:sz="0" w:space="0" w:color="auto"/>
        <w:bottom w:val="none" w:sz="0" w:space="0" w:color="auto"/>
        <w:right w:val="none" w:sz="0" w:space="0" w:color="auto"/>
      </w:divBdr>
      <w:divsChild>
        <w:div w:id="886916837">
          <w:marLeft w:val="0"/>
          <w:marRight w:val="0"/>
          <w:marTop w:val="0"/>
          <w:marBottom w:val="0"/>
          <w:divBdr>
            <w:top w:val="none" w:sz="0" w:space="0" w:color="auto"/>
            <w:left w:val="none" w:sz="0" w:space="0" w:color="auto"/>
            <w:bottom w:val="none" w:sz="0" w:space="0" w:color="auto"/>
            <w:right w:val="none" w:sz="0" w:space="0" w:color="auto"/>
          </w:divBdr>
        </w:div>
      </w:divsChild>
    </w:div>
    <w:div w:id="886916847">
      <w:marLeft w:val="0"/>
      <w:marRight w:val="0"/>
      <w:marTop w:val="0"/>
      <w:marBottom w:val="0"/>
      <w:divBdr>
        <w:top w:val="none" w:sz="0" w:space="0" w:color="auto"/>
        <w:left w:val="none" w:sz="0" w:space="0" w:color="auto"/>
        <w:bottom w:val="none" w:sz="0" w:space="0" w:color="auto"/>
        <w:right w:val="none" w:sz="0" w:space="0" w:color="auto"/>
      </w:divBdr>
      <w:divsChild>
        <w:div w:id="886916839">
          <w:marLeft w:val="720"/>
          <w:marRight w:val="720"/>
          <w:marTop w:val="100"/>
          <w:marBottom w:val="100"/>
          <w:divBdr>
            <w:top w:val="none" w:sz="0" w:space="0" w:color="auto"/>
            <w:left w:val="none" w:sz="0" w:space="0" w:color="auto"/>
            <w:bottom w:val="none" w:sz="0" w:space="0" w:color="auto"/>
            <w:right w:val="none" w:sz="0" w:space="0" w:color="auto"/>
          </w:divBdr>
        </w:div>
      </w:divsChild>
    </w:div>
    <w:div w:id="886916849">
      <w:marLeft w:val="0"/>
      <w:marRight w:val="0"/>
      <w:marTop w:val="0"/>
      <w:marBottom w:val="0"/>
      <w:divBdr>
        <w:top w:val="none" w:sz="0" w:space="0" w:color="auto"/>
        <w:left w:val="none" w:sz="0" w:space="0" w:color="auto"/>
        <w:bottom w:val="none" w:sz="0" w:space="0" w:color="auto"/>
        <w:right w:val="none" w:sz="0" w:space="0" w:color="auto"/>
      </w:divBdr>
    </w:div>
    <w:div w:id="886916850">
      <w:marLeft w:val="0"/>
      <w:marRight w:val="0"/>
      <w:marTop w:val="0"/>
      <w:marBottom w:val="0"/>
      <w:divBdr>
        <w:top w:val="none" w:sz="0" w:space="0" w:color="auto"/>
        <w:left w:val="none" w:sz="0" w:space="0" w:color="auto"/>
        <w:bottom w:val="none" w:sz="0" w:space="0" w:color="auto"/>
        <w:right w:val="none" w:sz="0" w:space="0" w:color="auto"/>
      </w:divBdr>
    </w:div>
    <w:div w:id="886916851">
      <w:marLeft w:val="0"/>
      <w:marRight w:val="0"/>
      <w:marTop w:val="0"/>
      <w:marBottom w:val="0"/>
      <w:divBdr>
        <w:top w:val="none" w:sz="0" w:space="0" w:color="auto"/>
        <w:left w:val="none" w:sz="0" w:space="0" w:color="auto"/>
        <w:bottom w:val="none" w:sz="0" w:space="0" w:color="auto"/>
        <w:right w:val="none" w:sz="0" w:space="0" w:color="auto"/>
      </w:divBdr>
    </w:div>
    <w:div w:id="886916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ib.washington.edu/types/databases/" TargetMode="External"/><Relationship Id="rId299" Type="http://schemas.openxmlformats.org/officeDocument/2006/relationships/header" Target="header2.xml"/><Relationship Id="rId21" Type="http://schemas.openxmlformats.org/officeDocument/2006/relationships/hyperlink" Target="http://www.washington.edu/doit/" TargetMode="External"/><Relationship Id="rId42" Type="http://schemas.openxmlformats.org/officeDocument/2006/relationships/hyperlink" Target="http://www.nspe.org/" TargetMode="External"/><Relationship Id="rId63" Type="http://schemas.openxmlformats.org/officeDocument/2006/relationships/hyperlink" Target="http://www.washington.edu/computing/compmap.html" TargetMode="External"/><Relationship Id="rId84" Type="http://schemas.openxmlformats.org/officeDocument/2006/relationships/hyperlink" Target="mailto:donaprks@u.washington.edu" TargetMode="External"/><Relationship Id="rId138" Type="http://schemas.openxmlformats.org/officeDocument/2006/relationships/hyperlink" Target="http://www.acm.org" TargetMode="External"/><Relationship Id="rId159" Type="http://schemas.openxmlformats.org/officeDocument/2006/relationships/hyperlink" Target="http://www.asme.org/codes" TargetMode="External"/><Relationship Id="rId170" Type="http://schemas.openxmlformats.org/officeDocument/2006/relationships/hyperlink" Target="http://www.afnor.fr/" TargetMode="External"/><Relationship Id="rId191" Type="http://schemas.openxmlformats.org/officeDocument/2006/relationships/hyperlink" Target="http://www.global.ihs.com" TargetMode="External"/><Relationship Id="rId205" Type="http://schemas.openxmlformats.org/officeDocument/2006/relationships/hyperlink" Target="http://www.scienceaccelerator.gov/" TargetMode="External"/><Relationship Id="rId226" Type="http://schemas.openxmlformats.org/officeDocument/2006/relationships/hyperlink" Target="http://www.patex.ca/" TargetMode="External"/><Relationship Id="rId247" Type="http://schemas.openxmlformats.org/officeDocument/2006/relationships/hyperlink" Target="http://www.lib.washington.edu/engineering/ptdl/webpat.html" TargetMode="External"/><Relationship Id="rId107" Type="http://schemas.openxmlformats.org/officeDocument/2006/relationships/hyperlink" Target="http://www.aiaa.org/content.cfm?pageid=413" TargetMode="External"/><Relationship Id="rId268" Type="http://schemas.openxmlformats.org/officeDocument/2006/relationships/hyperlink" Target="http://www.onlineethics.org" TargetMode="External"/><Relationship Id="rId289" Type="http://schemas.openxmlformats.org/officeDocument/2006/relationships/hyperlink" Target="http://www.lib.washington.edu/engineering/classes/" TargetMode="External"/><Relationship Id="rId11" Type="http://schemas.openxmlformats.org/officeDocument/2006/relationships/hyperlink" Target="http://staffweb/bob/office-of-director/OperationsManual/Volume2/2-a-2-i.htm" TargetMode="External"/><Relationship Id="rId32" Type="http://schemas.openxmlformats.org/officeDocument/2006/relationships/hyperlink" Target="http://www.dawgprints.com" TargetMode="External"/><Relationship Id="rId53" Type="http://schemas.openxmlformats.org/officeDocument/2006/relationships/hyperlink" Target="mailto:tleahey@u.washington.edu" TargetMode="External"/><Relationship Id="rId74" Type="http://schemas.openxmlformats.org/officeDocument/2006/relationships/hyperlink" Target="http://www.lib.washington.edu/services/borrow/visitor.html" TargetMode="External"/><Relationship Id="rId128" Type="http://schemas.openxmlformats.org/officeDocument/2006/relationships/hyperlink" Target="http://englibreference.blogspot.com/" TargetMode="External"/><Relationship Id="rId149" Type="http://schemas.openxmlformats.org/officeDocument/2006/relationships/hyperlink" Target="http://www.sme.org" TargetMode="External"/><Relationship Id="rId5" Type="http://schemas.openxmlformats.org/officeDocument/2006/relationships/footnotes" Target="footnotes.xml"/><Relationship Id="rId95" Type="http://schemas.openxmlformats.org/officeDocument/2006/relationships/hyperlink" Target="http://faculty.washington.edu/julesck/assoc.html" TargetMode="External"/><Relationship Id="rId160" Type="http://schemas.openxmlformats.org/officeDocument/2006/relationships/hyperlink" Target="http://www.astm.org" TargetMode="External"/><Relationship Id="rId181" Type="http://schemas.openxmlformats.org/officeDocument/2006/relationships/hyperlink" Target="http://www.aist.go.jp/LJIS/e-index.html" TargetMode="External"/><Relationship Id="rId216" Type="http://schemas.openxmlformats.org/officeDocument/2006/relationships/hyperlink" Target="http://ntrs.nasa.gov/search.jsp" TargetMode="External"/><Relationship Id="rId237" Type="http://schemas.openxmlformats.org/officeDocument/2006/relationships/hyperlink" Target="http://catalog.lib.washington.edu/search/cKF3114.6+.P74+1996/ckf+3114.6+p74+1996/-5,-1,,E/browse" TargetMode="External"/><Relationship Id="rId258" Type="http://schemas.openxmlformats.org/officeDocument/2006/relationships/hyperlink" Target="%22" TargetMode="External"/><Relationship Id="rId279" Type="http://schemas.openxmlformats.org/officeDocument/2006/relationships/hyperlink" Target="http://www.kbb.com" TargetMode="External"/><Relationship Id="rId22" Type="http://schemas.openxmlformats.org/officeDocument/2006/relationships/hyperlink" Target="http://www.washington.edu/doit/Brochures/mailto.html" TargetMode="External"/><Relationship Id="rId43" Type="http://schemas.openxmlformats.org/officeDocument/2006/relationships/hyperlink" Target="http://www.engr.washington.edu/epp/erc/index.html" TargetMode="External"/><Relationship Id="rId64" Type="http://schemas.openxmlformats.org/officeDocument/2006/relationships/hyperlink" Target="http://staffweb.lib.washington.edu/bob/office-of-director/computerusepolicy.htm" TargetMode="External"/><Relationship Id="rId118" Type="http://schemas.openxmlformats.org/officeDocument/2006/relationships/hyperlink" Target="http://melvyl.cdlib.org/" TargetMode="External"/><Relationship Id="rId139" Type="http://schemas.openxmlformats.org/officeDocument/2006/relationships/hyperlink" Target="http://www.aiaa.org" TargetMode="External"/><Relationship Id="rId290" Type="http://schemas.openxmlformats.org/officeDocument/2006/relationships/hyperlink" Target="http://www.lib.washington.edu/engineering/ptdl/patents/pt.html" TargetMode="External"/><Relationship Id="rId85" Type="http://schemas.openxmlformats.org/officeDocument/2006/relationships/hyperlink" Target="mailto:sckro3@u.washington.edu" TargetMode="External"/><Relationship Id="rId150" Type="http://schemas.openxmlformats.org/officeDocument/2006/relationships/hyperlink" Target="http://www.spie.org" TargetMode="External"/><Relationship Id="rId171" Type="http://schemas.openxmlformats.org/officeDocument/2006/relationships/hyperlink" Target="http://www.bsi-global.com/" TargetMode="External"/><Relationship Id="rId192" Type="http://schemas.openxmlformats.org/officeDocument/2006/relationships/hyperlink" Target="http://dodssp.daps.dla.mil/oforms.htm" TargetMode="External"/><Relationship Id="rId206" Type="http://schemas.openxmlformats.org/officeDocument/2006/relationships/hyperlink" Target="http://www.lib.washington.edu/engineering/techreports/flow.html" TargetMode="External"/><Relationship Id="rId227" Type="http://schemas.openxmlformats.org/officeDocument/2006/relationships/hyperlink" Target="http://www.lib.washington.edu/engineering/ptdl/" TargetMode="External"/><Relationship Id="rId248" Type="http://schemas.openxmlformats.org/officeDocument/2006/relationships/hyperlink" Target="%22http://" TargetMode="External"/><Relationship Id="rId269" Type="http://schemas.openxmlformats.org/officeDocument/2006/relationships/hyperlink" Target="%22" TargetMode="External"/><Relationship Id="rId12" Type="http://schemas.openxmlformats.org/officeDocument/2006/relationships/hyperlink" Target="https://depts.washington.edu/englib/webcal/webcal.cgi?function=webmonth&amp;cal=Engineering+Reference+Desk" TargetMode="External"/><Relationship Id="rId33" Type="http://schemas.openxmlformats.org/officeDocument/2006/relationships/hyperlink" Target="http://www.washington.edu/admin/pubserv/copy/map/index.html" TargetMode="External"/><Relationship Id="rId108" Type="http://schemas.openxmlformats.org/officeDocument/2006/relationships/hyperlink" Target="http://cedb.asce.org/" TargetMode="External"/><Relationship Id="rId129" Type="http://schemas.openxmlformats.org/officeDocument/2006/relationships/hyperlink" Target="http://staffweb/bob/InformationServices/" TargetMode="External"/><Relationship Id="rId280" Type="http://schemas.openxmlformats.org/officeDocument/2006/relationships/hyperlink" Target="/search/cqd++++8%2E5+a25+1986/-5,-1,,E/browse" TargetMode="External"/><Relationship Id="rId54" Type="http://schemas.openxmlformats.org/officeDocument/2006/relationships/hyperlink" Target="mailto:jhoon@u.washington.edu" TargetMode="External"/><Relationship Id="rId75" Type="http://schemas.openxmlformats.org/officeDocument/2006/relationships/hyperlink" Target="http://catalog.lib.washington.edu/patroninfo" TargetMode="External"/><Relationship Id="rId96" Type="http://schemas.openxmlformats.org/officeDocument/2006/relationships/hyperlink" Target="www.ieee.org/organizations/index.html" TargetMode="External"/><Relationship Id="rId140" Type="http://schemas.openxmlformats.org/officeDocument/2006/relationships/hyperlink" Target="http://www.aiaa.org/content.cfm?pageid=413" TargetMode="External"/><Relationship Id="rId161" Type="http://schemas.openxmlformats.org/officeDocument/2006/relationships/hyperlink" Target="http://www.awwa.org/awwastds.htm" TargetMode="External"/><Relationship Id="rId182" Type="http://schemas.openxmlformats.org/officeDocument/2006/relationships/hyperlink" Target="http://www.iso.ch/iso/en/iso9000-14000/index.html" TargetMode="External"/><Relationship Id="rId217" Type="http://schemas.openxmlformats.org/officeDocument/2006/relationships/hyperlink" Target="http://www.wsdot.wa.gov/" TargetMode="External"/><Relationship Id="rId6" Type="http://schemas.openxmlformats.org/officeDocument/2006/relationships/endnotes" Target="endnotes.xml"/><Relationship Id="rId238" Type="http://schemas.openxmlformats.org/officeDocument/2006/relationships/hyperlink" Target="http://catalog.lib.washington.edu/search/cT210+.W44+1995/ct+++210+w44+1995/-5,-1,,E/browse" TargetMode="External"/><Relationship Id="rId259" Type="http://schemas.openxmlformats.org/officeDocument/2006/relationships/hyperlink" Target="%22" TargetMode="External"/><Relationship Id="rId23" Type="http://schemas.openxmlformats.org/officeDocument/2006/relationships/hyperlink" Target="https://staffweb.lib.washington.edu/committees/access-services-committee/procedures/offsite-storage-request-forms" TargetMode="External"/><Relationship Id="rId119" Type="http://schemas.openxmlformats.org/officeDocument/2006/relationships/hyperlink" Target="http://cat.cisti.nrc.ca/search" TargetMode="External"/><Relationship Id="rId270" Type="http://schemas.openxmlformats.org/officeDocument/2006/relationships/hyperlink" Target="http://www.matweb.com" TargetMode="External"/><Relationship Id="rId291" Type="http://schemas.openxmlformats.org/officeDocument/2006/relationships/hyperlink" Target="http://www.lib.washington.edu/engineering/ptdl/webpat.html" TargetMode="External"/><Relationship Id="rId44" Type="http://schemas.openxmlformats.org/officeDocument/2006/relationships/hyperlink" Target="http://www.ncees.org/" TargetMode="External"/><Relationship Id="rId65" Type="http://schemas.openxmlformats.org/officeDocument/2006/relationships/hyperlink" Target="http://www.washington.edu/computing/wireless/index.html" TargetMode="External"/><Relationship Id="rId86" Type="http://schemas.openxmlformats.org/officeDocument/2006/relationships/hyperlink" Target="http://www.lib.washington.edu/services/borrow/purchase.html" TargetMode="External"/><Relationship Id="rId130" Type="http://schemas.openxmlformats.org/officeDocument/2006/relationships/hyperlink" Target="http://staffweb.lib.washington.edu/" TargetMode="External"/><Relationship Id="rId151" Type="http://schemas.openxmlformats.org/officeDocument/2006/relationships/hyperlink" Target="http://www.spiedl.org/" TargetMode="External"/><Relationship Id="rId172" Type="http://schemas.openxmlformats.org/officeDocument/2006/relationships/hyperlink" Target="http://www.itu.int" TargetMode="External"/><Relationship Id="rId193" Type="http://schemas.openxmlformats.org/officeDocument/2006/relationships/hyperlink" Target="http://www.ili-info.com/us/" TargetMode="External"/><Relationship Id="rId207" Type="http://schemas.openxmlformats.org/officeDocument/2006/relationships/hyperlink" Target="http://www.osti.gov/bridge/" TargetMode="External"/><Relationship Id="rId228" Type="http://schemas.openxmlformats.org/officeDocument/2006/relationships/hyperlink" Target="http://www.lib.washington.edu/Engineering/ptdl/forpat.html" TargetMode="External"/><Relationship Id="rId249" Type="http://schemas.openxmlformats.org/officeDocument/2006/relationships/hyperlink" Target="%22" TargetMode="External"/><Relationship Id="rId13" Type="http://schemas.openxmlformats.org/officeDocument/2006/relationships/hyperlink" Target="mailto:corbett@u.washington.edu" TargetMode="External"/><Relationship Id="rId109" Type="http://schemas.openxmlformats.org/officeDocument/2006/relationships/hyperlink" Target="http://ntrs.nasa.gov/" TargetMode="External"/><Relationship Id="rId260" Type="http://schemas.openxmlformats.org/officeDocument/2006/relationships/hyperlink" Target="http://www.lib.washington.edu/Engineering/career/" TargetMode="External"/><Relationship Id="rId281" Type="http://schemas.openxmlformats.org/officeDocument/2006/relationships/hyperlink" Target="/search/cqc++++5%2E45+a45+1990/-5,-1,,E/browse" TargetMode="External"/><Relationship Id="rId34" Type="http://schemas.openxmlformats.org/officeDocument/2006/relationships/hyperlink" Target="http://www.washington.edu/admin/pubserv/" TargetMode="External"/><Relationship Id="rId55" Type="http://schemas.openxmlformats.org/officeDocument/2006/relationships/header" Target="header1.xml"/><Relationship Id="rId76" Type="http://schemas.openxmlformats.org/officeDocument/2006/relationships/hyperlink" Target="http://www.lib.washington.edu/services/borrow/book.html" TargetMode="External"/><Relationship Id="rId97" Type="http://schemas.openxmlformats.org/officeDocument/2006/relationships/hyperlink" Target="www.cos.com" TargetMode="External"/><Relationship Id="rId120" Type="http://schemas.openxmlformats.org/officeDocument/2006/relationships/hyperlink" Target="http://www.lindahall.org/" TargetMode="External"/><Relationship Id="rId141" Type="http://schemas.openxmlformats.org/officeDocument/2006/relationships/hyperlink" Target="http://www.asme.org/" TargetMode="External"/><Relationship Id="rId7" Type="http://schemas.openxmlformats.org/officeDocument/2006/relationships/hyperlink" Target="http://faculty.washington.edu/julesck/Engineering%20Library%20Reference%20Manual08.pdf" TargetMode="External"/><Relationship Id="rId162" Type="http://schemas.openxmlformats.org/officeDocument/2006/relationships/hyperlink" Target="http://www.eia.org/technology" TargetMode="External"/><Relationship Id="rId183" Type="http://schemas.openxmlformats.org/officeDocument/2006/relationships/hyperlink" Target="http://db.lib.washington.edu/standards" TargetMode="External"/><Relationship Id="rId218" Type="http://schemas.openxmlformats.org/officeDocument/2006/relationships/hyperlink" Target="http://www.transnow.org/" TargetMode="External"/><Relationship Id="rId239" Type="http://schemas.openxmlformats.org/officeDocument/2006/relationships/hyperlink" Target="http://www.lib.washington.edu/Engineering/ptdl/patents/pt.html" TargetMode="External"/><Relationship Id="rId2" Type="http://schemas.openxmlformats.org/officeDocument/2006/relationships/styles" Target="styles.xml"/><Relationship Id="rId29" Type="http://schemas.openxmlformats.org/officeDocument/2006/relationships/hyperlink" Target="http://content.lib.washington.edu" TargetMode="External"/><Relationship Id="rId250" Type="http://schemas.openxmlformats.org/officeDocument/2006/relationships/hyperlink" Target="http://ebiz1.uspto.gov/oems25p/index.html" TargetMode="External"/><Relationship Id="rId255" Type="http://schemas.openxmlformats.org/officeDocument/2006/relationships/hyperlink" Target="http://dor.wa.gov/content/doingbusiness/" TargetMode="External"/><Relationship Id="rId271" Type="http://schemas.openxmlformats.org/officeDocument/2006/relationships/hyperlink" Target="%22" TargetMode="External"/><Relationship Id="rId276" Type="http://schemas.openxmlformats.org/officeDocument/2006/relationships/hyperlink" Target="%22" TargetMode="External"/><Relationship Id="rId292" Type="http://schemas.openxmlformats.org/officeDocument/2006/relationships/hyperlink" Target="http://www.lib.washington.edu/engineering/ptdl/trademarks/tm.html" TargetMode="External"/><Relationship Id="rId297" Type="http://schemas.openxmlformats.org/officeDocument/2006/relationships/hyperlink" Target="http://www.lib.washington.edu/engineering/ptdl/webpat.html" TargetMode="External"/><Relationship Id="rId24" Type="http://schemas.openxmlformats.org/officeDocument/2006/relationships/hyperlink" Target="http://www.irs.ustreas.gov" TargetMode="External"/><Relationship Id="rId40" Type="http://schemas.openxmlformats.org/officeDocument/2006/relationships/hyperlink" Target="http://www.engr.washington.edu/abet/" TargetMode="External"/><Relationship Id="rId45" Type="http://schemas.openxmlformats.org/officeDocument/2006/relationships/hyperlink" Target="http://www.tbp.org/pages/main.cfm" TargetMode="External"/><Relationship Id="rId66" Type="http://schemas.openxmlformats.org/officeDocument/2006/relationships/hyperlink" Target="http://www.washington.edu/admin/pubserv/copy/uniprint/locations.php" TargetMode="External"/><Relationship Id="rId87" Type="http://schemas.openxmlformats.org/officeDocument/2006/relationships/hyperlink" Target="http://www.washington.edu/uaa/gateway/advising/help/writecen.php" TargetMode="External"/><Relationship Id="rId110" Type="http://schemas.openxmlformats.org/officeDocument/2006/relationships/hyperlink" Target="http://www.sae.org" TargetMode="External"/><Relationship Id="rId115" Type="http://schemas.openxmlformats.org/officeDocument/2006/relationships/hyperlink" Target="http://staffweb.lib.washington.edu/LibrariesDisruptions/1-b-4.html" TargetMode="External"/><Relationship Id="rId131" Type="http://schemas.openxmlformats.org/officeDocument/2006/relationships/hyperlink" Target="http://faculty.washington.edu/julesck/refquest.html" TargetMode="External"/><Relationship Id="rId136" Type="http://schemas.openxmlformats.org/officeDocument/2006/relationships/hyperlink" Target="/search/tjournal+of+mechanical+design+new+york+n+y+1990/-5,-1,0,B/browse" TargetMode="External"/><Relationship Id="rId157" Type="http://schemas.openxmlformats.org/officeDocument/2006/relationships/hyperlink" Target="http://www.ansi.org" TargetMode="External"/><Relationship Id="rId178" Type="http://schemas.openxmlformats.org/officeDocument/2006/relationships/hyperlink" Target="http://www.iso.ch/iso/en/ISOOnline.frontpage" TargetMode="External"/><Relationship Id="rId301" Type="http://schemas.openxmlformats.org/officeDocument/2006/relationships/fontTable" Target="fontTable.xml"/><Relationship Id="rId61" Type="http://schemas.openxmlformats.org/officeDocument/2006/relationships/hyperlink" Target="http://catalyst.washington.edu/learning_spaces/access_faqs.html" TargetMode="External"/><Relationship Id="rId82" Type="http://schemas.openxmlformats.org/officeDocument/2006/relationships/hyperlink" Target="mailto:uwcshelp@u.washington.edu" TargetMode="External"/><Relationship Id="rId152" Type="http://schemas.openxmlformats.org/officeDocument/2006/relationships/hyperlink" Target="http://www.lib.washington.edu/engineering/standards/" TargetMode="External"/><Relationship Id="rId173" Type="http://schemas.openxmlformats.org/officeDocument/2006/relationships/hyperlink" Target="http://www.cenorm.be/" TargetMode="External"/><Relationship Id="rId194" Type="http://schemas.openxmlformats.org/officeDocument/2006/relationships/hyperlink" Target="http://www.document-center.com" TargetMode="External"/><Relationship Id="rId199" Type="http://schemas.openxmlformats.org/officeDocument/2006/relationships/hyperlink" Target="http://www.ncstrl.org/" TargetMode="External"/><Relationship Id="rId203" Type="http://schemas.openxmlformats.org/officeDocument/2006/relationships/hyperlink" Target="http://www-sul.stanford.edu/search/socii/" TargetMode="External"/><Relationship Id="rId208" Type="http://schemas.openxmlformats.org/officeDocument/2006/relationships/hyperlink" Target="http://www.osti.gov/energycitations/" TargetMode="External"/><Relationship Id="rId229" Type="http://schemas.openxmlformats.org/officeDocument/2006/relationships/hyperlink" Target="http://www.loc.gov/copyright" TargetMode="External"/><Relationship Id="rId19" Type="http://schemas.openxmlformats.org/officeDocument/2006/relationships/hyperlink" Target="http://www.lib.washington.edu/about/vision2010/" TargetMode="External"/><Relationship Id="rId224" Type="http://schemas.openxmlformats.org/officeDocument/2006/relationships/hyperlink" Target="http://portal.acm.org/dl.cfm" TargetMode="External"/><Relationship Id="rId240" Type="http://schemas.openxmlformats.org/officeDocument/2006/relationships/hyperlink" Target="%22" TargetMode="External"/><Relationship Id="rId245" Type="http://schemas.openxmlformats.org/officeDocument/2006/relationships/hyperlink" Target="%22" TargetMode="External"/><Relationship Id="rId261" Type="http://schemas.openxmlformats.org/officeDocument/2006/relationships/hyperlink" Target="http://www.usnews.com/usnews/edu/eduhome.htm" TargetMode="External"/><Relationship Id="rId266" Type="http://schemas.openxmlformats.org/officeDocument/2006/relationships/hyperlink" Target="http://www.eric.ed.gov/" TargetMode="External"/><Relationship Id="rId287" Type="http://schemas.openxmlformats.org/officeDocument/2006/relationships/hyperlink" Target="http://www.lib.washington.edu/engineering/locations/floorpla.html" TargetMode="External"/><Relationship Id="rId14" Type="http://schemas.openxmlformats.org/officeDocument/2006/relationships/hyperlink" Target="https://staffweb.lib.washington.edu/committees/inforum" TargetMode="External"/><Relationship Id="rId30" Type="http://schemas.openxmlformats.org/officeDocument/2006/relationships/hyperlink" Target="http://www.lib.washington.edu/about/suzzren/" TargetMode="External"/><Relationship Id="rId35" Type="http://schemas.openxmlformats.org/officeDocument/2006/relationships/hyperlink" Target="http://www.engr.washington.edu" TargetMode="External"/><Relationship Id="rId56" Type="http://schemas.openxmlformats.org/officeDocument/2006/relationships/footer" Target="footer2.xml"/><Relationship Id="rId77" Type="http://schemas.openxmlformats.org/officeDocument/2006/relationships/hyperlink" Target="mailto:syshelp@lib.washington.edu" TargetMode="External"/><Relationship Id="rId100" Type="http://schemas.openxmlformats.org/officeDocument/2006/relationships/hyperlink" Target="http://www.zblmath.fiz-karlsruhe.de/serials/" TargetMode="External"/><Relationship Id="rId105" Type="http://schemas.openxmlformats.org/officeDocument/2006/relationships/hyperlink" Target="http://www.sti.nasa.gov/Pubs/star/star.html" TargetMode="External"/><Relationship Id="rId126" Type="http://schemas.openxmlformats.org/officeDocument/2006/relationships/hyperlink" Target="http://www.lib.washington.edu" TargetMode="External"/><Relationship Id="rId147" Type="http://schemas.openxmlformats.org/officeDocument/2006/relationships/hyperlink" Target="http://www.sae.org" TargetMode="External"/><Relationship Id="rId168" Type="http://schemas.openxmlformats.org/officeDocument/2006/relationships/hyperlink" Target="%20http://www.sae.org/technicalcommittees/index.htm" TargetMode="External"/><Relationship Id="rId282" Type="http://schemas.openxmlformats.org/officeDocument/2006/relationships/hyperlink" Target="/search/cz+++253+u69+1993/-5,-1,,E/browse" TargetMode="External"/><Relationship Id="rId8" Type="http://schemas.openxmlformats.org/officeDocument/2006/relationships/hyperlink" Target="http://www.lib.washington.edu/engineering/" TargetMode="External"/><Relationship Id="rId51" Type="http://schemas.openxmlformats.org/officeDocument/2006/relationships/hyperlink" Target="mailto:lhall@u.washington.edu" TargetMode="External"/><Relationship Id="rId72" Type="http://schemas.openxmlformats.org/officeDocument/2006/relationships/hyperlink" Target="http://www.lib.washington.edu/services/borrow/" TargetMode="External"/><Relationship Id="rId93" Type="http://schemas.openxmlformats.org/officeDocument/2006/relationships/hyperlink" Target="https://oedci.uspto.gov/OEDCI/" TargetMode="External"/><Relationship Id="rId98" Type="http://schemas.openxmlformats.org/officeDocument/2006/relationships/hyperlink" Target="http://library.caltech.edu/reference/abbreviations/" TargetMode="External"/><Relationship Id="rId121" Type="http://schemas.openxmlformats.org/officeDocument/2006/relationships/hyperlink" Target="http://www.lib.washington.edu/help/connect.html" TargetMode="External"/><Relationship Id="rId142" Type="http://schemas.openxmlformats.org/officeDocument/2006/relationships/hyperlink" Target="http://catalog.lib.washington.edu/search/a?Institute+of+Electrical+and+Electronics+Engineers" TargetMode="External"/><Relationship Id="rId163" Type="http://schemas.openxmlformats.org/officeDocument/2006/relationships/hyperlink" Target="http://standards.ieee.org/" TargetMode="External"/><Relationship Id="rId184" Type="http://schemas.openxmlformats.org/officeDocument/2006/relationships/hyperlink" Target="http://www.ansi.org" TargetMode="External"/><Relationship Id="rId189" Type="http://schemas.openxmlformats.org/officeDocument/2006/relationships/hyperlink" Target="http://dodssp.daps.dla.mil/" TargetMode="External"/><Relationship Id="rId219" Type="http://schemas.openxmlformats.org/officeDocument/2006/relationships/hyperlink" Target="http://www.energy.wsu.edu/library/" TargetMode="External"/><Relationship Id="rId3" Type="http://schemas.openxmlformats.org/officeDocument/2006/relationships/settings" Target="settings.xml"/><Relationship Id="rId214" Type="http://schemas.openxmlformats.org/officeDocument/2006/relationships/hyperlink" Target="http://naca.larc.nasa.gov/search.jsp" TargetMode="External"/><Relationship Id="rId230" Type="http://schemas.openxmlformats.org/officeDocument/2006/relationships/hyperlink" Target="http://depts.washington.edu/uwcopy/index.html" TargetMode="External"/><Relationship Id="rId235" Type="http://schemas.openxmlformats.org/officeDocument/2006/relationships/hyperlink" Target="http://www.sba.gov/localresources/district/wa/index.html" TargetMode="External"/><Relationship Id="rId251" Type="http://schemas.openxmlformats.org/officeDocument/2006/relationships/hyperlink" Target="http://ebiz1.uspto.gov/vision-service/Product_Services_P/msgShowProductSets?category=P" TargetMode="External"/><Relationship Id="rId256" Type="http://schemas.openxmlformats.org/officeDocument/2006/relationships/hyperlink" Target="http://www.idsos.state.id.us/tmarks/tmark_allstates.htm" TargetMode="External"/><Relationship Id="rId277" Type="http://schemas.openxmlformats.org/officeDocument/2006/relationships/hyperlink" Target="%22" TargetMode="External"/><Relationship Id="rId298" Type="http://schemas.openxmlformats.org/officeDocument/2006/relationships/hyperlink" Target="http://www.lib.washington.edu/engineering/ptdl/trademarks/tm.html" TargetMode="External"/><Relationship Id="rId25" Type="http://schemas.openxmlformats.org/officeDocument/2006/relationships/hyperlink" Target="http://staffweb.lib.washington.edu/bob/office-of-director/OperationsManual/Volume2/2-a-2-h.htm" TargetMode="External"/><Relationship Id="rId46" Type="http://schemas.openxmlformats.org/officeDocument/2006/relationships/hyperlink" Target="mailto:desart@u.washington.edu" TargetMode="External"/><Relationship Id="rId67" Type="http://schemas.openxmlformats.org/officeDocument/2006/relationships/hyperlink" Target="http://www.washington.edu/admin/pubserv/copy/map/index.html" TargetMode="External"/><Relationship Id="rId116" Type="http://schemas.openxmlformats.org/officeDocument/2006/relationships/hyperlink" Target="http://www.lib.washington.edu/engineering/guides/englibdb.html" TargetMode="External"/><Relationship Id="rId137" Type="http://schemas.openxmlformats.org/officeDocument/2006/relationships/hyperlink" Target="http://cat.cisti.nrc.ca/search" TargetMode="External"/><Relationship Id="rId158" Type="http://schemas.openxmlformats.org/officeDocument/2006/relationships/hyperlink" Target="http://www.ashrae.org" TargetMode="External"/><Relationship Id="rId272" Type="http://schemas.openxmlformats.org/officeDocument/2006/relationships/hyperlink" Target="http://www-ehs.ucsd.edu/msds.htm" TargetMode="External"/><Relationship Id="rId293" Type="http://schemas.openxmlformats.org/officeDocument/2006/relationships/hyperlink" Target="http://www.lib.washington.edu/engineering/locations/floorpla.html" TargetMode="External"/><Relationship Id="rId302" Type="http://schemas.openxmlformats.org/officeDocument/2006/relationships/theme" Target="theme/theme1.xml"/><Relationship Id="rId20" Type="http://schemas.openxmlformats.org/officeDocument/2006/relationships/hyperlink" Target="http://catalog.lib.washington.edu/search~/" TargetMode="External"/><Relationship Id="rId41" Type="http://schemas.openxmlformats.org/officeDocument/2006/relationships/hyperlink" Target="http://www.abet.org/" TargetMode="External"/><Relationship Id="rId62" Type="http://schemas.openxmlformats.org/officeDocument/2006/relationships/hyperlink" Target="http://catalyst.washington.edu/index.html" TargetMode="External"/><Relationship Id="rId83" Type="http://schemas.openxmlformats.org/officeDocument/2006/relationships/hyperlink" Target="mailto:jbolz@u.washington.edu" TargetMode="External"/><Relationship Id="rId88" Type="http://schemas.openxmlformats.org/officeDocument/2006/relationships/hyperlink" Target="http://uwtc.washington.edu/ewc/" TargetMode="External"/><Relationship Id="rId111" Type="http://schemas.openxmlformats.org/officeDocument/2006/relationships/footer" Target="footer3.xml"/><Relationship Id="rId132" Type="http://schemas.openxmlformats.org/officeDocument/2006/relationships/hyperlink" Target="http://www.lib.washington.edu/engineering/serials/" TargetMode="External"/><Relationship Id="rId153" Type="http://schemas.openxmlformats.org/officeDocument/2006/relationships/hyperlink" Target="http://global.ihs.com" TargetMode="External"/><Relationship Id="rId174" Type="http://schemas.openxmlformats.org/officeDocument/2006/relationships/hyperlink" Target="http://www.cenelec.org/index.asp" TargetMode="External"/><Relationship Id="rId179" Type="http://schemas.openxmlformats.org/officeDocument/2006/relationships/hyperlink" Target="http://www.iec.ch/" TargetMode="External"/><Relationship Id="rId195" Type="http://schemas.openxmlformats.org/officeDocument/2006/relationships/hyperlink" Target="http://www.nssn.com" TargetMode="External"/><Relationship Id="rId209" Type="http://schemas.openxmlformats.org/officeDocument/2006/relationships/hyperlink" Target="http://nisee.berkeley.edu/library/" TargetMode="External"/><Relationship Id="rId190" Type="http://schemas.openxmlformats.org/officeDocument/2006/relationships/hyperlink" Target="http://assist.daps.dla.mil/quicksearch/" TargetMode="External"/><Relationship Id="rId204" Type="http://schemas.openxmlformats.org/officeDocument/2006/relationships/hyperlink" Target="http://www.marcive.com/webdocs/webdocs.dll" TargetMode="External"/><Relationship Id="rId220" Type="http://schemas.openxmlformats.org/officeDocument/2006/relationships/hyperlink" Target="http://www.sti.nasa.gov" TargetMode="External"/><Relationship Id="rId225" Type="http://schemas.openxmlformats.org/officeDocument/2006/relationships/hyperlink" Target="http://www.acm.org" TargetMode="External"/><Relationship Id="rId241" Type="http://schemas.openxmlformats.org/officeDocument/2006/relationships/hyperlink" Target="http://www.lib.washington.edu/engineering/ptdl/webpat.html" TargetMode="External"/><Relationship Id="rId246" Type="http://schemas.openxmlformats.org/officeDocument/2006/relationships/hyperlink" Target="%22" TargetMode="External"/><Relationship Id="rId267" Type="http://schemas.openxmlformats.org/officeDocument/2006/relationships/hyperlink" Target="%22http://" TargetMode="External"/><Relationship Id="rId288" Type="http://schemas.openxmlformats.org/officeDocument/2006/relationships/hyperlink" Target="http://www.lib.washington.edu/engineering/guides/englibdb.html" TargetMode="External"/><Relationship Id="rId15" Type="http://schemas.openxmlformats.org/officeDocument/2006/relationships/hyperlink" Target="http://www.lib.washington.edu" TargetMode="External"/><Relationship Id="rId36" Type="http://schemas.openxmlformats.org/officeDocument/2006/relationships/hyperlink" Target="http://www.engr.washington.edu/departments/" TargetMode="External"/><Relationship Id="rId57" Type="http://schemas.openxmlformats.org/officeDocument/2006/relationships/hyperlink" Target="mailto:englib@u.washington.edu" TargetMode="External"/><Relationship Id="rId106" Type="http://schemas.openxmlformats.org/officeDocument/2006/relationships/hyperlink" Target="http://ieeexplore.ieee.org/Xplore/DynWel.jsp" TargetMode="External"/><Relationship Id="rId127" Type="http://schemas.openxmlformats.org/officeDocument/2006/relationships/hyperlink" Target="http://englib.pbwiki.com/" TargetMode="External"/><Relationship Id="rId262" Type="http://schemas.openxmlformats.org/officeDocument/2006/relationships/hyperlink" Target="http://www.library.uiuc.edu/edx/rankings.htm" TargetMode="External"/><Relationship Id="rId283" Type="http://schemas.openxmlformats.org/officeDocument/2006/relationships/hyperlink" Target="http://www.lib.washington.edu/research/wri.html" TargetMode="External"/><Relationship Id="rId10" Type="http://schemas.openxmlformats.org/officeDocument/2006/relationships/footer" Target="footer1.xml"/><Relationship Id="rId31" Type="http://schemas.openxmlformats.org/officeDocument/2006/relationships/hyperlink" Target="http://www.lib.washington.edu/ILL/" TargetMode="External"/><Relationship Id="rId52" Type="http://schemas.openxmlformats.org/officeDocument/2006/relationships/hyperlink" Target="mailto:stockamp@u.washington.edu" TargetMode="External"/><Relationship Id="rId73" Type="http://schemas.openxmlformats.org/officeDocument/2006/relationships/hyperlink" Target="https://staffweb.lib.washington.edu/units/information-services/Info-Index/l/loan-periods-recalls-renewals?searchterm=borrow" TargetMode="External"/><Relationship Id="rId78" Type="http://schemas.openxmlformats.org/officeDocument/2006/relationships/hyperlink" Target="http://www.lib.washington.edu" TargetMode="External"/><Relationship Id="rId94" Type="http://schemas.openxmlformats.org/officeDocument/2006/relationships/hyperlink" Target="www.acronymfinder.com" TargetMode="External"/><Relationship Id="rId99" Type="http://schemas.openxmlformats.org/officeDocument/2006/relationships/hyperlink" Target="http://www.cas.org/expertise/cascontent/caplus/corejournals.html" TargetMode="External"/><Relationship Id="rId101" Type="http://schemas.openxmlformats.org/officeDocument/2006/relationships/hyperlink" Target="http://cisti-icist.nrc-cnrc.gc.ca/main_e.html" TargetMode="External"/><Relationship Id="rId122" Type="http://schemas.openxmlformats.org/officeDocument/2006/relationships/hyperlink" Target="http://catalog.lib.washington.edu/search~/" TargetMode="External"/><Relationship Id="rId143" Type="http://schemas.openxmlformats.org/officeDocument/2006/relationships/hyperlink" Target="http://www.ieee.org" TargetMode="External"/><Relationship Id="rId148" Type="http://schemas.openxmlformats.org/officeDocument/2006/relationships/hyperlink" Target="http://www.sae.org" TargetMode="External"/><Relationship Id="rId164" Type="http://schemas.openxmlformats.org/officeDocument/2006/relationships/hyperlink" Target="http://www.nema.org/standards/" TargetMode="External"/><Relationship Id="rId169" Type="http://schemas.openxmlformats.org/officeDocument/2006/relationships/hyperlink" Target="http://www.ul.com/info/standard.htm" TargetMode="External"/><Relationship Id="rId185" Type="http://schemas.openxmlformats.org/officeDocument/2006/relationships/hyperlink" Target="http://www.iso.ch/" TargetMode="External"/><Relationship Id="rId4" Type="http://schemas.openxmlformats.org/officeDocument/2006/relationships/webSettings" Target="webSettings.xml"/><Relationship Id="rId9" Type="http://schemas.openxmlformats.org/officeDocument/2006/relationships/hyperlink" Target="mailto:julesck@u.washington.edu" TargetMode="External"/><Relationship Id="rId180" Type="http://schemas.openxmlformats.org/officeDocument/2006/relationships/hyperlink" Target="http://www.itu.int/home/" TargetMode="External"/><Relationship Id="rId210" Type="http://schemas.openxmlformats.org/officeDocument/2006/relationships/hyperlink" Target="http://yosemite.epa.gov/ncepihom/nsCatalog.nsf/SearchPubs?OpenForm&amp;CartID=9657-113711" TargetMode="External"/><Relationship Id="rId215" Type="http://schemas.openxmlformats.org/officeDocument/2006/relationships/hyperlink" Target="http://naca.larc.nasa.gov/search.jsp" TargetMode="External"/><Relationship Id="rId236" Type="http://schemas.openxmlformats.org/officeDocument/2006/relationships/hyperlink" Target="http://catalog.lib.washington.edu/search/mSBA+1.32%2F2:PI+2/msba++++1.+++32%2F++++2+:pi++++2/-5,-1,,E/browse" TargetMode="External"/><Relationship Id="rId257" Type="http://schemas.openxmlformats.org/officeDocument/2006/relationships/hyperlink" Target="http://tess2.uspto.gov/bin/gate.exe?f=tess&amp;state=tqd5nq.1.1" TargetMode="External"/><Relationship Id="rId278" Type="http://schemas.openxmlformats.org/officeDocument/2006/relationships/hyperlink" Target="http://www.netlibrary.com" TargetMode="External"/><Relationship Id="rId26" Type="http://schemas.openxmlformats.org/officeDocument/2006/relationships/hyperlink" Target="http://www.washington.edu/computing/rules/" TargetMode="External"/><Relationship Id="rId231" Type="http://schemas.openxmlformats.org/officeDocument/2006/relationships/hyperlink" Target="http://www.lib.washington.edu/help/guides/copyright.html" TargetMode="External"/><Relationship Id="rId252" Type="http://schemas.openxmlformats.org/officeDocument/2006/relationships/hyperlink" Target="%22" TargetMode="External"/><Relationship Id="rId273" Type="http://schemas.openxmlformats.org/officeDocument/2006/relationships/hyperlink" Target="http://www.rtk.net/trisearch.html" TargetMode="External"/><Relationship Id="rId294" Type="http://schemas.openxmlformats.org/officeDocument/2006/relationships/hyperlink" Target="http://www.lib.washington.edu/engineering/guides/englibdb.html" TargetMode="External"/><Relationship Id="rId47" Type="http://schemas.openxmlformats.org/officeDocument/2006/relationships/hyperlink" Target="mailto:cbyrne@u.washington.edu" TargetMode="External"/><Relationship Id="rId68" Type="http://schemas.openxmlformats.org/officeDocument/2006/relationships/hyperlink" Target="http://www.asuw.org/" TargetMode="External"/><Relationship Id="rId89" Type="http://schemas.openxmlformats.org/officeDocument/2006/relationships/hyperlink" Target="http://www.washington.edu/home/maps/southcentral.html?EGA" TargetMode="External"/><Relationship Id="rId112" Type="http://schemas.openxmlformats.org/officeDocument/2006/relationships/hyperlink" Target="http://www.spiedl.org/" TargetMode="External"/><Relationship Id="rId133" Type="http://schemas.openxmlformats.org/officeDocument/2006/relationships/hyperlink" Target="http://www.lib.washington.edu/ILL/" TargetMode="External"/><Relationship Id="rId154" Type="http://schemas.openxmlformats.org/officeDocument/2006/relationships/hyperlink" Target="mailto:englib@u" TargetMode="External"/><Relationship Id="rId175" Type="http://schemas.openxmlformats.org/officeDocument/2006/relationships/hyperlink" Target="http://www.pwgsc.gc.ca/cgsb/text/eng-e.html" TargetMode="External"/><Relationship Id="rId196" Type="http://schemas.openxmlformats.org/officeDocument/2006/relationships/hyperlink" Target="http://www.cssinfo.com" TargetMode="External"/><Relationship Id="rId200" Type="http://schemas.openxmlformats.org/officeDocument/2006/relationships/hyperlink" Target="http://www.ncstrl.org/" TargetMode="External"/><Relationship Id="rId16" Type="http://schemas.openxmlformats.org/officeDocument/2006/relationships/hyperlink" Target="http://staffweb.lib.Washington.edu" TargetMode="External"/><Relationship Id="rId221" Type="http://schemas.openxmlformats.org/officeDocument/2006/relationships/hyperlink" Target="http://www.wsdot.wa.gov/research/" TargetMode="External"/><Relationship Id="rId242" Type="http://schemas.openxmlformats.org/officeDocument/2006/relationships/hyperlink" Target="http://www.uspto.gov/web/patents/classification/uspcindex/indextouspc.htm" TargetMode="External"/><Relationship Id="rId263" Type="http://schemas.openxmlformats.org/officeDocument/2006/relationships/hyperlink" Target="http://www.lib.washington.edu/engineering/career/salsurv.html" TargetMode="External"/><Relationship Id="rId284" Type="http://schemas.openxmlformats.org/officeDocument/2006/relationships/hyperlink" Target="http://www.fs.fed.us/" TargetMode="External"/><Relationship Id="rId37" Type="http://schemas.openxmlformats.org/officeDocument/2006/relationships/hyperlink" Target="http://englib.pbwiki.com/" TargetMode="External"/><Relationship Id="rId58" Type="http://schemas.openxmlformats.org/officeDocument/2006/relationships/hyperlink" Target="http://www.lib.washington.edu/engineering/locations/dir.html" TargetMode="External"/><Relationship Id="rId79" Type="http://schemas.openxmlformats.org/officeDocument/2006/relationships/hyperlink" Target="mailto:syshelp@lib.washington.edu" TargetMode="External"/><Relationship Id="rId102" Type="http://schemas.openxmlformats.org/officeDocument/2006/relationships/hyperlink" Target="ftp://nlmpubs.nlm.nih.gov/online/journals/lsiweb.pdf" TargetMode="External"/><Relationship Id="rId123" Type="http://schemas.openxmlformats.org/officeDocument/2006/relationships/hyperlink" Target="http://summit.orbiscascade.org/" TargetMode="External"/><Relationship Id="rId144" Type="http://schemas.openxmlformats.org/officeDocument/2006/relationships/hyperlink" Target="http://www.ieee.org" TargetMode="External"/><Relationship Id="rId90" Type="http://schemas.openxmlformats.org/officeDocument/2006/relationships/hyperlink" Target="http://faculty.washington.edu/jwholmes/uwwrite.html" TargetMode="External"/><Relationship Id="rId165" Type="http://schemas.openxmlformats.org/officeDocument/2006/relationships/hyperlink" Target="%20http://www.nfpa.org/Codes/index.html" TargetMode="External"/><Relationship Id="rId186" Type="http://schemas.openxmlformats.org/officeDocument/2006/relationships/hyperlink" Target="http://www.iec.ch" TargetMode="External"/><Relationship Id="rId211" Type="http://schemas.openxmlformats.org/officeDocument/2006/relationships/hyperlink" Target="http://www.gpoaccess.gov/cgp/index.html" TargetMode="External"/><Relationship Id="rId232" Type="http://schemas.openxmlformats.org/officeDocument/2006/relationships/hyperlink" Target="https://oedci.uspto.gov/OEDCI/" TargetMode="External"/><Relationship Id="rId253" Type="http://schemas.openxmlformats.org/officeDocument/2006/relationships/hyperlink" Target="%22" TargetMode="External"/><Relationship Id="rId274" Type="http://schemas.openxmlformats.org/officeDocument/2006/relationships/hyperlink" Target="http://www.amm.com/index2.htm" TargetMode="External"/><Relationship Id="rId295" Type="http://schemas.openxmlformats.org/officeDocument/2006/relationships/hyperlink" Target="http://www.lib.washington.edu/engineering/ptdl/patents/pt.html" TargetMode="External"/><Relationship Id="rId27" Type="http://schemas.openxmlformats.org/officeDocument/2006/relationships/hyperlink" Target="http://staffweb.lib.washington.edu/bob/LibrariesDisruptions/1-b-4.html" TargetMode="External"/><Relationship Id="rId48" Type="http://schemas.openxmlformats.org/officeDocument/2006/relationships/hyperlink" Target="mailto:julesck@u.washington.edu" TargetMode="External"/><Relationship Id="rId69" Type="http://schemas.openxmlformats.org/officeDocument/2006/relationships/hyperlink" Target="http://www.lib.washington.edu/engineering/newbooks/" TargetMode="External"/><Relationship Id="rId113" Type="http://schemas.openxmlformats.org/officeDocument/2006/relationships/hyperlink" Target="http://www.washington.edu/computing/rules.html" TargetMode="External"/><Relationship Id="rId134" Type="http://schemas.openxmlformats.org/officeDocument/2006/relationships/hyperlink" Target="http://www.lib.washington.edu/types/ejournals/" TargetMode="External"/><Relationship Id="rId80" Type="http://schemas.openxmlformats.org/officeDocument/2006/relationships/hyperlink" Target="http://www.lib.washington.edu/engineering/scanner.html" TargetMode="External"/><Relationship Id="rId155" Type="http://schemas.openxmlformats.org/officeDocument/2006/relationships/hyperlink" Target="http://www.lib.washington.edu/engineering/standards/web.html" TargetMode="External"/><Relationship Id="rId176" Type="http://schemas.openxmlformats.org/officeDocument/2006/relationships/hyperlink" Target="http://www.csa-international.org/default.asp?language=english" TargetMode="External"/><Relationship Id="rId197" Type="http://schemas.openxmlformats.org/officeDocument/2006/relationships/hyperlink" Target="http://www.wssn.net/WSSN/index.html" TargetMode="External"/><Relationship Id="rId201" Type="http://schemas.openxmlformats.org/officeDocument/2006/relationships/hyperlink" Target="http://www.ncstrl.org/" TargetMode="External"/><Relationship Id="rId222" Type="http://schemas.openxmlformats.org/officeDocument/2006/relationships/hyperlink" Target="http://www.acm.org" TargetMode="External"/><Relationship Id="rId243" Type="http://schemas.openxmlformats.org/officeDocument/2006/relationships/hyperlink" Target="http://www.uspto.gov/web/patents/classification/" TargetMode="External"/><Relationship Id="rId264" Type="http://schemas.openxmlformats.org/officeDocument/2006/relationships/hyperlink" Target="%22" TargetMode="External"/><Relationship Id="rId285" Type="http://schemas.openxmlformats.org/officeDocument/2006/relationships/hyperlink" Target="%22" TargetMode="External"/><Relationship Id="rId17" Type="http://schemas.openxmlformats.org/officeDocument/2006/relationships/hyperlink" Target="http://www.lib.washington.edu/dean/" TargetMode="External"/><Relationship Id="rId38" Type="http://schemas.openxmlformats.org/officeDocument/2006/relationships/hyperlink" Target="http://www.engr.washington.edu/edge/" TargetMode="External"/><Relationship Id="rId59" Type="http://schemas.openxmlformats.org/officeDocument/2006/relationships/hyperlink" Target="http://transit.metrokc.gov/tops/bus/neighborhoods/university_district.html" TargetMode="External"/><Relationship Id="rId103" Type="http://schemas.openxmlformats.org/officeDocument/2006/relationships/hyperlink" Target="http://www.engnetbase.com/ejournals/categories/default.asp" TargetMode="External"/><Relationship Id="rId124" Type="http://schemas.openxmlformats.org/officeDocument/2006/relationships/hyperlink" Target="http://uwashington.worldcat.org/" TargetMode="External"/><Relationship Id="rId70" Type="http://schemas.openxmlformats.org/officeDocument/2006/relationships/hyperlink" Target="http://www.lib.washington.edu/about/bookdrops.html" TargetMode="External"/><Relationship Id="rId91" Type="http://schemas.openxmlformats.org/officeDocument/2006/relationships/hyperlink" Target="http://www.lib.washington.edu/gifts/" TargetMode="External"/><Relationship Id="rId145" Type="http://schemas.openxmlformats.org/officeDocument/2006/relationships/hyperlink" Target="%20http://ieeexplore.ieee.org/Xplore/DynWel.jsp%20" TargetMode="External"/><Relationship Id="rId166" Type="http://schemas.openxmlformats.org/officeDocument/2006/relationships/hyperlink" Target="http://www.niso.org" TargetMode="External"/><Relationship Id="rId187" Type="http://schemas.openxmlformats.org/officeDocument/2006/relationships/hyperlink" Target="http://www.global.ihs.com" TargetMode="External"/><Relationship Id="rId1" Type="http://schemas.openxmlformats.org/officeDocument/2006/relationships/numbering" Target="numbering.xml"/><Relationship Id="rId212" Type="http://schemas.openxmlformats.org/officeDocument/2006/relationships/hyperlink" Target="mailto:library-reg10@epa.gov" TargetMode="External"/><Relationship Id="rId233" Type="http://schemas.openxmlformats.org/officeDocument/2006/relationships/hyperlink" Target="http://depts.washington.edu/techtran/" TargetMode="External"/><Relationship Id="rId254" Type="http://schemas.openxmlformats.org/officeDocument/2006/relationships/hyperlink" Target="%22" TargetMode="External"/><Relationship Id="rId28" Type="http://schemas.openxmlformats.org/officeDocument/2006/relationships/hyperlink" Target="http://staffweb.lib.washington.edu/bob/office-of-director/OperationsManual/Volume1/1-b-6.htm" TargetMode="External"/><Relationship Id="rId49" Type="http://schemas.openxmlformats.org/officeDocument/2006/relationships/hyperlink" Target="mailto:lcwhang@u.washington.edu" TargetMode="External"/><Relationship Id="rId114" Type="http://schemas.openxmlformats.org/officeDocument/2006/relationships/hyperlink" Target="http://staffweb.lib.washington.edu/office-of-director/computerusepolicy.htm" TargetMode="External"/><Relationship Id="rId275" Type="http://schemas.openxmlformats.org/officeDocument/2006/relationships/hyperlink" Target="http://www.library.ubc.ca/scieng/mmatmark.htm" TargetMode="External"/><Relationship Id="rId296" Type="http://schemas.openxmlformats.org/officeDocument/2006/relationships/hyperlink" Target="http://www.lib.washington.edu/engineering/ptdl/webpat.html" TargetMode="External"/><Relationship Id="rId300" Type="http://schemas.openxmlformats.org/officeDocument/2006/relationships/header" Target="header3.xml"/><Relationship Id="rId60" Type="http://schemas.openxmlformats.org/officeDocument/2006/relationships/hyperlink" Target="http://www.washington.edu/commuterservices/parking/fees_gatehouse.php" TargetMode="External"/><Relationship Id="rId81" Type="http://schemas.openxmlformats.org/officeDocument/2006/relationships/hyperlink" Target="http://www.pubserv.washington.edu/index.html" TargetMode="External"/><Relationship Id="rId135" Type="http://schemas.openxmlformats.org/officeDocument/2006/relationships/hyperlink" Target="/search/t?journal+of+the+city+planning+division" TargetMode="External"/><Relationship Id="rId156" Type="http://schemas.openxmlformats.org/officeDocument/2006/relationships/hyperlink" Target="http://www.aluminum.org" TargetMode="External"/><Relationship Id="rId177" Type="http://schemas.openxmlformats.org/officeDocument/2006/relationships/hyperlink" Target="http://www.din.de/" TargetMode="External"/><Relationship Id="rId198" Type="http://schemas.openxmlformats.org/officeDocument/2006/relationships/hyperlink" Target="http://www.lib.washington.edu/engineering/techreports/" TargetMode="External"/><Relationship Id="rId202" Type="http://schemas.openxmlformats.org/officeDocument/2006/relationships/hyperlink" Target="http://www.ncstrl.org/" TargetMode="External"/><Relationship Id="rId223" Type="http://schemas.openxmlformats.org/officeDocument/2006/relationships/hyperlink" Target="http://www.acm.org/catalog/" TargetMode="External"/><Relationship Id="rId244" Type="http://schemas.openxmlformats.org/officeDocument/2006/relationships/hyperlink" Target="http://www.uspto.gov/web/patents/classification/" TargetMode="External"/><Relationship Id="rId18" Type="http://schemas.openxmlformats.org/officeDocument/2006/relationships/hyperlink" Target="http://www.lib.washington.edu/about/mission.html" TargetMode="External"/><Relationship Id="rId39" Type="http://schemas.openxmlformats.org/officeDocument/2006/relationships/hyperlink" Target="http://www.engr.washington.edu/openhouse/" TargetMode="External"/><Relationship Id="rId265" Type="http://schemas.openxmlformats.org/officeDocument/2006/relationships/hyperlink" Target="http://www.lib.washington.edu/engineering/reference/ashrae.html" TargetMode="External"/><Relationship Id="rId286" Type="http://schemas.openxmlformats.org/officeDocument/2006/relationships/hyperlink" Target="http://www.washington.edu/alumni" TargetMode="External"/><Relationship Id="rId50" Type="http://schemas.openxmlformats.org/officeDocument/2006/relationships/hyperlink" Target="mailto:destine@u.washington.edu" TargetMode="External"/><Relationship Id="rId104" Type="http://schemas.openxmlformats.org/officeDocument/2006/relationships/hyperlink" Target="http://www.knovel.com/web/portal/browse" TargetMode="External"/><Relationship Id="rId125" Type="http://schemas.openxmlformats.org/officeDocument/2006/relationships/hyperlink" Target="http://www.lib.washington.edu/engineering" TargetMode="External"/><Relationship Id="rId146" Type="http://schemas.openxmlformats.org/officeDocument/2006/relationships/hyperlink" Target="http://www.iee.org" TargetMode="External"/><Relationship Id="rId167" Type="http://schemas.openxmlformats.org/officeDocument/2006/relationships/hyperlink" Target="http://www.nist.gov" TargetMode="External"/><Relationship Id="rId188" Type="http://schemas.openxmlformats.org/officeDocument/2006/relationships/hyperlink" Target="http://www.lib.washington.edu/engineering/standards/" TargetMode="External"/><Relationship Id="rId71" Type="http://schemas.openxmlformats.org/officeDocument/2006/relationships/hyperlink" Target="http://www.lib.washington.edu/services/course/" TargetMode="External"/><Relationship Id="rId92" Type="http://schemas.openxmlformats.org/officeDocument/2006/relationships/hyperlink" Target="mailto:caamot@u.washington.edu" TargetMode="External"/><Relationship Id="rId213" Type="http://schemas.openxmlformats.org/officeDocument/2006/relationships/hyperlink" Target="http://www.epri.com" TargetMode="External"/><Relationship Id="rId234" Type="http://schemas.openxmlformats.org/officeDocument/2006/relationships/hyperlink" Target="http://www.c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166</Pages>
  <Words>49685</Words>
  <Characters>283208</Characters>
  <Application>Microsoft Office Word</Application>
  <DocSecurity>0</DocSecurity>
  <Lines>2360</Lines>
  <Paragraphs>664</Paragraphs>
  <ScaleCrop>false</ScaleCrop>
  <Company>University of Washington</Company>
  <LinksUpToDate>false</LinksUpToDate>
  <CharactersWithSpaces>332229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Library Reference Manual</dc:title>
  <dc:subject/>
  <dc:creator>Julie Cook</dc:creator>
  <cp:keywords/>
  <dc:description/>
  <cp:lastModifiedBy>UW Library User</cp:lastModifiedBy>
  <cp:revision>2</cp:revision>
  <cp:lastPrinted>2008-09-26T19:07:00Z</cp:lastPrinted>
  <dcterms:created xsi:type="dcterms:W3CDTF">2008-09-27T00:16:00Z</dcterms:created>
  <dcterms:modified xsi:type="dcterms:W3CDTF">2008-09-27T00:16:00Z</dcterms:modified>
</cp:coreProperties>
</file>