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074E" w14:textId="7998F7EB" w:rsidR="00842D13" w:rsidRPr="00842D13" w:rsidRDefault="00842D13" w:rsidP="00842D13">
      <w:r w:rsidRPr="00842D13">
        <w:rPr>
          <w:b/>
          <w:bCs/>
        </w:rPr>
        <w:t>UW-KENYA ICOC (In-country Operating Costs):</w:t>
      </w:r>
      <w:r w:rsidRPr="00842D13">
        <w:t xml:space="preserve"> ICOC is requested in Year </w:t>
      </w:r>
      <w:r>
        <w:t>X</w:t>
      </w:r>
      <w:r w:rsidRPr="00842D13">
        <w:t xml:space="preserve"> for a total of $</w:t>
      </w:r>
      <w:r>
        <w:t>xx,xxxx</w:t>
      </w:r>
      <w:r w:rsidRPr="00842D13">
        <w:t>. Field costs in Kenya will be managed by the University of Washington Department of Global Health Recharge Center (UW-Kenya), which serves as an operational arm of the University of Washington and is intended to facilitate the University’s off-campus research needs in Kenya. The effort and services provided by UW-K support multiple University of Washington projects in Kenya, and represent expenses required to implement and coordinate the work in the field that are not recovered though the University’s negotiated F&amp;A rate. Utilizing UW-Kenya provides a mechanism to more efficiently direct charge these allowable and necessary costs. UW Kenya service costs are allocated to grant-funded projects in direct proportion to the benefit they each receive. The rate is reviewed and approved at least annually by UW as an assurance that UW Kenya costs and UW F&amp;A recovery are distinct and that usage of the service is shared across all users. The current rate of 10.6% of direct field costs will be assessed. The Department of Global Health oversees activities and provides fiscal and operational oversight of UW-K, including reconciliation of all expenses through the University of Washington budget management system. Examples of services provided by UW-K include, but are not limited to, human resources and payroll services, central procurement, vendor payments, and oversight of field expense reconciliations for University of Washington projects in Kenya.</w:t>
      </w:r>
    </w:p>
    <w:p w14:paraId="3092110E" w14:textId="77777777" w:rsidR="00842D13" w:rsidRPr="00842D13" w:rsidRDefault="00842D13" w:rsidP="00842D13">
      <w:r w:rsidRPr="00842D13">
        <w:t> </w:t>
      </w:r>
    </w:p>
    <w:p w14:paraId="7CCDCB50" w14:textId="77777777" w:rsidR="007F680F" w:rsidRDefault="007F680F"/>
    <w:sectPr w:rsidR="007F6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13"/>
    <w:rsid w:val="004D1C62"/>
    <w:rsid w:val="007F680F"/>
    <w:rsid w:val="00842D13"/>
    <w:rsid w:val="00CF6EC6"/>
    <w:rsid w:val="00EB20AF"/>
    <w:rsid w:val="00F4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B678"/>
  <w15:chartTrackingRefBased/>
  <w15:docId w15:val="{490AAAC0-C478-4F62-8536-2259D2EB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D13"/>
    <w:rPr>
      <w:rFonts w:eastAsiaTheme="majorEastAsia" w:cstheme="majorBidi"/>
      <w:color w:val="272727" w:themeColor="text1" w:themeTint="D8"/>
    </w:rPr>
  </w:style>
  <w:style w:type="paragraph" w:styleId="Title">
    <w:name w:val="Title"/>
    <w:basedOn w:val="Normal"/>
    <w:next w:val="Normal"/>
    <w:link w:val="TitleChar"/>
    <w:uiPriority w:val="10"/>
    <w:qFormat/>
    <w:rsid w:val="00842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D13"/>
    <w:pPr>
      <w:spacing w:before="160"/>
      <w:jc w:val="center"/>
    </w:pPr>
    <w:rPr>
      <w:i/>
      <w:iCs/>
      <w:color w:val="404040" w:themeColor="text1" w:themeTint="BF"/>
    </w:rPr>
  </w:style>
  <w:style w:type="character" w:customStyle="1" w:styleId="QuoteChar">
    <w:name w:val="Quote Char"/>
    <w:basedOn w:val="DefaultParagraphFont"/>
    <w:link w:val="Quote"/>
    <w:uiPriority w:val="29"/>
    <w:rsid w:val="00842D13"/>
    <w:rPr>
      <w:i/>
      <w:iCs/>
      <w:color w:val="404040" w:themeColor="text1" w:themeTint="BF"/>
    </w:rPr>
  </w:style>
  <w:style w:type="paragraph" w:styleId="ListParagraph">
    <w:name w:val="List Paragraph"/>
    <w:basedOn w:val="Normal"/>
    <w:uiPriority w:val="34"/>
    <w:qFormat/>
    <w:rsid w:val="00842D13"/>
    <w:pPr>
      <w:ind w:left="720"/>
      <w:contextualSpacing/>
    </w:pPr>
  </w:style>
  <w:style w:type="character" w:styleId="IntenseEmphasis">
    <w:name w:val="Intense Emphasis"/>
    <w:basedOn w:val="DefaultParagraphFont"/>
    <w:uiPriority w:val="21"/>
    <w:qFormat/>
    <w:rsid w:val="00842D13"/>
    <w:rPr>
      <w:i/>
      <w:iCs/>
      <w:color w:val="0F4761" w:themeColor="accent1" w:themeShade="BF"/>
    </w:rPr>
  </w:style>
  <w:style w:type="paragraph" w:styleId="IntenseQuote">
    <w:name w:val="Intense Quote"/>
    <w:basedOn w:val="Normal"/>
    <w:next w:val="Normal"/>
    <w:link w:val="IntenseQuoteChar"/>
    <w:uiPriority w:val="30"/>
    <w:qFormat/>
    <w:rsid w:val="00842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D13"/>
    <w:rPr>
      <w:i/>
      <w:iCs/>
      <w:color w:val="0F4761" w:themeColor="accent1" w:themeShade="BF"/>
    </w:rPr>
  </w:style>
  <w:style w:type="character" w:styleId="IntenseReference">
    <w:name w:val="Intense Reference"/>
    <w:basedOn w:val="DefaultParagraphFont"/>
    <w:uiPriority w:val="32"/>
    <w:qFormat/>
    <w:rsid w:val="00842D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675834">
      <w:bodyDiv w:val="1"/>
      <w:marLeft w:val="0"/>
      <w:marRight w:val="0"/>
      <w:marTop w:val="0"/>
      <w:marBottom w:val="0"/>
      <w:divBdr>
        <w:top w:val="none" w:sz="0" w:space="0" w:color="auto"/>
        <w:left w:val="none" w:sz="0" w:space="0" w:color="auto"/>
        <w:bottom w:val="none" w:sz="0" w:space="0" w:color="auto"/>
        <w:right w:val="none" w:sz="0" w:space="0" w:color="auto"/>
      </w:divBdr>
    </w:div>
    <w:div w:id="122225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Greathouse</dc:creator>
  <cp:keywords/>
  <dc:description/>
  <cp:lastModifiedBy>Jodi Greathouse</cp:lastModifiedBy>
  <cp:revision>1</cp:revision>
  <dcterms:created xsi:type="dcterms:W3CDTF">2025-06-12T21:28:00Z</dcterms:created>
  <dcterms:modified xsi:type="dcterms:W3CDTF">2025-06-12T21:29:00Z</dcterms:modified>
</cp:coreProperties>
</file>