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80" w:rsidRDefault="00E42CD5" w:rsidP="00F74323">
      <w:pPr>
        <w:autoSpaceDE w:val="0"/>
        <w:autoSpaceDN w:val="0"/>
        <w:adjustRightInd w:val="0"/>
        <w:spacing w:after="0" w:line="245" w:lineRule="auto"/>
        <w:ind w:left="370" w:right="574"/>
        <w:jc w:val="center"/>
        <w:rPr>
          <w:rFonts w:cs="Arial"/>
          <w:i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CA78D35" wp14:editId="1F97652D">
            <wp:extent cx="2981325" cy="1171575"/>
            <wp:effectExtent l="0" t="0" r="9525" b="9525"/>
            <wp:docPr id="14" name="Picture 14" descr="G:\Multicultural\ArtPack\ChEDI Logos\CED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Multicultural\ArtPack\ChEDI Logos\CED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0B" w:rsidRPr="00051EA1" w:rsidRDefault="00FF6A0B" w:rsidP="00FF6A0B">
      <w:pPr>
        <w:jc w:val="center"/>
        <w:rPr>
          <w:b/>
          <w:color w:val="365F91" w:themeColor="accent1" w:themeShade="BF"/>
          <w:sz w:val="40"/>
          <w:szCs w:val="40"/>
        </w:rPr>
      </w:pPr>
      <w:r w:rsidRPr="00051EA1">
        <w:rPr>
          <w:b/>
          <w:color w:val="365F91" w:themeColor="accent1" w:themeShade="BF"/>
          <w:sz w:val="40"/>
          <w:szCs w:val="40"/>
        </w:rPr>
        <w:t>CONJ 570</w:t>
      </w:r>
      <w:r w:rsidR="00051EA1">
        <w:rPr>
          <w:b/>
          <w:color w:val="365F91" w:themeColor="accent1" w:themeShade="BF"/>
          <w:sz w:val="40"/>
          <w:szCs w:val="40"/>
        </w:rPr>
        <w:t xml:space="preserve"> A</w:t>
      </w:r>
      <w:r w:rsidRPr="00051EA1">
        <w:rPr>
          <w:b/>
          <w:color w:val="365F91" w:themeColor="accent1" w:themeShade="BF"/>
          <w:sz w:val="40"/>
          <w:szCs w:val="40"/>
        </w:rPr>
        <w:t xml:space="preserve">: </w:t>
      </w:r>
      <w:r w:rsidRPr="00051EA1">
        <w:rPr>
          <w:b/>
          <w:i/>
          <w:color w:val="365F91" w:themeColor="accent1" w:themeShade="BF"/>
          <w:sz w:val="40"/>
          <w:szCs w:val="40"/>
        </w:rPr>
        <w:t>Clinical Management of Trans* Patients</w:t>
      </w:r>
    </w:p>
    <w:p w:rsidR="00777566" w:rsidRPr="00723EC9" w:rsidRDefault="00777566" w:rsidP="00FF6A0B">
      <w:pPr>
        <w:jc w:val="center"/>
        <w:rPr>
          <w:b/>
          <w:i/>
          <w:color w:val="5F497A" w:themeColor="accent4" w:themeShade="BF"/>
          <w:sz w:val="32"/>
          <w:szCs w:val="32"/>
        </w:rPr>
      </w:pPr>
      <w:r w:rsidRPr="00723EC9">
        <w:rPr>
          <w:b/>
          <w:i/>
          <w:noProof/>
          <w:color w:val="5F497A" w:themeColor="accent4" w:themeShade="BF"/>
          <w:sz w:val="32"/>
          <w:szCs w:val="32"/>
        </w:rPr>
        <w:drawing>
          <wp:inline distT="0" distB="0" distL="0" distR="0">
            <wp:extent cx="3448050" cy="246815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1165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81114" cy="256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A0B" w:rsidRPr="00E42CD5" w:rsidRDefault="002C692A" w:rsidP="00FF6A0B">
      <w:pPr>
        <w:spacing w:after="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Winter Quarter 2018</w:t>
      </w:r>
    </w:p>
    <w:p w:rsidR="00FF6A0B" w:rsidRPr="00E42CD5" w:rsidRDefault="00FF6A0B" w:rsidP="00FF6A0B">
      <w:pPr>
        <w:spacing w:after="0"/>
        <w:jc w:val="center"/>
        <w:rPr>
          <w:b/>
          <w:color w:val="0070C0"/>
        </w:rPr>
      </w:pPr>
      <w:r w:rsidRPr="00E42CD5">
        <w:rPr>
          <w:b/>
          <w:color w:val="0070C0"/>
        </w:rPr>
        <w:t xml:space="preserve">Tuesdays, 5:30 to </w:t>
      </w:r>
      <w:r w:rsidR="00777566" w:rsidRPr="00E42CD5">
        <w:rPr>
          <w:b/>
          <w:color w:val="0070C0"/>
        </w:rPr>
        <w:t xml:space="preserve">6:50 </w:t>
      </w:r>
      <w:r w:rsidRPr="00E42CD5">
        <w:rPr>
          <w:b/>
          <w:color w:val="0070C0"/>
        </w:rPr>
        <w:t>pm</w:t>
      </w:r>
      <w:r w:rsidR="005B468A" w:rsidRPr="00E42CD5">
        <w:rPr>
          <w:b/>
          <w:color w:val="0070C0"/>
        </w:rPr>
        <w:t xml:space="preserve"> </w:t>
      </w:r>
      <w:r w:rsidR="002C692A">
        <w:rPr>
          <w:b/>
          <w:color w:val="0070C0"/>
        </w:rPr>
        <w:t xml:space="preserve">– T747 </w:t>
      </w:r>
      <w:r w:rsidR="005B468A" w:rsidRPr="00E42CD5">
        <w:rPr>
          <w:b/>
          <w:color w:val="0070C0"/>
        </w:rPr>
        <w:t>HSB</w:t>
      </w:r>
    </w:p>
    <w:p w:rsidR="00FF6A0B" w:rsidRDefault="00777566" w:rsidP="00FF6A0B">
      <w:pPr>
        <w:spacing w:after="0"/>
        <w:jc w:val="center"/>
        <w:rPr>
          <w:b/>
          <w:color w:val="0070C0"/>
        </w:rPr>
      </w:pPr>
      <w:r w:rsidRPr="00E42CD5">
        <w:rPr>
          <w:b/>
          <w:color w:val="0070C0"/>
        </w:rPr>
        <w:t xml:space="preserve">January </w:t>
      </w:r>
      <w:r w:rsidR="002C692A">
        <w:rPr>
          <w:b/>
          <w:color w:val="0070C0"/>
        </w:rPr>
        <w:t>9</w:t>
      </w:r>
      <w:r w:rsidRPr="00E42CD5">
        <w:rPr>
          <w:b/>
          <w:color w:val="0070C0"/>
          <w:vertAlign w:val="superscript"/>
        </w:rPr>
        <w:t>th</w:t>
      </w:r>
      <w:r w:rsidRPr="00E42CD5">
        <w:rPr>
          <w:b/>
          <w:color w:val="0070C0"/>
        </w:rPr>
        <w:t xml:space="preserve"> </w:t>
      </w:r>
      <w:r w:rsidR="00FF6A0B" w:rsidRPr="00E42CD5">
        <w:rPr>
          <w:b/>
          <w:color w:val="0070C0"/>
        </w:rPr>
        <w:t>through Ma</w:t>
      </w:r>
      <w:r w:rsidRPr="00E42CD5">
        <w:rPr>
          <w:b/>
          <w:color w:val="0070C0"/>
        </w:rPr>
        <w:t xml:space="preserve">rch </w:t>
      </w:r>
      <w:r w:rsidR="00051EA1">
        <w:rPr>
          <w:b/>
          <w:color w:val="0070C0"/>
        </w:rPr>
        <w:t>6</w:t>
      </w:r>
      <w:r w:rsidR="00E42CD5" w:rsidRPr="002C692A">
        <w:rPr>
          <w:b/>
          <w:color w:val="0070C0"/>
          <w:vertAlign w:val="superscript"/>
        </w:rPr>
        <w:t>th</w:t>
      </w:r>
      <w:r w:rsidR="002C692A">
        <w:rPr>
          <w:b/>
          <w:color w:val="0070C0"/>
        </w:rPr>
        <w:t xml:space="preserve"> </w:t>
      </w:r>
      <w:r w:rsidR="005B468A" w:rsidRPr="00E42CD5">
        <w:rPr>
          <w:b/>
          <w:color w:val="0070C0"/>
        </w:rPr>
        <w:t xml:space="preserve"> </w:t>
      </w:r>
      <w:r w:rsidRPr="00E42CD5">
        <w:rPr>
          <w:b/>
          <w:color w:val="0070C0"/>
        </w:rPr>
        <w:t xml:space="preserve"> </w:t>
      </w:r>
    </w:p>
    <w:p w:rsidR="008E25B9" w:rsidRPr="008E25B9" w:rsidRDefault="008E25B9" w:rsidP="00FF6A0B">
      <w:pPr>
        <w:spacing w:after="0"/>
        <w:jc w:val="center"/>
        <w:rPr>
          <w:b/>
          <w:color w:val="548DD4" w:themeColor="text2" w:themeTint="99"/>
          <w:sz w:val="24"/>
          <w:szCs w:val="24"/>
        </w:rPr>
      </w:pPr>
      <w:r w:rsidRPr="008E25B9">
        <w:rPr>
          <w:b/>
          <w:color w:val="548DD4" w:themeColor="text2" w:themeTint="99"/>
          <w:sz w:val="24"/>
          <w:szCs w:val="24"/>
        </w:rPr>
        <w:t xml:space="preserve">SLN: </w:t>
      </w:r>
      <w:hyperlink r:id="rId8" w:history="1">
        <w:r w:rsidRPr="008E25B9">
          <w:rPr>
            <w:rFonts w:eastAsia="Times New Roman" w:cs="Courier New"/>
            <w:b/>
            <w:color w:val="548DD4" w:themeColor="text2" w:themeTint="99"/>
            <w:sz w:val="24"/>
            <w:szCs w:val="24"/>
          </w:rPr>
          <w:t>12790</w:t>
        </w:r>
      </w:hyperlink>
      <w:r w:rsidRPr="004D0AD0">
        <w:rPr>
          <w:rFonts w:eastAsia="Times New Roman" w:cs="Courier New"/>
          <w:b/>
          <w:color w:val="548DD4" w:themeColor="text2" w:themeTint="99"/>
          <w:sz w:val="24"/>
          <w:szCs w:val="24"/>
        </w:rPr>
        <w:t xml:space="preserve"> A  </w:t>
      </w:r>
    </w:p>
    <w:p w:rsidR="005B468A" w:rsidRDefault="005B468A" w:rsidP="005B468A">
      <w:pPr>
        <w:spacing w:after="0"/>
        <w:jc w:val="center"/>
        <w:rPr>
          <w:b/>
          <w:color w:val="0070C0"/>
        </w:rPr>
      </w:pPr>
      <w:r w:rsidRPr="00E42CD5">
        <w:rPr>
          <w:b/>
          <w:color w:val="0070C0"/>
        </w:rPr>
        <w:t xml:space="preserve">Course Chair: Roberta Dalley, </w:t>
      </w:r>
      <w:r w:rsidR="00051EA1">
        <w:rPr>
          <w:b/>
          <w:color w:val="0070C0"/>
        </w:rPr>
        <w:t xml:space="preserve">MD, </w:t>
      </w:r>
      <w:r w:rsidRPr="00E42CD5">
        <w:rPr>
          <w:b/>
          <w:color w:val="0070C0"/>
        </w:rPr>
        <w:t>Associate Professor, Neuroradiology</w:t>
      </w:r>
    </w:p>
    <w:p w:rsidR="006A64F3" w:rsidRPr="00E42CD5" w:rsidRDefault="006A64F3" w:rsidP="005B468A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t>1 Credit</w:t>
      </w:r>
    </w:p>
    <w:p w:rsidR="00460B80" w:rsidRPr="00E42CD5" w:rsidRDefault="00460B80" w:rsidP="005B468A">
      <w:pPr>
        <w:spacing w:after="0"/>
        <w:jc w:val="center"/>
        <w:rPr>
          <w:b/>
          <w:i/>
          <w:color w:val="0070C0"/>
        </w:rPr>
      </w:pPr>
      <w:r w:rsidRPr="00E42CD5">
        <w:rPr>
          <w:b/>
          <w:i/>
          <w:color w:val="0070C0"/>
        </w:rPr>
        <w:t>Please note: This course is a requirement for the LGBTQ Health Pathway certificate</w:t>
      </w:r>
    </w:p>
    <w:p w:rsidR="005B468A" w:rsidRPr="00662799" w:rsidRDefault="005B468A" w:rsidP="00FF6A0B">
      <w:pPr>
        <w:spacing w:after="0"/>
        <w:jc w:val="center"/>
        <w:rPr>
          <w:i/>
          <w:color w:val="E36C0A" w:themeColor="accent6" w:themeShade="BF"/>
        </w:rPr>
      </w:pPr>
    </w:p>
    <w:p w:rsidR="00777566" w:rsidRPr="00051EA1" w:rsidRDefault="00FE14BB" w:rsidP="00E42CD5">
      <w:pPr>
        <w:spacing w:after="0"/>
        <w:rPr>
          <w:b/>
          <w:i/>
          <w:color w:val="365F91" w:themeColor="accent1" w:themeShade="BF"/>
        </w:rPr>
      </w:pPr>
      <w:r w:rsidRPr="00051EA1">
        <w:rPr>
          <w:rFonts w:cs="Tahoma"/>
          <w:b/>
          <w:color w:val="365F91" w:themeColor="accent1" w:themeShade="BF"/>
        </w:rPr>
        <w:t xml:space="preserve">This course will provide an overview of the clinical management of </w:t>
      </w:r>
      <w:r w:rsidR="00460B80" w:rsidRPr="00051EA1">
        <w:rPr>
          <w:rFonts w:cs="Tahoma"/>
          <w:b/>
          <w:color w:val="365F91" w:themeColor="accent1" w:themeShade="BF"/>
        </w:rPr>
        <w:t>T</w:t>
      </w:r>
      <w:r w:rsidR="00051EA1">
        <w:rPr>
          <w:rFonts w:cs="Tahoma"/>
          <w:b/>
          <w:color w:val="365F91" w:themeColor="accent1" w:themeShade="BF"/>
        </w:rPr>
        <w:t>rans</w:t>
      </w:r>
      <w:r w:rsidRPr="00051EA1">
        <w:rPr>
          <w:rFonts w:cs="Tahoma"/>
          <w:b/>
          <w:color w:val="365F91" w:themeColor="accent1" w:themeShade="BF"/>
        </w:rPr>
        <w:t xml:space="preserve"> patients, detailed information about the steps necessary for providers to help their patients transition (both surgically and non-surgically), potential health challenges that patients may face in their lives</w:t>
      </w:r>
      <w:r w:rsidR="007F2254" w:rsidRPr="00051EA1">
        <w:rPr>
          <w:rFonts w:cs="Tahoma"/>
          <w:b/>
          <w:color w:val="365F91" w:themeColor="accent1" w:themeShade="BF"/>
        </w:rPr>
        <w:t xml:space="preserve"> and will give providers information necessary to build </w:t>
      </w:r>
      <w:r w:rsidR="005B468A" w:rsidRPr="00051EA1">
        <w:rPr>
          <w:rFonts w:cs="Tahoma"/>
          <w:b/>
          <w:color w:val="365F91" w:themeColor="accent1" w:themeShade="BF"/>
        </w:rPr>
        <w:t>t</w:t>
      </w:r>
      <w:r w:rsidR="007F2254" w:rsidRPr="00051EA1">
        <w:rPr>
          <w:rFonts w:cs="Tahoma"/>
          <w:b/>
          <w:color w:val="365F91" w:themeColor="accent1" w:themeShade="BF"/>
        </w:rPr>
        <w:t>ransgender cultural competency</w:t>
      </w:r>
      <w:r w:rsidRPr="00051EA1">
        <w:rPr>
          <w:rFonts w:cs="Tahoma"/>
          <w:b/>
          <w:color w:val="365F91" w:themeColor="accent1" w:themeShade="BF"/>
        </w:rPr>
        <w:t>.</w:t>
      </w:r>
      <w:r w:rsidR="005B468A" w:rsidRPr="00051EA1">
        <w:rPr>
          <w:rFonts w:cs="Tahoma"/>
          <w:b/>
          <w:color w:val="365F91" w:themeColor="accent1" w:themeShade="BF"/>
        </w:rPr>
        <w:t xml:space="preserve">  </w:t>
      </w:r>
      <w:r w:rsidR="005B468A" w:rsidRPr="00051EA1">
        <w:rPr>
          <w:b/>
          <w:i/>
          <w:color w:val="365F91" w:themeColor="accent1" w:themeShade="BF"/>
        </w:rPr>
        <w:t xml:space="preserve">UWSOM students or other Health Sciences Graduate Studies Only.  </w:t>
      </w:r>
      <w:r w:rsidR="005B468A" w:rsidRPr="00051EA1">
        <w:rPr>
          <w:rFonts w:cs="Tahoma"/>
          <w:b/>
          <w:color w:val="365F91" w:themeColor="accent1" w:themeShade="BF"/>
        </w:rPr>
        <w:t xml:space="preserve">No Add Code required. </w:t>
      </w:r>
    </w:p>
    <w:p w:rsidR="00FF6A0B" w:rsidRPr="00662799" w:rsidRDefault="00FF6A0B" w:rsidP="00FF6A0B">
      <w:pPr>
        <w:spacing w:after="0"/>
        <w:jc w:val="right"/>
        <w:rPr>
          <w:i/>
          <w:color w:val="0070C0"/>
        </w:rPr>
      </w:pPr>
      <w:r w:rsidRPr="00662799">
        <w:rPr>
          <w:i/>
          <w:color w:val="0070C0"/>
        </w:rPr>
        <w:t xml:space="preserve">For </w:t>
      </w:r>
      <w:r w:rsidR="005B468A" w:rsidRPr="00662799">
        <w:rPr>
          <w:i/>
          <w:color w:val="0070C0"/>
        </w:rPr>
        <w:t>more information</w:t>
      </w:r>
      <w:r w:rsidRPr="00662799">
        <w:rPr>
          <w:i/>
          <w:color w:val="0070C0"/>
        </w:rPr>
        <w:t>:</w:t>
      </w:r>
    </w:p>
    <w:p w:rsidR="00FF6A0B" w:rsidRPr="00662799" w:rsidRDefault="00FF6A0B" w:rsidP="00FF6A0B">
      <w:pPr>
        <w:spacing w:after="0"/>
        <w:jc w:val="right"/>
        <w:rPr>
          <w:i/>
          <w:color w:val="0070C0"/>
        </w:rPr>
      </w:pPr>
      <w:r w:rsidRPr="00662799">
        <w:rPr>
          <w:i/>
          <w:color w:val="0070C0"/>
        </w:rPr>
        <w:t>NormaAlicia Pino, M.A.</w:t>
      </w:r>
    </w:p>
    <w:p w:rsidR="00FF6A0B" w:rsidRPr="00662799" w:rsidRDefault="00FF6A0B" w:rsidP="00FF6A0B">
      <w:pPr>
        <w:spacing w:after="0"/>
        <w:jc w:val="right"/>
        <w:rPr>
          <w:i/>
          <w:color w:val="0070C0"/>
        </w:rPr>
      </w:pPr>
      <w:r w:rsidRPr="00662799">
        <w:rPr>
          <w:i/>
          <w:color w:val="0070C0"/>
        </w:rPr>
        <w:t xml:space="preserve">Center for </w:t>
      </w:r>
      <w:r w:rsidR="00233470" w:rsidRPr="00662799">
        <w:rPr>
          <w:i/>
          <w:color w:val="0070C0"/>
        </w:rPr>
        <w:t xml:space="preserve">Health </w:t>
      </w:r>
      <w:r w:rsidRPr="00662799">
        <w:rPr>
          <w:i/>
          <w:color w:val="0070C0"/>
        </w:rPr>
        <w:t>Equity</w:t>
      </w:r>
      <w:r w:rsidR="00233470" w:rsidRPr="00662799">
        <w:rPr>
          <w:i/>
          <w:color w:val="0070C0"/>
        </w:rPr>
        <w:t>, Diversity and Inclusion</w:t>
      </w:r>
    </w:p>
    <w:p w:rsidR="00956461" w:rsidRPr="00662799" w:rsidRDefault="00F802CB" w:rsidP="00FF6A0B">
      <w:pPr>
        <w:spacing w:after="0"/>
        <w:jc w:val="right"/>
        <w:rPr>
          <w:i/>
          <w:color w:val="0070C0"/>
        </w:rPr>
      </w:pPr>
      <w:hyperlink r:id="rId9" w:history="1">
        <w:r w:rsidR="00FF6A0B" w:rsidRPr="00662799">
          <w:rPr>
            <w:rStyle w:val="Hyperlink"/>
            <w:i/>
            <w:color w:val="0070C0"/>
          </w:rPr>
          <w:t>pinon@uw.edu</w:t>
        </w:r>
      </w:hyperlink>
      <w:r w:rsidR="00FF6A0B" w:rsidRPr="00662799">
        <w:rPr>
          <w:i/>
          <w:color w:val="0070C0"/>
        </w:rPr>
        <w:t xml:space="preserve"> </w:t>
      </w:r>
    </w:p>
    <w:p w:rsidR="00E42CD5" w:rsidRDefault="00E42CD5" w:rsidP="00F74323">
      <w:pPr>
        <w:spacing w:after="0"/>
        <w:jc w:val="center"/>
        <w:rPr>
          <w:rFonts w:ascii="Arial" w:hAnsi="Arial" w:cs="Arial"/>
          <w:b/>
          <w:i/>
          <w:color w:val="996600"/>
        </w:rPr>
      </w:pPr>
    </w:p>
    <w:p w:rsidR="00F74323" w:rsidRPr="00051EA1" w:rsidRDefault="007F2254" w:rsidP="00DD43C9">
      <w:pPr>
        <w:spacing w:after="0"/>
        <w:jc w:val="center"/>
        <w:rPr>
          <w:b/>
          <w:i/>
          <w:color w:val="365F91" w:themeColor="accent1" w:themeShade="BF"/>
        </w:rPr>
      </w:pPr>
      <w:r w:rsidRPr="00051EA1">
        <w:rPr>
          <w:rFonts w:ascii="Arial" w:hAnsi="Arial" w:cs="Arial"/>
          <w:b/>
          <w:i/>
          <w:color w:val="365F91" w:themeColor="accent1" w:themeShade="BF"/>
        </w:rPr>
        <w:t>JOIN US TO DISCOVER TRANS HEALTHAND BEC</w:t>
      </w:r>
      <w:r w:rsidR="00F74323" w:rsidRPr="00051EA1">
        <w:rPr>
          <w:rFonts w:ascii="Arial" w:hAnsi="Arial" w:cs="Arial"/>
          <w:b/>
          <w:i/>
          <w:color w:val="365F91" w:themeColor="accent1" w:themeShade="BF"/>
        </w:rPr>
        <w:t>OME A BETTER PROVIDER FOR ALL Y</w:t>
      </w:r>
      <w:r w:rsidRPr="00051EA1">
        <w:rPr>
          <w:rFonts w:ascii="Arial" w:hAnsi="Arial" w:cs="Arial"/>
          <w:b/>
          <w:i/>
          <w:color w:val="365F91" w:themeColor="accent1" w:themeShade="BF"/>
        </w:rPr>
        <w:t>OUR PATIENTS!!!</w:t>
      </w:r>
    </w:p>
    <w:sectPr w:rsidR="00F74323" w:rsidRPr="00051EA1" w:rsidSect="00723EC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CB" w:rsidRDefault="00F802CB" w:rsidP="00460B80">
      <w:pPr>
        <w:spacing w:after="0" w:line="240" w:lineRule="auto"/>
      </w:pPr>
      <w:r>
        <w:separator/>
      </w:r>
    </w:p>
  </w:endnote>
  <w:endnote w:type="continuationSeparator" w:id="0">
    <w:p w:rsidR="00F802CB" w:rsidRDefault="00F802CB" w:rsidP="0046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CB" w:rsidRDefault="00F802CB" w:rsidP="00460B80">
      <w:pPr>
        <w:spacing w:after="0" w:line="240" w:lineRule="auto"/>
      </w:pPr>
      <w:r>
        <w:separator/>
      </w:r>
    </w:p>
  </w:footnote>
  <w:footnote w:type="continuationSeparator" w:id="0">
    <w:p w:rsidR="00F802CB" w:rsidRDefault="00F802CB" w:rsidP="00460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0B"/>
    <w:rsid w:val="00051EA1"/>
    <w:rsid w:val="00074F83"/>
    <w:rsid w:val="001C4956"/>
    <w:rsid w:val="00233470"/>
    <w:rsid w:val="00260513"/>
    <w:rsid w:val="002C692A"/>
    <w:rsid w:val="00460B80"/>
    <w:rsid w:val="004E496F"/>
    <w:rsid w:val="005B468A"/>
    <w:rsid w:val="00662799"/>
    <w:rsid w:val="006A64F3"/>
    <w:rsid w:val="006B28E9"/>
    <w:rsid w:val="00723EC9"/>
    <w:rsid w:val="00777566"/>
    <w:rsid w:val="007F2254"/>
    <w:rsid w:val="00884C82"/>
    <w:rsid w:val="008B42FC"/>
    <w:rsid w:val="008E25B9"/>
    <w:rsid w:val="00956461"/>
    <w:rsid w:val="009E4F1C"/>
    <w:rsid w:val="00B65227"/>
    <w:rsid w:val="00C35855"/>
    <w:rsid w:val="00C71012"/>
    <w:rsid w:val="00CE4711"/>
    <w:rsid w:val="00D66464"/>
    <w:rsid w:val="00DD43C9"/>
    <w:rsid w:val="00E42CD5"/>
    <w:rsid w:val="00F74323"/>
    <w:rsid w:val="00F802CB"/>
    <w:rsid w:val="00F813D8"/>
    <w:rsid w:val="00FE14BB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B3A05-649D-49A3-87F3-9A714FC9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A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22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25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80"/>
  </w:style>
  <w:style w:type="paragraph" w:styleId="Footer">
    <w:name w:val="footer"/>
    <w:basedOn w:val="Normal"/>
    <w:link w:val="FooterChar"/>
    <w:uiPriority w:val="99"/>
    <w:unhideWhenUsed/>
    <w:rsid w:val="0046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b.admin.washington.edu/timeschd/uwnetid/sln.asp?QTRYR=WIN+2018&amp;SLN=127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inon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Pino</dc:creator>
  <cp:lastModifiedBy>Student Services,  Temp students account</cp:lastModifiedBy>
  <cp:revision>2</cp:revision>
  <cp:lastPrinted>2016-11-08T17:33:00Z</cp:lastPrinted>
  <dcterms:created xsi:type="dcterms:W3CDTF">2017-12-06T17:26:00Z</dcterms:created>
  <dcterms:modified xsi:type="dcterms:W3CDTF">2017-12-06T17:26:00Z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-1883545448</vt:i4>
  </property>
</Properties>
</file>