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EEF" w14:textId="718C9705" w:rsidR="006C2D46" w:rsidRPr="006C2D46" w:rsidRDefault="006C2D46" w:rsidP="006E0ECB">
      <w:pPr>
        <w:rPr>
          <w:rFonts w:cstheme="minorHAnsi"/>
          <w:b/>
          <w:bCs/>
          <w:sz w:val="24"/>
          <w:szCs w:val="24"/>
        </w:rPr>
      </w:pPr>
      <w:bookmarkStart w:id="0" w:name="_Hlk83217785"/>
      <w:r w:rsidRPr="006C2D46">
        <w:rPr>
          <w:rFonts w:cstheme="minorHAnsi"/>
          <w:b/>
          <w:bCs/>
          <w:sz w:val="24"/>
          <w:szCs w:val="24"/>
        </w:rPr>
        <w:t>SEATTLE ANGELS INTERSHIP OPPORTUNITY</w:t>
      </w:r>
    </w:p>
    <w:p w14:paraId="461D7B64" w14:textId="481CC12E" w:rsidR="006E0ECB" w:rsidRPr="00DB3E05" w:rsidRDefault="006E0ECB" w:rsidP="006E0ECB">
      <w:pPr>
        <w:rPr>
          <w:b/>
          <w:bCs/>
          <w:u w:val="single"/>
        </w:rPr>
      </w:pPr>
      <w:r w:rsidRPr="00DB3E05">
        <w:rPr>
          <w:b/>
          <w:bCs/>
          <w:u w:val="single"/>
        </w:rPr>
        <w:t>About Seattle Ang</w:t>
      </w:r>
      <w:r w:rsidR="006C2D46">
        <w:rPr>
          <w:b/>
          <w:bCs/>
          <w:u w:val="single"/>
        </w:rPr>
        <w:t>els:</w:t>
      </w:r>
    </w:p>
    <w:p w14:paraId="74139174" w14:textId="77777777" w:rsidR="006E0ECB" w:rsidRDefault="006E0ECB" w:rsidP="006E0ECB">
      <w:r w:rsidRPr="00DB3E05">
        <w:rPr>
          <w:b/>
          <w:bCs/>
        </w:rPr>
        <w:t>Our Core Values</w:t>
      </w:r>
      <w:r>
        <w:t xml:space="preserve"> – Community. Empowerment. Hope.</w:t>
      </w:r>
    </w:p>
    <w:p w14:paraId="2DBFFF16" w14:textId="77777777" w:rsidR="006E0ECB" w:rsidRDefault="006E0ECB" w:rsidP="006E0ECB">
      <w:r w:rsidRPr="00DB3E05">
        <w:rPr>
          <w:b/>
          <w:bCs/>
        </w:rPr>
        <w:t>Our Vision</w:t>
      </w:r>
      <w:r>
        <w:t xml:space="preserve"> – Creating sustainable change in the foster care community. Our vision is to ensure that every child, youth, and family in the foster care community has healthy, affirming, and lasting relationships. We do this by educating and empowering the local community and by recruiting compassionate, committed, and diverse volunteers to offer support through intentional giving, relationship building, and mentorship.</w:t>
      </w:r>
    </w:p>
    <w:p w14:paraId="39A9B0DB" w14:textId="77777777" w:rsidR="006E0ECB" w:rsidRDefault="006E0ECB" w:rsidP="006E0ECB">
      <w:r w:rsidRPr="00DB3E05">
        <w:rPr>
          <w:b/>
          <w:bCs/>
        </w:rPr>
        <w:t>Our Mission</w:t>
      </w:r>
      <w:r>
        <w:t xml:space="preserve"> - Our mission is to walk alongside children, youth, and families in the foster care community by offering consistent support through intentional giving, relationship building, and mentorship.</w:t>
      </w:r>
    </w:p>
    <w:p w14:paraId="3DF28E6F" w14:textId="77777777" w:rsidR="006E0ECB" w:rsidRDefault="006E0ECB" w:rsidP="006E0ECB">
      <w:pPr>
        <w:pStyle w:val="ListParagraph"/>
        <w:numPr>
          <w:ilvl w:val="0"/>
          <w:numId w:val="1"/>
        </w:numPr>
      </w:pPr>
      <w:r>
        <w:t>INTENTIONAL GIVING</w:t>
      </w:r>
    </w:p>
    <w:p w14:paraId="1D4F201A" w14:textId="77777777" w:rsidR="006E0ECB" w:rsidRDefault="006E0ECB" w:rsidP="006E0ECB">
      <w:pPr>
        <w:ind w:left="360"/>
      </w:pPr>
      <w:r>
        <w:t>Give thoughtful and personal resources, gifts, and care packages that meet the real needs of the child and their entire family.</w:t>
      </w:r>
    </w:p>
    <w:p w14:paraId="7F8F4EDF" w14:textId="77777777" w:rsidR="006E0ECB" w:rsidRDefault="006E0ECB" w:rsidP="006E0ECB">
      <w:pPr>
        <w:pStyle w:val="ListParagraph"/>
        <w:numPr>
          <w:ilvl w:val="0"/>
          <w:numId w:val="1"/>
        </w:numPr>
      </w:pPr>
      <w:r>
        <w:t>RELATIONSHIP BUILDING</w:t>
      </w:r>
    </w:p>
    <w:p w14:paraId="37D1C184" w14:textId="77777777" w:rsidR="006E0ECB" w:rsidRDefault="006E0ECB" w:rsidP="006E0ECB">
      <w:pPr>
        <w:ind w:left="360"/>
      </w:pPr>
      <w:r>
        <w:t>Devote time and energy to fostering healthy relationships that promote healing through connections and interpersonal bonding.</w:t>
      </w:r>
    </w:p>
    <w:p w14:paraId="04F9AC37" w14:textId="77777777" w:rsidR="006E0ECB" w:rsidRDefault="006E0ECB" w:rsidP="006E0ECB">
      <w:pPr>
        <w:pStyle w:val="ListParagraph"/>
        <w:numPr>
          <w:ilvl w:val="0"/>
          <w:numId w:val="1"/>
        </w:numPr>
      </w:pPr>
      <w:r>
        <w:t>MENTORSHIP</w:t>
      </w:r>
    </w:p>
    <w:p w14:paraId="7950637D" w14:textId="77777777" w:rsidR="006E0ECB" w:rsidRDefault="006E0ECB" w:rsidP="006E0ECB">
      <w:pPr>
        <w:ind w:left="360"/>
      </w:pPr>
      <w:r>
        <w:t>Equip and empower the youth in our programs to be prepared for independent living and to reach their fullest potential.</w:t>
      </w:r>
    </w:p>
    <w:bookmarkEnd w:id="0"/>
    <w:p w14:paraId="5A12D9D0" w14:textId="77777777" w:rsidR="006C2D46" w:rsidRDefault="006C2D46" w:rsidP="006E0ECB">
      <w:pPr>
        <w:rPr>
          <w:b/>
          <w:bCs/>
          <w:u w:val="single"/>
        </w:rPr>
      </w:pPr>
    </w:p>
    <w:p w14:paraId="1F7FDB5B" w14:textId="666148DC" w:rsidR="006E0ECB" w:rsidRPr="00841A32" w:rsidRDefault="006E0ECB" w:rsidP="006E0ECB">
      <w:pPr>
        <w:rPr>
          <w:b/>
          <w:bCs/>
          <w:u w:val="single"/>
        </w:rPr>
      </w:pPr>
      <w:r w:rsidRPr="00841A32">
        <w:rPr>
          <w:b/>
          <w:bCs/>
          <w:u w:val="single"/>
        </w:rPr>
        <w:t>Internship Opportunit</w:t>
      </w:r>
      <w:r w:rsidR="006C2D46">
        <w:rPr>
          <w:b/>
          <w:bCs/>
          <w:u w:val="single"/>
        </w:rPr>
        <w:t>y:</w:t>
      </w:r>
    </w:p>
    <w:p w14:paraId="070EFBCB" w14:textId="50B7708B" w:rsidR="006E0ECB" w:rsidRDefault="006E0ECB" w:rsidP="006E0ECB">
      <w:r>
        <w:rPr>
          <w:b/>
          <w:bCs/>
        </w:rPr>
        <w:t xml:space="preserve">College Credit </w:t>
      </w:r>
      <w:r w:rsidRPr="00841A32">
        <w:rPr>
          <w:b/>
          <w:bCs/>
        </w:rPr>
        <w:t xml:space="preserve">Internship </w:t>
      </w:r>
      <w:r>
        <w:rPr>
          <w:b/>
          <w:bCs/>
        </w:rPr>
        <w:t>P</w:t>
      </w:r>
      <w:r w:rsidRPr="00841A32">
        <w:rPr>
          <w:b/>
          <w:bCs/>
        </w:rPr>
        <w:t>ositions</w:t>
      </w:r>
      <w:r>
        <w:t xml:space="preserve"> - Marketing, Case Management, and Events. </w:t>
      </w:r>
    </w:p>
    <w:p w14:paraId="067A6510" w14:textId="4DF22203" w:rsidR="006E0ECB" w:rsidRDefault="006E0ECB" w:rsidP="006E0ECB">
      <w:r w:rsidRPr="006E0ECB">
        <w:rPr>
          <w:b/>
          <w:bCs/>
        </w:rPr>
        <w:t>The Internship</w:t>
      </w:r>
      <w:r>
        <w:t xml:space="preserve"> - </w:t>
      </w:r>
      <w:r>
        <w:t>This course is committed to the National Angels mission and to impact students’ lives</w:t>
      </w:r>
      <w:r>
        <w:t xml:space="preserve"> </w:t>
      </w:r>
      <w:r>
        <w:t>with</w:t>
      </w:r>
      <w:r>
        <w:t xml:space="preserve"> </w:t>
      </w:r>
      <w:r>
        <w:t>purpose, service, and leadership. National Angels and its Regional Chapters expects students to</w:t>
      </w:r>
      <w:r>
        <w:t xml:space="preserve"> </w:t>
      </w:r>
      <w:r>
        <w:t>become value-centered and ethical leaders who treat everyone with dignity and respect.</w:t>
      </w:r>
    </w:p>
    <w:p w14:paraId="1B520D08" w14:textId="556A934B" w:rsidR="008126A2" w:rsidRDefault="006E0ECB" w:rsidP="006E0ECB">
      <w:r>
        <w:t>The purpose of this internship is to provide the student with a substantial learning experience in</w:t>
      </w:r>
      <w:r>
        <w:t xml:space="preserve"> </w:t>
      </w:r>
      <w:r>
        <w:t>the non-profit sector while gaining real-world work experience in any field.</w:t>
      </w:r>
    </w:p>
    <w:p w14:paraId="72DB90B1" w14:textId="463ADD15" w:rsidR="006E0ECB" w:rsidRDefault="006E0ECB" w:rsidP="006E0ECB">
      <w:r w:rsidRPr="006E0ECB">
        <w:rPr>
          <w:b/>
          <w:bCs/>
        </w:rPr>
        <w:t>Expectations</w:t>
      </w:r>
      <w:r>
        <w:t xml:space="preserve"> - </w:t>
      </w:r>
      <w:r>
        <w:t>Each week you will be asked to complete set hours (each intern has a set number of hours determined</w:t>
      </w:r>
      <w:r>
        <w:t xml:space="preserve"> </w:t>
      </w:r>
      <w:r>
        <w:t>upon interview and accepting of the internship) of work. The internship supervisor and interns will</w:t>
      </w:r>
      <w:r>
        <w:t xml:space="preserve"> </w:t>
      </w:r>
      <w:r>
        <w:t>interact in traditional group meetings in the office as well as the field. You will also correspond via email</w:t>
      </w:r>
      <w:r>
        <w:t xml:space="preserve"> </w:t>
      </w:r>
      <w:r>
        <w:t>discussions, zoom calls, phone calls, text messages, and individually scheduled meetings, etc</w:t>
      </w:r>
      <w:r>
        <w:t>.</w:t>
      </w:r>
    </w:p>
    <w:p w14:paraId="0924268D" w14:textId="27E448BC" w:rsidR="006E0ECB" w:rsidRDefault="006E0ECB" w:rsidP="006E0ECB">
      <w:r>
        <w:t>Always honor your commitment to working with your supervisor and other staff. You are expected to</w:t>
      </w:r>
      <w:r>
        <w:t xml:space="preserve"> </w:t>
      </w:r>
      <w:r>
        <w:t>be on time and work your full hours. You know your work schedule and school assignments (via your</w:t>
      </w:r>
      <w:r>
        <w:t xml:space="preserve"> </w:t>
      </w:r>
      <w:r>
        <w:lastRenderedPageBreak/>
        <w:t>syllabus) at the beginning of each semester. You should never depend on your internship</w:t>
      </w:r>
      <w:r>
        <w:t xml:space="preserve"> </w:t>
      </w:r>
      <w:r>
        <w:t>to complete</w:t>
      </w:r>
      <w:r>
        <w:t xml:space="preserve"> </w:t>
      </w:r>
      <w:r>
        <w:t xml:space="preserve">school assignments, study for a test, or ask off to complete </w:t>
      </w:r>
      <w:r>
        <w:t>schoolwork</w:t>
      </w:r>
      <w:r>
        <w:t>.</w:t>
      </w:r>
    </w:p>
    <w:p w14:paraId="74A18520" w14:textId="273D4193" w:rsidR="006E0ECB" w:rsidRDefault="006E0ECB" w:rsidP="006E0ECB">
      <w:r>
        <w:t>Your direct supervisor is responsible for getting the weekly assignments</w:t>
      </w:r>
      <w:r>
        <w:t xml:space="preserve"> </w:t>
      </w:r>
      <w:r w:rsidRPr="006E0ECB">
        <w:t>and can make slight additional changes up to 24 hours in advance.</w:t>
      </w:r>
    </w:p>
    <w:p w14:paraId="03A10C3E" w14:textId="7BC72E22" w:rsidR="006E0ECB" w:rsidRDefault="006E0ECB" w:rsidP="006E0ECB">
      <w:r w:rsidRPr="006E0ECB">
        <w:rPr>
          <w:b/>
          <w:bCs/>
        </w:rPr>
        <w:t>Learning Outcomes</w:t>
      </w:r>
      <w:r>
        <w:t xml:space="preserve"> - </w:t>
      </w:r>
      <w:r w:rsidRPr="006E0ECB">
        <w:t>Students who successfully complete an internship with Regional Chapters Angels will be able to:</w:t>
      </w:r>
    </w:p>
    <w:p w14:paraId="158BD63A" w14:textId="7D47258C" w:rsidR="006E0ECB" w:rsidRDefault="006E0ECB" w:rsidP="006E0ECB">
      <w:pPr>
        <w:pStyle w:val="ListParagraph"/>
        <w:numPr>
          <w:ilvl w:val="0"/>
          <w:numId w:val="1"/>
        </w:numPr>
      </w:pPr>
      <w:r>
        <w:t>Apply knowledge to real-world challenges. Develop and enact a compelling professional</w:t>
      </w:r>
    </w:p>
    <w:p w14:paraId="480BE1D1" w14:textId="51E9125C" w:rsidR="006E0ECB" w:rsidRDefault="006E0ECB" w:rsidP="006E0ECB">
      <w:pPr>
        <w:ind w:firstLine="720"/>
      </w:pPr>
      <w:r>
        <w:t>vision that values diversity in the workplace.</w:t>
      </w:r>
    </w:p>
    <w:p w14:paraId="2DEA7DD6" w14:textId="77777777" w:rsidR="006E0ECB" w:rsidRDefault="006E0ECB" w:rsidP="006E0ECB">
      <w:pPr>
        <w:pStyle w:val="ListParagraph"/>
        <w:numPr>
          <w:ilvl w:val="0"/>
          <w:numId w:val="1"/>
        </w:numPr>
      </w:pPr>
      <w:r>
        <w:t>Engage in responsible conduct and allow decisions to be informed by a value-centered</w:t>
      </w:r>
    </w:p>
    <w:p w14:paraId="75723E0B" w14:textId="444879C4" w:rsidR="006E0ECB" w:rsidRDefault="006E0ECB" w:rsidP="006E0ECB">
      <w:pPr>
        <w:ind w:firstLine="720"/>
      </w:pPr>
      <w:r>
        <w:t>life.</w:t>
      </w:r>
    </w:p>
    <w:p w14:paraId="1909809E" w14:textId="77777777" w:rsidR="006E0ECB" w:rsidRDefault="006E0ECB" w:rsidP="006E0ECB">
      <w:pPr>
        <w:pStyle w:val="ListParagraph"/>
        <w:numPr>
          <w:ilvl w:val="0"/>
          <w:numId w:val="1"/>
        </w:numPr>
      </w:pPr>
      <w:r>
        <w:t>Demonstrate ethical and professional behavior. Engage, assess, and intervene with</w:t>
      </w:r>
    </w:p>
    <w:p w14:paraId="1C97EE5D" w14:textId="77777777" w:rsidR="006E0ECB" w:rsidRDefault="006E0ECB" w:rsidP="006E0ECB">
      <w:pPr>
        <w:ind w:firstLine="720"/>
      </w:pPr>
      <w:r>
        <w:t>individuals, families, groups, organizations, and communities. Effectively articulate the</w:t>
      </w:r>
    </w:p>
    <w:p w14:paraId="2B7429B3" w14:textId="1ABBF112" w:rsidR="006E0ECB" w:rsidRDefault="006E0ECB" w:rsidP="006E0ECB">
      <w:pPr>
        <w:ind w:firstLine="720"/>
      </w:pPr>
      <w:r>
        <w:t>story of a brand verbally, visually, and through writing.</w:t>
      </w:r>
    </w:p>
    <w:p w14:paraId="212A0E92" w14:textId="77777777" w:rsidR="006E0ECB" w:rsidRDefault="006E0ECB" w:rsidP="006E0ECB">
      <w:pPr>
        <w:pStyle w:val="ListParagraph"/>
        <w:numPr>
          <w:ilvl w:val="0"/>
          <w:numId w:val="1"/>
        </w:numPr>
      </w:pPr>
      <w:r>
        <w:t>Academic Integrity Policy: Integrity is regarded as the utmost important value of National</w:t>
      </w:r>
    </w:p>
    <w:p w14:paraId="371C0479" w14:textId="657DA8CA" w:rsidR="006E0ECB" w:rsidRDefault="006E0ECB" w:rsidP="006E0ECB">
      <w:pPr>
        <w:ind w:firstLine="720"/>
      </w:pPr>
      <w:r>
        <w:t>Angels and is required by all interns, volunteers, and employees.</w:t>
      </w:r>
    </w:p>
    <w:sectPr w:rsidR="006E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1FE"/>
    <w:multiLevelType w:val="hybridMultilevel"/>
    <w:tmpl w:val="418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CB"/>
    <w:rsid w:val="0057726A"/>
    <w:rsid w:val="006C2D46"/>
    <w:rsid w:val="006E0ECB"/>
    <w:rsid w:val="0081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C6DC"/>
  <w15:chartTrackingRefBased/>
  <w15:docId w15:val="{4767A48B-4B6D-4585-88B7-5B02280F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Plumb</dc:creator>
  <cp:keywords/>
  <dc:description/>
  <cp:lastModifiedBy>Marina Plumb</cp:lastModifiedBy>
  <cp:revision>2</cp:revision>
  <dcterms:created xsi:type="dcterms:W3CDTF">2021-09-22T22:09:00Z</dcterms:created>
  <dcterms:modified xsi:type="dcterms:W3CDTF">2021-09-22T23:01:00Z</dcterms:modified>
</cp:coreProperties>
</file>