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E7" w:rsidRDefault="007755E7" w:rsidP="003D3F13">
      <w:pPr>
        <w:rPr>
          <w:b/>
        </w:rPr>
      </w:pPr>
    </w:p>
    <w:p w:rsidR="003D3F13" w:rsidRPr="009E5A85" w:rsidRDefault="003D3F13" w:rsidP="003D3F13">
      <w:pPr>
        <w:rPr>
          <w:rFonts w:ascii="Arial" w:hAnsi="Arial" w:cs="Arial"/>
          <w:b/>
        </w:rPr>
      </w:pPr>
    </w:p>
    <w:p w:rsidR="003D3F13" w:rsidRPr="00525A6E" w:rsidRDefault="003D3F13" w:rsidP="00B23BC1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25A6E">
        <w:rPr>
          <w:rFonts w:ascii="Arial" w:hAnsi="Arial" w:cs="Arial"/>
          <w:b/>
          <w:sz w:val="36"/>
          <w:szCs w:val="36"/>
        </w:rPr>
        <w:t xml:space="preserve">University of Washington </w:t>
      </w:r>
    </w:p>
    <w:p w:rsidR="007755E7" w:rsidRPr="009E5A85" w:rsidRDefault="007755E7" w:rsidP="00B23BC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E5A85">
        <w:rPr>
          <w:rFonts w:ascii="Arial" w:hAnsi="Arial" w:cs="Arial"/>
          <w:b/>
          <w:sz w:val="28"/>
          <w:szCs w:val="28"/>
        </w:rPr>
        <w:t>Global Center for Integrated Health of Women, Adolescents and Children</w:t>
      </w:r>
    </w:p>
    <w:p w:rsidR="007755E7" w:rsidRPr="009E5A85" w:rsidRDefault="007755E7" w:rsidP="00B23BC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E5A85">
        <w:rPr>
          <w:rFonts w:ascii="Arial" w:hAnsi="Arial" w:cs="Arial"/>
          <w:b/>
          <w:sz w:val="28"/>
          <w:szCs w:val="28"/>
        </w:rPr>
        <w:t>(Global WACh)</w:t>
      </w:r>
    </w:p>
    <w:p w:rsidR="003D3F13" w:rsidRDefault="00A552AE" w:rsidP="003D3F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and</w:t>
      </w:r>
    </w:p>
    <w:p w:rsidR="006A3E80" w:rsidRPr="009E5A85" w:rsidRDefault="006A3E80" w:rsidP="003D3F13">
      <w:pPr>
        <w:jc w:val="center"/>
        <w:rPr>
          <w:rFonts w:ascii="Arial" w:hAnsi="Arial" w:cs="Arial"/>
          <w:b/>
          <w:sz w:val="28"/>
          <w:szCs w:val="28"/>
        </w:rPr>
      </w:pPr>
      <w:r w:rsidRPr="00525A6E">
        <w:rPr>
          <w:rFonts w:ascii="Arial" w:hAnsi="Arial" w:cs="Arial"/>
          <w:b/>
          <w:sz w:val="28"/>
          <w:szCs w:val="28"/>
        </w:rPr>
        <w:t xml:space="preserve">The </w:t>
      </w:r>
      <w:r w:rsidR="00525A6E" w:rsidRPr="00525A6E">
        <w:rPr>
          <w:rFonts w:ascii="Arial" w:hAnsi="Arial" w:cs="Arial"/>
          <w:b/>
          <w:sz w:val="28"/>
          <w:szCs w:val="28"/>
        </w:rPr>
        <w:t>Bioengineering-</w:t>
      </w:r>
      <w:r w:rsidRPr="00525A6E">
        <w:rPr>
          <w:rFonts w:ascii="Arial" w:hAnsi="Arial" w:cs="Arial"/>
          <w:b/>
          <w:sz w:val="28"/>
          <w:szCs w:val="28"/>
        </w:rPr>
        <w:t>Coulter</w:t>
      </w:r>
      <w:r w:rsidR="00525A6E" w:rsidRPr="00525A6E">
        <w:rPr>
          <w:rFonts w:ascii="Arial" w:hAnsi="Arial" w:cs="Arial"/>
          <w:b/>
          <w:sz w:val="28"/>
          <w:szCs w:val="28"/>
        </w:rPr>
        <w:t xml:space="preserve"> Translational Research Partnership Program</w:t>
      </w:r>
    </w:p>
    <w:p w:rsidR="003D3F13" w:rsidRPr="009E5A85" w:rsidRDefault="003D3F13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3D3F13" w:rsidRPr="009E5A85" w:rsidRDefault="003D3F13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A552AE" w:rsidRPr="00A552AE" w:rsidRDefault="00C42292" w:rsidP="00894615">
      <w:pPr>
        <w:jc w:val="center"/>
      </w:pPr>
      <w:r>
        <w:rPr>
          <w:noProof/>
        </w:rPr>
        <w:drawing>
          <wp:inline distT="0" distB="0" distL="0" distR="0" wp14:anchorId="1869C4EE" wp14:editId="2CB4A2A6">
            <wp:extent cx="914400" cy="857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WACh-LO-FF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2" r="14382"/>
                    <a:stretch/>
                  </pic:blipFill>
                  <pic:spPr bwMode="auto">
                    <a:xfrm>
                      <a:off x="0" y="0"/>
                      <a:ext cx="911959" cy="854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object w:dxaOrig="1395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0.75pt" o:ole="">
            <v:imagedata r:id="rId9" o:title=""/>
          </v:shape>
          <o:OLEObject Type="Embed" ProgID="AcroExch.Document.7" ShapeID="_x0000_i1025" DrawAspect="Content" ObjectID="_1386657045" r:id="rId10"/>
        </w:object>
      </w:r>
    </w:p>
    <w:p w:rsidR="003D3F13" w:rsidRPr="009E5A85" w:rsidRDefault="003D3F13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3D3F13" w:rsidRPr="009E5A85" w:rsidRDefault="003D3F13" w:rsidP="00B23BC1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9E5A85">
        <w:rPr>
          <w:rFonts w:ascii="Arial" w:hAnsi="Arial" w:cs="Arial"/>
          <w:b/>
          <w:sz w:val="36"/>
          <w:szCs w:val="36"/>
        </w:rPr>
        <w:t>201</w:t>
      </w:r>
      <w:r w:rsidR="009456B6">
        <w:rPr>
          <w:rFonts w:ascii="Arial" w:hAnsi="Arial" w:cs="Arial"/>
          <w:b/>
          <w:sz w:val="36"/>
          <w:szCs w:val="36"/>
        </w:rPr>
        <w:t>2</w:t>
      </w:r>
      <w:r w:rsidRPr="009E5A85">
        <w:rPr>
          <w:rFonts w:ascii="Arial" w:hAnsi="Arial" w:cs="Arial"/>
          <w:b/>
          <w:sz w:val="36"/>
          <w:szCs w:val="36"/>
        </w:rPr>
        <w:t xml:space="preserve"> Request for Applications (RFA)</w:t>
      </w:r>
    </w:p>
    <w:p w:rsidR="003D3F13" w:rsidRPr="009E5A85" w:rsidRDefault="00C20C07" w:rsidP="00B23BC1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Global WACh – W.H. Coulter Foundation Seed Grants</w:t>
      </w:r>
    </w:p>
    <w:p w:rsidR="008F4E7F" w:rsidRPr="008F4E7F" w:rsidRDefault="008F4E7F" w:rsidP="008F4E7F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8F4E7F">
        <w:rPr>
          <w:rFonts w:ascii="Arial" w:hAnsi="Arial" w:cs="Arial"/>
        </w:rPr>
        <w:t>Bioengineering solutions to improve the health of women, children, and adolescents</w:t>
      </w:r>
      <w:r>
        <w:rPr>
          <w:rFonts w:ascii="Arial" w:hAnsi="Arial" w:cs="Arial"/>
        </w:rPr>
        <w:t>”</w:t>
      </w:r>
    </w:p>
    <w:p w:rsidR="003D3F13" w:rsidRPr="009E5A85" w:rsidRDefault="003D3F13" w:rsidP="003D3F13">
      <w:pPr>
        <w:jc w:val="center"/>
        <w:rPr>
          <w:rFonts w:ascii="Arial" w:hAnsi="Arial" w:cs="Arial"/>
        </w:rPr>
      </w:pPr>
    </w:p>
    <w:p w:rsidR="003D3F13" w:rsidRPr="009E5A85" w:rsidRDefault="003D3F13" w:rsidP="003D3F13">
      <w:pPr>
        <w:jc w:val="center"/>
        <w:rPr>
          <w:rFonts w:ascii="Arial" w:hAnsi="Arial" w:cs="Arial"/>
        </w:rPr>
      </w:pPr>
    </w:p>
    <w:p w:rsidR="003D3F13" w:rsidRPr="009E5A85" w:rsidRDefault="003D3F13" w:rsidP="003D3F13">
      <w:pPr>
        <w:jc w:val="center"/>
        <w:rPr>
          <w:rFonts w:ascii="Arial" w:hAnsi="Arial" w:cs="Arial"/>
        </w:rPr>
      </w:pPr>
    </w:p>
    <w:p w:rsidR="003D3F13" w:rsidRPr="009E5A85" w:rsidRDefault="003D3F13" w:rsidP="003D3F13">
      <w:pPr>
        <w:jc w:val="center"/>
        <w:rPr>
          <w:rFonts w:ascii="Arial" w:hAnsi="Arial" w:cs="Arial"/>
        </w:rPr>
        <w:sectPr w:rsidR="003D3F13" w:rsidRPr="009E5A85" w:rsidSect="00EF54F0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E5A85">
        <w:rPr>
          <w:rFonts w:ascii="Arial" w:hAnsi="Arial" w:cs="Arial"/>
        </w:rPr>
        <w:t>See the following pages for a description of the award program and application process</w:t>
      </w:r>
    </w:p>
    <w:p w:rsidR="003D3F13" w:rsidRPr="009E5A85" w:rsidRDefault="003D3F13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Pr="009E5A85" w:rsidRDefault="003D3F13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Pr="009E5A85" w:rsidRDefault="003D3F13" w:rsidP="003D3F1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jc w:val="center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2730"/>
      </w:tblGrid>
      <w:tr w:rsidR="003D3F13" w:rsidRPr="009E5A85" w:rsidTr="00E27C4F">
        <w:trPr>
          <w:trHeight w:val="323"/>
          <w:jc w:val="center"/>
        </w:trPr>
        <w:tc>
          <w:tcPr>
            <w:tcW w:w="4380" w:type="dxa"/>
          </w:tcPr>
          <w:p w:rsidR="003D3F13" w:rsidRPr="009E5A85" w:rsidRDefault="003D3F13" w:rsidP="003D3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A85">
              <w:rPr>
                <w:rFonts w:ascii="Arial" w:hAnsi="Arial" w:cs="Arial"/>
                <w:b/>
                <w:sz w:val="28"/>
                <w:szCs w:val="28"/>
              </w:rPr>
              <w:t>Key Deadlines</w:t>
            </w:r>
          </w:p>
        </w:tc>
        <w:tc>
          <w:tcPr>
            <w:tcW w:w="2730" w:type="dxa"/>
          </w:tcPr>
          <w:p w:rsidR="003D3F13" w:rsidRPr="009E5A85" w:rsidRDefault="003D3F13" w:rsidP="003D3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A85">
              <w:rPr>
                <w:rFonts w:ascii="Arial" w:hAnsi="Arial" w:cs="Arial"/>
                <w:b/>
                <w:sz w:val="28"/>
                <w:szCs w:val="28"/>
              </w:rPr>
              <w:t>Date Due</w:t>
            </w:r>
          </w:p>
        </w:tc>
      </w:tr>
      <w:tr w:rsidR="00E27C4F" w:rsidRPr="009E5A85" w:rsidTr="00E27C4F">
        <w:trPr>
          <w:trHeight w:val="323"/>
          <w:jc w:val="center"/>
        </w:trPr>
        <w:tc>
          <w:tcPr>
            <w:tcW w:w="4380" w:type="dxa"/>
          </w:tcPr>
          <w:p w:rsidR="00E27C4F" w:rsidRPr="009E5A85" w:rsidRDefault="005E024C" w:rsidP="00E27C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RFA Released</w:t>
            </w:r>
          </w:p>
        </w:tc>
        <w:tc>
          <w:tcPr>
            <w:tcW w:w="2730" w:type="dxa"/>
          </w:tcPr>
          <w:p w:rsidR="00E27C4F" w:rsidRPr="009E5A85" w:rsidRDefault="005E024C" w:rsidP="005E02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January 5</w:t>
            </w:r>
            <w:r w:rsidR="004A714C">
              <w:rPr>
                <w:rFonts w:ascii="Arial" w:hAnsi="Arial" w:cs="Arial"/>
                <w:sz w:val="28"/>
                <w:szCs w:val="28"/>
              </w:rPr>
              <w:t>, 201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5E024C" w:rsidRPr="009E5A85" w:rsidTr="00E27C4F">
        <w:trPr>
          <w:trHeight w:val="320"/>
          <w:jc w:val="center"/>
        </w:trPr>
        <w:tc>
          <w:tcPr>
            <w:tcW w:w="4380" w:type="dxa"/>
          </w:tcPr>
          <w:p w:rsidR="005E024C" w:rsidRPr="009E5A85" w:rsidRDefault="005E024C" w:rsidP="00C20C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of Intent</w:t>
            </w:r>
          </w:p>
        </w:tc>
        <w:tc>
          <w:tcPr>
            <w:tcW w:w="2730" w:type="dxa"/>
          </w:tcPr>
          <w:p w:rsidR="005E024C" w:rsidRPr="009E5A85" w:rsidRDefault="005E024C" w:rsidP="005E02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February 20, 2012</w:t>
            </w:r>
          </w:p>
        </w:tc>
      </w:tr>
      <w:tr w:rsidR="005E024C" w:rsidRPr="009E5A85" w:rsidTr="00E27C4F">
        <w:trPr>
          <w:trHeight w:val="320"/>
          <w:jc w:val="center"/>
        </w:trPr>
        <w:tc>
          <w:tcPr>
            <w:tcW w:w="4380" w:type="dxa"/>
          </w:tcPr>
          <w:p w:rsidR="005E024C" w:rsidRPr="009E5A85" w:rsidRDefault="005E024C" w:rsidP="00C20C07">
            <w:pPr>
              <w:rPr>
                <w:rFonts w:ascii="Arial" w:hAnsi="Arial" w:cs="Arial"/>
                <w:sz w:val="28"/>
                <w:szCs w:val="28"/>
              </w:rPr>
            </w:pPr>
            <w:r w:rsidRPr="009E5A85">
              <w:rPr>
                <w:rFonts w:ascii="Arial" w:hAnsi="Arial" w:cs="Arial"/>
                <w:sz w:val="28"/>
                <w:szCs w:val="28"/>
              </w:rPr>
              <w:t>Applications Due</w:t>
            </w:r>
          </w:p>
        </w:tc>
        <w:tc>
          <w:tcPr>
            <w:tcW w:w="2730" w:type="dxa"/>
          </w:tcPr>
          <w:p w:rsidR="005E024C" w:rsidRDefault="005E024C" w:rsidP="004A7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March 26, 2012</w:t>
            </w:r>
          </w:p>
        </w:tc>
      </w:tr>
      <w:tr w:rsidR="005E024C" w:rsidRPr="009E5A85" w:rsidTr="00E27C4F">
        <w:trPr>
          <w:trHeight w:val="320"/>
          <w:jc w:val="center"/>
        </w:trPr>
        <w:tc>
          <w:tcPr>
            <w:tcW w:w="4380" w:type="dxa"/>
          </w:tcPr>
          <w:p w:rsidR="005E024C" w:rsidRPr="009E5A85" w:rsidRDefault="005E024C" w:rsidP="00C20C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Anticipated Review</w:t>
            </w:r>
          </w:p>
        </w:tc>
        <w:tc>
          <w:tcPr>
            <w:tcW w:w="2730" w:type="dxa"/>
          </w:tcPr>
          <w:p w:rsidR="005E024C" w:rsidRDefault="005E024C" w:rsidP="004A7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May 2012</w:t>
            </w:r>
          </w:p>
        </w:tc>
      </w:tr>
    </w:tbl>
    <w:p w:rsidR="003D3F13" w:rsidRPr="009E5A85" w:rsidRDefault="003D3F13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Default="003D3F13" w:rsidP="003D3F13">
      <w:pPr>
        <w:rPr>
          <w:b/>
          <w:sz w:val="28"/>
          <w:szCs w:val="28"/>
          <w:u w:val="single"/>
        </w:rPr>
      </w:pPr>
    </w:p>
    <w:p w:rsidR="003D3F13" w:rsidRDefault="003D3F13" w:rsidP="003D3F13">
      <w:pPr>
        <w:rPr>
          <w:b/>
          <w:sz w:val="28"/>
          <w:szCs w:val="28"/>
          <w:u w:val="single"/>
        </w:rPr>
      </w:pPr>
    </w:p>
    <w:p w:rsidR="003D3F13" w:rsidRDefault="003D3F13" w:rsidP="003D3F13">
      <w:pPr>
        <w:rPr>
          <w:b/>
          <w:sz w:val="28"/>
          <w:szCs w:val="28"/>
          <w:u w:val="single"/>
        </w:rPr>
      </w:pPr>
    </w:p>
    <w:p w:rsidR="0014777A" w:rsidRDefault="0014777A" w:rsidP="003D3F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3D3F13" w:rsidRDefault="00C20C07" w:rsidP="00894615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2012 Global WACh – W.H. Coulter Foundation Seed Grants:</w:t>
      </w:r>
    </w:p>
    <w:p w:rsidR="00C20C07" w:rsidRPr="00C20C07" w:rsidRDefault="00C20C07" w:rsidP="00894615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C20C07">
        <w:rPr>
          <w:rFonts w:ascii="Arial" w:hAnsi="Arial" w:cs="Arial"/>
          <w:sz w:val="28"/>
          <w:szCs w:val="28"/>
        </w:rPr>
        <w:t>Bioengineering</w:t>
      </w:r>
      <w:r>
        <w:rPr>
          <w:rFonts w:ascii="Arial" w:hAnsi="Arial" w:cs="Arial"/>
          <w:sz w:val="28"/>
          <w:szCs w:val="28"/>
        </w:rPr>
        <w:t xml:space="preserve"> solutions to improve the health of women, children, and adolescents</w:t>
      </w:r>
    </w:p>
    <w:p w:rsidR="005E024C" w:rsidRPr="009E5A85" w:rsidRDefault="005E024C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Pr="009E5A85" w:rsidRDefault="003D3F13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Purpose</w:t>
      </w:r>
    </w:p>
    <w:p w:rsidR="003D3F13" w:rsidRPr="009E5A85" w:rsidRDefault="003D3F13" w:rsidP="00525A6E">
      <w:pPr>
        <w:rPr>
          <w:rFonts w:ascii="Arial" w:hAnsi="Arial" w:cs="Arial"/>
          <w:sz w:val="22"/>
          <w:szCs w:val="20"/>
        </w:rPr>
      </w:pPr>
    </w:p>
    <w:p w:rsidR="00986472" w:rsidRDefault="007755E7" w:rsidP="00525A6E">
      <w:pPr>
        <w:pStyle w:val="DataField11pt"/>
        <w:spacing w:line="240" w:lineRule="auto"/>
        <w:ind w:left="720"/>
        <w:jc w:val="both"/>
      </w:pPr>
      <w:r w:rsidRPr="000D4761">
        <w:rPr>
          <w:b/>
        </w:rPr>
        <w:t xml:space="preserve">The </w:t>
      </w:r>
      <w:r w:rsidR="0096767C" w:rsidRPr="000D4761">
        <w:rPr>
          <w:b/>
        </w:rPr>
        <w:t xml:space="preserve">University of Washington </w:t>
      </w:r>
      <w:r w:rsidRPr="000D4761">
        <w:rPr>
          <w:b/>
        </w:rPr>
        <w:t xml:space="preserve">Center for Integrated Health </w:t>
      </w:r>
      <w:r w:rsidR="0096767C" w:rsidRPr="000D4761">
        <w:rPr>
          <w:b/>
        </w:rPr>
        <w:t xml:space="preserve">of </w:t>
      </w:r>
      <w:r w:rsidR="00E4386C" w:rsidRPr="000D4761">
        <w:rPr>
          <w:b/>
        </w:rPr>
        <w:t>Women, Children and Adolescents</w:t>
      </w:r>
      <w:r w:rsidRPr="000D4761">
        <w:rPr>
          <w:b/>
        </w:rPr>
        <w:t xml:space="preserve"> </w:t>
      </w:r>
      <w:r w:rsidR="0096767C" w:rsidRPr="000D4761">
        <w:rPr>
          <w:b/>
        </w:rPr>
        <w:t>(</w:t>
      </w:r>
      <w:r w:rsidR="00D8518F" w:rsidRPr="000D4761">
        <w:rPr>
          <w:b/>
        </w:rPr>
        <w:t>Global WACh</w:t>
      </w:r>
      <w:r w:rsidR="0096767C" w:rsidRPr="000D4761">
        <w:rPr>
          <w:b/>
        </w:rPr>
        <w:t>)</w:t>
      </w:r>
      <w:r w:rsidR="0096767C">
        <w:t xml:space="preserve"> </w:t>
      </w:r>
      <w:r w:rsidRPr="009E5A85">
        <w:t xml:space="preserve">aims to contribute to scientific discoveries, develop and nurture future leaders in science and foster collaborative approaches to improving the health and well-being of women, children and adolescents. </w:t>
      </w:r>
    </w:p>
    <w:p w:rsidR="00986472" w:rsidRDefault="00986472" w:rsidP="00525A6E">
      <w:pPr>
        <w:pStyle w:val="DataField11pt"/>
        <w:spacing w:line="240" w:lineRule="auto"/>
        <w:ind w:left="720"/>
        <w:jc w:val="both"/>
        <w:rPr>
          <w:b/>
        </w:rPr>
      </w:pPr>
    </w:p>
    <w:p w:rsidR="000D4761" w:rsidRPr="000D4761" w:rsidRDefault="000D4761" w:rsidP="00525A6E">
      <w:pPr>
        <w:pStyle w:val="DataField11pt"/>
        <w:spacing w:line="240" w:lineRule="auto"/>
        <w:ind w:left="720"/>
        <w:jc w:val="both"/>
      </w:pPr>
      <w:r w:rsidRPr="000D4761">
        <w:rPr>
          <w:b/>
        </w:rPr>
        <w:t>The University of Washington Coulter Translational Research Partnership Program</w:t>
      </w:r>
      <w:r>
        <w:rPr>
          <w:b/>
        </w:rPr>
        <w:t xml:space="preserve"> (The Coulter Project)</w:t>
      </w:r>
      <w:r w:rsidRPr="000D4761">
        <w:t xml:space="preserve"> is dedicated to improving human healthcare by supporting translational research in biomedical engineering – research directed at the transfer of promising technologies within the university research laboratory that are progressing towards commercial development and clinical practice.</w:t>
      </w:r>
    </w:p>
    <w:p w:rsidR="000D4761" w:rsidRDefault="000D4761" w:rsidP="00E4386C">
      <w:pPr>
        <w:pStyle w:val="DataField11pt"/>
        <w:spacing w:line="240" w:lineRule="auto"/>
        <w:ind w:left="720"/>
        <w:jc w:val="both"/>
      </w:pPr>
    </w:p>
    <w:p w:rsidR="003D3F13" w:rsidRPr="009E5A85" w:rsidRDefault="007755E7" w:rsidP="00652973">
      <w:pPr>
        <w:pStyle w:val="DataField11pt"/>
        <w:spacing w:after="240" w:line="240" w:lineRule="auto"/>
        <w:ind w:left="720"/>
        <w:jc w:val="both"/>
      </w:pPr>
      <w:r w:rsidRPr="009E5A85">
        <w:t>As part of th</w:t>
      </w:r>
      <w:r w:rsidR="000D4761">
        <w:t>e</w:t>
      </w:r>
      <w:r w:rsidRPr="009E5A85">
        <w:t>s</w:t>
      </w:r>
      <w:r w:rsidR="000D4761">
        <w:t>e</w:t>
      </w:r>
      <w:r w:rsidRPr="009E5A85">
        <w:t xml:space="preserve"> commitment</w:t>
      </w:r>
      <w:r w:rsidR="000D4761">
        <w:t>s</w:t>
      </w:r>
      <w:r w:rsidRPr="009E5A85">
        <w:t xml:space="preserve">, </w:t>
      </w:r>
      <w:r w:rsidR="00D8518F">
        <w:t>Global WACh</w:t>
      </w:r>
      <w:r w:rsidRPr="009E5A85">
        <w:t xml:space="preserve"> </w:t>
      </w:r>
      <w:r w:rsidR="000D4761">
        <w:t>and The Coulter Project are</w:t>
      </w:r>
      <w:r w:rsidRPr="009E5A85">
        <w:t xml:space="preserve"> offering pilot research funds </w:t>
      </w:r>
      <w:r w:rsidR="000D4761">
        <w:t>to support</w:t>
      </w:r>
      <w:r w:rsidRPr="009E5A85">
        <w:t xml:space="preserve"> collaborative </w:t>
      </w:r>
      <w:r w:rsidR="000D4761" w:rsidRPr="000D4761">
        <w:t>translational research in biomedical engineering</w:t>
      </w:r>
      <w:r w:rsidR="000D4761">
        <w:t xml:space="preserve"> that addresses clinical needs </w:t>
      </w:r>
      <w:r w:rsidRPr="009E5A85">
        <w:t xml:space="preserve">related to </w:t>
      </w:r>
      <w:r w:rsidR="001B6A64">
        <w:t>women’s</w:t>
      </w:r>
      <w:r w:rsidRPr="009E5A85">
        <w:t xml:space="preserve">, adolescent </w:t>
      </w:r>
      <w:r w:rsidR="00D8518F">
        <w:t xml:space="preserve">and child </w:t>
      </w:r>
      <w:r w:rsidRPr="009E5A85">
        <w:t xml:space="preserve">health. </w:t>
      </w:r>
    </w:p>
    <w:p w:rsidR="003D3F13" w:rsidRPr="009E5A85" w:rsidRDefault="003D3F13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Eligibility</w:t>
      </w:r>
    </w:p>
    <w:p w:rsidR="003D3F13" w:rsidRPr="009E5A85" w:rsidRDefault="003D3F13" w:rsidP="003D3F13">
      <w:pPr>
        <w:rPr>
          <w:rFonts w:ascii="Arial" w:hAnsi="Arial" w:cs="Arial"/>
          <w:sz w:val="22"/>
          <w:szCs w:val="20"/>
        </w:rPr>
      </w:pPr>
    </w:p>
    <w:p w:rsidR="004808E0" w:rsidRPr="005E206C" w:rsidRDefault="005E206C" w:rsidP="0053454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E206C">
        <w:rPr>
          <w:rFonts w:ascii="Arial" w:hAnsi="Arial" w:cs="Arial"/>
          <w:sz w:val="22"/>
          <w:szCs w:val="22"/>
        </w:rPr>
        <w:t>Projects must involve an active collaboration between a UW Bioengineering faculty member and a clinical researcher with a UW faculty appointment</w:t>
      </w:r>
      <w:r>
        <w:rPr>
          <w:rFonts w:ascii="Arial" w:hAnsi="Arial" w:cs="Arial"/>
          <w:sz w:val="22"/>
          <w:szCs w:val="22"/>
        </w:rPr>
        <w:t xml:space="preserve">. </w:t>
      </w:r>
      <w:r w:rsidR="00563157" w:rsidRPr="005E206C">
        <w:rPr>
          <w:rFonts w:ascii="Arial" w:hAnsi="Arial" w:cs="Arial"/>
          <w:sz w:val="22"/>
          <w:szCs w:val="22"/>
        </w:rPr>
        <w:t>The UW faculty requirement may be waived for o</w:t>
      </w:r>
      <w:r w:rsidR="005E024C" w:rsidRPr="005E206C">
        <w:rPr>
          <w:rFonts w:ascii="Arial" w:hAnsi="Arial" w:cs="Arial"/>
          <w:sz w:val="22"/>
          <w:szCs w:val="22"/>
        </w:rPr>
        <w:t xml:space="preserve">ne investigator </w:t>
      </w:r>
      <w:r w:rsidR="00563157" w:rsidRPr="005E206C">
        <w:rPr>
          <w:rFonts w:ascii="Arial" w:hAnsi="Arial" w:cs="Arial"/>
          <w:sz w:val="22"/>
          <w:szCs w:val="22"/>
        </w:rPr>
        <w:t>if they have a similar appointment at</w:t>
      </w:r>
      <w:r w:rsidR="005E024C" w:rsidRPr="005E206C">
        <w:rPr>
          <w:rFonts w:ascii="Arial" w:hAnsi="Arial" w:cs="Arial"/>
          <w:sz w:val="22"/>
          <w:szCs w:val="22"/>
        </w:rPr>
        <w:t xml:space="preserve"> one of the following institutions:</w:t>
      </w:r>
    </w:p>
    <w:p w:rsidR="005E024C" w:rsidRDefault="005E024C" w:rsidP="005E024C">
      <w:pPr>
        <w:ind w:left="1080"/>
        <w:rPr>
          <w:rFonts w:ascii="Arial" w:hAnsi="Arial" w:cs="Arial"/>
          <w:sz w:val="22"/>
          <w:szCs w:val="20"/>
        </w:rPr>
      </w:pPr>
    </w:p>
    <w:p w:rsidR="005E024C" w:rsidRDefault="005E024C" w:rsidP="005E024C">
      <w:pPr>
        <w:pStyle w:val="ListParagraph"/>
        <w:numPr>
          <w:ilvl w:val="0"/>
          <w:numId w:val="2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Fred Hutchinson Cancer Research Center</w:t>
      </w:r>
    </w:p>
    <w:p w:rsidR="005E024C" w:rsidRDefault="005E024C" w:rsidP="005E024C">
      <w:pPr>
        <w:pStyle w:val="ListParagraph"/>
        <w:numPr>
          <w:ilvl w:val="0"/>
          <w:numId w:val="2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Seattle Biomedical Research Institute</w:t>
      </w:r>
    </w:p>
    <w:p w:rsidR="005E024C" w:rsidRDefault="005E024C" w:rsidP="005E024C">
      <w:pPr>
        <w:pStyle w:val="ListParagraph"/>
        <w:numPr>
          <w:ilvl w:val="0"/>
          <w:numId w:val="2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Seattle Children’s</w:t>
      </w:r>
    </w:p>
    <w:p w:rsidR="005E024C" w:rsidRDefault="005E024C" w:rsidP="005E024C">
      <w:pPr>
        <w:pStyle w:val="ListParagraph"/>
        <w:numPr>
          <w:ilvl w:val="0"/>
          <w:numId w:val="2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PATH</w:t>
      </w:r>
    </w:p>
    <w:p w:rsidR="005E024C" w:rsidRPr="005E024C" w:rsidRDefault="005E024C" w:rsidP="005E024C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Affiliated international </w:t>
      </w:r>
      <w:r w:rsidRPr="001E24F3">
        <w:rPr>
          <w:rFonts w:ascii="Arial" w:hAnsi="Arial" w:cs="Arial"/>
          <w:szCs w:val="20"/>
        </w:rPr>
        <w:t>universities (</w:t>
      </w:r>
      <w:r w:rsidR="001E24F3" w:rsidRPr="001E24F3">
        <w:rPr>
          <w:rFonts w:ascii="Arial" w:hAnsi="Arial" w:cs="Arial"/>
          <w:szCs w:val="20"/>
        </w:rPr>
        <w:t xml:space="preserve">must have </w:t>
      </w:r>
      <w:r w:rsidR="001A2E55">
        <w:rPr>
          <w:rFonts w:ascii="Arial" w:hAnsi="Arial" w:cs="Arial"/>
          <w:szCs w:val="20"/>
        </w:rPr>
        <w:t>documented</w:t>
      </w:r>
      <w:r w:rsidR="001E24F3" w:rsidRPr="001E24F3">
        <w:rPr>
          <w:rFonts w:ascii="Arial" w:hAnsi="Arial" w:cs="Arial"/>
          <w:szCs w:val="20"/>
        </w:rPr>
        <w:t xml:space="preserve"> MOU</w:t>
      </w:r>
      <w:r w:rsidR="001E24F3">
        <w:rPr>
          <w:rFonts w:ascii="Arial" w:hAnsi="Arial" w:cs="Arial"/>
          <w:szCs w:val="20"/>
        </w:rPr>
        <w:t xml:space="preserve"> with UW</w:t>
      </w:r>
      <w:r w:rsidRPr="001E24F3">
        <w:rPr>
          <w:rFonts w:ascii="Arial" w:hAnsi="Arial" w:cs="Arial"/>
          <w:szCs w:val="20"/>
        </w:rPr>
        <w:t>)</w:t>
      </w:r>
    </w:p>
    <w:p w:rsidR="004808E0" w:rsidRDefault="004808E0" w:rsidP="004808E0">
      <w:pPr>
        <w:rPr>
          <w:rFonts w:ascii="Arial" w:hAnsi="Arial" w:cs="Arial"/>
          <w:sz w:val="22"/>
          <w:szCs w:val="20"/>
        </w:rPr>
      </w:pPr>
    </w:p>
    <w:p w:rsidR="009E5A85" w:rsidRPr="00652973" w:rsidRDefault="004808E0" w:rsidP="00534547">
      <w:pPr>
        <w:spacing w:after="240"/>
        <w:ind w:left="720"/>
        <w:jc w:val="both"/>
        <w:rPr>
          <w:rFonts w:ascii="Arial" w:hAnsi="Arial" w:cs="Arial"/>
          <w:b/>
          <w:sz w:val="22"/>
          <w:szCs w:val="20"/>
        </w:rPr>
      </w:pPr>
      <w:r w:rsidRPr="004808E0">
        <w:rPr>
          <w:rFonts w:ascii="Arial" w:hAnsi="Arial" w:cs="Arial"/>
          <w:b/>
          <w:sz w:val="22"/>
          <w:szCs w:val="20"/>
        </w:rPr>
        <w:t xml:space="preserve">Prior to submission of </w:t>
      </w:r>
      <w:r w:rsidR="00525A6E">
        <w:rPr>
          <w:rFonts w:ascii="Arial" w:hAnsi="Arial" w:cs="Arial"/>
          <w:b/>
          <w:sz w:val="22"/>
          <w:szCs w:val="20"/>
        </w:rPr>
        <w:t>full application (after LOI is approved)</w:t>
      </w:r>
      <w:r w:rsidRPr="004808E0">
        <w:rPr>
          <w:rFonts w:ascii="Arial" w:hAnsi="Arial" w:cs="Arial"/>
          <w:b/>
          <w:sz w:val="22"/>
          <w:szCs w:val="20"/>
        </w:rPr>
        <w:t>, PIs must meet with the Coulter Program Director to discuss project potential and the application process.</w:t>
      </w:r>
    </w:p>
    <w:p w:rsidR="003D3F13" w:rsidRPr="009E5A85" w:rsidRDefault="003D3F13" w:rsidP="00B23BC1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Types of projects</w:t>
      </w:r>
    </w:p>
    <w:p w:rsidR="003D3F13" w:rsidRPr="00F54A9B" w:rsidRDefault="003D3F13" w:rsidP="003D3F13">
      <w:pPr>
        <w:rPr>
          <w:rFonts w:ascii="Arial" w:hAnsi="Arial" w:cs="Arial"/>
          <w:sz w:val="22"/>
          <w:szCs w:val="20"/>
        </w:rPr>
      </w:pPr>
    </w:p>
    <w:p w:rsidR="00B71D3B" w:rsidRPr="00B71D3B" w:rsidRDefault="004808E0" w:rsidP="00652973">
      <w:pPr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4808E0">
        <w:rPr>
          <w:rFonts w:ascii="Arial" w:hAnsi="Arial" w:cs="Arial"/>
          <w:sz w:val="22"/>
          <w:szCs w:val="22"/>
        </w:rPr>
        <w:t>Projects must address unmet clinical needs</w:t>
      </w:r>
      <w:r>
        <w:rPr>
          <w:rFonts w:ascii="Arial" w:hAnsi="Arial" w:cs="Arial"/>
          <w:sz w:val="22"/>
          <w:szCs w:val="22"/>
        </w:rPr>
        <w:t xml:space="preserve"> and </w:t>
      </w:r>
      <w:r w:rsidRPr="004808E0">
        <w:rPr>
          <w:rFonts w:ascii="Arial" w:hAnsi="Arial" w:cs="Arial"/>
          <w:sz w:val="22"/>
          <w:szCs w:val="22"/>
        </w:rPr>
        <w:t>must have strong potential for near-term clinical impact and improved healthcare.</w:t>
      </w:r>
      <w:r>
        <w:rPr>
          <w:rFonts w:ascii="Arial" w:hAnsi="Arial" w:cs="Arial"/>
          <w:sz w:val="22"/>
          <w:szCs w:val="22"/>
        </w:rPr>
        <w:t xml:space="preserve">  Potential topics include novel drug delivery systems, home-based or other novel diagnostics, safe birth and newborn health technologies, </w:t>
      </w:r>
      <w:r w:rsidR="00525A6E">
        <w:rPr>
          <w:rFonts w:ascii="Arial" w:hAnsi="Arial" w:cs="Arial"/>
          <w:sz w:val="22"/>
          <w:szCs w:val="22"/>
        </w:rPr>
        <w:t xml:space="preserve">injury prevention and control, </w:t>
      </w:r>
      <w:r>
        <w:rPr>
          <w:rFonts w:ascii="Arial" w:hAnsi="Arial" w:cs="Arial"/>
          <w:sz w:val="22"/>
          <w:szCs w:val="22"/>
        </w:rPr>
        <w:t xml:space="preserve">nutrition technologies and food supplementation, </w:t>
      </w:r>
      <w:r w:rsidRPr="004808E0">
        <w:rPr>
          <w:rFonts w:ascii="Arial" w:hAnsi="Arial" w:cs="Arial"/>
          <w:sz w:val="22"/>
          <w:szCs w:val="22"/>
        </w:rPr>
        <w:t xml:space="preserve">vaccine delivery, </w:t>
      </w:r>
      <w:r>
        <w:rPr>
          <w:rFonts w:ascii="Arial" w:hAnsi="Arial" w:cs="Arial"/>
          <w:sz w:val="22"/>
          <w:szCs w:val="22"/>
        </w:rPr>
        <w:t xml:space="preserve">and/or </w:t>
      </w:r>
      <w:r w:rsidRPr="004808E0">
        <w:rPr>
          <w:rFonts w:ascii="Arial" w:hAnsi="Arial" w:cs="Arial"/>
          <w:sz w:val="22"/>
          <w:szCs w:val="22"/>
        </w:rPr>
        <w:t>pediatric drug formulations</w:t>
      </w:r>
      <w:r w:rsidR="00986472">
        <w:rPr>
          <w:rFonts w:ascii="Arial" w:hAnsi="Arial" w:cs="Arial"/>
          <w:sz w:val="22"/>
          <w:szCs w:val="22"/>
        </w:rPr>
        <w:t xml:space="preserve">.  </w:t>
      </w:r>
      <w:r w:rsidR="00986472" w:rsidRPr="00986472">
        <w:rPr>
          <w:rFonts w:ascii="Arial" w:hAnsi="Arial" w:cs="Arial"/>
          <w:bCs/>
          <w:i/>
          <w:sz w:val="22"/>
          <w:szCs w:val="22"/>
        </w:rPr>
        <w:t>Innovations that jointly impact women, adolescents and children, and/or approaches that address dual outcomes or benefits, will be prioritized.</w:t>
      </w:r>
    </w:p>
    <w:p w:rsidR="007050AD" w:rsidRDefault="007050AD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</w:p>
    <w:p w:rsidR="007050AD" w:rsidRDefault="007050AD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</w:p>
    <w:p w:rsidR="007050AD" w:rsidRDefault="007050AD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</w:p>
    <w:p w:rsidR="003D3F13" w:rsidRPr="009E5A85" w:rsidRDefault="003D3F13" w:rsidP="00B23BC1">
      <w:pPr>
        <w:outlineLvl w:val="0"/>
        <w:rPr>
          <w:rFonts w:ascii="Arial" w:hAnsi="Arial" w:cs="Arial"/>
          <w:color w:val="3366FF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lastRenderedPageBreak/>
        <w:t>Funding Available</w:t>
      </w:r>
    </w:p>
    <w:p w:rsidR="003D3F13" w:rsidRPr="009E5A85" w:rsidRDefault="003D3F13" w:rsidP="003D3F13">
      <w:pPr>
        <w:rPr>
          <w:rFonts w:ascii="Arial" w:hAnsi="Arial" w:cs="Arial"/>
          <w:sz w:val="22"/>
          <w:szCs w:val="20"/>
        </w:rPr>
      </w:pPr>
    </w:p>
    <w:p w:rsidR="003D3F13" w:rsidRDefault="004A714C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Awards are</w:t>
      </w:r>
      <w:r w:rsidR="00251693">
        <w:rPr>
          <w:rFonts w:ascii="Arial" w:hAnsi="Arial" w:cs="Arial"/>
          <w:sz w:val="22"/>
          <w:szCs w:val="20"/>
        </w:rPr>
        <w:t xml:space="preserve"> up to</w:t>
      </w:r>
      <w:r>
        <w:rPr>
          <w:rFonts w:ascii="Arial" w:hAnsi="Arial" w:cs="Arial"/>
          <w:sz w:val="22"/>
          <w:szCs w:val="20"/>
        </w:rPr>
        <w:t xml:space="preserve"> </w:t>
      </w:r>
      <w:r w:rsidR="003D3F13" w:rsidRPr="009E5A85">
        <w:rPr>
          <w:rFonts w:ascii="Arial" w:hAnsi="Arial" w:cs="Arial"/>
          <w:sz w:val="22"/>
          <w:szCs w:val="20"/>
        </w:rPr>
        <w:t>$</w:t>
      </w:r>
      <w:r w:rsidR="004808E0">
        <w:rPr>
          <w:rFonts w:ascii="Arial" w:hAnsi="Arial" w:cs="Arial"/>
          <w:sz w:val="22"/>
          <w:szCs w:val="20"/>
        </w:rPr>
        <w:t>30</w:t>
      </w:r>
      <w:r w:rsidR="00C50A8D">
        <w:rPr>
          <w:rFonts w:ascii="Arial" w:hAnsi="Arial" w:cs="Arial"/>
          <w:sz w:val="22"/>
          <w:szCs w:val="20"/>
        </w:rPr>
        <w:t xml:space="preserve">,000 US </w:t>
      </w:r>
      <w:r w:rsidR="0096767C">
        <w:rPr>
          <w:rFonts w:ascii="Arial" w:hAnsi="Arial" w:cs="Arial"/>
          <w:sz w:val="22"/>
          <w:szCs w:val="20"/>
        </w:rPr>
        <w:t xml:space="preserve">for </w:t>
      </w:r>
      <w:r w:rsidR="00C50A8D">
        <w:rPr>
          <w:rFonts w:ascii="Arial" w:hAnsi="Arial" w:cs="Arial"/>
          <w:sz w:val="22"/>
          <w:szCs w:val="20"/>
        </w:rPr>
        <w:t>one year</w:t>
      </w:r>
      <w:r>
        <w:rPr>
          <w:rFonts w:ascii="Arial" w:hAnsi="Arial" w:cs="Arial"/>
          <w:sz w:val="22"/>
          <w:szCs w:val="20"/>
        </w:rPr>
        <w:t xml:space="preserve">.  </w:t>
      </w:r>
      <w:r w:rsidR="00E645F4">
        <w:rPr>
          <w:rFonts w:ascii="Arial" w:hAnsi="Arial" w:cs="Arial"/>
          <w:sz w:val="22"/>
          <w:szCs w:val="20"/>
        </w:rPr>
        <w:t xml:space="preserve">Funds are granted internally through the UW, therefore no indirect costs are allowed.  If indirect costs are required as part of a subcontract to a foreign or outside institution, these must be included as direct costs.  </w:t>
      </w:r>
      <w:r w:rsidR="003D3F13" w:rsidRPr="009E5A85">
        <w:rPr>
          <w:rFonts w:ascii="Arial" w:hAnsi="Arial" w:cs="Arial"/>
          <w:sz w:val="22"/>
          <w:szCs w:val="20"/>
        </w:rPr>
        <w:t xml:space="preserve">Funding cannot be applied to </w:t>
      </w:r>
      <w:r w:rsidR="00026237" w:rsidRPr="009E5A85">
        <w:rPr>
          <w:rFonts w:ascii="Arial" w:hAnsi="Arial" w:cs="Arial"/>
          <w:sz w:val="22"/>
          <w:szCs w:val="20"/>
        </w:rPr>
        <w:t>construction</w:t>
      </w:r>
      <w:r w:rsidR="003D3F13" w:rsidRPr="009E5A85">
        <w:rPr>
          <w:rFonts w:ascii="Arial" w:hAnsi="Arial" w:cs="Arial"/>
          <w:sz w:val="22"/>
          <w:szCs w:val="20"/>
        </w:rPr>
        <w:t xml:space="preserve"> of any facilities.    </w:t>
      </w:r>
    </w:p>
    <w:p w:rsidR="00204B20" w:rsidRDefault="00204B20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</w:p>
    <w:p w:rsidR="003D3F13" w:rsidRPr="009E5A85" w:rsidRDefault="003D3F13" w:rsidP="00B23BC1">
      <w:pPr>
        <w:outlineLvl w:val="0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  <w:u w:val="single"/>
        </w:rPr>
        <w:t xml:space="preserve">Pre-Submission Guidelines </w:t>
      </w:r>
      <w:r w:rsidRPr="009E5A85">
        <w:rPr>
          <w:rFonts w:ascii="Arial" w:hAnsi="Arial" w:cs="Arial"/>
          <w:sz w:val="22"/>
          <w:szCs w:val="20"/>
        </w:rPr>
        <w:t xml:space="preserve"> </w:t>
      </w:r>
    </w:p>
    <w:p w:rsidR="003D3F13" w:rsidRPr="009E5A85" w:rsidRDefault="003D3F13" w:rsidP="003D3F13">
      <w:pPr>
        <w:rPr>
          <w:rFonts w:ascii="Arial" w:hAnsi="Arial" w:cs="Arial"/>
          <w:sz w:val="22"/>
          <w:szCs w:val="20"/>
        </w:rPr>
      </w:pPr>
    </w:p>
    <w:p w:rsidR="004808E0" w:rsidRDefault="00FB6255" w:rsidP="00525A6E">
      <w:pPr>
        <w:pStyle w:val="BodyText"/>
        <w:tabs>
          <w:tab w:val="left" w:pos="1890"/>
        </w:tabs>
        <w:spacing w:after="0"/>
        <w:ind w:left="720"/>
        <w:rPr>
          <w:rFonts w:cs="Arial"/>
          <w:szCs w:val="20"/>
        </w:rPr>
      </w:pPr>
      <w:r>
        <w:rPr>
          <w:rFonts w:cs="Arial"/>
          <w:szCs w:val="20"/>
          <w:u w:val="single"/>
        </w:rPr>
        <w:t>Letter of Intent:</w:t>
      </w:r>
      <w:r w:rsidRPr="00FB6255">
        <w:rPr>
          <w:rFonts w:cs="Arial"/>
          <w:szCs w:val="20"/>
        </w:rPr>
        <w:t xml:space="preserve">  </w:t>
      </w:r>
      <w:r w:rsidR="004808E0" w:rsidRPr="004808E0">
        <w:rPr>
          <w:rFonts w:cs="Arial"/>
          <w:szCs w:val="20"/>
        </w:rPr>
        <w:t xml:space="preserve">The </w:t>
      </w:r>
      <w:r w:rsidR="00525A6E">
        <w:rPr>
          <w:rFonts w:cs="Arial"/>
          <w:szCs w:val="20"/>
        </w:rPr>
        <w:t>one</w:t>
      </w:r>
      <w:r w:rsidR="004808E0" w:rsidRPr="004808E0">
        <w:rPr>
          <w:rFonts w:cs="Arial"/>
          <w:szCs w:val="20"/>
        </w:rPr>
        <w:t>-page Letter of In</w:t>
      </w:r>
      <w:r w:rsidR="00986472">
        <w:rPr>
          <w:rFonts w:cs="Arial"/>
          <w:szCs w:val="20"/>
        </w:rPr>
        <w:t>tent</w:t>
      </w:r>
      <w:r w:rsidR="004808E0" w:rsidRPr="004808E0">
        <w:rPr>
          <w:rFonts w:cs="Arial"/>
          <w:szCs w:val="20"/>
        </w:rPr>
        <w:t xml:space="preserve"> will serve as an introduction to the team and project and must address the following issues:</w:t>
      </w:r>
    </w:p>
    <w:p w:rsidR="00525A6E" w:rsidRDefault="00525A6E" w:rsidP="004808E0">
      <w:pPr>
        <w:pStyle w:val="BodyText"/>
        <w:tabs>
          <w:tab w:val="left" w:pos="1890"/>
        </w:tabs>
        <w:spacing w:after="0"/>
        <w:ind w:left="720"/>
        <w:rPr>
          <w:rFonts w:cs="Arial"/>
          <w:szCs w:val="20"/>
        </w:rPr>
      </w:pPr>
    </w:p>
    <w:p w:rsidR="00525A6E" w:rsidRDefault="00525A6E" w:rsidP="00525A6E">
      <w:pPr>
        <w:pStyle w:val="BodyText"/>
        <w:numPr>
          <w:ilvl w:val="0"/>
          <w:numId w:val="22"/>
        </w:numPr>
        <w:tabs>
          <w:tab w:val="left" w:pos="1890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>Eligibility of key investigators</w:t>
      </w:r>
    </w:p>
    <w:p w:rsidR="00525A6E" w:rsidRDefault="00525A6E" w:rsidP="00525A6E">
      <w:pPr>
        <w:pStyle w:val="BodyText"/>
        <w:numPr>
          <w:ilvl w:val="0"/>
          <w:numId w:val="22"/>
        </w:numPr>
        <w:tabs>
          <w:tab w:val="left" w:pos="1890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>The project aims: what is the problem and what is your solution?</w:t>
      </w:r>
    </w:p>
    <w:p w:rsidR="004808E0" w:rsidRPr="004808E0" w:rsidRDefault="004808E0" w:rsidP="004808E0">
      <w:pPr>
        <w:pStyle w:val="BodyText"/>
        <w:tabs>
          <w:tab w:val="left" w:pos="1890"/>
        </w:tabs>
        <w:spacing w:after="0"/>
        <w:ind w:left="1440"/>
        <w:rPr>
          <w:rFonts w:cs="Arial"/>
          <w:szCs w:val="20"/>
        </w:rPr>
      </w:pPr>
    </w:p>
    <w:p w:rsidR="004808E0" w:rsidRDefault="00FB6255" w:rsidP="00534547">
      <w:pPr>
        <w:pStyle w:val="BodyText"/>
        <w:tabs>
          <w:tab w:val="left" w:pos="1890"/>
        </w:tabs>
        <w:spacing w:after="0"/>
        <w:ind w:left="720"/>
        <w:jc w:val="both"/>
        <w:rPr>
          <w:rFonts w:eastAsiaTheme="minorEastAsia"/>
        </w:rPr>
      </w:pPr>
      <w:r w:rsidRPr="004A714C">
        <w:rPr>
          <w:rFonts w:cs="Arial"/>
          <w:b/>
          <w:szCs w:val="20"/>
        </w:rPr>
        <w:t xml:space="preserve">Due </w:t>
      </w:r>
      <w:r w:rsidR="005E024C">
        <w:rPr>
          <w:rFonts w:cs="Arial"/>
          <w:b/>
          <w:szCs w:val="20"/>
        </w:rPr>
        <w:t>February 20</w:t>
      </w:r>
      <w:r w:rsidR="004A714C" w:rsidRPr="004A714C">
        <w:rPr>
          <w:rFonts w:cs="Arial"/>
          <w:b/>
          <w:szCs w:val="20"/>
        </w:rPr>
        <w:t>, 201</w:t>
      </w:r>
      <w:r w:rsidR="005E024C">
        <w:rPr>
          <w:rFonts w:cs="Arial"/>
          <w:b/>
          <w:szCs w:val="20"/>
        </w:rPr>
        <w:t>2</w:t>
      </w:r>
      <w:r w:rsidR="004A714C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 </w:t>
      </w:r>
      <w:r w:rsidR="005E024C">
        <w:rPr>
          <w:rFonts w:cs="Arial"/>
          <w:szCs w:val="20"/>
        </w:rPr>
        <w:t xml:space="preserve">LOIs </w:t>
      </w:r>
      <w:r w:rsidR="00E645F4">
        <w:rPr>
          <w:rFonts w:cs="Arial"/>
          <w:szCs w:val="20"/>
        </w:rPr>
        <w:t xml:space="preserve">should be submitted to Michael Ruffo at </w:t>
      </w:r>
      <w:hyperlink r:id="rId12" w:history="1">
        <w:r w:rsidR="00E645F4" w:rsidRPr="008739E4">
          <w:rPr>
            <w:rStyle w:val="Hyperlink"/>
            <w:rFonts w:cs="Arial"/>
            <w:szCs w:val="20"/>
          </w:rPr>
          <w:t>mruffo1@uw.edu</w:t>
        </w:r>
      </w:hyperlink>
      <w:r w:rsidR="00FE6D6A">
        <w:rPr>
          <w:rFonts w:cs="Arial"/>
          <w:szCs w:val="20"/>
        </w:rPr>
        <w:t xml:space="preserve">.  Letters will be reviewed for eligibility and that proposed research is consistent with the overall purpose of the pilot award program.  </w:t>
      </w:r>
      <w:r w:rsidR="00A20B57">
        <w:rPr>
          <w:rFonts w:cs="Arial"/>
          <w:szCs w:val="20"/>
        </w:rPr>
        <w:t>A</w:t>
      </w:r>
      <w:r w:rsidR="00FE6D6A">
        <w:rPr>
          <w:rFonts w:cs="Arial"/>
          <w:szCs w:val="20"/>
        </w:rPr>
        <w:t xml:space="preserve">pplicants who meet eligibility criteria will be notified by email.  </w:t>
      </w:r>
      <w:r w:rsidR="00FE6D6A" w:rsidRPr="004808E0">
        <w:rPr>
          <w:rFonts w:cs="Arial"/>
          <w:b/>
          <w:szCs w:val="20"/>
        </w:rPr>
        <w:t>You must have this approval in order to submit an application.</w:t>
      </w:r>
      <w:r w:rsidR="004808E0" w:rsidRPr="004808E0">
        <w:rPr>
          <w:rFonts w:eastAsiaTheme="minorEastAsia"/>
        </w:rPr>
        <w:t xml:space="preserve"> </w:t>
      </w:r>
    </w:p>
    <w:p w:rsidR="004808E0" w:rsidRPr="004808E0" w:rsidRDefault="004808E0" w:rsidP="00534547">
      <w:pPr>
        <w:pStyle w:val="BodyText"/>
        <w:tabs>
          <w:tab w:val="left" w:pos="1890"/>
        </w:tabs>
        <w:spacing w:after="0"/>
        <w:ind w:left="720"/>
        <w:jc w:val="both"/>
        <w:rPr>
          <w:rFonts w:cs="Arial"/>
          <w:szCs w:val="20"/>
        </w:rPr>
      </w:pPr>
    </w:p>
    <w:p w:rsidR="00525A6E" w:rsidRPr="00525A6E" w:rsidRDefault="00525A6E" w:rsidP="00525A6E">
      <w:pPr>
        <w:pStyle w:val="BodyText"/>
        <w:spacing w:after="0"/>
        <w:ind w:left="720"/>
        <w:rPr>
          <w:rFonts w:cs="Arial"/>
          <w:szCs w:val="20"/>
          <w:u w:val="single"/>
        </w:rPr>
      </w:pPr>
      <w:r w:rsidRPr="00525A6E">
        <w:rPr>
          <w:rFonts w:cs="Arial"/>
          <w:szCs w:val="20"/>
          <w:u w:val="single"/>
        </w:rPr>
        <w:t xml:space="preserve">Meeting with Coulter Director:  </w:t>
      </w:r>
      <w:r w:rsidRPr="00525A6E">
        <w:rPr>
          <w:rFonts w:cs="Arial"/>
          <w:szCs w:val="20"/>
        </w:rPr>
        <w:t xml:space="preserve">Meet with Coulter Program Director to discuss the project </w:t>
      </w:r>
      <w:r>
        <w:rPr>
          <w:rFonts w:cs="Arial"/>
          <w:szCs w:val="20"/>
        </w:rPr>
        <w:t xml:space="preserve">and complete an intellectual property review </w:t>
      </w:r>
      <w:r w:rsidRPr="00525A6E">
        <w:rPr>
          <w:rFonts w:cs="Arial"/>
          <w:szCs w:val="20"/>
        </w:rPr>
        <w:t xml:space="preserve">prior to </w:t>
      </w:r>
      <w:r>
        <w:rPr>
          <w:rFonts w:cs="Arial"/>
          <w:szCs w:val="20"/>
        </w:rPr>
        <w:t xml:space="preserve">full application </w:t>
      </w:r>
      <w:r w:rsidRPr="00525A6E">
        <w:rPr>
          <w:rFonts w:cs="Arial"/>
          <w:szCs w:val="20"/>
        </w:rPr>
        <w:t>submission.</w:t>
      </w:r>
      <w:r>
        <w:rPr>
          <w:rFonts w:cs="Arial"/>
          <w:szCs w:val="20"/>
        </w:rPr>
        <w:t xml:space="preserve">  </w:t>
      </w:r>
    </w:p>
    <w:p w:rsidR="00525A6E" w:rsidRDefault="00525A6E" w:rsidP="00FE6D6A">
      <w:pPr>
        <w:pStyle w:val="BodyText"/>
        <w:tabs>
          <w:tab w:val="left" w:pos="1890"/>
        </w:tabs>
        <w:spacing w:after="0"/>
        <w:ind w:left="720"/>
        <w:rPr>
          <w:rFonts w:cs="Arial"/>
          <w:szCs w:val="20"/>
          <w:u w:val="single"/>
        </w:rPr>
      </w:pPr>
    </w:p>
    <w:p w:rsidR="00FB6255" w:rsidRDefault="00FB6255" w:rsidP="00652973">
      <w:pPr>
        <w:pStyle w:val="BodyText"/>
        <w:tabs>
          <w:tab w:val="left" w:pos="1890"/>
        </w:tabs>
        <w:spacing w:after="0"/>
        <w:ind w:left="720"/>
        <w:rPr>
          <w:rFonts w:cs="Arial"/>
          <w:szCs w:val="20"/>
          <w:u w:val="single"/>
        </w:rPr>
      </w:pPr>
      <w:r w:rsidRPr="00FB6255">
        <w:rPr>
          <w:rFonts w:cs="Arial"/>
          <w:szCs w:val="20"/>
          <w:u w:val="single"/>
        </w:rPr>
        <w:t>Letters of Support</w:t>
      </w:r>
      <w:r w:rsidRPr="00FB6255">
        <w:rPr>
          <w:rFonts w:cs="Arial"/>
          <w:szCs w:val="20"/>
        </w:rPr>
        <w:t xml:space="preserve">: </w:t>
      </w:r>
      <w:r w:rsidR="00A20B57">
        <w:rPr>
          <w:rFonts w:cs="Arial"/>
          <w:szCs w:val="20"/>
        </w:rPr>
        <w:t xml:space="preserve">Your </w:t>
      </w:r>
      <w:r w:rsidR="005E024C">
        <w:rPr>
          <w:rFonts w:cs="Arial"/>
          <w:szCs w:val="20"/>
        </w:rPr>
        <w:t xml:space="preserve">full </w:t>
      </w:r>
      <w:r w:rsidR="00A20B57">
        <w:rPr>
          <w:rFonts w:cs="Arial"/>
          <w:szCs w:val="20"/>
        </w:rPr>
        <w:t>a</w:t>
      </w:r>
      <w:r w:rsidR="00A20B57" w:rsidRPr="00FB6255">
        <w:rPr>
          <w:rFonts w:cs="Arial"/>
          <w:szCs w:val="20"/>
        </w:rPr>
        <w:t xml:space="preserve">pplication </w:t>
      </w:r>
      <w:r w:rsidRPr="00FB6255">
        <w:rPr>
          <w:rFonts w:cs="Arial"/>
          <w:szCs w:val="20"/>
        </w:rPr>
        <w:t>must include letters of support from all key personnel including faculty co-investigator(s).</w:t>
      </w:r>
    </w:p>
    <w:p w:rsidR="003D3F13" w:rsidRPr="009E5A85" w:rsidRDefault="003D3F13" w:rsidP="003D3F13">
      <w:pPr>
        <w:rPr>
          <w:rFonts w:ascii="Arial" w:hAnsi="Arial" w:cs="Arial"/>
          <w:sz w:val="22"/>
          <w:szCs w:val="20"/>
        </w:rPr>
      </w:pPr>
    </w:p>
    <w:p w:rsidR="009E5A85" w:rsidRDefault="009E5A85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Review Criteria</w:t>
      </w:r>
    </w:p>
    <w:p w:rsidR="00EE2194" w:rsidRPr="009E5A85" w:rsidRDefault="00EE2194" w:rsidP="009E5A85">
      <w:pPr>
        <w:rPr>
          <w:rFonts w:ascii="Arial" w:hAnsi="Arial" w:cs="Arial"/>
          <w:sz w:val="22"/>
          <w:szCs w:val="20"/>
          <w:u w:val="single"/>
        </w:rPr>
      </w:pPr>
    </w:p>
    <w:p w:rsidR="009E5A85" w:rsidRDefault="009E5A85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Significance</w:t>
      </w:r>
      <w:r w:rsidRPr="009E5A85">
        <w:rPr>
          <w:rFonts w:ascii="Arial" w:hAnsi="Arial" w:cs="Arial"/>
          <w:sz w:val="22"/>
          <w:szCs w:val="20"/>
        </w:rPr>
        <w:t>: Does this study address an important problem</w:t>
      </w:r>
      <w:r w:rsidR="0032619B">
        <w:rPr>
          <w:rFonts w:ascii="Arial" w:hAnsi="Arial" w:cs="Arial"/>
          <w:sz w:val="22"/>
          <w:szCs w:val="20"/>
        </w:rPr>
        <w:t xml:space="preserve"> and </w:t>
      </w:r>
      <w:r w:rsidR="00204B20">
        <w:rPr>
          <w:rFonts w:ascii="Arial" w:hAnsi="Arial" w:cs="Arial"/>
          <w:sz w:val="22"/>
          <w:szCs w:val="20"/>
        </w:rPr>
        <w:t>an</w:t>
      </w:r>
      <w:r w:rsidR="0032619B">
        <w:rPr>
          <w:rFonts w:ascii="Arial" w:hAnsi="Arial" w:cs="Arial"/>
          <w:sz w:val="22"/>
          <w:szCs w:val="20"/>
        </w:rPr>
        <w:t xml:space="preserve"> unmet or underserved clinical need</w:t>
      </w:r>
      <w:r w:rsidRPr="009E5A85">
        <w:rPr>
          <w:rFonts w:ascii="Arial" w:hAnsi="Arial" w:cs="Arial"/>
          <w:sz w:val="22"/>
          <w:szCs w:val="20"/>
        </w:rPr>
        <w:t>?  If the aims of the application are achieved, how will scientific knowledge be advanced?</w:t>
      </w:r>
    </w:p>
    <w:p w:rsidR="00EE2194" w:rsidRPr="009E5A85" w:rsidRDefault="00EE2194" w:rsidP="009E5A85">
      <w:pPr>
        <w:ind w:left="720"/>
        <w:rPr>
          <w:rFonts w:ascii="Arial" w:hAnsi="Arial" w:cs="Arial"/>
          <w:sz w:val="22"/>
          <w:szCs w:val="20"/>
        </w:rPr>
      </w:pPr>
    </w:p>
    <w:p w:rsidR="009E5A85" w:rsidRDefault="009E5A85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Approach</w:t>
      </w:r>
      <w:r w:rsidRPr="009E5A85">
        <w:rPr>
          <w:rFonts w:ascii="Arial" w:hAnsi="Arial" w:cs="Arial"/>
          <w:sz w:val="22"/>
          <w:szCs w:val="20"/>
        </w:rPr>
        <w:t xml:space="preserve">: Are the conceptual framework, design, methods, and analyses adequate and appropriate to the aims of the project?  </w:t>
      </w:r>
      <w:r w:rsidR="0032619B">
        <w:rPr>
          <w:rFonts w:ascii="Arial" w:hAnsi="Arial" w:cs="Arial"/>
          <w:sz w:val="22"/>
          <w:szCs w:val="20"/>
        </w:rPr>
        <w:t xml:space="preserve">Are there reasonable and achievable milestones?  </w:t>
      </w:r>
      <w:r w:rsidRPr="009E5A85">
        <w:rPr>
          <w:rFonts w:ascii="Arial" w:hAnsi="Arial" w:cs="Arial"/>
          <w:sz w:val="22"/>
          <w:szCs w:val="20"/>
        </w:rPr>
        <w:t>Is the study feasible given the duration of one year and a budget of $</w:t>
      </w:r>
      <w:r w:rsidR="0032619B">
        <w:rPr>
          <w:rFonts w:ascii="Arial" w:hAnsi="Arial" w:cs="Arial"/>
          <w:sz w:val="22"/>
          <w:szCs w:val="20"/>
        </w:rPr>
        <w:t>30</w:t>
      </w:r>
      <w:r w:rsidRPr="009E5A85">
        <w:rPr>
          <w:rFonts w:ascii="Arial" w:hAnsi="Arial" w:cs="Arial"/>
          <w:sz w:val="22"/>
          <w:szCs w:val="20"/>
        </w:rPr>
        <w:t>,000?</w:t>
      </w:r>
    </w:p>
    <w:p w:rsidR="00EE2194" w:rsidRPr="009E5A85" w:rsidRDefault="00EE2194" w:rsidP="00534547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Innovation</w:t>
      </w:r>
      <w:r w:rsidRPr="009E5A85">
        <w:rPr>
          <w:rFonts w:ascii="Arial" w:hAnsi="Arial" w:cs="Arial"/>
          <w:sz w:val="22"/>
          <w:szCs w:val="20"/>
        </w:rPr>
        <w:t>:  Does the project employ novel concepts, approaches or method</w:t>
      </w:r>
      <w:r w:rsidR="00EE2194">
        <w:rPr>
          <w:rFonts w:ascii="Arial" w:hAnsi="Arial" w:cs="Arial"/>
          <w:sz w:val="22"/>
          <w:szCs w:val="20"/>
        </w:rPr>
        <w:t>s</w:t>
      </w:r>
      <w:r w:rsidRPr="009E5A85">
        <w:rPr>
          <w:rFonts w:ascii="Arial" w:hAnsi="Arial" w:cs="Arial"/>
          <w:sz w:val="22"/>
          <w:szCs w:val="20"/>
        </w:rPr>
        <w:t xml:space="preserve">?  Are the aims original and innovative?  </w:t>
      </w:r>
      <w:r w:rsidR="007B3827">
        <w:rPr>
          <w:rFonts w:ascii="Arial" w:hAnsi="Arial" w:cs="Arial"/>
          <w:sz w:val="22"/>
          <w:szCs w:val="20"/>
        </w:rPr>
        <w:t>Does the proposed technology present a substantial improvement over the Gold Standard as well as a reduction in the total cost of healthcare delivery?</w:t>
      </w:r>
    </w:p>
    <w:p w:rsidR="00EE2194" w:rsidRPr="009E5A85" w:rsidRDefault="00EE2194" w:rsidP="00534547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Investigators</w:t>
      </w:r>
      <w:r w:rsidR="00EE2194">
        <w:rPr>
          <w:rFonts w:ascii="Arial" w:hAnsi="Arial" w:cs="Arial"/>
          <w:sz w:val="22"/>
          <w:szCs w:val="20"/>
        </w:rPr>
        <w:t xml:space="preserve">:  </w:t>
      </w:r>
      <w:r w:rsidR="0032619B">
        <w:rPr>
          <w:rFonts w:ascii="Arial" w:hAnsi="Arial" w:cs="Arial"/>
          <w:sz w:val="22"/>
          <w:szCs w:val="20"/>
        </w:rPr>
        <w:t xml:space="preserve">What is the strength and nature of the clinical collaboration?  </w:t>
      </w:r>
      <w:r w:rsidRPr="009E5A85">
        <w:rPr>
          <w:rFonts w:ascii="Arial" w:hAnsi="Arial" w:cs="Arial"/>
          <w:sz w:val="22"/>
          <w:szCs w:val="20"/>
        </w:rPr>
        <w:t>Is</w:t>
      </w:r>
      <w:r w:rsidR="00EE2194">
        <w:rPr>
          <w:rFonts w:ascii="Arial" w:hAnsi="Arial" w:cs="Arial"/>
          <w:sz w:val="22"/>
          <w:szCs w:val="20"/>
        </w:rPr>
        <w:t>/are</w:t>
      </w:r>
      <w:r w:rsidRPr="009E5A85">
        <w:rPr>
          <w:rFonts w:ascii="Arial" w:hAnsi="Arial" w:cs="Arial"/>
          <w:sz w:val="22"/>
          <w:szCs w:val="20"/>
        </w:rPr>
        <w:t xml:space="preserve"> the investigator</w:t>
      </w:r>
      <w:r w:rsidR="00EE2194">
        <w:rPr>
          <w:rFonts w:ascii="Arial" w:hAnsi="Arial" w:cs="Arial"/>
          <w:sz w:val="22"/>
          <w:szCs w:val="20"/>
        </w:rPr>
        <w:t>(s)</w:t>
      </w:r>
      <w:r w:rsidRPr="009E5A85">
        <w:rPr>
          <w:rFonts w:ascii="Arial" w:hAnsi="Arial" w:cs="Arial"/>
          <w:sz w:val="22"/>
          <w:szCs w:val="20"/>
        </w:rPr>
        <w:t xml:space="preserve"> appropriately trained and well suited to carry out this work?  The project should aid in the career </w:t>
      </w:r>
      <w:r w:rsidR="0032619B">
        <w:rPr>
          <w:rFonts w:ascii="Arial" w:hAnsi="Arial" w:cs="Arial"/>
          <w:sz w:val="22"/>
          <w:szCs w:val="20"/>
        </w:rPr>
        <w:t>development of the investigators and</w:t>
      </w:r>
      <w:r w:rsidR="007B3827">
        <w:rPr>
          <w:rFonts w:ascii="Arial" w:hAnsi="Arial" w:cs="Arial"/>
          <w:sz w:val="22"/>
          <w:szCs w:val="20"/>
        </w:rPr>
        <w:t xml:space="preserve"> there should be a high probability of attracting follow-up funding within five years</w:t>
      </w:r>
      <w:r w:rsidR="0032619B">
        <w:rPr>
          <w:rFonts w:ascii="Arial" w:hAnsi="Arial" w:cs="Arial"/>
          <w:sz w:val="22"/>
          <w:szCs w:val="20"/>
        </w:rPr>
        <w:t>.</w:t>
      </w:r>
    </w:p>
    <w:p w:rsidR="00EE2194" w:rsidRPr="009E5A85" w:rsidRDefault="00EE2194" w:rsidP="00534547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Environment</w:t>
      </w:r>
      <w:r w:rsidRPr="009E5A85">
        <w:rPr>
          <w:rFonts w:ascii="Arial" w:hAnsi="Arial" w:cs="Arial"/>
          <w:sz w:val="22"/>
          <w:szCs w:val="20"/>
        </w:rPr>
        <w:t xml:space="preserve">:  Does the scientific environment in which the work will be done contribute to the probability of success?  Is there evidence of institutional support?  </w:t>
      </w:r>
      <w:r w:rsidR="0032619B">
        <w:rPr>
          <w:rFonts w:ascii="Arial" w:hAnsi="Arial" w:cs="Arial"/>
          <w:sz w:val="22"/>
          <w:szCs w:val="20"/>
        </w:rPr>
        <w:t>What is the intellectual property position?</w:t>
      </w:r>
    </w:p>
    <w:p w:rsidR="00EE2194" w:rsidRPr="009E5A85" w:rsidRDefault="00EE2194" w:rsidP="00534547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9E5A85" w:rsidRPr="009E5A85" w:rsidRDefault="009E5A85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Potential for new collaborations</w:t>
      </w:r>
      <w:r w:rsidRPr="009E5A85">
        <w:rPr>
          <w:rFonts w:ascii="Arial" w:hAnsi="Arial" w:cs="Arial"/>
          <w:sz w:val="22"/>
          <w:szCs w:val="20"/>
        </w:rPr>
        <w:t>:  </w:t>
      </w:r>
      <w:r w:rsidR="00EE2194">
        <w:rPr>
          <w:rFonts w:ascii="Arial" w:hAnsi="Arial" w:cs="Arial"/>
          <w:sz w:val="22"/>
          <w:szCs w:val="20"/>
        </w:rPr>
        <w:t>Does the proposal support new linkages and partnerships and/or further develop existing collaborative activities?</w:t>
      </w:r>
      <w:r w:rsidR="00D8518F">
        <w:rPr>
          <w:rFonts w:ascii="Arial" w:hAnsi="Arial" w:cs="Arial"/>
          <w:sz w:val="22"/>
          <w:szCs w:val="20"/>
        </w:rPr>
        <w:t xml:space="preserve">  </w:t>
      </w:r>
    </w:p>
    <w:p w:rsidR="003D3F13" w:rsidRPr="009E5A85" w:rsidRDefault="003D3F13" w:rsidP="00534547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lastRenderedPageBreak/>
        <w:t>Pre-Award Requirements</w:t>
      </w:r>
    </w:p>
    <w:p w:rsidR="003D3F13" w:rsidRPr="009E5A85" w:rsidRDefault="003D3F13" w:rsidP="00534547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F54A9B" w:rsidP="00534547">
      <w:pPr>
        <w:spacing w:after="240"/>
        <w:ind w:left="7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The Center will</w:t>
      </w:r>
      <w:r w:rsidR="00DE5B00" w:rsidRPr="009E5A85">
        <w:rPr>
          <w:rFonts w:ascii="Arial" w:hAnsi="Arial" w:cs="Arial"/>
          <w:sz w:val="22"/>
          <w:szCs w:val="20"/>
        </w:rPr>
        <w:t xml:space="preserve"> not release pilot research funds until awardees </w:t>
      </w:r>
      <w:r w:rsidR="003D3F13" w:rsidRPr="009E5A85">
        <w:rPr>
          <w:rFonts w:ascii="Arial" w:hAnsi="Arial" w:cs="Arial"/>
          <w:sz w:val="22"/>
          <w:szCs w:val="20"/>
        </w:rPr>
        <w:t xml:space="preserve">complete </w:t>
      </w:r>
      <w:r>
        <w:rPr>
          <w:rFonts w:ascii="Arial" w:hAnsi="Arial" w:cs="Arial"/>
          <w:sz w:val="22"/>
          <w:szCs w:val="20"/>
        </w:rPr>
        <w:t>an</w:t>
      </w:r>
      <w:r w:rsidR="003D3F13" w:rsidRPr="009E5A85">
        <w:rPr>
          <w:rFonts w:ascii="Arial" w:hAnsi="Arial" w:cs="Arial"/>
          <w:sz w:val="22"/>
          <w:szCs w:val="20"/>
        </w:rPr>
        <w:t xml:space="preserve"> administrative clearance process.  Clearance will require </w:t>
      </w:r>
      <w:r w:rsidR="00026237" w:rsidRPr="009E5A85">
        <w:rPr>
          <w:rFonts w:ascii="Arial" w:hAnsi="Arial" w:cs="Arial"/>
          <w:sz w:val="22"/>
          <w:szCs w:val="20"/>
        </w:rPr>
        <w:t xml:space="preserve">final </w:t>
      </w:r>
      <w:r w:rsidR="003D3F13" w:rsidRPr="009E5A85">
        <w:rPr>
          <w:rFonts w:ascii="Arial" w:hAnsi="Arial" w:cs="Arial"/>
          <w:sz w:val="22"/>
          <w:szCs w:val="20"/>
        </w:rPr>
        <w:t>IRB approval from all participating institutions and documentation of human subjects training from all investigators</w:t>
      </w:r>
      <w:r w:rsidR="007B3827">
        <w:rPr>
          <w:rFonts w:ascii="Arial" w:hAnsi="Arial" w:cs="Arial"/>
          <w:sz w:val="22"/>
          <w:szCs w:val="20"/>
        </w:rPr>
        <w:t xml:space="preserve"> where applicable</w:t>
      </w:r>
      <w:r w:rsidR="003D3F13" w:rsidRPr="009E5A85">
        <w:rPr>
          <w:rFonts w:ascii="Arial" w:hAnsi="Arial" w:cs="Arial"/>
          <w:sz w:val="22"/>
          <w:szCs w:val="20"/>
        </w:rPr>
        <w:t>.</w:t>
      </w:r>
      <w:r w:rsidR="00DE5B00" w:rsidRPr="009E5A85">
        <w:rPr>
          <w:rFonts w:ascii="Arial" w:hAnsi="Arial" w:cs="Arial"/>
          <w:sz w:val="22"/>
          <w:szCs w:val="20"/>
        </w:rPr>
        <w:t xml:space="preserve">  </w:t>
      </w:r>
    </w:p>
    <w:p w:rsidR="00026237" w:rsidRPr="009E5A85" w:rsidRDefault="003D3F13" w:rsidP="00B23BC1">
      <w:pPr>
        <w:outlineLvl w:val="0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  <w:u w:val="single"/>
        </w:rPr>
        <w:t>Post-Award Requirements</w:t>
      </w:r>
    </w:p>
    <w:p w:rsidR="00026237" w:rsidRPr="009E5A85" w:rsidRDefault="00026237" w:rsidP="003D3F13">
      <w:pPr>
        <w:rPr>
          <w:rFonts w:ascii="Arial" w:hAnsi="Arial" w:cs="Arial"/>
          <w:sz w:val="22"/>
          <w:szCs w:val="20"/>
          <w:u w:val="single"/>
        </w:rPr>
      </w:pPr>
    </w:p>
    <w:p w:rsidR="003D3F13" w:rsidRDefault="00F54A9B" w:rsidP="00026237">
      <w:pPr>
        <w:ind w:left="7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Center</w:t>
      </w:r>
      <w:r w:rsidR="003D3F13" w:rsidRPr="009E5A85">
        <w:rPr>
          <w:rFonts w:ascii="Arial" w:hAnsi="Arial" w:cs="Arial"/>
          <w:sz w:val="22"/>
          <w:szCs w:val="20"/>
        </w:rPr>
        <w:t xml:space="preserve"> support must be acknowledged in all publications derived from </w:t>
      </w:r>
      <w:r>
        <w:rPr>
          <w:rFonts w:ascii="Arial" w:hAnsi="Arial" w:cs="Arial"/>
          <w:sz w:val="22"/>
          <w:szCs w:val="20"/>
        </w:rPr>
        <w:t>Pilot Grant</w:t>
      </w:r>
      <w:r w:rsidR="003D3F13" w:rsidRPr="009E5A85">
        <w:rPr>
          <w:rFonts w:ascii="Arial" w:hAnsi="Arial" w:cs="Arial"/>
          <w:sz w:val="22"/>
          <w:szCs w:val="20"/>
        </w:rPr>
        <w:t xml:space="preserve"> funding.</w:t>
      </w:r>
      <w:r w:rsidR="00026237" w:rsidRPr="009E5A85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Suggested wording: </w:t>
      </w:r>
    </w:p>
    <w:p w:rsidR="009D615F" w:rsidRDefault="009D615F" w:rsidP="00026237">
      <w:pPr>
        <w:ind w:left="720"/>
        <w:rPr>
          <w:rFonts w:ascii="Arial" w:hAnsi="Arial" w:cs="Arial"/>
          <w:sz w:val="22"/>
          <w:szCs w:val="20"/>
        </w:rPr>
      </w:pPr>
    </w:p>
    <w:p w:rsidR="009D615F" w:rsidRPr="009E5A85" w:rsidRDefault="009D615F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D615F">
        <w:rPr>
          <w:rFonts w:ascii="Arial" w:hAnsi="Arial" w:cs="Arial"/>
          <w:i/>
          <w:iCs/>
          <w:sz w:val="22"/>
          <w:szCs w:val="20"/>
        </w:rPr>
        <w:t>This research was funded (</w:t>
      </w:r>
      <w:r>
        <w:rPr>
          <w:rFonts w:ascii="Arial" w:hAnsi="Arial" w:cs="Arial"/>
          <w:i/>
          <w:iCs/>
          <w:sz w:val="22"/>
          <w:szCs w:val="20"/>
        </w:rPr>
        <w:t>in part</w:t>
      </w:r>
      <w:r w:rsidRPr="009D615F">
        <w:rPr>
          <w:rFonts w:ascii="Arial" w:hAnsi="Arial" w:cs="Arial"/>
          <w:i/>
          <w:iCs/>
          <w:sz w:val="22"/>
          <w:szCs w:val="20"/>
        </w:rPr>
        <w:t xml:space="preserve">) by a 200X (enter appropriate year of award) developmental grant from the University of Washington </w:t>
      </w:r>
      <w:r>
        <w:rPr>
          <w:rFonts w:ascii="Arial" w:hAnsi="Arial" w:cs="Arial"/>
          <w:i/>
          <w:iCs/>
          <w:sz w:val="22"/>
          <w:szCs w:val="20"/>
        </w:rPr>
        <w:t>Global Center for Integrated Health of Women, Children and Adolescents</w:t>
      </w:r>
      <w:r w:rsidR="007B3827">
        <w:rPr>
          <w:rFonts w:ascii="Arial" w:hAnsi="Arial" w:cs="Arial"/>
          <w:i/>
          <w:iCs/>
          <w:sz w:val="22"/>
          <w:szCs w:val="20"/>
        </w:rPr>
        <w:t xml:space="preserve"> and the</w:t>
      </w:r>
      <w:r w:rsidR="007B3827" w:rsidRPr="007B3827">
        <w:rPr>
          <w:rFonts w:eastAsiaTheme="minorEastAsia"/>
        </w:rPr>
        <w:t xml:space="preserve"> </w:t>
      </w:r>
      <w:r w:rsidR="007B3827" w:rsidRPr="007B3827">
        <w:rPr>
          <w:rFonts w:ascii="Arial" w:hAnsi="Arial" w:cs="Arial"/>
          <w:i/>
          <w:iCs/>
          <w:sz w:val="22"/>
          <w:szCs w:val="20"/>
        </w:rPr>
        <w:t xml:space="preserve">University of Washington </w:t>
      </w:r>
      <w:r w:rsidR="00525A6E">
        <w:rPr>
          <w:rFonts w:ascii="Arial" w:hAnsi="Arial" w:cs="Arial"/>
          <w:i/>
          <w:iCs/>
          <w:sz w:val="22"/>
          <w:szCs w:val="20"/>
        </w:rPr>
        <w:t>Bioengineering-</w:t>
      </w:r>
      <w:r w:rsidR="007B3827" w:rsidRPr="007B3827">
        <w:rPr>
          <w:rFonts w:ascii="Arial" w:hAnsi="Arial" w:cs="Arial"/>
          <w:i/>
          <w:iCs/>
          <w:sz w:val="22"/>
          <w:szCs w:val="20"/>
        </w:rPr>
        <w:t>Coulter Translational Research Partnership Program</w:t>
      </w:r>
      <w:r>
        <w:rPr>
          <w:rFonts w:ascii="Arial" w:hAnsi="Arial" w:cs="Arial"/>
          <w:i/>
          <w:iCs/>
          <w:sz w:val="22"/>
          <w:szCs w:val="20"/>
        </w:rPr>
        <w:t>.</w:t>
      </w:r>
    </w:p>
    <w:p w:rsidR="003D3F13" w:rsidRPr="009E5A85" w:rsidRDefault="003D3F13" w:rsidP="00534547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3D3F13" w:rsidP="00534547">
      <w:p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 xml:space="preserve">An end of grant report is required upon completion of the project.  This should include information about publications, collaborations, and future grants related to your </w:t>
      </w:r>
      <w:r w:rsidR="00D8518F">
        <w:rPr>
          <w:rFonts w:ascii="Arial" w:hAnsi="Arial" w:cs="Arial"/>
          <w:sz w:val="22"/>
          <w:szCs w:val="20"/>
        </w:rPr>
        <w:t>funded pilot research</w:t>
      </w:r>
      <w:r w:rsidRPr="009E5A85">
        <w:rPr>
          <w:rFonts w:ascii="Arial" w:hAnsi="Arial" w:cs="Arial"/>
          <w:sz w:val="22"/>
          <w:szCs w:val="20"/>
        </w:rPr>
        <w:t>.</w:t>
      </w:r>
    </w:p>
    <w:p w:rsidR="003D3F13" w:rsidRPr="009E5A85" w:rsidRDefault="003D3F13" w:rsidP="00534547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3D3F13" w:rsidP="00534547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Application Instructions</w:t>
      </w:r>
    </w:p>
    <w:p w:rsidR="003D3F13" w:rsidRPr="009E5A85" w:rsidRDefault="003D3F13" w:rsidP="00534547">
      <w:pPr>
        <w:jc w:val="both"/>
        <w:rPr>
          <w:rFonts w:ascii="Arial" w:hAnsi="Arial" w:cs="Arial"/>
          <w:sz w:val="22"/>
          <w:szCs w:val="20"/>
          <w:u w:val="single"/>
        </w:rPr>
      </w:pPr>
    </w:p>
    <w:p w:rsidR="003D3F13" w:rsidRDefault="003D3F13" w:rsidP="00534547">
      <w:pPr>
        <w:ind w:left="77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 xml:space="preserve">After fulfilling all pre-submission requirements, submit your application by </w:t>
      </w:r>
      <w:r w:rsidR="004A4027">
        <w:rPr>
          <w:rFonts w:ascii="Arial" w:hAnsi="Arial" w:cs="Arial"/>
          <w:sz w:val="22"/>
          <w:szCs w:val="20"/>
        </w:rPr>
        <w:t xml:space="preserve">11:59pm </w:t>
      </w:r>
      <w:r w:rsidR="005E024C">
        <w:rPr>
          <w:rFonts w:ascii="Arial" w:hAnsi="Arial" w:cs="Arial"/>
          <w:b/>
          <w:sz w:val="22"/>
          <w:szCs w:val="20"/>
        </w:rPr>
        <w:t>March 26</w:t>
      </w:r>
      <w:r w:rsidR="004A714C" w:rsidRPr="004A714C">
        <w:rPr>
          <w:rFonts w:ascii="Arial" w:hAnsi="Arial" w:cs="Arial"/>
          <w:b/>
          <w:sz w:val="22"/>
          <w:szCs w:val="20"/>
        </w:rPr>
        <w:t>, 201</w:t>
      </w:r>
      <w:r w:rsidR="005E024C">
        <w:rPr>
          <w:rFonts w:ascii="Arial" w:hAnsi="Arial" w:cs="Arial"/>
          <w:b/>
          <w:sz w:val="22"/>
          <w:szCs w:val="20"/>
        </w:rPr>
        <w:t>2</w:t>
      </w:r>
      <w:r w:rsidR="00F54A9B">
        <w:rPr>
          <w:rFonts w:ascii="Arial" w:hAnsi="Arial" w:cs="Arial"/>
          <w:sz w:val="22"/>
          <w:szCs w:val="20"/>
        </w:rPr>
        <w:t xml:space="preserve"> </w:t>
      </w:r>
      <w:r w:rsidRPr="009E5A85">
        <w:rPr>
          <w:rFonts w:ascii="Arial" w:hAnsi="Arial" w:cs="Arial"/>
          <w:sz w:val="22"/>
          <w:szCs w:val="20"/>
        </w:rPr>
        <w:t xml:space="preserve">to </w:t>
      </w:r>
      <w:hyperlink r:id="rId13" w:history="1">
        <w:r w:rsidR="004A714C">
          <w:rPr>
            <w:rStyle w:val="Hyperlink"/>
            <w:rFonts w:ascii="Arial" w:hAnsi="Arial" w:cs="Arial"/>
            <w:sz w:val="22"/>
            <w:szCs w:val="20"/>
            <w:u w:val="none"/>
          </w:rPr>
          <w:t>mruffo1</w:t>
        </w:r>
        <w:r w:rsidR="00C50A8D">
          <w:rPr>
            <w:rStyle w:val="Hyperlink"/>
            <w:rFonts w:ascii="Arial" w:hAnsi="Arial" w:cs="Arial"/>
            <w:sz w:val="22"/>
            <w:szCs w:val="20"/>
            <w:u w:val="none"/>
          </w:rPr>
          <w:t>@uw</w:t>
        </w:r>
      </w:hyperlink>
      <w:r w:rsidR="000E4276">
        <w:rPr>
          <w:rStyle w:val="Hyperlink"/>
          <w:rFonts w:ascii="Arial" w:hAnsi="Arial" w:cs="Arial"/>
          <w:sz w:val="22"/>
          <w:szCs w:val="20"/>
          <w:u w:val="none"/>
        </w:rPr>
        <w:t>.edu</w:t>
      </w:r>
      <w:r w:rsidRPr="009E5A85">
        <w:rPr>
          <w:rFonts w:ascii="Arial" w:hAnsi="Arial" w:cs="Arial"/>
          <w:sz w:val="22"/>
          <w:szCs w:val="20"/>
        </w:rPr>
        <w:t xml:space="preserve"> using the following application form.  </w:t>
      </w:r>
      <w:r w:rsidR="004A714C">
        <w:rPr>
          <w:rFonts w:ascii="Arial" w:hAnsi="Arial" w:cs="Arial"/>
          <w:sz w:val="22"/>
          <w:szCs w:val="20"/>
        </w:rPr>
        <w:t>The application, any letters of support, biosketches and any other supporting documentation must be combined into a single PDF.</w:t>
      </w:r>
      <w:r w:rsidR="00C33C4C">
        <w:rPr>
          <w:rFonts w:ascii="Arial" w:hAnsi="Arial" w:cs="Arial"/>
          <w:sz w:val="22"/>
          <w:szCs w:val="20"/>
        </w:rPr>
        <w:t xml:space="preserve">  Individual application sections can be expanded or shortened, however p</w:t>
      </w:r>
      <w:r w:rsidR="009D615F">
        <w:rPr>
          <w:rFonts w:ascii="Arial" w:hAnsi="Arial" w:cs="Arial"/>
          <w:sz w:val="22"/>
          <w:szCs w:val="20"/>
        </w:rPr>
        <w:t>roposal narratives (the application form excluding the budget</w:t>
      </w:r>
      <w:r w:rsidR="000E4276">
        <w:rPr>
          <w:rFonts w:ascii="Arial" w:hAnsi="Arial" w:cs="Arial"/>
          <w:sz w:val="22"/>
          <w:szCs w:val="20"/>
        </w:rPr>
        <w:t>, letters of support, and biosketches</w:t>
      </w:r>
      <w:r w:rsidR="009D615F">
        <w:rPr>
          <w:rFonts w:ascii="Arial" w:hAnsi="Arial" w:cs="Arial"/>
          <w:sz w:val="22"/>
          <w:szCs w:val="20"/>
        </w:rPr>
        <w:t xml:space="preserve">) should be no longer than </w:t>
      </w:r>
      <w:r w:rsidR="00363C04">
        <w:rPr>
          <w:rFonts w:ascii="Arial" w:hAnsi="Arial" w:cs="Arial"/>
          <w:b/>
          <w:sz w:val="22"/>
          <w:szCs w:val="20"/>
        </w:rPr>
        <w:t>six</w:t>
      </w:r>
      <w:r w:rsidR="009D615F">
        <w:rPr>
          <w:rFonts w:ascii="Arial" w:hAnsi="Arial" w:cs="Arial"/>
          <w:sz w:val="22"/>
          <w:szCs w:val="20"/>
        </w:rPr>
        <w:t xml:space="preserve"> pages.</w:t>
      </w:r>
      <w:r w:rsidR="00525A6E">
        <w:rPr>
          <w:rFonts w:ascii="Arial" w:hAnsi="Arial" w:cs="Arial"/>
          <w:sz w:val="22"/>
          <w:szCs w:val="20"/>
        </w:rPr>
        <w:t xml:space="preserve"> </w:t>
      </w:r>
      <w:r w:rsidR="008F4E7F">
        <w:rPr>
          <w:rFonts w:ascii="Arial" w:hAnsi="Arial" w:cs="Arial"/>
          <w:sz w:val="22"/>
          <w:szCs w:val="20"/>
        </w:rPr>
        <w:t xml:space="preserve">References are not included in the six pages limit and can be inserted after the budget pages. </w:t>
      </w:r>
      <w:r w:rsidR="00525A6E">
        <w:rPr>
          <w:rFonts w:ascii="Arial" w:hAnsi="Arial" w:cs="Arial"/>
          <w:sz w:val="22"/>
          <w:szCs w:val="20"/>
        </w:rPr>
        <w:t>Successful applications will address the following components:</w:t>
      </w:r>
    </w:p>
    <w:p w:rsidR="00525A6E" w:rsidRDefault="00525A6E" w:rsidP="003D3F13">
      <w:pPr>
        <w:ind w:left="770"/>
        <w:rPr>
          <w:rFonts w:ascii="Arial" w:hAnsi="Arial" w:cs="Arial"/>
          <w:sz w:val="22"/>
          <w:szCs w:val="20"/>
        </w:rPr>
      </w:pPr>
    </w:p>
    <w:p w:rsidR="00525A6E" w:rsidRPr="00525A6E" w:rsidRDefault="00525A6E" w:rsidP="00525A6E">
      <w:pPr>
        <w:numPr>
          <w:ilvl w:val="0"/>
          <w:numId w:val="21"/>
        </w:numPr>
        <w:rPr>
          <w:rFonts w:ascii="Arial" w:hAnsi="Arial" w:cs="Arial"/>
          <w:sz w:val="22"/>
          <w:szCs w:val="20"/>
        </w:rPr>
      </w:pPr>
      <w:r w:rsidRPr="00525A6E">
        <w:rPr>
          <w:rFonts w:ascii="Arial" w:hAnsi="Arial" w:cs="Arial"/>
          <w:sz w:val="22"/>
          <w:szCs w:val="20"/>
        </w:rPr>
        <w:t>The proposed research project (innovative bioengineering)</w:t>
      </w:r>
    </w:p>
    <w:p w:rsidR="00525A6E" w:rsidRPr="00525A6E" w:rsidRDefault="00525A6E" w:rsidP="00525A6E">
      <w:pPr>
        <w:numPr>
          <w:ilvl w:val="0"/>
          <w:numId w:val="21"/>
        </w:numPr>
        <w:rPr>
          <w:rFonts w:ascii="Arial" w:hAnsi="Arial" w:cs="Arial"/>
          <w:sz w:val="22"/>
          <w:szCs w:val="20"/>
        </w:rPr>
      </w:pPr>
      <w:r w:rsidRPr="00525A6E">
        <w:rPr>
          <w:rFonts w:ascii="Arial" w:hAnsi="Arial" w:cs="Arial"/>
          <w:sz w:val="22"/>
          <w:szCs w:val="20"/>
        </w:rPr>
        <w:t>The health-related product the research is leading to (translational research)</w:t>
      </w:r>
      <w:bookmarkStart w:id="0" w:name="_GoBack"/>
      <w:bookmarkEnd w:id="0"/>
    </w:p>
    <w:p w:rsidR="00525A6E" w:rsidRPr="00525A6E" w:rsidRDefault="00525A6E" w:rsidP="00525A6E">
      <w:pPr>
        <w:numPr>
          <w:ilvl w:val="0"/>
          <w:numId w:val="21"/>
        </w:numPr>
        <w:rPr>
          <w:rFonts w:ascii="Arial" w:hAnsi="Arial" w:cs="Arial"/>
          <w:sz w:val="22"/>
          <w:szCs w:val="20"/>
        </w:rPr>
      </w:pPr>
      <w:r w:rsidRPr="00525A6E">
        <w:rPr>
          <w:rFonts w:ascii="Arial" w:hAnsi="Arial" w:cs="Arial"/>
          <w:sz w:val="22"/>
          <w:szCs w:val="20"/>
        </w:rPr>
        <w:t>The clinical impact/market for the product</w:t>
      </w:r>
    </w:p>
    <w:p w:rsidR="00525A6E" w:rsidRPr="00525A6E" w:rsidRDefault="00525A6E" w:rsidP="00525A6E">
      <w:pPr>
        <w:numPr>
          <w:ilvl w:val="0"/>
          <w:numId w:val="21"/>
        </w:numPr>
        <w:rPr>
          <w:rFonts w:ascii="Arial" w:hAnsi="Arial" w:cs="Arial"/>
          <w:sz w:val="22"/>
          <w:szCs w:val="20"/>
        </w:rPr>
      </w:pPr>
      <w:r w:rsidRPr="00525A6E">
        <w:rPr>
          <w:rFonts w:ascii="Arial" w:hAnsi="Arial" w:cs="Arial"/>
          <w:sz w:val="22"/>
          <w:szCs w:val="20"/>
        </w:rPr>
        <w:t xml:space="preserve">The intellectual property landscape in the product space </w:t>
      </w:r>
    </w:p>
    <w:p w:rsidR="00525A6E" w:rsidRPr="00525A6E" w:rsidRDefault="00525A6E" w:rsidP="00525A6E">
      <w:pPr>
        <w:numPr>
          <w:ilvl w:val="0"/>
          <w:numId w:val="21"/>
        </w:numPr>
        <w:rPr>
          <w:rFonts w:ascii="Arial" w:hAnsi="Arial" w:cs="Arial"/>
          <w:sz w:val="22"/>
          <w:szCs w:val="20"/>
        </w:rPr>
      </w:pPr>
      <w:r w:rsidRPr="00525A6E">
        <w:rPr>
          <w:rFonts w:ascii="Arial" w:hAnsi="Arial" w:cs="Arial"/>
          <w:sz w:val="22"/>
          <w:szCs w:val="20"/>
        </w:rPr>
        <w:t>The proposed commercial  path and first steps</w:t>
      </w:r>
    </w:p>
    <w:p w:rsidR="00525A6E" w:rsidRDefault="00525A6E" w:rsidP="003D3F13">
      <w:pPr>
        <w:ind w:left="770"/>
        <w:rPr>
          <w:rFonts w:ascii="Arial" w:hAnsi="Arial" w:cs="Arial"/>
          <w:sz w:val="22"/>
          <w:szCs w:val="20"/>
        </w:rPr>
      </w:pPr>
    </w:p>
    <w:p w:rsidR="001C4083" w:rsidRDefault="001C4083" w:rsidP="003D3F13">
      <w:pPr>
        <w:ind w:left="770"/>
        <w:rPr>
          <w:rFonts w:ascii="Arial" w:hAnsi="Arial" w:cs="Arial"/>
          <w:sz w:val="22"/>
          <w:szCs w:val="20"/>
        </w:rPr>
        <w:sectPr w:rsidR="001C4083" w:rsidSect="00894615">
          <w:footerReference w:type="default" r:id="rId14"/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3D3F13" w:rsidRDefault="000E4276" w:rsidP="003D3F13">
      <w:r>
        <w:rPr>
          <w:sz w:val="20"/>
          <w:szCs w:val="20"/>
        </w:rPr>
        <w:lastRenderedPageBreak/>
        <w:pict>
          <v:rect id="_x0000_i1026" style="width:0;height:1.5pt" o:hralign="center" o:hrstd="t" o:hr="t" fillcolor="#aca899" stroked="f"/>
        </w:pict>
      </w:r>
    </w:p>
    <w:tbl>
      <w:tblPr>
        <w:tblW w:w="10630" w:type="dxa"/>
        <w:jc w:val="center"/>
        <w:tblInd w:w="-1162" w:type="dxa"/>
        <w:tblLook w:val="0000" w:firstRow="0" w:lastRow="0" w:firstColumn="0" w:lastColumn="0" w:noHBand="0" w:noVBand="0"/>
      </w:tblPr>
      <w:tblGrid>
        <w:gridCol w:w="3394"/>
        <w:gridCol w:w="272"/>
        <w:gridCol w:w="272"/>
        <w:gridCol w:w="51"/>
        <w:gridCol w:w="1995"/>
        <w:gridCol w:w="272"/>
        <w:gridCol w:w="1768"/>
        <w:gridCol w:w="42"/>
        <w:gridCol w:w="1313"/>
        <w:gridCol w:w="272"/>
        <w:gridCol w:w="979"/>
      </w:tblGrid>
      <w:tr w:rsidR="003D3F13" w:rsidTr="0031192A">
        <w:trPr>
          <w:trHeight w:val="49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Default="003D3F13" w:rsidP="003D3F13">
            <w:pPr>
              <w:rPr>
                <w:noProof/>
              </w:rPr>
            </w:pPr>
            <w:r>
              <w:br w:type="page"/>
            </w:r>
          </w:p>
          <w:p w:rsidR="00C50A8D" w:rsidRPr="00C50A8D" w:rsidRDefault="00C50A8D" w:rsidP="00C50A8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0A8D">
              <w:rPr>
                <w:rFonts w:ascii="Arial" w:hAnsi="Arial" w:cs="Arial"/>
                <w:b/>
                <w:bCs/>
                <w:sz w:val="32"/>
                <w:szCs w:val="32"/>
              </w:rPr>
              <w:t>University of Washington</w:t>
            </w:r>
          </w:p>
          <w:p w:rsidR="000E3148" w:rsidRPr="000E3148" w:rsidRDefault="000E3148" w:rsidP="000E3148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E3148">
              <w:rPr>
                <w:rFonts w:ascii="Arial" w:hAnsi="Arial" w:cs="Arial"/>
                <w:b/>
                <w:sz w:val="28"/>
                <w:szCs w:val="28"/>
              </w:rPr>
              <w:t>2012 Global WACh – W.H. Coulter Foundation Seed Grants:</w:t>
            </w:r>
          </w:p>
          <w:p w:rsidR="000E3148" w:rsidRPr="00C20C07" w:rsidRDefault="000E3148" w:rsidP="000E3148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C20C07">
              <w:rPr>
                <w:rFonts w:ascii="Arial" w:hAnsi="Arial" w:cs="Arial"/>
                <w:sz w:val="28"/>
                <w:szCs w:val="28"/>
              </w:rPr>
              <w:t>Bioengineering</w:t>
            </w:r>
            <w:r>
              <w:rPr>
                <w:rFonts w:ascii="Arial" w:hAnsi="Arial" w:cs="Arial"/>
                <w:sz w:val="28"/>
                <w:szCs w:val="28"/>
              </w:rPr>
              <w:t xml:space="preserve"> solutions to improve the health of women, children, and adolescents</w:t>
            </w:r>
          </w:p>
          <w:p w:rsidR="00C50A8D" w:rsidRPr="00E04A3E" w:rsidRDefault="00C50A8D" w:rsidP="00A20B5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3D3F13" w:rsidTr="0031192A">
        <w:trPr>
          <w:trHeight w:val="270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 of Project  </w:t>
            </w:r>
            <w:r w:rsidR="003368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3368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 and Country of Project: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3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Field Site: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50A8D" w:rsidTr="0031192A">
        <w:trPr>
          <w:trHeight w:val="255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9864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Bioengineering </w:t>
            </w:r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and Title: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50A8D" w:rsidTr="0031192A">
        <w:trPr>
          <w:trHeight w:val="255"/>
          <w:jc w:val="center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33C4C" w:rsidTr="00C201AE">
        <w:trPr>
          <w:trHeight w:val="255"/>
          <w:jc w:val="center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1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56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Country: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8D" w:rsidTr="0031192A">
        <w:trPr>
          <w:trHeight w:val="255"/>
          <w:jc w:val="center"/>
        </w:trPr>
        <w:tc>
          <w:tcPr>
            <w:tcW w:w="9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9864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</w:t>
            </w:r>
            <w:r w:rsidR="00204B20"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Investigator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and Title: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C33C4C">
        <w:trPr>
          <w:trHeight w:val="255"/>
          <w:jc w:val="center"/>
        </w:trPr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3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State: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C33C4C">
        <w:trPr>
          <w:trHeight w:val="255"/>
          <w:jc w:val="center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Country: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5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A16D8" w:rsidRDefault="006A16D8" w:rsidP="00B23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Statement</w:t>
            </w:r>
            <w:r w:rsidR="009864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Clinical Problem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237" w:rsidRDefault="00336868" w:rsidP="00C50A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="00B23B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63C04">
        <w:trPr>
          <w:trHeight w:val="24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63C04">
        <w:trPr>
          <w:trHeight w:val="24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237" w:rsidTr="0031192A">
        <w:trPr>
          <w:trHeight w:val="35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26237" w:rsidRPr="00B23BC1" w:rsidRDefault="00026237" w:rsidP="00251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Study Description</w:t>
            </w:r>
            <w:r w:rsidR="002516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(Aims, Methods, Analysis Plan)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3F13" w:rsidRDefault="00336868" w:rsidP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4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4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237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26237" w:rsidRDefault="00026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Site (City, Country and Treatment</w:t>
            </w:r>
            <w:r w:rsidR="006A16D8">
              <w:rPr>
                <w:rFonts w:ascii="Arial" w:hAnsi="Arial" w:cs="Arial"/>
                <w:b/>
                <w:bCs/>
                <w:sz w:val="20"/>
                <w:szCs w:val="20"/>
              </w:rPr>
              <w:t>/Facility/Community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Setting)</w:t>
            </w:r>
          </w:p>
          <w:p w:rsidR="00026237" w:rsidRDefault="00026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FWA # for all sites</w:t>
            </w:r>
          </w:p>
          <w:p w:rsidR="006A16D8" w:rsidRDefault="006A16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16D8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4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7"/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bookmarkStart w:id="21" w:name="Text18"/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19"/>
        <w:tc>
          <w:tcPr>
            <w:tcW w:w="43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20"/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37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3D3F13" w:rsidRDefault="00251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human subjects protection will be maintained (informed consent, confidentiality, etc.)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</w:t>
            </w:r>
            <w:r w:rsidRPr="0025169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If not applicable enter N/A and a brief justification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36868" w:rsidP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D3F1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6D8" w:rsidRDefault="006A16D8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1043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15F" w:rsidTr="0031192A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9D615F" w:rsidRPr="009D615F" w:rsidRDefault="009D615F" w:rsidP="00251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5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Describe how your study is consistent with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conceptual framework </w:t>
            </w:r>
            <w:r w:rsidRPr="009D615F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="00251693">
              <w:rPr>
                <w:rFonts w:ascii="Arial" w:hAnsi="Arial" w:cs="Arial"/>
                <w:b/>
                <w:sz w:val="20"/>
                <w:szCs w:val="20"/>
              </w:rPr>
              <w:t>two Centers,</w:t>
            </w:r>
            <w:r w:rsidRPr="009D615F">
              <w:rPr>
                <w:rFonts w:ascii="Arial" w:hAnsi="Arial" w:cs="Arial"/>
                <w:b/>
                <w:sz w:val="20"/>
                <w:szCs w:val="20"/>
              </w:rPr>
              <w:t xml:space="preserve"> particularly how you will address issues across the lifecycle</w:t>
            </w:r>
            <w:r w:rsidR="00C33C4C">
              <w:rPr>
                <w:rFonts w:ascii="Arial" w:hAnsi="Arial" w:cs="Arial"/>
                <w:b/>
                <w:sz w:val="20"/>
                <w:szCs w:val="20"/>
              </w:rPr>
              <w:t>, how you will include marginalized or vulnerable populations,</w:t>
            </w:r>
            <w:r w:rsidRPr="009D615F">
              <w:rPr>
                <w:rFonts w:ascii="Arial" w:hAnsi="Arial" w:cs="Arial"/>
                <w:b/>
                <w:sz w:val="20"/>
                <w:szCs w:val="20"/>
              </w:rPr>
              <w:t xml:space="preserve"> and how you will collaborate with other disciplines or institutions.</w:t>
            </w:r>
          </w:p>
        </w:tc>
      </w:tr>
      <w:tr w:rsidR="009D615F" w:rsidTr="009D615F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615F" w:rsidRPr="009D615F" w:rsidRDefault="00336868" w:rsidP="009D615F">
            <w:pPr>
              <w:rPr>
                <w:rFonts w:ascii="Arial" w:hAnsi="Arial" w:cs="Arial"/>
                <w:sz w:val="20"/>
                <w:szCs w:val="20"/>
              </w:rPr>
            </w:pPr>
            <w:r w:rsidRPr="009D6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D615F" w:rsidRPr="009D61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15F">
              <w:rPr>
                <w:rFonts w:ascii="Arial" w:hAnsi="Arial" w:cs="Arial"/>
                <w:sz w:val="20"/>
                <w:szCs w:val="20"/>
              </w:rPr>
            </w:r>
            <w:r w:rsidRPr="009D6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Pr="009D61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615F" w:rsidRPr="009D615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</w:tc>
      </w:tr>
      <w:tr w:rsidR="003D3F13" w:rsidTr="0031192A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3D3F13" w:rsidRDefault="003D3F13" w:rsidP="00251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your future plans for </w:t>
            </w:r>
            <w:r w:rsidR="00251693">
              <w:rPr>
                <w:rFonts w:ascii="Arial" w:hAnsi="Arial" w:cs="Arial"/>
                <w:b/>
                <w:bCs/>
                <w:sz w:val="20"/>
                <w:szCs w:val="20"/>
              </w:rPr>
              <w:t>development and potential for commercialization.  Describe</w:t>
            </w:r>
            <w:r w:rsidR="00026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this pilot study will promote career development and/or new collaborative research activities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D3F13" w:rsidTr="00EB7018">
        <w:trPr>
          <w:trHeight w:val="917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36868" w:rsidP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3D3F1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9D615F">
        <w:trPr>
          <w:trHeight w:val="323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15F" w:rsidRDefault="009D61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IRB # if approved or applying for a modification. 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(if no number, state plan for human subjects approval: new, pending modification, etc.)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0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8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56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36868">
              <w:rPr>
                <w:rFonts w:ascii="Arial" w:hAnsi="Arial" w:cs="Arial"/>
                <w:sz w:val="20"/>
                <w:szCs w:val="20"/>
              </w:rPr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8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16D8" w:rsidRPr="00B23BC1" w:rsidRDefault="006A16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Describe any NIH grants or programs linked to this study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#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30"/>
        <w:tc>
          <w:tcPr>
            <w:tcW w:w="2082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56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bookmarkStart w:id="35" w:name="Text32"/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Text33"/>
        <w:tc>
          <w:tcPr>
            <w:tcW w:w="20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5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35"/>
      <w:tr w:rsidR="00C50A8D" w:rsidTr="009D615F">
        <w:trPr>
          <w:trHeight w:val="255"/>
          <w:jc w:val="center"/>
        </w:trPr>
        <w:tc>
          <w:tcPr>
            <w:tcW w:w="5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36"/>
        <w:tc>
          <w:tcPr>
            <w:tcW w:w="20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37"/>
        <w:tc>
          <w:tcPr>
            <w:tcW w:w="256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368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23BC1" w:rsidRPr="00B23BC1" w:rsidTr="009D615F">
        <w:trPr>
          <w:trHeight w:val="255"/>
          <w:jc w:val="center"/>
        </w:trPr>
        <w:tc>
          <w:tcPr>
            <w:tcW w:w="806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3BC1" w:rsidRPr="00B23BC1" w:rsidRDefault="00B23BC1" w:rsidP="00C50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23BC1" w:rsidRPr="00B23BC1" w:rsidRDefault="00B23BC1" w:rsidP="00C50A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BC1" w:rsidRPr="00B23BC1" w:rsidTr="009D615F">
        <w:trPr>
          <w:trHeight w:val="255"/>
          <w:jc w:val="center"/>
        </w:trPr>
        <w:tc>
          <w:tcPr>
            <w:tcW w:w="8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C50A8D" w:rsidRPr="00B23BC1" w:rsidRDefault="00C50A8D" w:rsidP="00C50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3B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Co-Investigators </w:t>
            </w:r>
          </w:p>
        </w:tc>
        <w:tc>
          <w:tcPr>
            <w:tcW w:w="25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50A8D" w:rsidRPr="00B23BC1" w:rsidRDefault="00C50A8D" w:rsidP="00C50A8D">
            <w:pPr>
              <w:rPr>
                <w:rFonts w:ascii="Arial" w:hAnsi="Arial" w:cs="Arial"/>
                <w:sz w:val="20"/>
                <w:szCs w:val="20"/>
              </w:rPr>
            </w:pPr>
            <w:r w:rsidRPr="00B23B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3BC1" w:rsidRPr="00B23BC1" w:rsidTr="009D615F">
        <w:trPr>
          <w:trHeight w:val="255"/>
          <w:jc w:val="center"/>
        </w:trPr>
        <w:tc>
          <w:tcPr>
            <w:tcW w:w="8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B23BC1" w:rsidRDefault="00C50A8D" w:rsidP="00C50A8D">
            <w:pPr>
              <w:rPr>
                <w:rFonts w:ascii="Arial" w:hAnsi="Arial" w:cs="Arial"/>
                <w:sz w:val="20"/>
                <w:szCs w:val="20"/>
              </w:rPr>
            </w:pPr>
            <w:r w:rsidRPr="00B23BC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A8D" w:rsidRPr="00B23BC1" w:rsidRDefault="00C50A8D" w:rsidP="00C50A8D">
            <w:pPr>
              <w:rPr>
                <w:rFonts w:ascii="Arial" w:hAnsi="Arial" w:cs="Arial"/>
                <w:sz w:val="20"/>
                <w:szCs w:val="20"/>
              </w:rPr>
            </w:pPr>
            <w:r w:rsidRPr="00B23BC1">
              <w:rPr>
                <w:rFonts w:ascii="Arial" w:hAnsi="Arial" w:cs="Arial"/>
                <w:sz w:val="20"/>
                <w:szCs w:val="20"/>
              </w:rPr>
              <w:t>Affiliation</w:t>
            </w:r>
          </w:p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1"/>
          </w:p>
        </w:tc>
        <w:bookmarkStart w:id="42" w:name="Text43"/>
        <w:tc>
          <w:tcPr>
            <w:tcW w:w="256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2"/>
          </w:p>
        </w:tc>
      </w:tr>
      <w:bookmarkStart w:id="43" w:name="Text45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3"/>
          </w:p>
        </w:tc>
        <w:bookmarkStart w:id="44" w:name="Text46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4"/>
          </w:p>
        </w:tc>
      </w:tr>
      <w:bookmarkStart w:id="45" w:name="Text48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5"/>
          </w:p>
        </w:tc>
        <w:bookmarkStart w:id="46" w:name="Text49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6"/>
          </w:p>
        </w:tc>
      </w:tr>
      <w:bookmarkStart w:id="47" w:name="Text51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7"/>
          </w:p>
        </w:tc>
        <w:bookmarkStart w:id="48" w:name="Text52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8"/>
          </w:p>
        </w:tc>
      </w:tr>
      <w:bookmarkStart w:id="49" w:name="Text54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9"/>
          </w:p>
        </w:tc>
        <w:bookmarkStart w:id="50" w:name="Text55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0"/>
          </w:p>
        </w:tc>
      </w:tr>
      <w:bookmarkStart w:id="51" w:name="Text57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1"/>
          </w:p>
        </w:tc>
        <w:bookmarkStart w:id="52" w:name="Text58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2"/>
          </w:p>
        </w:tc>
      </w:tr>
      <w:bookmarkStart w:id="53" w:name="Text60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3"/>
          </w:p>
        </w:tc>
        <w:bookmarkStart w:id="54" w:name="Text61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336868" w:rsidP="00C50A8D">
            <w:r w:rsidRPr="00C50A8D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4"/>
          </w:p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50A8D" w:rsidP="00C50A8D"/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50A8D" w:rsidP="00C50A8D"/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5E024C" w:rsidRDefault="00C50A8D" w:rsidP="00C50A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24C">
              <w:rPr>
                <w:rFonts w:ascii="Arial" w:hAnsi="Arial" w:cs="Arial"/>
                <w:b/>
                <w:sz w:val="22"/>
                <w:szCs w:val="22"/>
              </w:rPr>
              <w:t xml:space="preserve">Attach: </w:t>
            </w:r>
            <w:r w:rsidR="00CB24DA" w:rsidRPr="005E024C">
              <w:rPr>
                <w:rFonts w:ascii="Arial" w:hAnsi="Arial" w:cs="Arial"/>
                <w:b/>
                <w:sz w:val="22"/>
                <w:szCs w:val="22"/>
              </w:rPr>
              <w:t>PI and Co-</w:t>
            </w:r>
            <w:r w:rsidRPr="005E024C">
              <w:rPr>
                <w:rFonts w:ascii="Arial" w:hAnsi="Arial" w:cs="Arial"/>
                <w:b/>
                <w:sz w:val="22"/>
                <w:szCs w:val="22"/>
              </w:rPr>
              <w:t xml:space="preserve">Investigator’s </w:t>
            </w:r>
            <w:r w:rsidR="00CB24DA" w:rsidRPr="005E024C">
              <w:rPr>
                <w:rFonts w:ascii="Arial" w:hAnsi="Arial" w:cs="Arial"/>
                <w:b/>
                <w:sz w:val="22"/>
                <w:szCs w:val="22"/>
              </w:rPr>
              <w:t>Biosketch</w:t>
            </w:r>
          </w:p>
          <w:p w:rsidR="00C50A8D" w:rsidRPr="005E024C" w:rsidRDefault="00C50A8D" w:rsidP="00C70A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24C">
              <w:rPr>
                <w:rFonts w:ascii="Arial" w:hAnsi="Arial" w:cs="Arial"/>
                <w:b/>
                <w:sz w:val="22"/>
                <w:szCs w:val="22"/>
              </w:rPr>
              <w:t xml:space="preserve">             Letter</w:t>
            </w:r>
            <w:r w:rsidR="004B0D39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Pr="005E024C">
              <w:rPr>
                <w:rFonts w:ascii="Arial" w:hAnsi="Arial" w:cs="Arial"/>
                <w:b/>
                <w:sz w:val="22"/>
                <w:szCs w:val="22"/>
              </w:rPr>
              <w:t xml:space="preserve"> of support </w:t>
            </w:r>
          </w:p>
        </w:tc>
        <w:tc>
          <w:tcPr>
            <w:tcW w:w="2564" w:type="dxa"/>
            <w:gridSpan w:val="3"/>
            <w:noWrap/>
          </w:tcPr>
          <w:p w:rsidR="00C50A8D" w:rsidRPr="00C50A8D" w:rsidRDefault="00C50A8D" w:rsidP="00C50A8D"/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041091" w:rsidRDefault="00041091" w:rsidP="00C50A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041091"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50A8D" w:rsidP="00C50A8D"/>
        </w:tc>
      </w:tr>
      <w:tr w:rsidR="00B23BC1" w:rsidRPr="00C50A8D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23BC1" w:rsidRPr="005E024C" w:rsidRDefault="00B23BC1" w:rsidP="00C33C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5E024C" w:rsidRDefault="00C50A8D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50A8D" w:rsidP="00C50A8D"/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5E024C" w:rsidRDefault="00C50A8D" w:rsidP="00775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4" w:type="dxa"/>
            <w:gridSpan w:val="3"/>
            <w:noWrap/>
          </w:tcPr>
          <w:p w:rsidR="00C50A8D" w:rsidRPr="00C50A8D" w:rsidRDefault="00C50A8D" w:rsidP="00C50A8D"/>
        </w:tc>
      </w:tr>
      <w:tr w:rsidR="00C33C4C" w:rsidRPr="00C50A8D" w:rsidTr="00C201AE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33C4C" w:rsidRPr="005E024C" w:rsidRDefault="00C33C4C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192A" w:rsidRDefault="0031192A"/>
    <w:p w:rsidR="009D615F" w:rsidRDefault="0077558B">
      <w:r w:rsidRPr="005E024C">
        <w:rPr>
          <w:rFonts w:ascii="Arial" w:hAnsi="Arial" w:cs="Arial"/>
          <w:sz w:val="22"/>
          <w:szCs w:val="22"/>
        </w:rPr>
        <w:t>Submit application to Michael Ruffo (</w:t>
      </w:r>
      <w:hyperlink r:id="rId15" w:history="1">
        <w:r w:rsidRPr="005E024C">
          <w:rPr>
            <w:rStyle w:val="Hyperlink"/>
            <w:rFonts w:ascii="Arial" w:hAnsi="Arial" w:cs="Arial"/>
            <w:sz w:val="22"/>
            <w:szCs w:val="22"/>
          </w:rPr>
          <w:t>mruffo1@uw.edu</w:t>
        </w:r>
      </w:hyperlink>
      <w:r w:rsidRPr="005E024C">
        <w:rPr>
          <w:rFonts w:ascii="Arial" w:hAnsi="Arial" w:cs="Arial"/>
          <w:sz w:val="22"/>
          <w:szCs w:val="22"/>
        </w:rPr>
        <w:t>) by</w:t>
      </w:r>
      <w:r>
        <w:rPr>
          <w:rFonts w:ascii="Arial" w:hAnsi="Arial" w:cs="Arial"/>
          <w:sz w:val="22"/>
          <w:szCs w:val="22"/>
        </w:rPr>
        <w:t xml:space="preserve"> 11:59pm on March 26, 2012</w:t>
      </w:r>
    </w:p>
    <w:p w:rsidR="009D615F" w:rsidRDefault="009D615F"/>
    <w:p w:rsidR="009D615F" w:rsidRDefault="0077558B">
      <w:r w:rsidRPr="005E024C">
        <w:rPr>
          <w:rFonts w:ascii="Arial" w:hAnsi="Arial" w:cs="Arial"/>
          <w:sz w:val="22"/>
          <w:szCs w:val="22"/>
        </w:rPr>
        <w:t>Any questions, contact Michael Ruffo at above address</w:t>
      </w:r>
    </w:p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77558B" w:rsidRDefault="0077558B">
      <w:r>
        <w:br w:type="page"/>
      </w:r>
    </w:p>
    <w:tbl>
      <w:tblPr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128"/>
        <w:gridCol w:w="1800"/>
        <w:gridCol w:w="1728"/>
      </w:tblGrid>
      <w:tr w:rsidR="003D3F13" w:rsidTr="000E3148">
        <w:trPr>
          <w:cantSplit/>
          <w:trHeight w:hRule="exact" w:val="288"/>
        </w:trPr>
        <w:tc>
          <w:tcPr>
            <w:tcW w:w="712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3D3F13" w:rsidRDefault="003D3F13" w:rsidP="003D3F13">
            <w:pPr>
              <w:pStyle w:val="Heading1"/>
            </w:pPr>
            <w:r>
              <w:lastRenderedPageBreak/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:rsidR="003D3F13" w:rsidRDefault="003D3F13" w:rsidP="003D3F1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3F13" w:rsidRDefault="003D3F13" w:rsidP="003D3F1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3F13" w:rsidRDefault="003D3F13" w:rsidP="003D3F13">
            <w:pPr>
              <w:pStyle w:val="FormFieldCaption"/>
            </w:pPr>
            <w:r>
              <w:t>THROUGH</w:t>
            </w:r>
          </w:p>
        </w:tc>
      </w:tr>
      <w:tr w:rsidR="003D3F13" w:rsidTr="000E3148">
        <w:trPr>
          <w:cantSplit/>
          <w:trHeight w:hRule="exact" w:val="403"/>
        </w:trPr>
        <w:tc>
          <w:tcPr>
            <w:tcW w:w="7128" w:type="dxa"/>
            <w:vMerge/>
            <w:tcBorders>
              <w:left w:val="nil"/>
              <w:right w:val="single" w:sz="4" w:space="0" w:color="000000"/>
            </w:tcBorders>
          </w:tcPr>
          <w:p w:rsidR="003D3F13" w:rsidRDefault="003D3F1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3F13" w:rsidRDefault="00336868" w:rsidP="003D3F1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t> </w:t>
            </w:r>
            <w:r w:rsidR="003D3F13">
              <w:t> </w:t>
            </w:r>
            <w:r w:rsidR="003D3F13">
              <w:t> </w:t>
            </w:r>
            <w:r w:rsidR="003D3F13">
              <w:t> </w:t>
            </w:r>
            <w:r w:rsidR="003D3F13"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:rsidR="003D3F13" w:rsidRDefault="00336868" w:rsidP="003D3F1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t> </w:t>
            </w:r>
            <w:r w:rsidR="003D3F13">
              <w:t> </w:t>
            </w:r>
            <w:r w:rsidR="003D3F13">
              <w:t> </w:t>
            </w:r>
            <w:r w:rsidR="003D3F13">
              <w:t> </w:t>
            </w:r>
            <w:r w:rsidR="003D3F13">
              <w:t> </w:t>
            </w:r>
            <w:r>
              <w:fldChar w:fldCharType="end"/>
            </w:r>
          </w:p>
        </w:tc>
      </w:tr>
    </w:tbl>
    <w:p w:rsidR="003D3F13" w:rsidRPr="00851592" w:rsidRDefault="003D3F13" w:rsidP="003D3F13">
      <w:pPr>
        <w:pStyle w:val="FormFieldCaption"/>
        <w:rPr>
          <w:sz w:val="6"/>
          <w:szCs w:val="6"/>
        </w:rPr>
      </w:pPr>
      <w:r>
        <w:t xml:space="preserve">  </w:t>
      </w:r>
    </w:p>
    <w:p w:rsidR="003D3F13" w:rsidRPr="00ED376C" w:rsidRDefault="003D3F13" w:rsidP="003D3F13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 xml:space="preserve">(Applicant organization only),   </w:t>
      </w:r>
      <w:r w:rsidRPr="00ED376C">
        <w:t>Use Cal, Acad, or Summer to Enter Months Devoted to Project</w:t>
      </w:r>
    </w:p>
    <w:p w:rsidR="003D3F13" w:rsidRDefault="003D3F13" w:rsidP="003D3F13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:rsidR="003D3F13" w:rsidRPr="00851592" w:rsidRDefault="003D3F13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3D3F13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</w:pPr>
            <w:r>
              <w:t>Cal.</w:t>
            </w:r>
          </w:p>
          <w:p w:rsidR="003D3F13" w:rsidRDefault="003D3F13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</w:pPr>
            <w:r>
              <w:t>Acad.</w:t>
            </w:r>
          </w:p>
          <w:p w:rsidR="003D3F13" w:rsidRDefault="003D3F13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</w:pPr>
            <w:r>
              <w:t>Summer</w:t>
            </w:r>
          </w:p>
          <w:p w:rsidR="003D3F13" w:rsidRDefault="003D3F13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D3F13" w:rsidRDefault="003D3F13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D3F13" w:rsidRDefault="003D3F13">
            <w:pPr>
              <w:pStyle w:val="FormFieldCaption"/>
              <w:jc w:val="center"/>
            </w:pPr>
            <w:r>
              <w:t>TOTAL</w:t>
            </w:r>
          </w:p>
        </w:tc>
      </w:tr>
      <w:tr w:rsidR="003D3F13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3F13" w:rsidRDefault="003D3F13" w:rsidP="003D3F13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 w:rsidP="003D3F13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3D3F13" w:rsidRDefault="0014777A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4AAE35" wp14:editId="5109F8ED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PUKQIAAEo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GB3Y9QpAgAASg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="003D3F13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3F13" w:rsidRDefault="003D3F13">
            <w:pPr>
              <w:pStyle w:val="FormFieldCaption"/>
              <w:spacing w:before="20"/>
            </w:pPr>
            <w:r>
              <w:t>CONSULTANT COSTS</w:t>
            </w:r>
          </w:p>
          <w:p w:rsidR="003D3F13" w:rsidRDefault="0033686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3D3F13" w:rsidRDefault="0033686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3D3F13" w:rsidRDefault="003D3F13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:rsidR="003D3F13" w:rsidRDefault="00336868" w:rsidP="003D3F1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3D3F13" w:rsidRDefault="0033686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 w:rsidTr="00EB7018">
        <w:trPr>
          <w:cantSplit/>
          <w:trHeight w:hRule="exact" w:val="1109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D3F13" w:rsidRDefault="003D3F13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:rsidR="003D3F13" w:rsidRDefault="00336868" w:rsidP="003D3F1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F13" w:rsidRDefault="0033686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3F13" w:rsidRDefault="003D3F13">
            <w:pPr>
              <w:pStyle w:val="FormFieldCaption"/>
            </w:pPr>
            <w:r>
              <w:t>TRAVEL</w:t>
            </w:r>
          </w:p>
          <w:p w:rsidR="003D3F13" w:rsidRDefault="00336868" w:rsidP="003D3F1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3D3F13" w:rsidRDefault="0033686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D3F13" w:rsidRDefault="003D3F13" w:rsidP="003D3F13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="00336868"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="00336868" w:rsidRPr="00851592">
              <w:rPr>
                <w:sz w:val="20"/>
                <w:szCs w:val="20"/>
              </w:rPr>
            </w:r>
            <w:r w:rsidR="00336868"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="00336868"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D3F13" w:rsidRDefault="003D3F13" w:rsidP="003D3F13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="00336868"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="00336868" w:rsidRPr="00851592">
              <w:rPr>
                <w:sz w:val="20"/>
                <w:szCs w:val="20"/>
              </w:rPr>
            </w:r>
            <w:r w:rsidR="00336868"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="00336868"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D3F13" w:rsidRDefault="003D3F13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:rsidR="003D3F13" w:rsidRDefault="00336868" w:rsidP="003D3F1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3D3F13" w:rsidRDefault="0033686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 w:rsidTr="00EB7018">
        <w:trPr>
          <w:cantSplit/>
          <w:trHeight w:hRule="exact" w:val="104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D3F13" w:rsidRDefault="003D3F13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:rsidR="003D3F13" w:rsidRDefault="00336868" w:rsidP="003D3F1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F13" w:rsidRDefault="0033686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317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 w:rsidP="003D3F13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 w:rsidP="003D3F13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3F13" w:rsidRDefault="00336868" w:rsidP="003D3F13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461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3D3F13" w:rsidRDefault="003D3F13" w:rsidP="003D3F13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3D3F13" w:rsidRDefault="003D3F13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>
        <w:trPr>
          <w:cantSplit/>
          <w:trHeight w:hRule="exact" w:val="317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 w:rsidP="003D3F13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:rsidR="003D3F13" w:rsidRDefault="003D3F13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13" w:rsidTr="00EB7018">
        <w:trPr>
          <w:trHeight w:hRule="exact" w:val="509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3F13" w:rsidRDefault="003D3F13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3D3F13" w:rsidRDefault="003D3F13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D3F13" w:rsidRDefault="0033686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 w:rsidR="003D3F13">
              <w:instrText xml:space="preserve"> FORMTEXT </w:instrText>
            </w:r>
            <w: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D3F13" w:rsidRDefault="003D3F13" w:rsidP="00EB7018">
      <w:pPr>
        <w:widowControl w:val="0"/>
      </w:pPr>
    </w:p>
    <w:sectPr w:rsidR="003D3F13" w:rsidSect="00EB7018">
      <w:headerReference w:type="default" r:id="rId16"/>
      <w:pgSz w:w="12240" w:h="15840" w:code="1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B4" w:rsidRDefault="006554B4">
      <w:r>
        <w:separator/>
      </w:r>
    </w:p>
  </w:endnote>
  <w:endnote w:type="continuationSeparator" w:id="0">
    <w:p w:rsidR="006554B4" w:rsidRDefault="0065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76" w:rsidRPr="00AC26A8" w:rsidRDefault="000E4276" w:rsidP="003D3F13">
    <w:pPr>
      <w:pStyle w:val="Footer"/>
      <w:jc w:val="center"/>
      <w:rPr>
        <w:szCs w:val="20"/>
      </w:rPr>
    </w:pPr>
    <w:r>
      <w:rPr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220A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B4" w:rsidRDefault="006554B4">
      <w:r>
        <w:separator/>
      </w:r>
    </w:p>
  </w:footnote>
  <w:footnote w:type="continuationSeparator" w:id="0">
    <w:p w:rsidR="006554B4" w:rsidRDefault="0065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76" w:rsidRDefault="000E4276" w:rsidP="001C408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76" w:rsidRDefault="000E4276" w:rsidP="001C4083">
    <w:pPr>
      <w:pStyle w:val="Header"/>
      <w:jc w:val="center"/>
    </w:pPr>
    <w:r>
      <w:rPr>
        <w:noProof/>
      </w:rPr>
      <w:drawing>
        <wp:inline distT="0" distB="0" distL="0" distR="0">
          <wp:extent cx="91440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balWACh-LO-F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96" r="10996"/>
                  <a:stretch/>
                </pic:blipFill>
                <pic:spPr bwMode="auto">
                  <a:xfrm>
                    <a:off x="0" y="0"/>
                    <a:ext cx="913919" cy="828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object w:dxaOrig="1395" w:dyaOrig="1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9.75pt;height:60.75pt" o:ole="">
          <v:imagedata r:id="rId2" o:title=""/>
        </v:shape>
        <o:OLEObject Type="Embed" ProgID="AcroExch.Document.7" ShapeID="_x0000_i1027" DrawAspect="Content" ObjectID="_1386657046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06BD2FA5"/>
    <w:multiLevelType w:val="hybridMultilevel"/>
    <w:tmpl w:val="27CA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>
    <w:nsid w:val="35007716"/>
    <w:multiLevelType w:val="hybridMultilevel"/>
    <w:tmpl w:val="10841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B084C"/>
    <w:multiLevelType w:val="multilevel"/>
    <w:tmpl w:val="F9A6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222B4"/>
    <w:multiLevelType w:val="hybridMultilevel"/>
    <w:tmpl w:val="2780D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5E68E8"/>
    <w:multiLevelType w:val="hybridMultilevel"/>
    <w:tmpl w:val="CE727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3C1DD6"/>
    <w:multiLevelType w:val="hybridMultilevel"/>
    <w:tmpl w:val="5BC0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95EE9"/>
    <w:multiLevelType w:val="hybridMultilevel"/>
    <w:tmpl w:val="AFEA4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0">
    <w:nsid w:val="605B4805"/>
    <w:multiLevelType w:val="multilevel"/>
    <w:tmpl w:val="FA5AE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2">
    <w:nsid w:val="7B9F4B82"/>
    <w:multiLevelType w:val="multilevel"/>
    <w:tmpl w:val="FA5AE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9"/>
  </w:num>
  <w:num w:numId="14">
    <w:abstractNumId w:val="21"/>
  </w:num>
  <w:num w:numId="15">
    <w:abstractNumId w:val="14"/>
  </w:num>
  <w:num w:numId="16">
    <w:abstractNumId w:val="20"/>
  </w:num>
  <w:num w:numId="17">
    <w:abstractNumId w:val="13"/>
  </w:num>
  <w:num w:numId="18">
    <w:abstractNumId w:val="22"/>
  </w:num>
  <w:num w:numId="19">
    <w:abstractNumId w:val="17"/>
  </w:num>
  <w:num w:numId="20">
    <w:abstractNumId w:val="11"/>
  </w:num>
  <w:num w:numId="21">
    <w:abstractNumId w:val="18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D5"/>
    <w:rsid w:val="00026237"/>
    <w:rsid w:val="00041091"/>
    <w:rsid w:val="000D4761"/>
    <w:rsid w:val="000E3148"/>
    <w:rsid w:val="000E4276"/>
    <w:rsid w:val="001010E3"/>
    <w:rsid w:val="0014624D"/>
    <w:rsid w:val="0014777A"/>
    <w:rsid w:val="0015653F"/>
    <w:rsid w:val="00170390"/>
    <w:rsid w:val="0019220A"/>
    <w:rsid w:val="001A2E55"/>
    <w:rsid w:val="001B6A64"/>
    <w:rsid w:val="001C4083"/>
    <w:rsid w:val="001E24F3"/>
    <w:rsid w:val="001F110A"/>
    <w:rsid w:val="001F77FD"/>
    <w:rsid w:val="00204B20"/>
    <w:rsid w:val="00251693"/>
    <w:rsid w:val="00264989"/>
    <w:rsid w:val="002F0716"/>
    <w:rsid w:val="0031192A"/>
    <w:rsid w:val="0032619B"/>
    <w:rsid w:val="00336868"/>
    <w:rsid w:val="00363C04"/>
    <w:rsid w:val="003D3F13"/>
    <w:rsid w:val="00413E87"/>
    <w:rsid w:val="004267ED"/>
    <w:rsid w:val="00452892"/>
    <w:rsid w:val="004808E0"/>
    <w:rsid w:val="004A4027"/>
    <w:rsid w:val="004A4BDF"/>
    <w:rsid w:val="004A714C"/>
    <w:rsid w:val="004B0D39"/>
    <w:rsid w:val="004B55C4"/>
    <w:rsid w:val="004E27A4"/>
    <w:rsid w:val="004F7F87"/>
    <w:rsid w:val="00525A6E"/>
    <w:rsid w:val="005329D5"/>
    <w:rsid w:val="00534547"/>
    <w:rsid w:val="00563157"/>
    <w:rsid w:val="00576FA2"/>
    <w:rsid w:val="005E024C"/>
    <w:rsid w:val="005E206C"/>
    <w:rsid w:val="00652973"/>
    <w:rsid w:val="006554B4"/>
    <w:rsid w:val="00657B50"/>
    <w:rsid w:val="00685895"/>
    <w:rsid w:val="006A16D8"/>
    <w:rsid w:val="006A3E80"/>
    <w:rsid w:val="006B0547"/>
    <w:rsid w:val="006E3848"/>
    <w:rsid w:val="006F3AF4"/>
    <w:rsid w:val="006F3D9D"/>
    <w:rsid w:val="007050AD"/>
    <w:rsid w:val="00733C02"/>
    <w:rsid w:val="0077558B"/>
    <w:rsid w:val="007755E7"/>
    <w:rsid w:val="007761FE"/>
    <w:rsid w:val="007B3827"/>
    <w:rsid w:val="007F4096"/>
    <w:rsid w:val="007F6786"/>
    <w:rsid w:val="00811D2F"/>
    <w:rsid w:val="00857F1C"/>
    <w:rsid w:val="0088327E"/>
    <w:rsid w:val="00886415"/>
    <w:rsid w:val="00894615"/>
    <w:rsid w:val="008F3D48"/>
    <w:rsid w:val="008F4E7F"/>
    <w:rsid w:val="009411B7"/>
    <w:rsid w:val="009456B6"/>
    <w:rsid w:val="00951815"/>
    <w:rsid w:val="0096767C"/>
    <w:rsid w:val="0097786B"/>
    <w:rsid w:val="00986472"/>
    <w:rsid w:val="009D3A6E"/>
    <w:rsid w:val="009D615F"/>
    <w:rsid w:val="009E5A85"/>
    <w:rsid w:val="00A20B57"/>
    <w:rsid w:val="00A552AE"/>
    <w:rsid w:val="00A90F62"/>
    <w:rsid w:val="00A97E1F"/>
    <w:rsid w:val="00B23BC1"/>
    <w:rsid w:val="00B51F65"/>
    <w:rsid w:val="00B71D3B"/>
    <w:rsid w:val="00B86FA9"/>
    <w:rsid w:val="00C201AE"/>
    <w:rsid w:val="00C20C07"/>
    <w:rsid w:val="00C33C4C"/>
    <w:rsid w:val="00C42292"/>
    <w:rsid w:val="00C50A8D"/>
    <w:rsid w:val="00C637B5"/>
    <w:rsid w:val="00C70A23"/>
    <w:rsid w:val="00CB24DA"/>
    <w:rsid w:val="00CE7558"/>
    <w:rsid w:val="00D128DC"/>
    <w:rsid w:val="00D3187D"/>
    <w:rsid w:val="00D329A1"/>
    <w:rsid w:val="00D757CD"/>
    <w:rsid w:val="00D77235"/>
    <w:rsid w:val="00D8518F"/>
    <w:rsid w:val="00DA7478"/>
    <w:rsid w:val="00DD1330"/>
    <w:rsid w:val="00DE5B00"/>
    <w:rsid w:val="00E27C4F"/>
    <w:rsid w:val="00E36D74"/>
    <w:rsid w:val="00E4386C"/>
    <w:rsid w:val="00E63A42"/>
    <w:rsid w:val="00E645F4"/>
    <w:rsid w:val="00EA7499"/>
    <w:rsid w:val="00EB7018"/>
    <w:rsid w:val="00EC2D99"/>
    <w:rsid w:val="00ED6F15"/>
    <w:rsid w:val="00EE2194"/>
    <w:rsid w:val="00EF54F0"/>
    <w:rsid w:val="00F444E0"/>
    <w:rsid w:val="00F54A9B"/>
    <w:rsid w:val="00F74002"/>
    <w:rsid w:val="00FB6255"/>
    <w:rsid w:val="00FC7A41"/>
    <w:rsid w:val="00FE6D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9D3A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2CD0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C2CD0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2CD0"/>
    <w:pPr>
      <w:keepNext/>
      <w:autoSpaceDE w:val="0"/>
      <w:autoSpaceDN w:val="0"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qFormat/>
    <w:rsid w:val="000C2CD0"/>
    <w:pPr>
      <w:keepNext/>
      <w:autoSpaceDE w:val="0"/>
      <w:autoSpaceDN w:val="0"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0C2CD0"/>
    <w:pPr>
      <w:autoSpaceDE w:val="0"/>
      <w:autoSpaceDN w:val="0"/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0C2CD0"/>
    <w:pPr>
      <w:autoSpaceDE w:val="0"/>
      <w:autoSpaceDN w:val="0"/>
      <w:spacing w:before="240" w:after="60"/>
      <w:outlineLvl w:val="5"/>
    </w:pPr>
    <w:rPr>
      <w:rFonts w:ascii="Times" w:hAnsi="Times" w:cs="Times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C2CD0"/>
    <w:pPr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C2CD0"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C2CD0"/>
    <w:p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CD0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C2CD0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C2CD0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C2CD0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2CD0"/>
    <w:rPr>
      <w:rFonts w:ascii="Times" w:hAnsi="Times" w:cs="Times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0C2CD0"/>
    <w:rPr>
      <w:rFonts w:ascii="Times" w:hAnsi="Times" w:cs="Times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C2CD0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rsid w:val="000C2CD0"/>
    <w:rPr>
      <w:rFonts w:ascii="Arial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rsid w:val="000C2CD0"/>
    <w:rPr>
      <w:rFonts w:ascii="Arial" w:hAnsi="Arial" w:cs="Arial"/>
      <w:b/>
      <w:bCs/>
      <w:i/>
      <w:iCs/>
      <w:sz w:val="18"/>
      <w:szCs w:val="18"/>
    </w:rPr>
  </w:style>
  <w:style w:type="character" w:styleId="Hyperlink">
    <w:name w:val="Hyperlink"/>
    <w:basedOn w:val="DefaultParagraphFont"/>
    <w:rsid w:val="00F145B8"/>
    <w:rPr>
      <w:color w:val="0000FF"/>
      <w:u w:val="single"/>
    </w:rPr>
  </w:style>
  <w:style w:type="paragraph" w:styleId="BodyText">
    <w:name w:val="Body Text"/>
    <w:basedOn w:val="Normal"/>
    <w:link w:val="BodyTextChar"/>
    <w:rsid w:val="00486F78"/>
    <w:pPr>
      <w:spacing w:after="120"/>
    </w:pPr>
    <w:rPr>
      <w:rFonts w:ascii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86F78"/>
    <w:rPr>
      <w:rFonts w:ascii="Arial" w:hAnsi="Arial"/>
      <w:sz w:val="22"/>
      <w:szCs w:val="22"/>
    </w:rPr>
  </w:style>
  <w:style w:type="paragraph" w:customStyle="1" w:styleId="DataField11pt">
    <w:name w:val="Data Field 11pt"/>
    <w:basedOn w:val="Normal"/>
    <w:rsid w:val="00486F78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link w:val="FooterChar"/>
    <w:rsid w:val="00486F78"/>
    <w:pPr>
      <w:tabs>
        <w:tab w:val="center" w:pos="4320"/>
        <w:tab w:val="right" w:pos="8640"/>
      </w:tabs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86F78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486F78"/>
  </w:style>
  <w:style w:type="paragraph" w:styleId="BalloonText">
    <w:name w:val="Balloon Text"/>
    <w:basedOn w:val="Normal"/>
    <w:semiHidden/>
    <w:rsid w:val="00D062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223C9"/>
    <w:rPr>
      <w:sz w:val="16"/>
      <w:szCs w:val="16"/>
    </w:rPr>
  </w:style>
  <w:style w:type="paragraph" w:styleId="CommentText">
    <w:name w:val="annotation text"/>
    <w:basedOn w:val="Normal"/>
    <w:semiHidden/>
    <w:rsid w:val="009223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23C9"/>
    <w:rPr>
      <w:b/>
      <w:bCs/>
    </w:rPr>
  </w:style>
  <w:style w:type="paragraph" w:customStyle="1" w:styleId="checkbox">
    <w:name w:val="checkbox"/>
    <w:basedOn w:val="Normal"/>
    <w:rsid w:val="000C2C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0C2CD0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rsid w:val="000C2CD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C2CD0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0C2CD0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2CD0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C2CD0"/>
    <w:pPr>
      <w:autoSpaceDE w:val="0"/>
      <w:autoSpaceDN w:val="0"/>
      <w:ind w:firstLine="210"/>
    </w:pPr>
    <w:rPr>
      <w:rFonts w:ascii="Times" w:hAnsi="Times" w:cs="Times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C2CD0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C2CD0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0C2CD0"/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link w:val="BodyTextIndent2Char"/>
    <w:rsid w:val="000C2CD0"/>
    <w:pPr>
      <w:autoSpaceDE w:val="0"/>
      <w:autoSpaceDN w:val="0"/>
      <w:spacing w:after="120" w:line="480" w:lineRule="auto"/>
      <w:ind w:left="360"/>
    </w:pPr>
    <w:rPr>
      <w:rFonts w:ascii="Times" w:hAnsi="Times" w:cs="Times"/>
    </w:rPr>
  </w:style>
  <w:style w:type="character" w:customStyle="1" w:styleId="BodyTextIndent2Char">
    <w:name w:val="Body Text Indent 2 Char"/>
    <w:basedOn w:val="DefaultParagraphFont"/>
    <w:link w:val="BodyTextIndent2"/>
    <w:rsid w:val="000C2CD0"/>
    <w:rPr>
      <w:rFonts w:ascii="Times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0C2CD0"/>
    <w:pPr>
      <w:autoSpaceDE w:val="0"/>
      <w:autoSpaceDN w:val="0"/>
      <w:spacing w:after="120"/>
      <w:ind w:left="360"/>
    </w:pPr>
    <w:rPr>
      <w:rFonts w:ascii="Times" w:hAnsi="Times" w:cs="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2CD0"/>
    <w:rPr>
      <w:rFonts w:ascii="Times" w:hAnsi="Times" w:cs="Times"/>
      <w:sz w:val="16"/>
      <w:szCs w:val="16"/>
    </w:rPr>
  </w:style>
  <w:style w:type="paragraph" w:styleId="Caption">
    <w:name w:val="caption"/>
    <w:basedOn w:val="Normal"/>
    <w:next w:val="Normal"/>
    <w:qFormat/>
    <w:rsid w:val="000C2CD0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0C2CD0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basedOn w:val="DefaultParagraphFont"/>
    <w:link w:val="Closing"/>
    <w:rsid w:val="000C2CD0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basedOn w:val="DefaultParagraphFont"/>
    <w:link w:val="Date"/>
    <w:rsid w:val="000C2CD0"/>
    <w:rPr>
      <w:rFonts w:ascii="Times" w:hAnsi="Times" w:cs="Times"/>
      <w:sz w:val="24"/>
      <w:szCs w:val="24"/>
    </w:rPr>
  </w:style>
  <w:style w:type="paragraph" w:styleId="DocumentMap">
    <w:name w:val="Document Map"/>
    <w:basedOn w:val="Normal"/>
    <w:link w:val="DocumentMapChar"/>
    <w:rsid w:val="000C2CD0"/>
    <w:pPr>
      <w:shd w:val="clear" w:color="auto" w:fill="000080"/>
      <w:autoSpaceDE w:val="0"/>
      <w:autoSpaceDN w:val="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2CD0"/>
    <w:rPr>
      <w:rFonts w:ascii="Tahoma" w:hAnsi="Tahoma" w:cs="Tahoma"/>
      <w:sz w:val="24"/>
      <w:szCs w:val="24"/>
      <w:shd w:val="clear" w:color="auto" w:fill="000080"/>
    </w:rPr>
  </w:style>
  <w:style w:type="paragraph" w:styleId="EndnoteText">
    <w:name w:val="endnote text"/>
    <w:basedOn w:val="Normal"/>
    <w:link w:val="EndnoteTextChar"/>
    <w:rsid w:val="000C2CD0"/>
    <w:pPr>
      <w:autoSpaceDE w:val="0"/>
      <w:autoSpaceDN w:val="0"/>
    </w:pPr>
    <w:rPr>
      <w:rFonts w:ascii="Times" w:hAnsi="Times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2CD0"/>
    <w:rPr>
      <w:rFonts w:ascii="Times" w:hAnsi="Times" w:cs="Times"/>
    </w:rPr>
  </w:style>
  <w:style w:type="paragraph" w:styleId="EnvelopeAddress">
    <w:name w:val="envelope address"/>
    <w:basedOn w:val="Normal"/>
    <w:rsid w:val="000C2CD0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2CD0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0C2CD0"/>
    <w:pPr>
      <w:autoSpaceDE w:val="0"/>
      <w:autoSpaceDN w:val="0"/>
    </w:pPr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2CD0"/>
    <w:rPr>
      <w:rFonts w:ascii="Times" w:hAnsi="Times" w:cs="Times"/>
    </w:rPr>
  </w:style>
  <w:style w:type="paragraph" w:styleId="Header">
    <w:name w:val="header"/>
    <w:basedOn w:val="Normal"/>
    <w:link w:val="HeaderChar"/>
    <w:rsid w:val="000C2CD0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customStyle="1" w:styleId="HeaderChar">
    <w:name w:val="Header Char"/>
    <w:basedOn w:val="DefaultParagraphFont"/>
    <w:link w:val="Header"/>
    <w:rsid w:val="000C2CD0"/>
    <w:rPr>
      <w:rFonts w:ascii="Times" w:hAnsi="Times" w:cs="Times"/>
      <w:sz w:val="24"/>
      <w:szCs w:val="24"/>
    </w:rPr>
  </w:style>
  <w:style w:type="paragraph" w:styleId="Index1">
    <w:name w:val="index 1"/>
    <w:basedOn w:val="Normal"/>
    <w:next w:val="Normal"/>
    <w:autoRedefine/>
    <w:rsid w:val="000C2CD0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0C2CD0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0C2CD0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0C2CD0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0C2CD0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0C2CD0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0C2CD0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0C2CD0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0C2CD0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0C2CD0"/>
    <w:pPr>
      <w:autoSpaceDE w:val="0"/>
      <w:autoSpaceDN w:val="0"/>
    </w:pPr>
    <w:rPr>
      <w:rFonts w:ascii="Arial" w:hAnsi="Arial" w:cs="Arial"/>
      <w:b/>
      <w:bCs/>
    </w:rPr>
  </w:style>
  <w:style w:type="paragraph" w:styleId="List">
    <w:name w:val="List"/>
    <w:basedOn w:val="Normal"/>
    <w:rsid w:val="000C2CD0"/>
    <w:pPr>
      <w:autoSpaceDE w:val="0"/>
      <w:autoSpaceDN w:val="0"/>
      <w:ind w:left="360" w:hanging="360"/>
    </w:pPr>
    <w:rPr>
      <w:rFonts w:ascii="Times" w:hAnsi="Times" w:cs="Times"/>
    </w:rPr>
  </w:style>
  <w:style w:type="paragraph" w:styleId="List2">
    <w:name w:val="List 2"/>
    <w:basedOn w:val="Normal"/>
    <w:rsid w:val="000C2CD0"/>
    <w:pPr>
      <w:autoSpaceDE w:val="0"/>
      <w:autoSpaceDN w:val="0"/>
      <w:ind w:left="720" w:hanging="360"/>
    </w:pPr>
    <w:rPr>
      <w:rFonts w:ascii="Times" w:hAnsi="Times" w:cs="Times"/>
    </w:rPr>
  </w:style>
  <w:style w:type="paragraph" w:styleId="List3">
    <w:name w:val="List 3"/>
    <w:basedOn w:val="Normal"/>
    <w:rsid w:val="000C2CD0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0C2CD0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0C2CD0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0C2CD0"/>
    <w:pPr>
      <w:numPr>
        <w:numId w:val="1"/>
      </w:numPr>
      <w:autoSpaceDE w:val="0"/>
      <w:autoSpaceDN w:val="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0C2CD0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3">
    <w:name w:val="List Bullet 3"/>
    <w:basedOn w:val="Normal"/>
    <w:autoRedefine/>
    <w:rsid w:val="000C2CD0"/>
    <w:pPr>
      <w:numPr>
        <w:numId w:val="3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0C2CD0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0C2CD0"/>
    <w:pPr>
      <w:numPr>
        <w:numId w:val="5"/>
      </w:numPr>
      <w:autoSpaceDE w:val="0"/>
      <w:autoSpaceDN w:val="0"/>
    </w:pPr>
    <w:rPr>
      <w:rFonts w:ascii="Times" w:hAnsi="Times" w:cs="Times"/>
    </w:rPr>
  </w:style>
  <w:style w:type="paragraph" w:styleId="ListContinue">
    <w:name w:val="List Continue"/>
    <w:basedOn w:val="Normal"/>
    <w:rsid w:val="000C2CD0"/>
    <w:pPr>
      <w:autoSpaceDE w:val="0"/>
      <w:autoSpaceDN w:val="0"/>
      <w:spacing w:after="120"/>
      <w:ind w:left="360"/>
    </w:pPr>
    <w:rPr>
      <w:rFonts w:ascii="Times" w:hAnsi="Times" w:cs="Times"/>
    </w:rPr>
  </w:style>
  <w:style w:type="paragraph" w:styleId="ListContinue2">
    <w:name w:val="List Continue 2"/>
    <w:basedOn w:val="Normal"/>
    <w:rsid w:val="000C2CD0"/>
    <w:pPr>
      <w:autoSpaceDE w:val="0"/>
      <w:autoSpaceDN w:val="0"/>
      <w:spacing w:after="120"/>
      <w:ind w:left="720"/>
    </w:pPr>
    <w:rPr>
      <w:rFonts w:ascii="Times" w:hAnsi="Times" w:cs="Times"/>
    </w:rPr>
  </w:style>
  <w:style w:type="paragraph" w:styleId="ListContinue3">
    <w:name w:val="List Continue 3"/>
    <w:basedOn w:val="Normal"/>
    <w:rsid w:val="000C2CD0"/>
    <w:pPr>
      <w:autoSpaceDE w:val="0"/>
      <w:autoSpaceDN w:val="0"/>
      <w:spacing w:after="120"/>
      <w:ind w:left="1080"/>
    </w:pPr>
    <w:rPr>
      <w:rFonts w:ascii="Times" w:hAnsi="Times" w:cs="Times"/>
    </w:rPr>
  </w:style>
  <w:style w:type="paragraph" w:styleId="ListContinue4">
    <w:name w:val="List Continue 4"/>
    <w:basedOn w:val="Normal"/>
    <w:rsid w:val="000C2CD0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0C2CD0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0C2CD0"/>
    <w:pPr>
      <w:numPr>
        <w:numId w:val="6"/>
      </w:numPr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0C2CD0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0C2CD0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0C2CD0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0C2CD0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0C2C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0C2CD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C2C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2CD0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0C2CD0"/>
    <w:pPr>
      <w:autoSpaceDE w:val="0"/>
      <w:autoSpaceDN w:val="0"/>
      <w:ind w:left="720"/>
    </w:pPr>
    <w:rPr>
      <w:rFonts w:ascii="Times" w:hAnsi="Times" w:cs="Times"/>
    </w:rPr>
  </w:style>
  <w:style w:type="paragraph" w:styleId="NoteHeading">
    <w:name w:val="Note Heading"/>
    <w:basedOn w:val="Normal"/>
    <w:next w:val="Normal"/>
    <w:link w:val="NoteHeading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basedOn w:val="DefaultParagraphFont"/>
    <w:link w:val="NoteHeading"/>
    <w:rsid w:val="000C2CD0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0C2CD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2CD0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basedOn w:val="DefaultParagraphFont"/>
    <w:link w:val="Salutation"/>
    <w:rsid w:val="000C2CD0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0C2CD0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basedOn w:val="DefaultParagraphFont"/>
    <w:link w:val="Signature"/>
    <w:rsid w:val="000C2CD0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0C2CD0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2CD0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0C2CD0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0C2CD0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0C2CD0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C2CD0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C2CD0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0C2CD0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0C2CD0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0C2CD0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0C2CD0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0C2CD0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0C2CD0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0C2CD0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0C2CD0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0C2CD0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0C2CD0"/>
  </w:style>
  <w:style w:type="paragraph" w:styleId="E-mailSignature">
    <w:name w:val="E-mail Signature"/>
    <w:basedOn w:val="Normal"/>
    <w:link w:val="E-mailSignature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basedOn w:val="DefaultParagraphFont"/>
    <w:link w:val="E-mailSignature"/>
    <w:rsid w:val="000C2CD0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0C2CD0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basedOn w:val="DefaultParagraphFont"/>
    <w:link w:val="HTMLAddress"/>
    <w:rsid w:val="000C2CD0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C2CD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C2CD0"/>
    <w:rPr>
      <w:rFonts w:ascii="Courier New" w:hAnsi="Courier New" w:cs="Courier New"/>
    </w:rPr>
  </w:style>
  <w:style w:type="paragraph" w:styleId="NormalWeb">
    <w:name w:val="Normal (Web)"/>
    <w:basedOn w:val="Normal"/>
    <w:rsid w:val="000C2CD0"/>
    <w:pPr>
      <w:autoSpaceDE w:val="0"/>
      <w:autoSpaceDN w:val="0"/>
    </w:pPr>
    <w:rPr>
      <w:rFonts w:ascii="Times" w:hAnsi="Times" w:cs="Times"/>
    </w:rPr>
  </w:style>
  <w:style w:type="paragraph" w:customStyle="1" w:styleId="H6">
    <w:name w:val="H6"/>
    <w:basedOn w:val="Normal"/>
    <w:next w:val="Normal"/>
    <w:rsid w:val="000C2CD0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rsid w:val="000C2CD0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0C2CD0"/>
    <w:pPr>
      <w:widowControl w:val="0"/>
      <w:numPr>
        <w:numId w:val="14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0C2CD0"/>
    <w:pPr>
      <w:tabs>
        <w:tab w:val="num" w:pos="360"/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0C2CD0"/>
    <w:pPr>
      <w:numPr>
        <w:numId w:val="1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C2CD0"/>
    <w:pPr>
      <w:numPr>
        <w:numId w:val="1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C2CD0"/>
    <w:pPr>
      <w:numPr>
        <w:numId w:val="1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10pt">
    <w:name w:val="Data Field 10pt"/>
    <w:basedOn w:val="Normal"/>
    <w:rsid w:val="000C2CD0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rsid w:val="000C2CD0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sid w:val="000C2CD0"/>
    <w:rPr>
      <w:i w:val="0"/>
    </w:rPr>
  </w:style>
  <w:style w:type="paragraph" w:customStyle="1" w:styleId="FormFieldCaption">
    <w:name w:val="Form Field Caption"/>
    <w:basedOn w:val="Normal"/>
    <w:rsid w:val="000C2CD0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0C2CD0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rsid w:val="000C2CD0"/>
    <w:pPr>
      <w:tabs>
        <w:tab w:val="right" w:pos="10656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rsid w:val="000C2CD0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rsid w:val="000C2CD0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SingleSp11pt">
    <w:name w:val="SingleSp11pt"/>
    <w:basedOn w:val="DataField11pt"/>
    <w:rsid w:val="000C2CD0"/>
    <w:pPr>
      <w:spacing w:line="240" w:lineRule="auto"/>
    </w:pPr>
  </w:style>
  <w:style w:type="paragraph" w:customStyle="1" w:styleId="Arial10BoldText">
    <w:name w:val="Arial10BoldText"/>
    <w:basedOn w:val="Normal"/>
    <w:rsid w:val="000C2CD0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08E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9D3A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2CD0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C2CD0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2CD0"/>
    <w:pPr>
      <w:keepNext/>
      <w:autoSpaceDE w:val="0"/>
      <w:autoSpaceDN w:val="0"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qFormat/>
    <w:rsid w:val="000C2CD0"/>
    <w:pPr>
      <w:keepNext/>
      <w:autoSpaceDE w:val="0"/>
      <w:autoSpaceDN w:val="0"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0C2CD0"/>
    <w:pPr>
      <w:autoSpaceDE w:val="0"/>
      <w:autoSpaceDN w:val="0"/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0C2CD0"/>
    <w:pPr>
      <w:autoSpaceDE w:val="0"/>
      <w:autoSpaceDN w:val="0"/>
      <w:spacing w:before="240" w:after="60"/>
      <w:outlineLvl w:val="5"/>
    </w:pPr>
    <w:rPr>
      <w:rFonts w:ascii="Times" w:hAnsi="Times" w:cs="Times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C2CD0"/>
    <w:pPr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C2CD0"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C2CD0"/>
    <w:p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CD0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C2CD0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C2CD0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C2CD0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2CD0"/>
    <w:rPr>
      <w:rFonts w:ascii="Times" w:hAnsi="Times" w:cs="Times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0C2CD0"/>
    <w:rPr>
      <w:rFonts w:ascii="Times" w:hAnsi="Times" w:cs="Times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C2CD0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rsid w:val="000C2CD0"/>
    <w:rPr>
      <w:rFonts w:ascii="Arial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rsid w:val="000C2CD0"/>
    <w:rPr>
      <w:rFonts w:ascii="Arial" w:hAnsi="Arial" w:cs="Arial"/>
      <w:b/>
      <w:bCs/>
      <w:i/>
      <w:iCs/>
      <w:sz w:val="18"/>
      <w:szCs w:val="18"/>
    </w:rPr>
  </w:style>
  <w:style w:type="character" w:styleId="Hyperlink">
    <w:name w:val="Hyperlink"/>
    <w:basedOn w:val="DefaultParagraphFont"/>
    <w:rsid w:val="00F145B8"/>
    <w:rPr>
      <w:color w:val="0000FF"/>
      <w:u w:val="single"/>
    </w:rPr>
  </w:style>
  <w:style w:type="paragraph" w:styleId="BodyText">
    <w:name w:val="Body Text"/>
    <w:basedOn w:val="Normal"/>
    <w:link w:val="BodyTextChar"/>
    <w:rsid w:val="00486F78"/>
    <w:pPr>
      <w:spacing w:after="120"/>
    </w:pPr>
    <w:rPr>
      <w:rFonts w:ascii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86F78"/>
    <w:rPr>
      <w:rFonts w:ascii="Arial" w:hAnsi="Arial"/>
      <w:sz w:val="22"/>
      <w:szCs w:val="22"/>
    </w:rPr>
  </w:style>
  <w:style w:type="paragraph" w:customStyle="1" w:styleId="DataField11pt">
    <w:name w:val="Data Field 11pt"/>
    <w:basedOn w:val="Normal"/>
    <w:rsid w:val="00486F78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link w:val="FooterChar"/>
    <w:rsid w:val="00486F78"/>
    <w:pPr>
      <w:tabs>
        <w:tab w:val="center" w:pos="4320"/>
        <w:tab w:val="right" w:pos="8640"/>
      </w:tabs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86F78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486F78"/>
  </w:style>
  <w:style w:type="paragraph" w:styleId="BalloonText">
    <w:name w:val="Balloon Text"/>
    <w:basedOn w:val="Normal"/>
    <w:semiHidden/>
    <w:rsid w:val="00D062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223C9"/>
    <w:rPr>
      <w:sz w:val="16"/>
      <w:szCs w:val="16"/>
    </w:rPr>
  </w:style>
  <w:style w:type="paragraph" w:styleId="CommentText">
    <w:name w:val="annotation text"/>
    <w:basedOn w:val="Normal"/>
    <w:semiHidden/>
    <w:rsid w:val="009223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23C9"/>
    <w:rPr>
      <w:b/>
      <w:bCs/>
    </w:rPr>
  </w:style>
  <w:style w:type="paragraph" w:customStyle="1" w:styleId="checkbox">
    <w:name w:val="checkbox"/>
    <w:basedOn w:val="Normal"/>
    <w:rsid w:val="000C2C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0C2CD0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rsid w:val="000C2CD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C2CD0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0C2CD0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2CD0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C2CD0"/>
    <w:pPr>
      <w:autoSpaceDE w:val="0"/>
      <w:autoSpaceDN w:val="0"/>
      <w:ind w:firstLine="210"/>
    </w:pPr>
    <w:rPr>
      <w:rFonts w:ascii="Times" w:hAnsi="Times" w:cs="Times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C2CD0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C2CD0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0C2CD0"/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link w:val="BodyTextIndent2Char"/>
    <w:rsid w:val="000C2CD0"/>
    <w:pPr>
      <w:autoSpaceDE w:val="0"/>
      <w:autoSpaceDN w:val="0"/>
      <w:spacing w:after="120" w:line="480" w:lineRule="auto"/>
      <w:ind w:left="360"/>
    </w:pPr>
    <w:rPr>
      <w:rFonts w:ascii="Times" w:hAnsi="Times" w:cs="Times"/>
    </w:rPr>
  </w:style>
  <w:style w:type="character" w:customStyle="1" w:styleId="BodyTextIndent2Char">
    <w:name w:val="Body Text Indent 2 Char"/>
    <w:basedOn w:val="DefaultParagraphFont"/>
    <w:link w:val="BodyTextIndent2"/>
    <w:rsid w:val="000C2CD0"/>
    <w:rPr>
      <w:rFonts w:ascii="Times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0C2CD0"/>
    <w:pPr>
      <w:autoSpaceDE w:val="0"/>
      <w:autoSpaceDN w:val="0"/>
      <w:spacing w:after="120"/>
      <w:ind w:left="360"/>
    </w:pPr>
    <w:rPr>
      <w:rFonts w:ascii="Times" w:hAnsi="Times" w:cs="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2CD0"/>
    <w:rPr>
      <w:rFonts w:ascii="Times" w:hAnsi="Times" w:cs="Times"/>
      <w:sz w:val="16"/>
      <w:szCs w:val="16"/>
    </w:rPr>
  </w:style>
  <w:style w:type="paragraph" w:styleId="Caption">
    <w:name w:val="caption"/>
    <w:basedOn w:val="Normal"/>
    <w:next w:val="Normal"/>
    <w:qFormat/>
    <w:rsid w:val="000C2CD0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0C2CD0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basedOn w:val="DefaultParagraphFont"/>
    <w:link w:val="Closing"/>
    <w:rsid w:val="000C2CD0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basedOn w:val="DefaultParagraphFont"/>
    <w:link w:val="Date"/>
    <w:rsid w:val="000C2CD0"/>
    <w:rPr>
      <w:rFonts w:ascii="Times" w:hAnsi="Times" w:cs="Times"/>
      <w:sz w:val="24"/>
      <w:szCs w:val="24"/>
    </w:rPr>
  </w:style>
  <w:style w:type="paragraph" w:styleId="DocumentMap">
    <w:name w:val="Document Map"/>
    <w:basedOn w:val="Normal"/>
    <w:link w:val="DocumentMapChar"/>
    <w:rsid w:val="000C2CD0"/>
    <w:pPr>
      <w:shd w:val="clear" w:color="auto" w:fill="000080"/>
      <w:autoSpaceDE w:val="0"/>
      <w:autoSpaceDN w:val="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2CD0"/>
    <w:rPr>
      <w:rFonts w:ascii="Tahoma" w:hAnsi="Tahoma" w:cs="Tahoma"/>
      <w:sz w:val="24"/>
      <w:szCs w:val="24"/>
      <w:shd w:val="clear" w:color="auto" w:fill="000080"/>
    </w:rPr>
  </w:style>
  <w:style w:type="paragraph" w:styleId="EndnoteText">
    <w:name w:val="endnote text"/>
    <w:basedOn w:val="Normal"/>
    <w:link w:val="EndnoteTextChar"/>
    <w:rsid w:val="000C2CD0"/>
    <w:pPr>
      <w:autoSpaceDE w:val="0"/>
      <w:autoSpaceDN w:val="0"/>
    </w:pPr>
    <w:rPr>
      <w:rFonts w:ascii="Times" w:hAnsi="Times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2CD0"/>
    <w:rPr>
      <w:rFonts w:ascii="Times" w:hAnsi="Times" w:cs="Times"/>
    </w:rPr>
  </w:style>
  <w:style w:type="paragraph" w:styleId="EnvelopeAddress">
    <w:name w:val="envelope address"/>
    <w:basedOn w:val="Normal"/>
    <w:rsid w:val="000C2CD0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2CD0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0C2CD0"/>
    <w:pPr>
      <w:autoSpaceDE w:val="0"/>
      <w:autoSpaceDN w:val="0"/>
    </w:pPr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2CD0"/>
    <w:rPr>
      <w:rFonts w:ascii="Times" w:hAnsi="Times" w:cs="Times"/>
    </w:rPr>
  </w:style>
  <w:style w:type="paragraph" w:styleId="Header">
    <w:name w:val="header"/>
    <w:basedOn w:val="Normal"/>
    <w:link w:val="HeaderChar"/>
    <w:rsid w:val="000C2CD0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customStyle="1" w:styleId="HeaderChar">
    <w:name w:val="Header Char"/>
    <w:basedOn w:val="DefaultParagraphFont"/>
    <w:link w:val="Header"/>
    <w:rsid w:val="000C2CD0"/>
    <w:rPr>
      <w:rFonts w:ascii="Times" w:hAnsi="Times" w:cs="Times"/>
      <w:sz w:val="24"/>
      <w:szCs w:val="24"/>
    </w:rPr>
  </w:style>
  <w:style w:type="paragraph" w:styleId="Index1">
    <w:name w:val="index 1"/>
    <w:basedOn w:val="Normal"/>
    <w:next w:val="Normal"/>
    <w:autoRedefine/>
    <w:rsid w:val="000C2CD0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0C2CD0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0C2CD0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0C2CD0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0C2CD0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0C2CD0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0C2CD0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0C2CD0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0C2CD0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0C2CD0"/>
    <w:pPr>
      <w:autoSpaceDE w:val="0"/>
      <w:autoSpaceDN w:val="0"/>
    </w:pPr>
    <w:rPr>
      <w:rFonts w:ascii="Arial" w:hAnsi="Arial" w:cs="Arial"/>
      <w:b/>
      <w:bCs/>
    </w:rPr>
  </w:style>
  <w:style w:type="paragraph" w:styleId="List">
    <w:name w:val="List"/>
    <w:basedOn w:val="Normal"/>
    <w:rsid w:val="000C2CD0"/>
    <w:pPr>
      <w:autoSpaceDE w:val="0"/>
      <w:autoSpaceDN w:val="0"/>
      <w:ind w:left="360" w:hanging="360"/>
    </w:pPr>
    <w:rPr>
      <w:rFonts w:ascii="Times" w:hAnsi="Times" w:cs="Times"/>
    </w:rPr>
  </w:style>
  <w:style w:type="paragraph" w:styleId="List2">
    <w:name w:val="List 2"/>
    <w:basedOn w:val="Normal"/>
    <w:rsid w:val="000C2CD0"/>
    <w:pPr>
      <w:autoSpaceDE w:val="0"/>
      <w:autoSpaceDN w:val="0"/>
      <w:ind w:left="720" w:hanging="360"/>
    </w:pPr>
    <w:rPr>
      <w:rFonts w:ascii="Times" w:hAnsi="Times" w:cs="Times"/>
    </w:rPr>
  </w:style>
  <w:style w:type="paragraph" w:styleId="List3">
    <w:name w:val="List 3"/>
    <w:basedOn w:val="Normal"/>
    <w:rsid w:val="000C2CD0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0C2CD0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0C2CD0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0C2CD0"/>
    <w:pPr>
      <w:numPr>
        <w:numId w:val="1"/>
      </w:numPr>
      <w:autoSpaceDE w:val="0"/>
      <w:autoSpaceDN w:val="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0C2CD0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3">
    <w:name w:val="List Bullet 3"/>
    <w:basedOn w:val="Normal"/>
    <w:autoRedefine/>
    <w:rsid w:val="000C2CD0"/>
    <w:pPr>
      <w:numPr>
        <w:numId w:val="3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0C2CD0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0C2CD0"/>
    <w:pPr>
      <w:numPr>
        <w:numId w:val="5"/>
      </w:numPr>
      <w:autoSpaceDE w:val="0"/>
      <w:autoSpaceDN w:val="0"/>
    </w:pPr>
    <w:rPr>
      <w:rFonts w:ascii="Times" w:hAnsi="Times" w:cs="Times"/>
    </w:rPr>
  </w:style>
  <w:style w:type="paragraph" w:styleId="ListContinue">
    <w:name w:val="List Continue"/>
    <w:basedOn w:val="Normal"/>
    <w:rsid w:val="000C2CD0"/>
    <w:pPr>
      <w:autoSpaceDE w:val="0"/>
      <w:autoSpaceDN w:val="0"/>
      <w:spacing w:after="120"/>
      <w:ind w:left="360"/>
    </w:pPr>
    <w:rPr>
      <w:rFonts w:ascii="Times" w:hAnsi="Times" w:cs="Times"/>
    </w:rPr>
  </w:style>
  <w:style w:type="paragraph" w:styleId="ListContinue2">
    <w:name w:val="List Continue 2"/>
    <w:basedOn w:val="Normal"/>
    <w:rsid w:val="000C2CD0"/>
    <w:pPr>
      <w:autoSpaceDE w:val="0"/>
      <w:autoSpaceDN w:val="0"/>
      <w:spacing w:after="120"/>
      <w:ind w:left="720"/>
    </w:pPr>
    <w:rPr>
      <w:rFonts w:ascii="Times" w:hAnsi="Times" w:cs="Times"/>
    </w:rPr>
  </w:style>
  <w:style w:type="paragraph" w:styleId="ListContinue3">
    <w:name w:val="List Continue 3"/>
    <w:basedOn w:val="Normal"/>
    <w:rsid w:val="000C2CD0"/>
    <w:pPr>
      <w:autoSpaceDE w:val="0"/>
      <w:autoSpaceDN w:val="0"/>
      <w:spacing w:after="120"/>
      <w:ind w:left="1080"/>
    </w:pPr>
    <w:rPr>
      <w:rFonts w:ascii="Times" w:hAnsi="Times" w:cs="Times"/>
    </w:rPr>
  </w:style>
  <w:style w:type="paragraph" w:styleId="ListContinue4">
    <w:name w:val="List Continue 4"/>
    <w:basedOn w:val="Normal"/>
    <w:rsid w:val="000C2CD0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0C2CD0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0C2CD0"/>
    <w:pPr>
      <w:numPr>
        <w:numId w:val="6"/>
      </w:numPr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0C2CD0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0C2CD0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0C2CD0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0C2CD0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0C2C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0C2CD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C2C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2CD0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0C2CD0"/>
    <w:pPr>
      <w:autoSpaceDE w:val="0"/>
      <w:autoSpaceDN w:val="0"/>
      <w:ind w:left="720"/>
    </w:pPr>
    <w:rPr>
      <w:rFonts w:ascii="Times" w:hAnsi="Times" w:cs="Times"/>
    </w:rPr>
  </w:style>
  <w:style w:type="paragraph" w:styleId="NoteHeading">
    <w:name w:val="Note Heading"/>
    <w:basedOn w:val="Normal"/>
    <w:next w:val="Normal"/>
    <w:link w:val="NoteHeading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basedOn w:val="DefaultParagraphFont"/>
    <w:link w:val="NoteHeading"/>
    <w:rsid w:val="000C2CD0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0C2CD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2CD0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basedOn w:val="DefaultParagraphFont"/>
    <w:link w:val="Salutation"/>
    <w:rsid w:val="000C2CD0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0C2CD0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basedOn w:val="DefaultParagraphFont"/>
    <w:link w:val="Signature"/>
    <w:rsid w:val="000C2CD0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0C2CD0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2CD0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0C2CD0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0C2CD0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0C2CD0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C2CD0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C2CD0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0C2CD0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0C2CD0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0C2CD0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0C2CD0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0C2CD0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0C2CD0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0C2CD0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0C2CD0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0C2CD0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0C2CD0"/>
  </w:style>
  <w:style w:type="paragraph" w:styleId="E-mailSignature">
    <w:name w:val="E-mail Signature"/>
    <w:basedOn w:val="Normal"/>
    <w:link w:val="E-mailSignature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basedOn w:val="DefaultParagraphFont"/>
    <w:link w:val="E-mailSignature"/>
    <w:rsid w:val="000C2CD0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0C2CD0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basedOn w:val="DefaultParagraphFont"/>
    <w:link w:val="HTMLAddress"/>
    <w:rsid w:val="000C2CD0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C2CD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C2CD0"/>
    <w:rPr>
      <w:rFonts w:ascii="Courier New" w:hAnsi="Courier New" w:cs="Courier New"/>
    </w:rPr>
  </w:style>
  <w:style w:type="paragraph" w:styleId="NormalWeb">
    <w:name w:val="Normal (Web)"/>
    <w:basedOn w:val="Normal"/>
    <w:rsid w:val="000C2CD0"/>
    <w:pPr>
      <w:autoSpaceDE w:val="0"/>
      <w:autoSpaceDN w:val="0"/>
    </w:pPr>
    <w:rPr>
      <w:rFonts w:ascii="Times" w:hAnsi="Times" w:cs="Times"/>
    </w:rPr>
  </w:style>
  <w:style w:type="paragraph" w:customStyle="1" w:styleId="H6">
    <w:name w:val="H6"/>
    <w:basedOn w:val="Normal"/>
    <w:next w:val="Normal"/>
    <w:rsid w:val="000C2CD0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rsid w:val="000C2CD0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0C2CD0"/>
    <w:pPr>
      <w:widowControl w:val="0"/>
      <w:numPr>
        <w:numId w:val="14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0C2CD0"/>
    <w:pPr>
      <w:tabs>
        <w:tab w:val="num" w:pos="360"/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0C2CD0"/>
    <w:pPr>
      <w:numPr>
        <w:numId w:val="1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C2CD0"/>
    <w:pPr>
      <w:numPr>
        <w:numId w:val="1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C2CD0"/>
    <w:pPr>
      <w:numPr>
        <w:numId w:val="1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10pt">
    <w:name w:val="Data Field 10pt"/>
    <w:basedOn w:val="Normal"/>
    <w:rsid w:val="000C2CD0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rsid w:val="000C2CD0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sid w:val="000C2CD0"/>
    <w:rPr>
      <w:i w:val="0"/>
    </w:rPr>
  </w:style>
  <w:style w:type="paragraph" w:customStyle="1" w:styleId="FormFieldCaption">
    <w:name w:val="Form Field Caption"/>
    <w:basedOn w:val="Normal"/>
    <w:rsid w:val="000C2CD0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0C2CD0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rsid w:val="000C2CD0"/>
    <w:pPr>
      <w:tabs>
        <w:tab w:val="right" w:pos="10656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rsid w:val="000C2CD0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rsid w:val="000C2CD0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SingleSp11pt">
    <w:name w:val="SingleSp11pt"/>
    <w:basedOn w:val="DataField11pt"/>
    <w:rsid w:val="000C2CD0"/>
    <w:pPr>
      <w:spacing w:line="240" w:lineRule="auto"/>
    </w:pPr>
  </w:style>
  <w:style w:type="paragraph" w:customStyle="1" w:styleId="Arial10BoldText">
    <w:name w:val="Arial10BoldText"/>
    <w:basedOn w:val="Normal"/>
    <w:rsid w:val="000C2CD0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08E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4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9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farawards@u.washington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ruffo1@uw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ruffo1@uw.edu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 Center for AIDS Research</vt:lpstr>
    </vt:vector>
  </TitlesOfParts>
  <Company>University of Washington</Company>
  <LinksUpToDate>false</LinksUpToDate>
  <CharactersWithSpaces>13864</CharactersWithSpaces>
  <SharedDoc>false</SharedDoc>
  <HLinks>
    <vt:vector size="24" baseType="variant">
      <vt:variant>
        <vt:i4>4456481</vt:i4>
      </vt:variant>
      <vt:variant>
        <vt:i4>201</vt:i4>
      </vt:variant>
      <vt:variant>
        <vt:i4>0</vt:i4>
      </vt:variant>
      <vt:variant>
        <vt:i4>5</vt:i4>
      </vt:variant>
      <vt:variant>
        <vt:lpwstr>mailto:pkohler2@uw.edu</vt:lpwstr>
      </vt:variant>
      <vt:variant>
        <vt:lpwstr/>
      </vt:variant>
      <vt:variant>
        <vt:i4>1179747</vt:i4>
      </vt:variant>
      <vt:variant>
        <vt:i4>198</vt:i4>
      </vt:variant>
      <vt:variant>
        <vt:i4>0</vt:i4>
      </vt:variant>
      <vt:variant>
        <vt:i4>5</vt:i4>
      </vt:variant>
      <vt:variant>
        <vt:lpwstr>mailto:mruffo1@uw.edu</vt:lpwstr>
      </vt:variant>
      <vt:variant>
        <vt:lpwstr/>
      </vt:variant>
      <vt:variant>
        <vt:i4>458866</vt:i4>
      </vt:variant>
      <vt:variant>
        <vt:i4>3</vt:i4>
      </vt:variant>
      <vt:variant>
        <vt:i4>0</vt:i4>
      </vt:variant>
      <vt:variant>
        <vt:i4>5</vt:i4>
      </vt:variant>
      <vt:variant>
        <vt:lpwstr>mailto:cfarawards@u.washington.edu</vt:lpwstr>
      </vt:variant>
      <vt:variant>
        <vt:lpwstr/>
      </vt:variant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mailto:mruffo1@uw.edu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 Center for AIDS Research</dc:title>
  <dc:creator>Default User</dc:creator>
  <cp:lastModifiedBy>mruffo1</cp:lastModifiedBy>
  <cp:revision>13</cp:revision>
  <dcterms:created xsi:type="dcterms:W3CDTF">2011-12-29T01:44:00Z</dcterms:created>
  <dcterms:modified xsi:type="dcterms:W3CDTF">2011-12-29T17:44:00Z</dcterms:modified>
</cp:coreProperties>
</file>