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5D" w:rsidRPr="006E07A1" w:rsidRDefault="00B8365D" w:rsidP="006B1D8D">
      <w:pPr>
        <w:pStyle w:val="ListParagraph"/>
        <w:ind w:left="1440"/>
        <w:rPr>
          <w:b/>
          <w:color w:val="000000" w:themeColor="text1"/>
        </w:rPr>
      </w:pPr>
    </w:p>
    <w:p w:rsidR="00932E93" w:rsidRPr="006E07A1" w:rsidRDefault="006E07A1" w:rsidP="00932E93">
      <w:pPr>
        <w:jc w:val="center"/>
        <w:rPr>
          <w:b/>
          <w:color w:val="000000" w:themeColor="text1"/>
        </w:rPr>
      </w:pPr>
      <w:r w:rsidRPr="006E07A1">
        <w:rPr>
          <w:b/>
          <w:color w:val="000000" w:themeColor="text1"/>
        </w:rPr>
        <w:t>SEEKING A FUTURE DENTIST TO SERVE AS INTERN AT PSCC</w:t>
      </w:r>
      <w:r w:rsidR="00782B7A" w:rsidRPr="006E07A1">
        <w:rPr>
          <w:b/>
          <w:color w:val="000000" w:themeColor="text1"/>
        </w:rPr>
        <w:t>!</w:t>
      </w:r>
    </w:p>
    <w:p w:rsidR="00932E93" w:rsidRPr="006E07A1" w:rsidRDefault="00932E93" w:rsidP="00932E93">
      <w:pPr>
        <w:jc w:val="center"/>
        <w:rPr>
          <w:b/>
          <w:color w:val="000000" w:themeColor="text1"/>
        </w:rPr>
      </w:pPr>
    </w:p>
    <w:p w:rsidR="00782B7A" w:rsidRPr="006E07A1" w:rsidRDefault="00932E93" w:rsidP="00932E93">
      <w:r w:rsidRPr="006E07A1">
        <w:rPr>
          <w:color w:val="000000" w:themeColor="text1"/>
        </w:rPr>
        <w:t xml:space="preserve">Do you want to make a difference in the health of your community and in the lives of the people you serve? </w:t>
      </w:r>
      <w:r w:rsidR="00231A66" w:rsidRPr="006E07A1">
        <w:rPr>
          <w:color w:val="000000" w:themeColor="text1"/>
        </w:rPr>
        <w:t xml:space="preserve">Would you like a hands-on opportunity to prepare for a career in dentistry?  </w:t>
      </w:r>
      <w:r w:rsidRPr="006E07A1">
        <w:rPr>
          <w:color w:val="000000" w:themeColor="text1"/>
        </w:rPr>
        <w:t>Puget Sound Christian Clinic has an outstanding opportunity for so</w:t>
      </w:r>
      <w:r w:rsidR="00550BD2" w:rsidRPr="006E07A1">
        <w:rPr>
          <w:color w:val="000000" w:themeColor="text1"/>
        </w:rPr>
        <w:t>meone like you. We are seeking a</w:t>
      </w:r>
      <w:r w:rsidR="006E07A1" w:rsidRPr="006E07A1">
        <w:rPr>
          <w:color w:val="000000" w:themeColor="text1"/>
        </w:rPr>
        <w:t>n</w:t>
      </w:r>
      <w:r w:rsidR="00231A66" w:rsidRPr="006E07A1">
        <w:rPr>
          <w:color w:val="000000" w:themeColor="text1"/>
        </w:rPr>
        <w:t xml:space="preserve"> Administrative Dental Manager </w:t>
      </w:r>
      <w:r w:rsidR="006E07A1" w:rsidRPr="006E07A1">
        <w:rPr>
          <w:color w:val="000000" w:themeColor="text1"/>
        </w:rPr>
        <w:t>to</w:t>
      </w:r>
      <w:r w:rsidR="006E07A1" w:rsidRPr="006E07A1">
        <w:t xml:space="preserve"> ensure the delivery of quality dental services to PSCC patients by performing administrative and supervisory duties for volunteer staff.</w:t>
      </w:r>
    </w:p>
    <w:p w:rsidR="006E07A1" w:rsidRPr="006E07A1" w:rsidRDefault="006E07A1" w:rsidP="00932E93">
      <w:pPr>
        <w:rPr>
          <w:color w:val="000000" w:themeColor="text1"/>
        </w:rPr>
      </w:pPr>
    </w:p>
    <w:p w:rsidR="006E07A1" w:rsidRPr="006E07A1" w:rsidRDefault="006E07A1" w:rsidP="006E07A1">
      <w:pPr>
        <w:rPr>
          <w:b/>
        </w:rPr>
      </w:pPr>
      <w:r w:rsidRPr="006E07A1">
        <w:rPr>
          <w:b/>
        </w:rPr>
        <w:t>MAJOR RESPONSIBILITIES:</w:t>
      </w:r>
    </w:p>
    <w:p w:rsidR="006E07A1" w:rsidRPr="006E07A1" w:rsidRDefault="006E07A1" w:rsidP="006E07A1"/>
    <w:p w:rsidR="006E07A1" w:rsidRPr="006E07A1" w:rsidRDefault="006E07A1" w:rsidP="006E07A1">
      <w:pPr>
        <w:rPr>
          <w:b/>
        </w:rPr>
      </w:pPr>
      <w:r w:rsidRPr="006E07A1">
        <w:rPr>
          <w:b/>
        </w:rPr>
        <w:t>Administrative:</w:t>
      </w:r>
    </w:p>
    <w:p w:rsidR="006E07A1" w:rsidRPr="006E07A1" w:rsidRDefault="006E07A1" w:rsidP="006E07A1">
      <w:pPr>
        <w:numPr>
          <w:ilvl w:val="0"/>
          <w:numId w:val="28"/>
        </w:numPr>
      </w:pPr>
      <w:r w:rsidRPr="006E07A1">
        <w:t>Coordinate a referral system for patients in need of care beyond our core services.</w:t>
      </w:r>
    </w:p>
    <w:p w:rsidR="006E07A1" w:rsidRPr="006E07A1" w:rsidRDefault="006E07A1" w:rsidP="006E07A1">
      <w:pPr>
        <w:numPr>
          <w:ilvl w:val="0"/>
          <w:numId w:val="28"/>
        </w:numPr>
      </w:pPr>
      <w:r w:rsidRPr="006E07A1">
        <w:t>Participate in development of policies and procedures for dental related items.</w:t>
      </w:r>
    </w:p>
    <w:p w:rsidR="006E07A1" w:rsidRPr="006E07A1" w:rsidRDefault="006E07A1" w:rsidP="006E07A1">
      <w:pPr>
        <w:numPr>
          <w:ilvl w:val="0"/>
          <w:numId w:val="28"/>
        </w:numPr>
      </w:pPr>
      <w:r w:rsidRPr="006E07A1">
        <w:t>Work with Clinical Manager to ensure WISHA compliance.</w:t>
      </w:r>
    </w:p>
    <w:p w:rsidR="006E07A1" w:rsidRPr="006E07A1" w:rsidRDefault="006E07A1" w:rsidP="006E07A1">
      <w:pPr>
        <w:numPr>
          <w:ilvl w:val="0"/>
          <w:numId w:val="28"/>
        </w:numPr>
      </w:pPr>
      <w:r w:rsidRPr="006E07A1">
        <w:t>Participate in ongoing assessment and evaluation of program management.</w:t>
      </w:r>
    </w:p>
    <w:p w:rsidR="006E07A1" w:rsidRPr="006E07A1" w:rsidRDefault="006E07A1" w:rsidP="006E07A1">
      <w:pPr>
        <w:widowControl w:val="0"/>
        <w:numPr>
          <w:ilvl w:val="0"/>
          <w:numId w:val="28"/>
        </w:numPr>
        <w:suppressAutoHyphens/>
      </w:pPr>
      <w:r w:rsidRPr="006E07A1">
        <w:t>Analyze, summarize and review patient demographic database to determine future dental needs.  Make recommendations accordingly.</w:t>
      </w:r>
    </w:p>
    <w:p w:rsidR="006E07A1" w:rsidRPr="006E07A1" w:rsidRDefault="006E07A1" w:rsidP="006E07A1">
      <w:pPr>
        <w:widowControl w:val="0"/>
        <w:numPr>
          <w:ilvl w:val="0"/>
          <w:numId w:val="28"/>
        </w:numPr>
        <w:suppressAutoHyphens/>
      </w:pPr>
      <w:r w:rsidRPr="006E07A1">
        <w:t>Schedule clinic days and oversee patient scheduling.</w:t>
      </w:r>
    </w:p>
    <w:p w:rsidR="006E07A1" w:rsidRPr="006E07A1" w:rsidRDefault="006E07A1" w:rsidP="006E07A1">
      <w:pPr>
        <w:widowControl w:val="0"/>
        <w:numPr>
          <w:ilvl w:val="0"/>
          <w:numId w:val="28"/>
        </w:numPr>
        <w:suppressAutoHyphens/>
      </w:pPr>
      <w:r w:rsidRPr="006E07A1">
        <w:t>Maintain patient records/charts.</w:t>
      </w:r>
    </w:p>
    <w:p w:rsidR="006E07A1" w:rsidRPr="006E07A1" w:rsidRDefault="006E07A1" w:rsidP="006E07A1"/>
    <w:p w:rsidR="006E07A1" w:rsidRPr="006E07A1" w:rsidRDefault="006E07A1" w:rsidP="006E07A1">
      <w:r w:rsidRPr="006E07A1">
        <w:t>The Administrative Dental Manager has the authority to recruit and oversee volunteers to perform these functions and to provide oversight of volunteers responsible for these tasks.</w:t>
      </w:r>
    </w:p>
    <w:p w:rsidR="006E07A1" w:rsidRPr="006E07A1" w:rsidRDefault="006E07A1" w:rsidP="006E07A1"/>
    <w:p w:rsidR="006E07A1" w:rsidRPr="006E07A1" w:rsidRDefault="006E07A1" w:rsidP="006E07A1">
      <w:pPr>
        <w:rPr>
          <w:b/>
        </w:rPr>
      </w:pPr>
      <w:r w:rsidRPr="006E07A1">
        <w:rPr>
          <w:b/>
        </w:rPr>
        <w:t>Patient Care:</w:t>
      </w:r>
    </w:p>
    <w:p w:rsidR="006E07A1" w:rsidRPr="006E07A1" w:rsidRDefault="006E07A1" w:rsidP="006E07A1">
      <w:pPr>
        <w:widowControl w:val="0"/>
        <w:numPr>
          <w:ilvl w:val="0"/>
          <w:numId w:val="26"/>
        </w:numPr>
        <w:suppressAutoHyphens/>
      </w:pPr>
      <w:r w:rsidRPr="006E07A1">
        <w:t>Assist Dentists and Hygienists as necessary to fill in gaps in the volunteer schedule.</w:t>
      </w:r>
    </w:p>
    <w:p w:rsidR="006E07A1" w:rsidRPr="006E07A1" w:rsidRDefault="006E07A1" w:rsidP="006E07A1">
      <w:pPr>
        <w:widowControl w:val="0"/>
        <w:numPr>
          <w:ilvl w:val="0"/>
          <w:numId w:val="26"/>
        </w:numPr>
        <w:suppressAutoHyphens/>
      </w:pPr>
      <w:r w:rsidRPr="006E07A1">
        <w:t>Answer questions about Christianity and pray with patients, as appropriate.</w:t>
      </w:r>
    </w:p>
    <w:p w:rsidR="006E07A1" w:rsidRPr="006E07A1" w:rsidRDefault="006E07A1" w:rsidP="006E07A1"/>
    <w:p w:rsidR="006E07A1" w:rsidRPr="006E07A1" w:rsidRDefault="006E07A1" w:rsidP="006E07A1">
      <w:pPr>
        <w:rPr>
          <w:b/>
        </w:rPr>
      </w:pPr>
      <w:r w:rsidRPr="006E07A1">
        <w:rPr>
          <w:b/>
        </w:rPr>
        <w:t>Public Relations:</w:t>
      </w:r>
    </w:p>
    <w:p w:rsidR="006E07A1" w:rsidRPr="006E07A1" w:rsidRDefault="006E07A1" w:rsidP="006E07A1">
      <w:pPr>
        <w:widowControl w:val="0"/>
        <w:numPr>
          <w:ilvl w:val="0"/>
          <w:numId w:val="27"/>
        </w:numPr>
        <w:suppressAutoHyphens/>
      </w:pPr>
      <w:r w:rsidRPr="006E07A1">
        <w:t>Make and maintain relationships within the dental community.</w:t>
      </w:r>
    </w:p>
    <w:p w:rsidR="006E07A1" w:rsidRPr="006E07A1" w:rsidRDefault="006E07A1" w:rsidP="006E07A1">
      <w:pPr>
        <w:widowControl w:val="0"/>
        <w:numPr>
          <w:ilvl w:val="0"/>
          <w:numId w:val="27"/>
        </w:numPr>
        <w:suppressAutoHyphens/>
      </w:pPr>
      <w:r w:rsidRPr="006E07A1">
        <w:t>Participate in fund raising activities.</w:t>
      </w:r>
    </w:p>
    <w:p w:rsidR="006E07A1" w:rsidRPr="006E07A1" w:rsidRDefault="006E07A1" w:rsidP="006E07A1"/>
    <w:p w:rsidR="006E07A1" w:rsidRPr="006E07A1" w:rsidRDefault="006E07A1" w:rsidP="006E07A1">
      <w:pPr>
        <w:rPr>
          <w:b/>
        </w:rPr>
      </w:pPr>
      <w:r>
        <w:rPr>
          <w:b/>
        </w:rPr>
        <w:t xml:space="preserve">SECONDARY RESPONSIBILITIES: </w:t>
      </w:r>
    </w:p>
    <w:p w:rsidR="006E07A1" w:rsidRPr="006E07A1" w:rsidRDefault="006E07A1" w:rsidP="006E07A1">
      <w:r w:rsidRPr="006E07A1">
        <w:t>The Administrative Dental Manager will assist and/or fill in for the Clinical Dental Manager as needed. Responsibilities will include the following:</w:t>
      </w:r>
    </w:p>
    <w:p w:rsidR="006E07A1" w:rsidRPr="006E07A1" w:rsidRDefault="006E07A1" w:rsidP="006E07A1">
      <w:pPr>
        <w:widowControl w:val="0"/>
        <w:numPr>
          <w:ilvl w:val="0"/>
          <w:numId w:val="26"/>
        </w:numPr>
        <w:suppressAutoHyphens/>
      </w:pPr>
      <w:r w:rsidRPr="006E07A1">
        <w:t>Recruiting and training volunteer dental personnel in clinic policies and procedures.</w:t>
      </w:r>
    </w:p>
    <w:p w:rsidR="006E07A1" w:rsidRPr="006E07A1" w:rsidRDefault="006E07A1" w:rsidP="006E07A1">
      <w:pPr>
        <w:widowControl w:val="0"/>
        <w:numPr>
          <w:ilvl w:val="0"/>
          <w:numId w:val="26"/>
        </w:numPr>
        <w:suppressAutoHyphens/>
      </w:pPr>
      <w:r w:rsidRPr="006E07A1">
        <w:t>Recruiting and training dental assistants.</w:t>
      </w:r>
    </w:p>
    <w:p w:rsidR="006E07A1" w:rsidRPr="006E07A1" w:rsidRDefault="006E07A1" w:rsidP="006E07A1">
      <w:pPr>
        <w:widowControl w:val="0"/>
        <w:numPr>
          <w:ilvl w:val="0"/>
          <w:numId w:val="26"/>
        </w:numPr>
        <w:suppressAutoHyphens/>
      </w:pPr>
      <w:r w:rsidRPr="006E07A1">
        <w:t>Evaluating adequacy of dental supplies, instruments, and equipment and ordering or otherwise procuring needed supplies, instruments, and equipment.</w:t>
      </w:r>
    </w:p>
    <w:p w:rsidR="006E07A1" w:rsidRPr="006E07A1" w:rsidRDefault="006E07A1" w:rsidP="006E07A1">
      <w:pPr>
        <w:numPr>
          <w:ilvl w:val="0"/>
          <w:numId w:val="26"/>
        </w:numPr>
      </w:pPr>
      <w:r w:rsidRPr="006E07A1">
        <w:t>Monitoring dental system performance to ensure proper operation and identify possibly maintenance issues/problem areas.</w:t>
      </w:r>
    </w:p>
    <w:p w:rsidR="006E07A1" w:rsidRPr="006E07A1" w:rsidRDefault="006E07A1" w:rsidP="006E07A1"/>
    <w:p w:rsidR="006E07A1" w:rsidRPr="006E07A1" w:rsidRDefault="006E07A1" w:rsidP="006E07A1">
      <w:pPr>
        <w:rPr>
          <w:b/>
        </w:rPr>
      </w:pPr>
      <w:r w:rsidRPr="006E07A1">
        <w:rPr>
          <w:b/>
        </w:rPr>
        <w:t>In carrying out these duties, the Dental Manager will, at all times:</w:t>
      </w:r>
    </w:p>
    <w:p w:rsidR="006E07A1" w:rsidRPr="006E07A1" w:rsidRDefault="006E07A1" w:rsidP="006E07A1">
      <w:pPr>
        <w:pStyle w:val="BodyText"/>
        <w:widowControl/>
        <w:numPr>
          <w:ilvl w:val="0"/>
          <w:numId w:val="25"/>
        </w:numPr>
        <w:suppressAutoHyphens w:val="0"/>
        <w:spacing w:after="0"/>
        <w:rPr>
          <w:rFonts w:ascii="Times New Roman" w:hAnsi="Times New Roman"/>
          <w:iCs/>
          <w:sz w:val="20"/>
        </w:rPr>
      </w:pPr>
      <w:r w:rsidRPr="006E07A1">
        <w:rPr>
          <w:rFonts w:ascii="Times New Roman" w:hAnsi="Times New Roman"/>
          <w:iCs/>
          <w:sz w:val="20"/>
        </w:rPr>
        <w:t>Perform job responsibilities in accordance with PSCC’s Statement of Faith;</w:t>
      </w:r>
    </w:p>
    <w:p w:rsidR="006E07A1" w:rsidRPr="006E07A1" w:rsidRDefault="006E07A1" w:rsidP="006E07A1">
      <w:pPr>
        <w:numPr>
          <w:ilvl w:val="0"/>
          <w:numId w:val="25"/>
        </w:numPr>
        <w:suppressAutoHyphens/>
      </w:pPr>
      <w:r w:rsidRPr="006E07A1">
        <w:t xml:space="preserve">Comply with federal and state regulations;   </w:t>
      </w:r>
    </w:p>
    <w:p w:rsidR="006E07A1" w:rsidRPr="006E07A1" w:rsidRDefault="006E07A1" w:rsidP="006E07A1">
      <w:pPr>
        <w:numPr>
          <w:ilvl w:val="0"/>
          <w:numId w:val="25"/>
        </w:numPr>
        <w:suppressAutoHyphens/>
      </w:pPr>
      <w:r w:rsidRPr="006E07A1">
        <w:t>Implement board policy decisions and carry out board directives with volunteers;</w:t>
      </w:r>
    </w:p>
    <w:p w:rsidR="006E07A1" w:rsidRPr="006E07A1" w:rsidRDefault="006E07A1" w:rsidP="006E07A1">
      <w:pPr>
        <w:numPr>
          <w:ilvl w:val="0"/>
          <w:numId w:val="25"/>
        </w:numPr>
        <w:suppressAutoHyphens/>
      </w:pPr>
      <w:r w:rsidRPr="006E07A1">
        <w:t>Ensure adherence to the mission of PSCC; and</w:t>
      </w:r>
    </w:p>
    <w:p w:rsidR="006E07A1" w:rsidRPr="006E07A1" w:rsidRDefault="006E07A1" w:rsidP="006E07A1">
      <w:pPr>
        <w:widowControl w:val="0"/>
        <w:numPr>
          <w:ilvl w:val="0"/>
          <w:numId w:val="25"/>
        </w:numPr>
        <w:suppressAutoHyphens/>
      </w:pPr>
      <w:r w:rsidRPr="006E07A1">
        <w:t>Keep Executive Director apprised of critical issues.</w:t>
      </w:r>
    </w:p>
    <w:p w:rsidR="006E07A1" w:rsidRPr="006E07A1" w:rsidRDefault="006E07A1" w:rsidP="006E07A1"/>
    <w:p w:rsidR="006E07A1" w:rsidRPr="006E07A1" w:rsidRDefault="006E07A1" w:rsidP="006E07A1">
      <w:pPr>
        <w:rPr>
          <w:b/>
        </w:rPr>
      </w:pPr>
      <w:r w:rsidRPr="006E07A1">
        <w:rPr>
          <w:b/>
        </w:rPr>
        <w:t>Knowledge and Skills:</w:t>
      </w:r>
    </w:p>
    <w:p w:rsidR="006E07A1" w:rsidRPr="006E07A1" w:rsidRDefault="006E07A1" w:rsidP="006E07A1">
      <w:pPr>
        <w:widowControl w:val="0"/>
        <w:numPr>
          <w:ilvl w:val="0"/>
          <w:numId w:val="29"/>
        </w:numPr>
        <w:suppressAutoHyphens/>
        <w:jc w:val="both"/>
      </w:pPr>
      <w:r w:rsidRPr="006E07A1">
        <w:t>Dental experience preferred.</w:t>
      </w:r>
    </w:p>
    <w:p w:rsidR="006E07A1" w:rsidRPr="006E07A1" w:rsidRDefault="006E07A1" w:rsidP="006E07A1">
      <w:pPr>
        <w:widowControl w:val="0"/>
        <w:numPr>
          <w:ilvl w:val="0"/>
          <w:numId w:val="29"/>
        </w:numPr>
        <w:suppressAutoHyphens/>
      </w:pPr>
      <w:r w:rsidRPr="006E07A1">
        <w:t>Excellent communication skills.</w:t>
      </w:r>
    </w:p>
    <w:p w:rsidR="006E07A1" w:rsidRPr="006E07A1" w:rsidRDefault="006E07A1" w:rsidP="006E07A1">
      <w:pPr>
        <w:widowControl w:val="0"/>
        <w:numPr>
          <w:ilvl w:val="0"/>
          <w:numId w:val="29"/>
        </w:numPr>
        <w:suppressAutoHyphens/>
      </w:pPr>
      <w:r w:rsidRPr="006E07A1">
        <w:t>Proficiency with Microsoft Office.</w:t>
      </w:r>
      <w:bookmarkStart w:id="0" w:name="_GoBack"/>
      <w:bookmarkEnd w:id="0"/>
    </w:p>
    <w:p w:rsidR="006E07A1" w:rsidRPr="006E07A1" w:rsidRDefault="006E07A1" w:rsidP="006E07A1">
      <w:pPr>
        <w:widowControl w:val="0"/>
        <w:numPr>
          <w:ilvl w:val="0"/>
          <w:numId w:val="29"/>
        </w:numPr>
        <w:suppressAutoHyphens/>
      </w:pPr>
      <w:r w:rsidRPr="006E07A1">
        <w:t>Ability to maintain up-to-date immunizations required.</w:t>
      </w:r>
    </w:p>
    <w:p w:rsidR="006E07A1" w:rsidRPr="006E07A1" w:rsidRDefault="006E07A1" w:rsidP="006E07A1">
      <w:pPr>
        <w:widowControl w:val="0"/>
        <w:numPr>
          <w:ilvl w:val="0"/>
          <w:numId w:val="29"/>
        </w:numPr>
        <w:suppressAutoHyphens/>
      </w:pPr>
      <w:r w:rsidRPr="006E07A1">
        <w:t>Ability to obtain and maintain valid HIV/AIDS training and CPR/First Aid training required.</w:t>
      </w:r>
    </w:p>
    <w:p w:rsidR="00550BD2" w:rsidRPr="006E07A1" w:rsidRDefault="00550BD2" w:rsidP="005E6BB6">
      <w:pPr>
        <w:rPr>
          <w:color w:val="000000" w:themeColor="text1"/>
        </w:rPr>
      </w:pPr>
    </w:p>
    <w:p w:rsidR="005E6BB6" w:rsidRPr="006E07A1" w:rsidRDefault="00932E93" w:rsidP="005E6BB6">
      <w:pPr>
        <w:rPr>
          <w:b/>
          <w:color w:val="000000" w:themeColor="text1"/>
        </w:rPr>
      </w:pPr>
      <w:r w:rsidRPr="006E07A1">
        <w:rPr>
          <w:color w:val="000000" w:themeColor="text1"/>
        </w:rPr>
        <w:t>Qualified applicants are invited to submit a cover letter and resume to e</w:t>
      </w:r>
      <w:r w:rsidR="00782B7A" w:rsidRPr="006E07A1">
        <w:rPr>
          <w:color w:val="000000" w:themeColor="text1"/>
        </w:rPr>
        <w:t>mployment@pschristianclinic.org.</w:t>
      </w:r>
      <w:r w:rsidR="00782B7A" w:rsidRPr="006E07A1">
        <w:rPr>
          <w:b/>
          <w:color w:val="000000" w:themeColor="text1"/>
        </w:rPr>
        <w:t xml:space="preserve"> </w:t>
      </w:r>
    </w:p>
    <w:sectPr w:rsidR="005E6BB6" w:rsidRPr="006E07A1" w:rsidSect="00782B7A">
      <w:headerReference w:type="default" r:id="rId8"/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8D" w:rsidRDefault="00AD738D" w:rsidP="004E5A7F">
      <w:r>
        <w:separator/>
      </w:r>
    </w:p>
  </w:endnote>
  <w:endnote w:type="continuationSeparator" w:id="0">
    <w:p w:rsidR="00AD738D" w:rsidRDefault="00AD738D" w:rsidP="004E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8D" w:rsidRDefault="00AD738D" w:rsidP="004E5A7F">
      <w:r>
        <w:separator/>
      </w:r>
    </w:p>
  </w:footnote>
  <w:footnote w:type="continuationSeparator" w:id="0">
    <w:p w:rsidR="00AD738D" w:rsidRDefault="00AD738D" w:rsidP="004E5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5D" w:rsidRPr="00932E93" w:rsidRDefault="00B8365D" w:rsidP="00EA43BB">
    <w:pPr>
      <w:pStyle w:val="Header"/>
      <w:ind w:left="-540"/>
      <w:rPr>
        <w:sz w:val="32"/>
        <w:szCs w:val="32"/>
      </w:rPr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>
          <wp:extent cx="1578469" cy="977900"/>
          <wp:effectExtent l="0" t="0" r="3175" b="0"/>
          <wp:docPr id="2" name="Picture 2" descr="C:\Users\vounteer\AppData\Local\Temp\PSC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unteer\AppData\Local\Temp\PSC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469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D17FE4"/>
    <w:multiLevelType w:val="hybridMultilevel"/>
    <w:tmpl w:val="A8F41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B0235D"/>
    <w:multiLevelType w:val="hybridMultilevel"/>
    <w:tmpl w:val="4336FE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5F4E79"/>
    <w:multiLevelType w:val="hybridMultilevel"/>
    <w:tmpl w:val="721C2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2282D"/>
    <w:multiLevelType w:val="hybridMultilevel"/>
    <w:tmpl w:val="C40C8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A845F3"/>
    <w:multiLevelType w:val="hybridMultilevel"/>
    <w:tmpl w:val="60389A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A71108"/>
    <w:multiLevelType w:val="hybridMultilevel"/>
    <w:tmpl w:val="3FBA50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5979B2"/>
    <w:multiLevelType w:val="hybridMultilevel"/>
    <w:tmpl w:val="4BA2EEE4"/>
    <w:lvl w:ilvl="0" w:tplc="87B83680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B56BD6"/>
    <w:multiLevelType w:val="hybridMultilevel"/>
    <w:tmpl w:val="715AF1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C6572E"/>
    <w:multiLevelType w:val="hybridMultilevel"/>
    <w:tmpl w:val="7CD0A6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6D43BB"/>
    <w:multiLevelType w:val="hybridMultilevel"/>
    <w:tmpl w:val="25601DCE"/>
    <w:lvl w:ilvl="0" w:tplc="ED103218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94752"/>
    <w:multiLevelType w:val="hybridMultilevel"/>
    <w:tmpl w:val="C29A21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A61A11"/>
    <w:multiLevelType w:val="hybridMultilevel"/>
    <w:tmpl w:val="6178CE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48B427B"/>
    <w:multiLevelType w:val="hybridMultilevel"/>
    <w:tmpl w:val="5300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438EC"/>
    <w:multiLevelType w:val="hybridMultilevel"/>
    <w:tmpl w:val="C95EA3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4E5D64"/>
    <w:multiLevelType w:val="multilevel"/>
    <w:tmpl w:val="0EDA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E135A"/>
    <w:multiLevelType w:val="hybridMultilevel"/>
    <w:tmpl w:val="174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66321"/>
    <w:multiLevelType w:val="hybridMultilevel"/>
    <w:tmpl w:val="85685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B207D7"/>
    <w:multiLevelType w:val="hybridMultilevel"/>
    <w:tmpl w:val="30E06D8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5F000E9"/>
    <w:multiLevelType w:val="hybridMultilevel"/>
    <w:tmpl w:val="52FC0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991FCA"/>
    <w:multiLevelType w:val="hybridMultilevel"/>
    <w:tmpl w:val="B9E05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862E78"/>
    <w:multiLevelType w:val="hybridMultilevel"/>
    <w:tmpl w:val="D4B23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5">
    <w:nsid w:val="6F555248"/>
    <w:multiLevelType w:val="hybridMultilevel"/>
    <w:tmpl w:val="9788C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E26494"/>
    <w:multiLevelType w:val="hybridMultilevel"/>
    <w:tmpl w:val="C136B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5912DC"/>
    <w:multiLevelType w:val="hybridMultilevel"/>
    <w:tmpl w:val="8A1CEA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010F03"/>
    <w:multiLevelType w:val="hybridMultilevel"/>
    <w:tmpl w:val="4F864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15"/>
  </w:num>
  <w:num w:numId="11">
    <w:abstractNumId w:val="18"/>
  </w:num>
  <w:num w:numId="12">
    <w:abstractNumId w:val="21"/>
  </w:num>
  <w:num w:numId="13">
    <w:abstractNumId w:val="5"/>
  </w:num>
  <w:num w:numId="14">
    <w:abstractNumId w:val="11"/>
  </w:num>
  <w:num w:numId="15">
    <w:abstractNumId w:val="27"/>
  </w:num>
  <w:num w:numId="16">
    <w:abstractNumId w:val="19"/>
  </w:num>
  <w:num w:numId="17">
    <w:abstractNumId w:val="16"/>
  </w:num>
  <w:num w:numId="18">
    <w:abstractNumId w:val="24"/>
  </w:num>
  <w:num w:numId="19">
    <w:abstractNumId w:val="6"/>
  </w:num>
  <w:num w:numId="20">
    <w:abstractNumId w:val="26"/>
  </w:num>
  <w:num w:numId="21">
    <w:abstractNumId w:val="25"/>
  </w:num>
  <w:num w:numId="22">
    <w:abstractNumId w:val="17"/>
  </w:num>
  <w:num w:numId="23">
    <w:abstractNumId w:val="9"/>
  </w:num>
  <w:num w:numId="24">
    <w:abstractNumId w:val="23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F34704"/>
    <w:rsid w:val="000007A5"/>
    <w:rsid w:val="000657DF"/>
    <w:rsid w:val="00101B8D"/>
    <w:rsid w:val="00121244"/>
    <w:rsid w:val="001A4003"/>
    <w:rsid w:val="001B3D96"/>
    <w:rsid w:val="001C3605"/>
    <w:rsid w:val="00231A66"/>
    <w:rsid w:val="00287D78"/>
    <w:rsid w:val="003003C9"/>
    <w:rsid w:val="003335D1"/>
    <w:rsid w:val="00356702"/>
    <w:rsid w:val="003577AD"/>
    <w:rsid w:val="00374888"/>
    <w:rsid w:val="00375E2F"/>
    <w:rsid w:val="003D1077"/>
    <w:rsid w:val="00401199"/>
    <w:rsid w:val="004100CD"/>
    <w:rsid w:val="004218D4"/>
    <w:rsid w:val="004B24AA"/>
    <w:rsid w:val="004B4A2B"/>
    <w:rsid w:val="004D0500"/>
    <w:rsid w:val="004E5A7F"/>
    <w:rsid w:val="004F22C1"/>
    <w:rsid w:val="00513365"/>
    <w:rsid w:val="00550BD2"/>
    <w:rsid w:val="005A7078"/>
    <w:rsid w:val="005E6BB6"/>
    <w:rsid w:val="006041C7"/>
    <w:rsid w:val="0068229F"/>
    <w:rsid w:val="006949D0"/>
    <w:rsid w:val="006B1D8D"/>
    <w:rsid w:val="006C6F5A"/>
    <w:rsid w:val="006E07A1"/>
    <w:rsid w:val="00736A8D"/>
    <w:rsid w:val="00782B7A"/>
    <w:rsid w:val="008676BB"/>
    <w:rsid w:val="008A66C7"/>
    <w:rsid w:val="00925685"/>
    <w:rsid w:val="00927BF7"/>
    <w:rsid w:val="00932E93"/>
    <w:rsid w:val="009C5D4A"/>
    <w:rsid w:val="00A34D01"/>
    <w:rsid w:val="00A907C1"/>
    <w:rsid w:val="00AB7392"/>
    <w:rsid w:val="00AD738D"/>
    <w:rsid w:val="00B04767"/>
    <w:rsid w:val="00B25684"/>
    <w:rsid w:val="00B60005"/>
    <w:rsid w:val="00B8365D"/>
    <w:rsid w:val="00BD4BC4"/>
    <w:rsid w:val="00C00236"/>
    <w:rsid w:val="00C5309A"/>
    <w:rsid w:val="00C8730C"/>
    <w:rsid w:val="00CC2FAD"/>
    <w:rsid w:val="00D04AF2"/>
    <w:rsid w:val="00D86C30"/>
    <w:rsid w:val="00E6488A"/>
    <w:rsid w:val="00EA43BB"/>
    <w:rsid w:val="00F34704"/>
    <w:rsid w:val="00F42F6A"/>
    <w:rsid w:val="00F66CCC"/>
    <w:rsid w:val="00FB3497"/>
    <w:rsid w:val="00FC1407"/>
    <w:rsid w:val="00FC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43B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A43BB"/>
    <w:pPr>
      <w:keepNext/>
      <w:numPr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EA43BB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A7F"/>
  </w:style>
  <w:style w:type="paragraph" w:styleId="Footer">
    <w:name w:val="footer"/>
    <w:basedOn w:val="Normal"/>
    <w:link w:val="FooterChar"/>
    <w:uiPriority w:val="99"/>
    <w:unhideWhenUsed/>
    <w:rsid w:val="004E5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A7F"/>
  </w:style>
  <w:style w:type="character" w:customStyle="1" w:styleId="Heading1Char">
    <w:name w:val="Heading 1 Char"/>
    <w:basedOn w:val="DefaultParagraphFont"/>
    <w:link w:val="Heading1"/>
    <w:rsid w:val="00EA43B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A43B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A43B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041C7"/>
    <w:pPr>
      <w:ind w:left="720"/>
      <w:contextualSpacing/>
    </w:pPr>
  </w:style>
  <w:style w:type="paragraph" w:styleId="BodyText">
    <w:name w:val="Body Text"/>
    <w:basedOn w:val="Normal"/>
    <w:link w:val="BodyTextChar"/>
    <w:rsid w:val="00932E93"/>
    <w:pPr>
      <w:widowControl w:val="0"/>
      <w:suppressAutoHyphens/>
      <w:spacing w:after="120"/>
    </w:pPr>
    <w:rPr>
      <w:rFonts w:ascii="Nimbus Roman No9 L" w:eastAsia="HG Mincho Light J" w:hAnsi="Nimbus Roman No9 L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932E93"/>
    <w:rPr>
      <w:rFonts w:ascii="Nimbus Roman No9 L" w:eastAsia="HG Mincho Light J" w:hAnsi="Nimbus Roman No9 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43B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A43BB"/>
    <w:pPr>
      <w:keepNext/>
      <w:numPr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EA43BB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A7F"/>
  </w:style>
  <w:style w:type="paragraph" w:styleId="Footer">
    <w:name w:val="footer"/>
    <w:basedOn w:val="Normal"/>
    <w:link w:val="FooterChar"/>
    <w:uiPriority w:val="99"/>
    <w:unhideWhenUsed/>
    <w:rsid w:val="004E5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A7F"/>
  </w:style>
  <w:style w:type="character" w:customStyle="1" w:styleId="Heading1Char">
    <w:name w:val="Heading 1 Char"/>
    <w:basedOn w:val="DefaultParagraphFont"/>
    <w:link w:val="Heading1"/>
    <w:rsid w:val="00EA43B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A43B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A43B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041C7"/>
    <w:pPr>
      <w:ind w:left="720"/>
      <w:contextualSpacing/>
    </w:pPr>
  </w:style>
  <w:style w:type="paragraph" w:styleId="BodyText">
    <w:name w:val="Body Text"/>
    <w:basedOn w:val="Normal"/>
    <w:link w:val="BodyTextChar"/>
    <w:rsid w:val="00932E93"/>
    <w:pPr>
      <w:widowControl w:val="0"/>
      <w:suppressAutoHyphens/>
      <w:spacing w:after="120"/>
    </w:pPr>
    <w:rPr>
      <w:rFonts w:ascii="Nimbus Roman No9 L" w:eastAsia="HG Mincho Light J" w:hAnsi="Nimbus Roman No9 L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932E93"/>
    <w:rPr>
      <w:rFonts w:ascii="Nimbus Roman No9 L" w:eastAsia="HG Mincho Light J" w:hAnsi="Nimbus Roman No9 L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19E1-89C1-45AC-B1AE-B8467E07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vounteer</dc:creator>
  <cp:lastModifiedBy>volunteer</cp:lastModifiedBy>
  <cp:revision>2</cp:revision>
  <dcterms:created xsi:type="dcterms:W3CDTF">2012-04-20T16:47:00Z</dcterms:created>
  <dcterms:modified xsi:type="dcterms:W3CDTF">2012-04-20T16:47:00Z</dcterms:modified>
</cp:coreProperties>
</file>