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DB" w:rsidRPr="00FB27DB" w:rsidRDefault="00FB27DB" w:rsidP="00FB27DB">
      <w:pPr>
        <w:shd w:val="clear" w:color="auto" w:fill="FFFFFF"/>
        <w:spacing w:after="0" w:line="408" w:lineRule="atLeast"/>
        <w:jc w:val="center"/>
        <w:outlineLvl w:val="0"/>
        <w:rPr>
          <w:rFonts w:ascii="Arial" w:eastAsia="Times New Roman" w:hAnsi="Arial" w:cs="Arial"/>
          <w:b/>
          <w:bCs/>
          <w:color w:val="000000"/>
          <w:kern w:val="36"/>
          <w:sz w:val="27"/>
          <w:szCs w:val="27"/>
        </w:rPr>
      </w:pPr>
      <w:bookmarkStart w:id="0" w:name="_GoBack"/>
      <w:bookmarkEnd w:id="0"/>
      <w:r w:rsidRPr="00FB27DB">
        <w:rPr>
          <w:rFonts w:ascii="Arial" w:eastAsia="Times New Roman" w:hAnsi="Arial" w:cs="Arial"/>
          <w:b/>
          <w:bCs/>
          <w:color w:val="000000"/>
          <w:kern w:val="36"/>
          <w:sz w:val="27"/>
          <w:szCs w:val="27"/>
        </w:rPr>
        <w:t>Undergraduate Courses in Emergency and Wilderness Medicine</w:t>
      </w:r>
    </w:p>
    <w:p w:rsidR="00FB27DB" w:rsidRPr="00FB27DB" w:rsidRDefault="00FB27DB" w:rsidP="00FB27DB">
      <w:pPr>
        <w:spacing w:after="0" w:line="240" w:lineRule="auto"/>
        <w:rPr>
          <w:rFonts w:eastAsia="Times New Roman"/>
          <w:color w:val="000000"/>
          <w:sz w:val="24"/>
          <w:szCs w:val="24"/>
        </w:rPr>
      </w:pPr>
      <w:r>
        <w:rPr>
          <w:rFonts w:ascii="Georgia" w:eastAsia="Times New Roman" w:hAnsi="Georgia"/>
          <w:color w:val="555555"/>
          <w:sz w:val="23"/>
          <w:szCs w:val="23"/>
        </w:rPr>
        <w:br/>
      </w:r>
    </w:p>
    <w:p w:rsidR="00FB27DB" w:rsidRDefault="00FB27DB" w:rsidP="00FB27DB">
      <w:pPr>
        <w:shd w:val="clear" w:color="auto" w:fill="FFFFFF"/>
        <w:spacing w:after="0" w:line="270" w:lineRule="atLeast"/>
        <w:rPr>
          <w:rFonts w:ascii="Arial" w:hAnsi="Arial" w:cs="Arial"/>
          <w:color w:val="000000"/>
          <w:sz w:val="21"/>
          <w:szCs w:val="21"/>
        </w:rPr>
      </w:pPr>
      <w:r w:rsidRPr="00FB27DB">
        <w:rPr>
          <w:rFonts w:ascii="Arial" w:eastAsia="Times New Roman" w:hAnsi="Arial" w:cs="Arial"/>
          <w:color w:val="000000"/>
          <w:sz w:val="21"/>
          <w:szCs w:val="21"/>
        </w:rPr>
        <w:t xml:space="preserve">For undergraduate college students (and recent grads) the University </w:t>
      </w:r>
      <w:proofErr w:type="gramStart"/>
      <w:r w:rsidRPr="00FB27DB">
        <w:rPr>
          <w:rFonts w:ascii="Arial" w:eastAsia="Times New Roman" w:hAnsi="Arial" w:cs="Arial"/>
          <w:color w:val="000000"/>
          <w:sz w:val="21"/>
          <w:szCs w:val="21"/>
        </w:rPr>
        <w:t>of Colorado School of</w:t>
      </w:r>
      <w:proofErr w:type="gramEnd"/>
      <w:r w:rsidRPr="00FB27DB">
        <w:rPr>
          <w:rFonts w:ascii="Arial" w:eastAsia="Times New Roman" w:hAnsi="Arial" w:cs="Arial"/>
          <w:color w:val="000000"/>
          <w:sz w:val="21"/>
          <w:szCs w:val="21"/>
        </w:rPr>
        <w:t xml:space="preserve"> Medicine is offering an exciting new hands-on opportunity to explore the fields of em</w:t>
      </w:r>
      <w:r>
        <w:rPr>
          <w:rFonts w:ascii="Arial" w:eastAsia="Times New Roman" w:hAnsi="Arial" w:cs="Arial"/>
          <w:color w:val="000000"/>
          <w:sz w:val="21"/>
          <w:szCs w:val="21"/>
        </w:rPr>
        <w:t xml:space="preserve">ergency and wilderness medicine.  </w:t>
      </w:r>
      <w:r>
        <w:rPr>
          <w:rFonts w:ascii="Arial" w:hAnsi="Arial" w:cs="Arial"/>
          <w:color w:val="000000"/>
          <w:sz w:val="21"/>
          <w:szCs w:val="21"/>
        </w:rPr>
        <w:t xml:space="preserve">This two week program begins in Denver and concludes at a camp and backcountry in the heart of the Rocky Mountains.  </w:t>
      </w:r>
    </w:p>
    <w:p w:rsidR="00FB27DB" w:rsidRDefault="00FB27DB" w:rsidP="00FB27DB">
      <w:pPr>
        <w:shd w:val="clear" w:color="auto" w:fill="FFFFFF"/>
        <w:spacing w:after="0" w:line="270" w:lineRule="atLeast"/>
        <w:rPr>
          <w:rFonts w:ascii="Arial" w:hAnsi="Arial" w:cs="Arial"/>
          <w:color w:val="000000"/>
          <w:sz w:val="21"/>
          <w:szCs w:val="21"/>
        </w:rPr>
      </w:pPr>
    </w:p>
    <w:p w:rsidR="00FB27DB" w:rsidRPr="00FB27DB" w:rsidRDefault="00FB27DB" w:rsidP="00FB27DB">
      <w:pPr>
        <w:shd w:val="clear" w:color="auto" w:fill="FFFFFF"/>
        <w:spacing w:after="0" w:line="270" w:lineRule="atLeast"/>
        <w:rPr>
          <w:rFonts w:ascii="Arial" w:eastAsia="Times New Roman" w:hAnsi="Arial" w:cs="Arial"/>
          <w:color w:val="000000"/>
          <w:sz w:val="21"/>
          <w:szCs w:val="21"/>
        </w:rPr>
      </w:pPr>
      <w:r>
        <w:rPr>
          <w:rFonts w:ascii="Arial" w:hAnsi="Arial" w:cs="Arial"/>
          <w:color w:val="000000"/>
          <w:sz w:val="21"/>
          <w:szCs w:val="21"/>
        </w:rPr>
        <w:t>The hospital-based first week will includes lectures from experts in international humanitarian relief, wilderness medicine and disaster response work; an ambulance ride-along with paramedic crews; shadowing residents and faculty physicians in a world-class emergency room; and hands-on skills labs including CPR, suturing, splinting and ultrasound workshops. </w:t>
      </w:r>
      <w:r>
        <w:rPr>
          <w:rFonts w:ascii="Arial" w:hAnsi="Arial" w:cs="Arial"/>
          <w:color w:val="000000"/>
          <w:sz w:val="21"/>
          <w:szCs w:val="21"/>
        </w:rPr>
        <w:br/>
      </w:r>
    </w:p>
    <w:p w:rsidR="00FB27DB" w:rsidRDefault="00FB27DB" w:rsidP="00FB27DB">
      <w:pPr>
        <w:shd w:val="clear" w:color="auto" w:fill="FFFFFF"/>
        <w:spacing w:after="0" w:line="270" w:lineRule="atLeast"/>
        <w:rPr>
          <w:rFonts w:ascii="Arial" w:eastAsia="Times New Roman" w:hAnsi="Arial" w:cs="Arial"/>
          <w:color w:val="000000"/>
          <w:sz w:val="21"/>
          <w:szCs w:val="21"/>
        </w:rPr>
      </w:pPr>
      <w:r w:rsidRPr="00FB27DB">
        <w:rPr>
          <w:rFonts w:ascii="Arial" w:eastAsia="Times New Roman" w:hAnsi="Arial" w:cs="Arial"/>
          <w:color w:val="000000"/>
          <w:sz w:val="21"/>
          <w:szCs w:val="21"/>
        </w:rPr>
        <w:t xml:space="preserve">The second week takes students to a basecamp located in the heart of the Rocky Mountains to focus on applying skills learned during the initial coursework. Learn or enhance outdoor skills such as map and compass, backpacking, canoeing, and rock climbing. Participate in authentic, scenario-based learning designed to teach the skills necessary to prevent, assess, and treat a variety of backcountry challenges and emergencies ranging from blisters to major trauma. </w:t>
      </w:r>
    </w:p>
    <w:p w:rsidR="00FB27DB" w:rsidRDefault="00FB27DB" w:rsidP="00FB27DB">
      <w:pPr>
        <w:shd w:val="clear" w:color="auto" w:fill="FFFFFF"/>
        <w:spacing w:after="0" w:line="270" w:lineRule="atLeast"/>
        <w:rPr>
          <w:rFonts w:ascii="Arial" w:eastAsia="Times New Roman" w:hAnsi="Arial" w:cs="Arial"/>
          <w:color w:val="000000"/>
          <w:sz w:val="21"/>
          <w:szCs w:val="21"/>
        </w:rPr>
      </w:pPr>
    </w:p>
    <w:p w:rsidR="00FB27DB" w:rsidRDefault="00FB27DB" w:rsidP="00FB27DB">
      <w:pPr>
        <w:shd w:val="clear" w:color="auto" w:fill="FFFFFF"/>
        <w:spacing w:after="0" w:line="270" w:lineRule="atLeast"/>
        <w:rPr>
          <w:rFonts w:ascii="Arial" w:hAnsi="Arial" w:cs="Arial"/>
          <w:color w:val="000000"/>
          <w:sz w:val="21"/>
          <w:szCs w:val="21"/>
        </w:rPr>
      </w:pPr>
      <w:r>
        <w:rPr>
          <w:rFonts w:ascii="Arial" w:hAnsi="Arial" w:cs="Arial"/>
          <w:color w:val="000000"/>
          <w:sz w:val="21"/>
          <w:szCs w:val="21"/>
        </w:rPr>
        <w:t xml:space="preserve">In addition to learning about emergency and wilderness medicine, students will meet with members </w:t>
      </w:r>
      <w:proofErr w:type="gramStart"/>
      <w:r>
        <w:rPr>
          <w:rFonts w:ascii="Arial" w:hAnsi="Arial" w:cs="Arial"/>
          <w:color w:val="000000"/>
          <w:sz w:val="21"/>
          <w:szCs w:val="21"/>
        </w:rPr>
        <w:t>of</w:t>
      </w:r>
      <w:proofErr w:type="gramEnd"/>
      <w:r>
        <w:rPr>
          <w:rFonts w:ascii="Arial" w:hAnsi="Arial" w:cs="Arial"/>
          <w:color w:val="000000"/>
          <w:sz w:val="21"/>
          <w:szCs w:val="21"/>
        </w:rPr>
        <w:t xml:space="preserve"> medical school admissions committees and get the inside scoop on the medical school application process.  Students will also have time get to know successful emergency room physicians (as well as PAs, paramedics, and nurses), and learn what it takes to excel in a medical career. </w:t>
      </w:r>
    </w:p>
    <w:p w:rsidR="00FB27DB" w:rsidRDefault="00FB27DB" w:rsidP="00FB27DB">
      <w:pPr>
        <w:shd w:val="clear" w:color="auto" w:fill="FFFFFF"/>
        <w:spacing w:after="0" w:line="270" w:lineRule="atLeast"/>
        <w:rPr>
          <w:rFonts w:ascii="Arial" w:hAnsi="Arial" w:cs="Arial"/>
          <w:color w:val="000000"/>
          <w:sz w:val="21"/>
          <w:szCs w:val="21"/>
        </w:rPr>
      </w:pPr>
    </w:p>
    <w:p w:rsidR="00FB27DB" w:rsidRDefault="00FB27DB" w:rsidP="00FB27DB">
      <w:pPr>
        <w:shd w:val="clear" w:color="auto" w:fill="FFFFFF"/>
        <w:spacing w:after="0" w:line="270" w:lineRule="atLeast"/>
        <w:rPr>
          <w:rFonts w:ascii="Arial" w:hAnsi="Arial" w:cs="Arial"/>
          <w:color w:val="000000"/>
          <w:sz w:val="21"/>
          <w:szCs w:val="21"/>
        </w:rPr>
      </w:pPr>
      <w:r>
        <w:rPr>
          <w:rFonts w:ascii="Arial" w:hAnsi="Arial" w:cs="Arial"/>
          <w:color w:val="000000"/>
          <w:sz w:val="21"/>
          <w:szCs w:val="21"/>
        </w:rPr>
        <w:t>This unique program includes all instruction, labs and simulations, EMS ride-alongs, Emergency Department shadowing, lunches and snacks, a week at a local camp (all food and lodging included), recreational activities, transportation to and from camp, group camping gear, and a certificate of completion.  It does not include breakfasts, dinners, and lodging for the first week, nor personal camping equipment.</w:t>
      </w:r>
    </w:p>
    <w:p w:rsidR="00FB27DB" w:rsidRDefault="00FB27DB" w:rsidP="00FB27DB">
      <w:pPr>
        <w:shd w:val="clear" w:color="auto" w:fill="FFFFFF"/>
        <w:spacing w:after="0" w:line="270" w:lineRule="atLeast"/>
        <w:rPr>
          <w:rFonts w:ascii="Arial" w:hAnsi="Arial" w:cs="Arial"/>
          <w:color w:val="000000"/>
          <w:sz w:val="21"/>
          <w:szCs w:val="21"/>
        </w:rPr>
      </w:pPr>
    </w:p>
    <w:p w:rsidR="00FB27DB" w:rsidRDefault="00FB27DB" w:rsidP="00FB27DB">
      <w:pPr>
        <w:shd w:val="clear" w:color="auto" w:fill="FFFFFF"/>
        <w:spacing w:after="0" w:line="270" w:lineRule="atLeast"/>
        <w:rPr>
          <w:rFonts w:ascii="Arial" w:hAnsi="Arial" w:cs="Arial"/>
          <w:color w:val="000000"/>
          <w:sz w:val="21"/>
          <w:szCs w:val="21"/>
        </w:rPr>
      </w:pPr>
      <w:r>
        <w:rPr>
          <w:rFonts w:ascii="Arial" w:hAnsi="Arial" w:cs="Arial"/>
          <w:color w:val="000000"/>
          <w:sz w:val="21"/>
          <w:szCs w:val="21"/>
        </w:rPr>
        <w:t xml:space="preserve">At the completion of the two-week hands-on program, students will have gained invaluable exposures to emergency and wilderness medicine.  Students will better understand the track to medical school and have obtained a valuable addition to their application to medical or other health professional schooling.  They will benefit from getting to know medical school faculty and inside knowledge regarding a successful medical career, and perhaps most importantly, they will have gained the skills to treat and/or save the life of </w:t>
      </w:r>
      <w:proofErr w:type="gramStart"/>
      <w:r>
        <w:rPr>
          <w:rFonts w:ascii="Arial" w:hAnsi="Arial" w:cs="Arial"/>
          <w:color w:val="000000"/>
          <w:sz w:val="21"/>
          <w:szCs w:val="21"/>
        </w:rPr>
        <w:t>a or</w:t>
      </w:r>
      <w:proofErr w:type="gramEnd"/>
      <w:r>
        <w:rPr>
          <w:rFonts w:ascii="Arial" w:hAnsi="Arial" w:cs="Arial"/>
          <w:color w:val="000000"/>
          <w:sz w:val="21"/>
          <w:szCs w:val="21"/>
        </w:rPr>
        <w:t xml:space="preserve"> family member in the event of an emergency or backcountry incident.</w:t>
      </w:r>
    </w:p>
    <w:p w:rsidR="00FB27DB" w:rsidRDefault="00FB27DB" w:rsidP="00FB27DB">
      <w:pPr>
        <w:shd w:val="clear" w:color="auto" w:fill="FFFFFF"/>
        <w:tabs>
          <w:tab w:val="left" w:pos="7575"/>
        </w:tabs>
        <w:spacing w:after="0" w:line="270" w:lineRule="atLeast"/>
        <w:rPr>
          <w:rFonts w:ascii="Arial" w:hAnsi="Arial" w:cs="Arial"/>
          <w:color w:val="000000"/>
          <w:sz w:val="21"/>
          <w:szCs w:val="21"/>
        </w:rPr>
      </w:pPr>
      <w:r>
        <w:rPr>
          <w:rFonts w:ascii="Arial" w:hAnsi="Arial" w:cs="Arial"/>
          <w:color w:val="000000"/>
          <w:sz w:val="21"/>
          <w:szCs w:val="21"/>
        </w:rPr>
        <w:tab/>
      </w:r>
    </w:p>
    <w:p w:rsidR="00FB27DB" w:rsidRDefault="00FB27DB" w:rsidP="00FB27DB">
      <w:pPr>
        <w:shd w:val="clear" w:color="auto" w:fill="FFFFFF"/>
        <w:tabs>
          <w:tab w:val="left" w:pos="7575"/>
        </w:tabs>
        <w:spacing w:after="0" w:line="270" w:lineRule="atLeast"/>
        <w:rPr>
          <w:rFonts w:ascii="Arial" w:hAnsi="Arial" w:cs="Arial"/>
          <w:color w:val="000000"/>
          <w:sz w:val="21"/>
          <w:szCs w:val="21"/>
        </w:rPr>
      </w:pPr>
    </w:p>
    <w:p w:rsidR="00FB27DB" w:rsidRPr="00FB27DB" w:rsidRDefault="00FB27DB" w:rsidP="00FB27DB">
      <w:pPr>
        <w:shd w:val="clear" w:color="auto" w:fill="FFFFFF"/>
        <w:spacing w:after="0" w:line="270" w:lineRule="atLeast"/>
        <w:jc w:val="center"/>
        <w:rPr>
          <w:rFonts w:ascii="Arial" w:eastAsia="Times New Roman" w:hAnsi="Arial" w:cs="Arial"/>
          <w:color w:val="000000"/>
          <w:sz w:val="21"/>
          <w:szCs w:val="21"/>
        </w:rPr>
      </w:pPr>
      <w:r w:rsidRPr="00FB27DB">
        <w:rPr>
          <w:rFonts w:ascii="inherit" w:eastAsia="Times New Roman" w:hAnsi="inherit" w:cs="Arial"/>
          <w:b/>
          <w:bCs/>
          <w:color w:val="000000"/>
          <w:sz w:val="21"/>
          <w:szCs w:val="21"/>
          <w:bdr w:val="none" w:sz="0" w:space="0" w:color="auto" w:frame="1"/>
        </w:rPr>
        <w:t>Key Questions</w:t>
      </w:r>
      <w:r>
        <w:rPr>
          <w:rFonts w:ascii="Arial" w:eastAsia="Times New Roman" w:hAnsi="Arial" w:cs="Arial"/>
          <w:color w:val="000000"/>
          <w:sz w:val="21"/>
          <w:szCs w:val="21"/>
        </w:rPr>
        <w:br/>
      </w:r>
    </w:p>
    <w:p w:rsidR="00FB27DB" w:rsidRPr="00FB27DB" w:rsidRDefault="00FB27DB" w:rsidP="00FB27DB">
      <w:pPr>
        <w:shd w:val="clear" w:color="auto" w:fill="FFFFFF"/>
        <w:spacing w:after="0" w:line="270" w:lineRule="atLeast"/>
        <w:rPr>
          <w:rFonts w:ascii="Arial" w:eastAsia="Times New Roman" w:hAnsi="Arial" w:cs="Arial"/>
          <w:color w:val="000000"/>
          <w:sz w:val="21"/>
          <w:szCs w:val="21"/>
        </w:rPr>
      </w:pPr>
      <w:r w:rsidRPr="00FB27DB">
        <w:rPr>
          <w:rFonts w:ascii="inherit" w:eastAsia="Times New Roman" w:hAnsi="inherit" w:cs="Arial"/>
          <w:b/>
          <w:bCs/>
          <w:color w:val="D21034"/>
          <w:sz w:val="21"/>
          <w:szCs w:val="21"/>
          <w:bdr w:val="none" w:sz="0" w:space="0" w:color="auto" w:frame="1"/>
        </w:rPr>
        <w:t>Who:</w:t>
      </w:r>
      <w:r w:rsidRPr="00FB27DB">
        <w:rPr>
          <w:rFonts w:ascii="Arial" w:eastAsia="Times New Roman" w:hAnsi="Arial" w:cs="Arial"/>
          <w:color w:val="000000"/>
          <w:sz w:val="21"/>
          <w:szCs w:val="21"/>
        </w:rPr>
        <w:t xml:space="preserve"> Undergraduate students interested in exploring a career in medicine or other health professions (nursing, PA, paramedic, dental, etc.).  Recent grads interested in applying to medical school.  </w:t>
      </w:r>
      <w:proofErr w:type="gramStart"/>
      <w:r w:rsidRPr="00FB27DB">
        <w:rPr>
          <w:rFonts w:ascii="Arial" w:eastAsia="Times New Roman" w:hAnsi="Arial" w:cs="Arial"/>
          <w:color w:val="000000"/>
          <w:sz w:val="21"/>
          <w:szCs w:val="21"/>
        </w:rPr>
        <w:t>Anyone looking to get an edge up and outstanding experience for the application process to medical school or other health professions.</w:t>
      </w:r>
      <w:proofErr w:type="gramEnd"/>
      <w:r w:rsidRPr="00FB27DB">
        <w:rPr>
          <w:rFonts w:ascii="Arial" w:eastAsia="Times New Roman" w:hAnsi="Arial" w:cs="Arial"/>
          <w:color w:val="000000"/>
          <w:sz w:val="21"/>
          <w:szCs w:val="21"/>
        </w:rPr>
        <w:t> </w:t>
      </w:r>
      <w:r w:rsidRPr="00FB27DB">
        <w:rPr>
          <w:rFonts w:ascii="Arial" w:eastAsia="Times New Roman" w:hAnsi="Arial" w:cs="Arial"/>
          <w:color w:val="000000"/>
          <w:sz w:val="21"/>
          <w:szCs w:val="21"/>
        </w:rPr>
        <w:br/>
      </w:r>
      <w:r w:rsidRPr="00FB27DB">
        <w:rPr>
          <w:rFonts w:ascii="Arial" w:eastAsia="Times New Roman" w:hAnsi="Arial" w:cs="Arial"/>
          <w:color w:val="000000"/>
          <w:sz w:val="21"/>
          <w:szCs w:val="21"/>
        </w:rPr>
        <w:br/>
      </w:r>
      <w:r w:rsidRPr="00FB27DB">
        <w:rPr>
          <w:rFonts w:ascii="inherit" w:eastAsia="Times New Roman" w:hAnsi="inherit" w:cs="Arial"/>
          <w:b/>
          <w:bCs/>
          <w:color w:val="D21034"/>
          <w:sz w:val="21"/>
          <w:szCs w:val="21"/>
          <w:bdr w:val="none" w:sz="0" w:space="0" w:color="auto" w:frame="1"/>
        </w:rPr>
        <w:t>What:</w:t>
      </w:r>
      <w:r w:rsidRPr="00FB27DB">
        <w:rPr>
          <w:rFonts w:ascii="Arial" w:eastAsia="Times New Roman" w:hAnsi="Arial" w:cs="Arial"/>
          <w:color w:val="000000"/>
          <w:sz w:val="21"/>
          <w:szCs w:val="21"/>
        </w:rPr>
        <w:t> A comprehensive two week introductory course to emergency and wilderness medicine. </w:t>
      </w:r>
      <w:r w:rsidRPr="00FB27DB">
        <w:rPr>
          <w:rFonts w:ascii="Arial" w:eastAsia="Times New Roman" w:hAnsi="Arial" w:cs="Arial"/>
          <w:color w:val="000000"/>
          <w:sz w:val="21"/>
          <w:szCs w:val="21"/>
        </w:rPr>
        <w:br/>
      </w:r>
      <w:r w:rsidRPr="00FB27DB">
        <w:rPr>
          <w:rFonts w:ascii="Arial" w:eastAsia="Times New Roman" w:hAnsi="Arial" w:cs="Arial"/>
          <w:color w:val="000000"/>
          <w:sz w:val="21"/>
          <w:szCs w:val="21"/>
        </w:rPr>
        <w:lastRenderedPageBreak/>
        <w:br/>
      </w:r>
      <w:r w:rsidRPr="00FB27DB">
        <w:rPr>
          <w:rFonts w:ascii="inherit" w:eastAsia="Times New Roman" w:hAnsi="inherit" w:cs="Arial"/>
          <w:b/>
          <w:bCs/>
          <w:color w:val="D21034"/>
          <w:sz w:val="21"/>
          <w:szCs w:val="21"/>
          <w:bdr w:val="none" w:sz="0" w:space="0" w:color="auto" w:frame="1"/>
        </w:rPr>
        <w:t>When:</w:t>
      </w:r>
      <w:r w:rsidRPr="00FB27DB">
        <w:rPr>
          <w:rFonts w:ascii="Arial" w:eastAsia="Times New Roman" w:hAnsi="Arial" w:cs="Arial"/>
          <w:color w:val="000000"/>
          <w:sz w:val="21"/>
          <w:szCs w:val="21"/>
        </w:rPr>
        <w:t> June 1-13; August 8-20; August 20-September 1</w:t>
      </w:r>
      <w:r w:rsidRPr="00FB27DB">
        <w:rPr>
          <w:rFonts w:ascii="Arial" w:eastAsia="Times New Roman" w:hAnsi="Arial" w:cs="Arial"/>
          <w:color w:val="000000"/>
          <w:sz w:val="21"/>
          <w:szCs w:val="21"/>
        </w:rPr>
        <w:br/>
      </w:r>
      <w:r w:rsidRPr="00FB27DB">
        <w:rPr>
          <w:rFonts w:ascii="Arial" w:eastAsia="Times New Roman" w:hAnsi="Arial" w:cs="Arial"/>
          <w:color w:val="000000"/>
          <w:sz w:val="21"/>
          <w:szCs w:val="21"/>
        </w:rPr>
        <w:br/>
      </w:r>
      <w:r w:rsidRPr="00FB27DB">
        <w:rPr>
          <w:rFonts w:ascii="inherit" w:eastAsia="Times New Roman" w:hAnsi="inherit" w:cs="Arial"/>
          <w:b/>
          <w:bCs/>
          <w:color w:val="D21034"/>
          <w:sz w:val="21"/>
          <w:szCs w:val="21"/>
          <w:bdr w:val="none" w:sz="0" w:space="0" w:color="auto" w:frame="1"/>
        </w:rPr>
        <w:t>Where:</w:t>
      </w:r>
      <w:r w:rsidRPr="00FB27DB">
        <w:rPr>
          <w:rFonts w:ascii="Arial" w:eastAsia="Times New Roman" w:hAnsi="Arial" w:cs="Arial"/>
          <w:color w:val="000000"/>
          <w:sz w:val="21"/>
          <w:szCs w:val="21"/>
        </w:rPr>
        <w:t> The first week will be located in Denver, a thriving, hip, metropolitan city and the second week will be located at basecamp in the heart of the Rocky Mountains. </w:t>
      </w:r>
      <w:r w:rsidRPr="00FB27DB">
        <w:rPr>
          <w:rFonts w:ascii="Arial" w:eastAsia="Times New Roman" w:hAnsi="Arial" w:cs="Arial"/>
          <w:color w:val="000000"/>
          <w:sz w:val="21"/>
          <w:szCs w:val="21"/>
        </w:rPr>
        <w:br/>
      </w:r>
      <w:r w:rsidRPr="00FB27DB">
        <w:rPr>
          <w:rFonts w:ascii="Arial" w:eastAsia="Times New Roman" w:hAnsi="Arial" w:cs="Arial"/>
          <w:color w:val="000000"/>
          <w:sz w:val="21"/>
          <w:szCs w:val="21"/>
        </w:rPr>
        <w:br/>
      </w:r>
      <w:r w:rsidRPr="00FB27DB">
        <w:rPr>
          <w:rFonts w:ascii="inherit" w:eastAsia="Times New Roman" w:hAnsi="inherit" w:cs="Arial"/>
          <w:b/>
          <w:bCs/>
          <w:color w:val="D21034"/>
          <w:sz w:val="21"/>
          <w:szCs w:val="21"/>
          <w:bdr w:val="none" w:sz="0" w:space="0" w:color="auto" w:frame="1"/>
        </w:rPr>
        <w:t>Why:</w:t>
      </w:r>
      <w:r w:rsidRPr="00FB27DB">
        <w:rPr>
          <w:rFonts w:ascii="Arial" w:eastAsia="Times New Roman" w:hAnsi="Arial" w:cs="Arial"/>
          <w:color w:val="000000"/>
          <w:sz w:val="21"/>
          <w:szCs w:val="21"/>
        </w:rPr>
        <w:t xml:space="preserve"> At the end of this course, students will have learned valuable skills in assessing and treating patients in an emergency or wilderness medical crisis, gained shadowing exposure with paramedics and physicians in an emergency setting, and met members of a medical school admission team to discover how to be more successful in medical applications. Students will also be </w:t>
      </w:r>
      <w:r w:rsidR="00804F48">
        <w:rPr>
          <w:rFonts w:ascii="Arial" w:eastAsia="Times New Roman" w:hAnsi="Arial" w:cs="Arial"/>
          <w:color w:val="000000"/>
          <w:sz w:val="21"/>
          <w:szCs w:val="21"/>
        </w:rPr>
        <w:t>given a certificate of completion,</w:t>
      </w:r>
      <w:r w:rsidRPr="00FB27DB">
        <w:rPr>
          <w:rFonts w:ascii="Arial" w:eastAsia="Times New Roman" w:hAnsi="Arial" w:cs="Arial"/>
          <w:color w:val="000000"/>
          <w:sz w:val="21"/>
          <w:szCs w:val="21"/>
        </w:rPr>
        <w:t xml:space="preserve"> documenting the</w:t>
      </w:r>
      <w:r w:rsidR="00804F48">
        <w:rPr>
          <w:rFonts w:ascii="Arial" w:eastAsia="Times New Roman" w:hAnsi="Arial" w:cs="Arial"/>
          <w:color w:val="000000"/>
          <w:sz w:val="21"/>
          <w:szCs w:val="21"/>
        </w:rPr>
        <w:t>ir participation</w:t>
      </w:r>
      <w:r w:rsidRPr="00FB27DB">
        <w:rPr>
          <w:rFonts w:ascii="Arial" w:eastAsia="Times New Roman" w:hAnsi="Arial" w:cs="Arial"/>
          <w:color w:val="000000"/>
          <w:sz w:val="21"/>
          <w:szCs w:val="21"/>
        </w:rPr>
        <w:t>.</w:t>
      </w:r>
    </w:p>
    <w:p w:rsidR="00FB27DB" w:rsidRPr="00FB27DB" w:rsidRDefault="00FB27DB" w:rsidP="00FB27DB">
      <w:pPr>
        <w:shd w:val="clear" w:color="auto" w:fill="FFFFFF"/>
        <w:spacing w:after="0" w:line="270" w:lineRule="atLeast"/>
        <w:rPr>
          <w:rFonts w:ascii="Arial" w:eastAsia="Times New Roman" w:hAnsi="Arial" w:cs="Arial"/>
          <w:color w:val="000000"/>
          <w:sz w:val="21"/>
          <w:szCs w:val="21"/>
        </w:rPr>
      </w:pPr>
    </w:p>
    <w:p w:rsidR="00FB27DB" w:rsidRPr="00FB27DB" w:rsidRDefault="00FB27DB" w:rsidP="00FB27DB">
      <w:pPr>
        <w:shd w:val="clear" w:color="auto" w:fill="FFFFFF"/>
        <w:spacing w:after="0" w:line="270" w:lineRule="atLeast"/>
        <w:rPr>
          <w:rFonts w:ascii="Arial" w:eastAsia="Times New Roman" w:hAnsi="Arial" w:cs="Arial"/>
          <w:color w:val="000000"/>
          <w:sz w:val="21"/>
          <w:szCs w:val="21"/>
        </w:rPr>
      </w:pPr>
      <w:r w:rsidRPr="00FB27DB">
        <w:rPr>
          <w:rFonts w:ascii="inherit" w:eastAsia="Times New Roman" w:hAnsi="inherit" w:cs="Arial"/>
          <w:b/>
          <w:bCs/>
          <w:color w:val="D21034"/>
          <w:sz w:val="21"/>
          <w:szCs w:val="21"/>
          <w:bdr w:val="none" w:sz="0" w:space="0" w:color="auto" w:frame="1"/>
        </w:rPr>
        <w:t xml:space="preserve">How Much: </w:t>
      </w:r>
      <w:r w:rsidR="00FE0A94">
        <w:rPr>
          <w:rFonts w:ascii="inherit" w:eastAsia="Times New Roman" w:hAnsi="inherit" w:cs="Arial"/>
          <w:bCs/>
          <w:sz w:val="21"/>
          <w:szCs w:val="21"/>
          <w:bdr w:val="none" w:sz="0" w:space="0" w:color="auto" w:frame="1"/>
        </w:rPr>
        <w:t xml:space="preserve">June program - </w:t>
      </w:r>
      <w:r w:rsidRPr="00FB27DB">
        <w:rPr>
          <w:rFonts w:ascii="Arial" w:eastAsia="Times New Roman" w:hAnsi="Arial" w:cs="Arial"/>
          <w:color w:val="000000"/>
          <w:sz w:val="21"/>
          <w:szCs w:val="21"/>
        </w:rPr>
        <w:t>$1795</w:t>
      </w:r>
      <w:r w:rsidR="00FE0A94">
        <w:rPr>
          <w:rFonts w:ascii="Arial" w:eastAsia="Times New Roman" w:hAnsi="Arial" w:cs="Arial"/>
          <w:color w:val="000000"/>
          <w:sz w:val="21"/>
          <w:szCs w:val="21"/>
        </w:rPr>
        <w:t>; August programs - $1895</w:t>
      </w:r>
    </w:p>
    <w:p w:rsidR="00FB27DB" w:rsidRPr="00FB27DB" w:rsidRDefault="00FB27DB" w:rsidP="00FB27DB">
      <w:pPr>
        <w:shd w:val="clear" w:color="auto" w:fill="FFFFFF"/>
        <w:spacing w:after="0" w:line="270" w:lineRule="atLeast"/>
        <w:rPr>
          <w:rFonts w:ascii="Arial" w:eastAsia="Times New Roman" w:hAnsi="Arial" w:cs="Arial"/>
          <w:color w:val="000000"/>
          <w:sz w:val="21"/>
          <w:szCs w:val="21"/>
        </w:rPr>
      </w:pPr>
    </w:p>
    <w:p w:rsidR="00FB27DB" w:rsidRPr="00FB27DB" w:rsidRDefault="00FB27DB" w:rsidP="00FB27DB">
      <w:pPr>
        <w:shd w:val="clear" w:color="auto" w:fill="FFFFFF"/>
        <w:spacing w:after="0" w:line="270" w:lineRule="atLeast"/>
        <w:jc w:val="center"/>
        <w:rPr>
          <w:rFonts w:ascii="Arial" w:eastAsia="Times New Roman" w:hAnsi="Arial" w:cs="Arial"/>
          <w:color w:val="000000"/>
          <w:sz w:val="21"/>
          <w:szCs w:val="21"/>
        </w:rPr>
      </w:pPr>
      <w:r w:rsidRPr="00FB27DB">
        <w:rPr>
          <w:rFonts w:ascii="Arial" w:eastAsia="Times New Roman" w:hAnsi="Arial" w:cs="Arial"/>
          <w:color w:val="000000"/>
          <w:sz w:val="21"/>
          <w:szCs w:val="21"/>
        </w:rPr>
        <w:t>To register please go to</w:t>
      </w:r>
    </w:p>
    <w:p w:rsidR="00FB27DB" w:rsidRPr="00FB27DB" w:rsidRDefault="00FB27DB" w:rsidP="00FB27DB">
      <w:pPr>
        <w:shd w:val="clear" w:color="auto" w:fill="FFFFFF"/>
        <w:spacing w:after="0" w:line="270" w:lineRule="atLeast"/>
        <w:jc w:val="center"/>
        <w:rPr>
          <w:rFonts w:ascii="Arial" w:eastAsia="Times New Roman" w:hAnsi="Arial" w:cs="Arial"/>
          <w:b/>
          <w:color w:val="000000"/>
          <w:sz w:val="21"/>
          <w:szCs w:val="21"/>
        </w:rPr>
      </w:pPr>
      <w:r w:rsidRPr="00FB27DB">
        <w:rPr>
          <w:rFonts w:ascii="Arial" w:eastAsia="Times New Roman" w:hAnsi="Arial" w:cs="Arial"/>
          <w:b/>
          <w:color w:val="000000"/>
          <w:sz w:val="21"/>
          <w:szCs w:val="21"/>
        </w:rPr>
        <w:t xml:space="preserve"> https://www.regonline.com/</w:t>
      </w:r>
      <w:r w:rsidRPr="00FB27DB">
        <w:rPr>
          <w:rFonts w:ascii="Calibri" w:eastAsia="Times New Roman" w:hAnsi="Calibri"/>
          <w:b/>
          <w:color w:val="000000"/>
          <w:sz w:val="24"/>
          <w:szCs w:val="24"/>
        </w:rPr>
        <w:t xml:space="preserve"> </w:t>
      </w:r>
      <w:proofErr w:type="spellStart"/>
      <w:r w:rsidRPr="00FB27DB">
        <w:rPr>
          <w:rFonts w:ascii="Arial" w:eastAsia="Times New Roman" w:hAnsi="Arial" w:cs="Arial"/>
          <w:b/>
          <w:color w:val="000000"/>
          <w:sz w:val="21"/>
          <w:szCs w:val="21"/>
        </w:rPr>
        <w:t>UofColoEmergWildMed</w:t>
      </w:r>
      <w:proofErr w:type="spellEnd"/>
    </w:p>
    <w:p w:rsidR="00FB27DB" w:rsidRPr="00FB27DB" w:rsidRDefault="00FB27DB" w:rsidP="00FB27DB">
      <w:pPr>
        <w:shd w:val="clear" w:color="auto" w:fill="FFFFFF"/>
        <w:spacing w:after="0" w:line="270" w:lineRule="atLeast"/>
        <w:jc w:val="center"/>
        <w:rPr>
          <w:rFonts w:ascii="Arial" w:eastAsia="Times New Roman" w:hAnsi="Arial" w:cs="Arial"/>
          <w:color w:val="000000"/>
          <w:sz w:val="21"/>
          <w:szCs w:val="21"/>
        </w:rPr>
      </w:pPr>
      <w:r w:rsidRPr="00FB27DB">
        <w:rPr>
          <w:rFonts w:ascii="Arial" w:eastAsia="Times New Roman" w:hAnsi="Arial" w:cs="Arial"/>
          <w:color w:val="000000"/>
          <w:sz w:val="21"/>
          <w:szCs w:val="21"/>
        </w:rPr>
        <w:br/>
        <w:t>For further information please contact Todd Miner at </w:t>
      </w:r>
      <w:hyperlink r:id="rId5" w:history="1">
        <w:r w:rsidRPr="00FB27DB">
          <w:rPr>
            <w:rFonts w:ascii="Arial" w:eastAsia="Times New Roman" w:hAnsi="Arial" w:cs="Arial"/>
            <w:color w:val="D21034"/>
            <w:sz w:val="21"/>
            <w:szCs w:val="21"/>
            <w:u w:val="single"/>
          </w:rPr>
          <w:t>todd.miner@ucdenver.edu</w:t>
        </w:r>
      </w:hyperlink>
    </w:p>
    <w:p w:rsidR="00FB27DB" w:rsidRPr="00FB27DB" w:rsidRDefault="00FB27DB" w:rsidP="00FB27DB">
      <w:pPr>
        <w:shd w:val="clear" w:color="auto" w:fill="FFFFFF"/>
        <w:spacing w:after="0" w:line="270" w:lineRule="atLeast"/>
        <w:rPr>
          <w:rFonts w:ascii="Arial" w:hAnsi="Arial" w:cs="Arial"/>
          <w:color w:val="000000"/>
          <w:sz w:val="21"/>
          <w:szCs w:val="21"/>
        </w:rPr>
      </w:pPr>
    </w:p>
    <w:p w:rsidR="00FB27DB" w:rsidRPr="00FB27DB" w:rsidRDefault="00FB27DB" w:rsidP="00FB27DB">
      <w:pPr>
        <w:shd w:val="clear" w:color="auto" w:fill="FFFFFF"/>
        <w:spacing w:after="0" w:line="270" w:lineRule="atLeast"/>
        <w:rPr>
          <w:rFonts w:eastAsia="Times New Roman"/>
          <w:color w:val="000000"/>
          <w:sz w:val="24"/>
          <w:szCs w:val="24"/>
        </w:rPr>
      </w:pPr>
    </w:p>
    <w:p w:rsidR="007349DC" w:rsidRDefault="007349DC"/>
    <w:sectPr w:rsidR="00734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DB"/>
    <w:rsid w:val="00251FA8"/>
    <w:rsid w:val="007349DC"/>
    <w:rsid w:val="00804F48"/>
    <w:rsid w:val="00E222E7"/>
    <w:rsid w:val="00FB27DB"/>
    <w:rsid w:val="00FE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27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2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6536">
      <w:bodyDiv w:val="1"/>
      <w:marLeft w:val="0"/>
      <w:marRight w:val="0"/>
      <w:marTop w:val="0"/>
      <w:marBottom w:val="0"/>
      <w:divBdr>
        <w:top w:val="none" w:sz="0" w:space="0" w:color="auto"/>
        <w:left w:val="none" w:sz="0" w:space="0" w:color="auto"/>
        <w:bottom w:val="none" w:sz="0" w:space="0" w:color="auto"/>
        <w:right w:val="none" w:sz="0" w:space="0" w:color="auto"/>
      </w:divBdr>
      <w:divsChild>
        <w:div w:id="1898003721">
          <w:marLeft w:val="0"/>
          <w:marRight w:val="0"/>
          <w:marTop w:val="0"/>
          <w:marBottom w:val="0"/>
          <w:divBdr>
            <w:top w:val="none" w:sz="0" w:space="0" w:color="auto"/>
            <w:left w:val="none" w:sz="0" w:space="0" w:color="auto"/>
            <w:bottom w:val="none" w:sz="0" w:space="0" w:color="auto"/>
            <w:right w:val="none" w:sz="0" w:space="0" w:color="auto"/>
          </w:divBdr>
        </w:div>
      </w:divsChild>
    </w:div>
    <w:div w:id="969440067">
      <w:bodyDiv w:val="1"/>
      <w:marLeft w:val="0"/>
      <w:marRight w:val="0"/>
      <w:marTop w:val="0"/>
      <w:marBottom w:val="0"/>
      <w:divBdr>
        <w:top w:val="none" w:sz="0" w:space="0" w:color="auto"/>
        <w:left w:val="none" w:sz="0" w:space="0" w:color="auto"/>
        <w:bottom w:val="none" w:sz="0" w:space="0" w:color="auto"/>
        <w:right w:val="none" w:sz="0" w:space="0" w:color="auto"/>
      </w:divBdr>
      <w:divsChild>
        <w:div w:id="961809440">
          <w:marLeft w:val="0"/>
          <w:marRight w:val="0"/>
          <w:marTop w:val="0"/>
          <w:marBottom w:val="0"/>
          <w:divBdr>
            <w:top w:val="none" w:sz="0" w:space="0" w:color="auto"/>
            <w:left w:val="none" w:sz="0" w:space="0" w:color="auto"/>
            <w:bottom w:val="none" w:sz="0" w:space="0" w:color="auto"/>
            <w:right w:val="none" w:sz="0" w:space="0" w:color="auto"/>
          </w:divBdr>
        </w:div>
      </w:divsChild>
    </w:div>
    <w:div w:id="1508523536">
      <w:bodyDiv w:val="1"/>
      <w:marLeft w:val="0"/>
      <w:marRight w:val="0"/>
      <w:marTop w:val="0"/>
      <w:marBottom w:val="0"/>
      <w:divBdr>
        <w:top w:val="none" w:sz="0" w:space="0" w:color="auto"/>
        <w:left w:val="none" w:sz="0" w:space="0" w:color="auto"/>
        <w:bottom w:val="none" w:sz="0" w:space="0" w:color="auto"/>
        <w:right w:val="none" w:sz="0" w:space="0" w:color="auto"/>
      </w:divBdr>
      <w:divsChild>
        <w:div w:id="152188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dd.miner@ucdenv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aktodd.miner</dc:creator>
  <cp:lastModifiedBy>aktodd.miner</cp:lastModifiedBy>
  <cp:revision>2</cp:revision>
  <dcterms:created xsi:type="dcterms:W3CDTF">2014-03-21T12:46:00Z</dcterms:created>
  <dcterms:modified xsi:type="dcterms:W3CDTF">2014-03-21T12:46:00Z</dcterms:modified>
</cp:coreProperties>
</file>