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67" w:rsidRPr="009D6C36" w:rsidRDefault="00084C2D" w:rsidP="00893E67">
      <w:pPr>
        <w:pStyle w:val="Heading8"/>
        <w:rPr>
          <w:b w:val="0"/>
          <w:bCs/>
          <w:i/>
          <w:iCs/>
          <w:szCs w:val="24"/>
          <w:lang w:eastAsia="ko-KR"/>
        </w:rPr>
      </w:pPr>
      <w:r w:rsidRPr="009D6C36">
        <w:rPr>
          <w:b w:val="0"/>
          <w:bCs/>
          <w:i/>
          <w:iCs/>
          <w:szCs w:val="24"/>
          <w:lang w:eastAsia="ko-KR"/>
        </w:rPr>
        <w:t>Information</w:t>
      </w:r>
      <w:r w:rsidR="00893E67" w:rsidRPr="009D6C36">
        <w:rPr>
          <w:b w:val="0"/>
          <w:bCs/>
          <w:i/>
          <w:iCs/>
          <w:szCs w:val="24"/>
        </w:rPr>
        <w:t xml:space="preserve"> Systems</w:t>
      </w:r>
      <w:r w:rsidRPr="009D6C36">
        <w:rPr>
          <w:b w:val="0"/>
          <w:bCs/>
          <w:i/>
          <w:iCs/>
          <w:szCs w:val="24"/>
          <w:lang w:eastAsia="ko-KR"/>
        </w:rPr>
        <w:t xml:space="preserve"> &amp; Technology</w:t>
      </w:r>
    </w:p>
    <w:p w:rsidR="00084C2D" w:rsidRPr="009D6C36" w:rsidRDefault="00084C2D" w:rsidP="00084C2D">
      <w:pPr>
        <w:pStyle w:val="Heading8"/>
        <w:rPr>
          <w:b w:val="0"/>
          <w:bCs/>
          <w:i/>
          <w:iCs/>
          <w:szCs w:val="24"/>
          <w:lang w:eastAsia="ko-KR"/>
        </w:rPr>
      </w:pPr>
      <w:r w:rsidRPr="009D6C36">
        <w:rPr>
          <w:b w:val="0"/>
          <w:bCs/>
          <w:i/>
          <w:iCs/>
          <w:szCs w:val="24"/>
          <w:lang w:eastAsia="ko-KR"/>
        </w:rPr>
        <w:t>Institute of Technology</w:t>
      </w:r>
    </w:p>
    <w:p w:rsidR="00893E67" w:rsidRPr="009D6C36" w:rsidRDefault="00CF297E">
      <w:pPr>
        <w:pStyle w:val="Heading8"/>
        <w:rPr>
          <w:szCs w:val="24"/>
        </w:rPr>
      </w:pPr>
      <w:r w:rsidRPr="009D6C36">
        <w:rPr>
          <w:szCs w:val="24"/>
        </w:rPr>
        <w:t>TINFO 3</w:t>
      </w:r>
      <w:r w:rsidRPr="009D6C36">
        <w:rPr>
          <w:szCs w:val="24"/>
          <w:lang w:eastAsia="ko-KR"/>
        </w:rPr>
        <w:t>6</w:t>
      </w:r>
      <w:r w:rsidR="00084C2D" w:rsidRPr="009D6C36">
        <w:rPr>
          <w:szCs w:val="24"/>
        </w:rPr>
        <w:t xml:space="preserve">0 </w:t>
      </w:r>
      <w:r w:rsidR="00893E67" w:rsidRPr="009D6C36">
        <w:rPr>
          <w:szCs w:val="24"/>
        </w:rPr>
        <w:t>Course Syllabus</w:t>
      </w:r>
    </w:p>
    <w:p w:rsidR="00CF297E" w:rsidRPr="009D6C36" w:rsidRDefault="00CF297E" w:rsidP="00CF297E">
      <w:pPr>
        <w:pStyle w:val="Heading8"/>
        <w:rPr>
          <w:szCs w:val="24"/>
        </w:rPr>
      </w:pPr>
      <w:r w:rsidRPr="009D6C36">
        <w:rPr>
          <w:szCs w:val="24"/>
        </w:rPr>
        <w:t>Foundations of Information Systems Analysis and Design</w:t>
      </w:r>
    </w:p>
    <w:p w:rsidR="00893E67" w:rsidRPr="009D6C36" w:rsidRDefault="00893E67">
      <w:pPr>
        <w:tabs>
          <w:tab w:val="left" w:pos="1800"/>
        </w:tabs>
        <w:rPr>
          <w:sz w:val="24"/>
          <w:szCs w:val="24"/>
          <w:lang w:eastAsia="ko-KR"/>
        </w:rPr>
      </w:pPr>
    </w:p>
    <w:p w:rsidR="00893E67" w:rsidRPr="009D6C36" w:rsidRDefault="00893E67" w:rsidP="001F3689">
      <w:pPr>
        <w:pStyle w:val="Heading2"/>
        <w:tabs>
          <w:tab w:val="clear" w:pos="720"/>
          <w:tab w:val="num" w:pos="360"/>
        </w:tabs>
        <w:ind w:left="360" w:hanging="360"/>
        <w:jc w:val="both"/>
        <w:rPr>
          <w:szCs w:val="24"/>
        </w:rPr>
      </w:pPr>
      <w:r w:rsidRPr="009D6C36">
        <w:rPr>
          <w:szCs w:val="24"/>
        </w:rPr>
        <w:t>Credit</w:t>
      </w:r>
    </w:p>
    <w:p w:rsidR="00893E67" w:rsidRPr="009D6C36" w:rsidRDefault="00893E67" w:rsidP="00332250">
      <w:pPr>
        <w:numPr>
          <w:ilvl w:val="0"/>
          <w:numId w:val="4"/>
        </w:numPr>
        <w:rPr>
          <w:sz w:val="24"/>
          <w:szCs w:val="24"/>
        </w:rPr>
      </w:pPr>
      <w:r w:rsidRPr="009D6C36">
        <w:rPr>
          <w:sz w:val="24"/>
          <w:szCs w:val="24"/>
        </w:rPr>
        <w:t>5 credit</w:t>
      </w:r>
      <w:r w:rsidR="009C7CB7">
        <w:rPr>
          <w:sz w:val="24"/>
          <w:szCs w:val="24"/>
        </w:rPr>
        <w:t>s</w:t>
      </w:r>
      <w:r w:rsidRPr="009D6C36">
        <w:rPr>
          <w:sz w:val="24"/>
          <w:szCs w:val="24"/>
        </w:rPr>
        <w:t xml:space="preserve">: </w:t>
      </w:r>
      <w:r w:rsidR="009C7CB7">
        <w:rPr>
          <w:sz w:val="24"/>
          <w:szCs w:val="24"/>
          <w:lang w:eastAsia="ko-KR"/>
        </w:rPr>
        <w:t>4</w:t>
      </w:r>
      <w:r w:rsidR="0078134E" w:rsidRPr="009D6C36">
        <w:rPr>
          <w:sz w:val="24"/>
          <w:szCs w:val="24"/>
        </w:rPr>
        <w:t xml:space="preserve"> hours of lecture</w:t>
      </w:r>
      <w:r w:rsidR="0078134E" w:rsidRPr="009D6C36">
        <w:rPr>
          <w:sz w:val="24"/>
          <w:szCs w:val="24"/>
          <w:lang w:eastAsia="ko-KR"/>
        </w:rPr>
        <w:t xml:space="preserve"> and 2 hours of scheduled </w:t>
      </w:r>
      <w:r w:rsidR="0078134E" w:rsidRPr="009D6C36">
        <w:rPr>
          <w:sz w:val="24"/>
          <w:szCs w:val="24"/>
        </w:rPr>
        <w:t>laboratory sessions</w:t>
      </w:r>
    </w:p>
    <w:p w:rsidR="00893E67" w:rsidRPr="009D6C36" w:rsidRDefault="00893E67">
      <w:pPr>
        <w:rPr>
          <w:sz w:val="24"/>
          <w:szCs w:val="24"/>
        </w:rPr>
      </w:pPr>
    </w:p>
    <w:p w:rsidR="00893E67" w:rsidRPr="009D6C36" w:rsidRDefault="00893E67" w:rsidP="001F3689">
      <w:pPr>
        <w:pStyle w:val="Heading2"/>
        <w:tabs>
          <w:tab w:val="clear" w:pos="720"/>
          <w:tab w:val="num" w:pos="360"/>
        </w:tabs>
        <w:ind w:left="360" w:hanging="360"/>
        <w:jc w:val="both"/>
        <w:rPr>
          <w:szCs w:val="24"/>
        </w:rPr>
      </w:pPr>
      <w:r w:rsidRPr="009D6C36">
        <w:rPr>
          <w:szCs w:val="24"/>
        </w:rPr>
        <w:t>Course Description</w:t>
      </w:r>
    </w:p>
    <w:p w:rsidR="00CF297E" w:rsidRPr="009D6C36" w:rsidRDefault="00CF297E" w:rsidP="00CF297E">
      <w:pPr>
        <w:pStyle w:val="BodyText"/>
        <w:rPr>
          <w:szCs w:val="24"/>
          <w:lang w:eastAsia="ko-KR"/>
        </w:rPr>
      </w:pPr>
      <w:r w:rsidRPr="009D6C36">
        <w:rPr>
          <w:szCs w:val="24"/>
          <w:lang w:eastAsia="ko-KR"/>
        </w:rPr>
        <w:t xml:space="preserve">This course examines concepts and techniques for analyzing and designing software systems to meet </w:t>
      </w:r>
      <w:r w:rsidR="008811B7" w:rsidRPr="009D6C36">
        <w:rPr>
          <w:szCs w:val="24"/>
          <w:lang w:eastAsia="ko-KR"/>
        </w:rPr>
        <w:t xml:space="preserve">maintenance and modernization requirements such as changes of new business logics, integration with other systems, adoption of new </w:t>
      </w:r>
      <w:r w:rsidRPr="009D6C36">
        <w:rPr>
          <w:szCs w:val="24"/>
          <w:lang w:eastAsia="ko-KR"/>
        </w:rPr>
        <w:t xml:space="preserve">computing </w:t>
      </w:r>
      <w:r w:rsidR="008811B7" w:rsidRPr="009D6C36">
        <w:rPr>
          <w:szCs w:val="24"/>
          <w:lang w:eastAsia="ko-KR"/>
        </w:rPr>
        <w:t xml:space="preserve">paradigms, etc. </w:t>
      </w:r>
      <w:r w:rsidRPr="009D6C36">
        <w:rPr>
          <w:szCs w:val="24"/>
          <w:lang w:eastAsia="ko-KR"/>
        </w:rPr>
        <w:t xml:space="preserve"> The following topics are covered in this course:</w:t>
      </w:r>
    </w:p>
    <w:p w:rsidR="008811B7" w:rsidRPr="009D6C36" w:rsidRDefault="008811B7" w:rsidP="00914241">
      <w:pPr>
        <w:pStyle w:val="BodyText"/>
        <w:numPr>
          <w:ilvl w:val="0"/>
          <w:numId w:val="20"/>
        </w:numPr>
        <w:jc w:val="left"/>
        <w:rPr>
          <w:szCs w:val="24"/>
          <w:lang w:eastAsia="ko-KR"/>
        </w:rPr>
      </w:pPr>
      <w:r w:rsidRPr="009D6C36">
        <w:rPr>
          <w:szCs w:val="24"/>
          <w:lang w:eastAsia="ko-KR"/>
        </w:rPr>
        <w:t>Software Aging</w:t>
      </w:r>
    </w:p>
    <w:p w:rsidR="00CF297E" w:rsidRPr="009D6C36" w:rsidRDefault="00CF297E" w:rsidP="00914241">
      <w:pPr>
        <w:pStyle w:val="BodyText"/>
        <w:numPr>
          <w:ilvl w:val="0"/>
          <w:numId w:val="20"/>
        </w:numPr>
        <w:jc w:val="left"/>
        <w:rPr>
          <w:szCs w:val="24"/>
          <w:lang w:eastAsia="ko-KR"/>
        </w:rPr>
      </w:pPr>
      <w:r w:rsidRPr="009D6C36">
        <w:rPr>
          <w:szCs w:val="24"/>
          <w:lang w:eastAsia="ko-KR"/>
        </w:rPr>
        <w:t>Software Reengineering Taxonomy</w:t>
      </w:r>
    </w:p>
    <w:p w:rsidR="00CF297E" w:rsidRPr="009D6C36" w:rsidRDefault="00CF297E" w:rsidP="00914241">
      <w:pPr>
        <w:pStyle w:val="BodyText"/>
        <w:numPr>
          <w:ilvl w:val="0"/>
          <w:numId w:val="20"/>
        </w:numPr>
        <w:jc w:val="left"/>
        <w:rPr>
          <w:szCs w:val="24"/>
          <w:lang w:eastAsia="ko-KR"/>
        </w:rPr>
      </w:pPr>
      <w:r w:rsidRPr="009D6C36">
        <w:rPr>
          <w:szCs w:val="24"/>
          <w:lang w:eastAsia="ko-KR"/>
        </w:rPr>
        <w:t xml:space="preserve">Software </w:t>
      </w:r>
      <w:r w:rsidR="008811B7" w:rsidRPr="009D6C36">
        <w:rPr>
          <w:szCs w:val="24"/>
          <w:lang w:eastAsia="ko-KR"/>
        </w:rPr>
        <w:t>Reengineering</w:t>
      </w:r>
    </w:p>
    <w:p w:rsidR="00CF297E" w:rsidRPr="009D6C36" w:rsidRDefault="00CF297E" w:rsidP="00914241">
      <w:pPr>
        <w:pStyle w:val="BodyText"/>
        <w:numPr>
          <w:ilvl w:val="0"/>
          <w:numId w:val="20"/>
        </w:numPr>
        <w:jc w:val="left"/>
        <w:rPr>
          <w:szCs w:val="24"/>
          <w:lang w:eastAsia="ko-KR"/>
        </w:rPr>
      </w:pPr>
      <w:r w:rsidRPr="009D6C36">
        <w:rPr>
          <w:szCs w:val="24"/>
          <w:lang w:eastAsia="ko-KR"/>
        </w:rPr>
        <w:t>Software Architectural Patterns</w:t>
      </w:r>
    </w:p>
    <w:p w:rsidR="00CF297E" w:rsidRPr="009D6C36" w:rsidRDefault="00CF297E" w:rsidP="00914241">
      <w:pPr>
        <w:pStyle w:val="BodyText"/>
        <w:numPr>
          <w:ilvl w:val="0"/>
          <w:numId w:val="20"/>
        </w:numPr>
        <w:jc w:val="left"/>
        <w:rPr>
          <w:szCs w:val="24"/>
          <w:lang w:eastAsia="ko-KR"/>
        </w:rPr>
      </w:pPr>
      <w:r w:rsidRPr="009D6C36">
        <w:rPr>
          <w:szCs w:val="24"/>
          <w:lang w:eastAsia="ko-KR"/>
        </w:rPr>
        <w:t>Visualizing/Specifying/Constructing/Documenting a Software-Intensive System in UML</w:t>
      </w:r>
    </w:p>
    <w:p w:rsidR="00CF297E" w:rsidRPr="009D6C36" w:rsidRDefault="00CF297E" w:rsidP="00914241">
      <w:pPr>
        <w:pStyle w:val="BodyText"/>
        <w:numPr>
          <w:ilvl w:val="0"/>
          <w:numId w:val="20"/>
        </w:numPr>
        <w:jc w:val="left"/>
        <w:rPr>
          <w:szCs w:val="24"/>
          <w:lang w:eastAsia="ko-KR"/>
        </w:rPr>
      </w:pPr>
      <w:r w:rsidRPr="009D6C36">
        <w:rPr>
          <w:szCs w:val="24"/>
          <w:lang w:eastAsia="ko-KR"/>
        </w:rPr>
        <w:t>Software Development  Processes</w:t>
      </w:r>
    </w:p>
    <w:p w:rsidR="00CF297E" w:rsidRPr="009D6C36" w:rsidRDefault="00CF297E" w:rsidP="00392270">
      <w:pPr>
        <w:pStyle w:val="BodyText"/>
        <w:numPr>
          <w:ilvl w:val="0"/>
          <w:numId w:val="20"/>
        </w:numPr>
        <w:jc w:val="left"/>
        <w:rPr>
          <w:szCs w:val="24"/>
          <w:lang w:eastAsia="ko-KR"/>
        </w:rPr>
      </w:pPr>
      <w:r w:rsidRPr="009D6C36">
        <w:rPr>
          <w:szCs w:val="24"/>
          <w:lang w:eastAsia="ko-KR"/>
        </w:rPr>
        <w:t xml:space="preserve">Software Reengineering Case Studies </w:t>
      </w:r>
    </w:p>
    <w:p w:rsidR="008811B7" w:rsidRPr="009D6C36" w:rsidRDefault="008811B7" w:rsidP="008811B7">
      <w:pPr>
        <w:pStyle w:val="BodyText"/>
        <w:ind w:left="360"/>
        <w:jc w:val="left"/>
        <w:rPr>
          <w:szCs w:val="24"/>
          <w:lang w:eastAsia="ko-KR"/>
        </w:rPr>
      </w:pPr>
    </w:p>
    <w:p w:rsidR="00CF297E" w:rsidRPr="009D6C36" w:rsidRDefault="00CF297E" w:rsidP="00392270">
      <w:pPr>
        <w:pStyle w:val="Heading2"/>
        <w:tabs>
          <w:tab w:val="clear" w:pos="720"/>
          <w:tab w:val="num" w:pos="360"/>
        </w:tabs>
        <w:ind w:left="360" w:hanging="360"/>
        <w:jc w:val="both"/>
        <w:rPr>
          <w:szCs w:val="24"/>
        </w:rPr>
      </w:pPr>
      <w:r w:rsidRPr="009D6C36">
        <w:rPr>
          <w:szCs w:val="24"/>
          <w:lang w:eastAsia="ko-KR"/>
        </w:rPr>
        <w:t xml:space="preserve"> </w:t>
      </w:r>
      <w:r w:rsidRPr="009D6C36">
        <w:rPr>
          <w:szCs w:val="24"/>
        </w:rPr>
        <w:t>Learning Objectives</w:t>
      </w:r>
    </w:p>
    <w:p w:rsidR="00CF297E" w:rsidRPr="009D6C36" w:rsidRDefault="00CF297E" w:rsidP="00CF297E">
      <w:pPr>
        <w:pStyle w:val="BodyText"/>
        <w:jc w:val="left"/>
        <w:rPr>
          <w:color w:val="000000"/>
          <w:szCs w:val="24"/>
        </w:rPr>
      </w:pPr>
      <w:r w:rsidRPr="009D6C36">
        <w:rPr>
          <w:color w:val="000000"/>
          <w:szCs w:val="24"/>
        </w:rPr>
        <w:t>Student learning objectives are</w:t>
      </w:r>
      <w:r w:rsidR="00DC4517">
        <w:rPr>
          <w:color w:val="000000"/>
          <w:szCs w:val="24"/>
        </w:rPr>
        <w:t>:</w:t>
      </w:r>
    </w:p>
    <w:p w:rsidR="00CE0077" w:rsidRPr="00CE0077" w:rsidRDefault="00CE0077" w:rsidP="00CE0077">
      <w:pPr>
        <w:pStyle w:val="BodyText"/>
        <w:numPr>
          <w:ilvl w:val="0"/>
          <w:numId w:val="16"/>
        </w:numPr>
        <w:rPr>
          <w:szCs w:val="24"/>
        </w:rPr>
      </w:pPr>
      <w:r w:rsidRPr="00CE0077">
        <w:rPr>
          <w:szCs w:val="24"/>
        </w:rPr>
        <w:t xml:space="preserve">to understand how </w:t>
      </w:r>
      <w:r w:rsidRPr="00CE0077">
        <w:rPr>
          <w:rFonts w:hint="eastAsia"/>
          <w:szCs w:val="24"/>
        </w:rPr>
        <w:t>to analyze an information system by using software reverse engineering methods</w:t>
      </w:r>
      <w:r w:rsidR="00DC4517">
        <w:rPr>
          <w:szCs w:val="24"/>
        </w:rPr>
        <w:t>;</w:t>
      </w:r>
    </w:p>
    <w:p w:rsidR="00CE0077" w:rsidRPr="00CE0077" w:rsidRDefault="00CE0077" w:rsidP="00CE0077">
      <w:pPr>
        <w:pStyle w:val="BodyText"/>
        <w:numPr>
          <w:ilvl w:val="0"/>
          <w:numId w:val="16"/>
        </w:numPr>
        <w:rPr>
          <w:szCs w:val="24"/>
        </w:rPr>
      </w:pPr>
      <w:r w:rsidRPr="00CE0077">
        <w:rPr>
          <w:rFonts w:hint="eastAsia"/>
          <w:szCs w:val="24"/>
        </w:rPr>
        <w:t xml:space="preserve">to understand how to design new </w:t>
      </w:r>
      <w:r w:rsidRPr="00CE0077">
        <w:rPr>
          <w:szCs w:val="24"/>
        </w:rPr>
        <w:t>requirements</w:t>
      </w:r>
      <w:r w:rsidRPr="00CE0077">
        <w:rPr>
          <w:rFonts w:hint="eastAsia"/>
          <w:szCs w:val="24"/>
        </w:rPr>
        <w:t xml:space="preserve"> and integrate the designs with </w:t>
      </w:r>
      <w:r w:rsidRPr="00CE0077">
        <w:rPr>
          <w:szCs w:val="24"/>
        </w:rPr>
        <w:t>existing</w:t>
      </w:r>
      <w:r w:rsidRPr="00CE0077">
        <w:rPr>
          <w:rFonts w:hint="eastAsia"/>
          <w:szCs w:val="24"/>
        </w:rPr>
        <w:t xml:space="preserve"> information systems by using software forward engineering methods</w:t>
      </w:r>
      <w:r w:rsidR="00DC4517">
        <w:rPr>
          <w:szCs w:val="24"/>
        </w:rPr>
        <w:t>;</w:t>
      </w:r>
    </w:p>
    <w:p w:rsidR="00CE0077" w:rsidRPr="00CE0077" w:rsidRDefault="00CE0077" w:rsidP="00CE0077">
      <w:pPr>
        <w:pStyle w:val="BodyText"/>
        <w:numPr>
          <w:ilvl w:val="0"/>
          <w:numId w:val="16"/>
        </w:numPr>
        <w:rPr>
          <w:szCs w:val="24"/>
        </w:rPr>
      </w:pPr>
      <w:r w:rsidRPr="00CE0077">
        <w:rPr>
          <w:szCs w:val="24"/>
        </w:rPr>
        <w:t xml:space="preserve">to understand a software reengineering process and apply </w:t>
      </w:r>
      <w:r w:rsidRPr="00CE0077">
        <w:rPr>
          <w:rFonts w:hint="eastAsia"/>
          <w:szCs w:val="24"/>
        </w:rPr>
        <w:t xml:space="preserve">it </w:t>
      </w:r>
      <w:r w:rsidRPr="00CE0077">
        <w:rPr>
          <w:szCs w:val="24"/>
        </w:rPr>
        <w:t>to maintenance and modernization of software-intensive systems</w:t>
      </w:r>
      <w:r w:rsidR="00DC4517">
        <w:rPr>
          <w:szCs w:val="24"/>
        </w:rPr>
        <w:t>;</w:t>
      </w:r>
    </w:p>
    <w:p w:rsidR="00CE0077" w:rsidRPr="00CE0077" w:rsidRDefault="00CE0077" w:rsidP="00CE0077">
      <w:pPr>
        <w:pStyle w:val="BodyText"/>
        <w:numPr>
          <w:ilvl w:val="0"/>
          <w:numId w:val="16"/>
        </w:numPr>
        <w:rPr>
          <w:szCs w:val="24"/>
        </w:rPr>
      </w:pPr>
      <w:r w:rsidRPr="00CE0077">
        <w:rPr>
          <w:szCs w:val="24"/>
        </w:rPr>
        <w:t>to understand how legacy applications can be modernized to target ones using advanced technologies</w:t>
      </w:r>
      <w:r w:rsidR="00DC4517">
        <w:rPr>
          <w:szCs w:val="24"/>
        </w:rPr>
        <w:t>.</w:t>
      </w:r>
    </w:p>
    <w:p w:rsidR="00CF297E" w:rsidRPr="009D6C36" w:rsidRDefault="00CF297E" w:rsidP="00CF297E">
      <w:pPr>
        <w:rPr>
          <w:sz w:val="24"/>
          <w:szCs w:val="24"/>
          <w:lang w:eastAsia="ko-KR"/>
        </w:rPr>
      </w:pPr>
    </w:p>
    <w:p w:rsidR="00CF297E" w:rsidRPr="009D6C36" w:rsidRDefault="00CF297E" w:rsidP="00CF297E">
      <w:pPr>
        <w:pStyle w:val="Heading2"/>
        <w:tabs>
          <w:tab w:val="clear" w:pos="720"/>
          <w:tab w:val="num" w:pos="360"/>
        </w:tabs>
        <w:ind w:left="360" w:hanging="360"/>
        <w:jc w:val="both"/>
        <w:rPr>
          <w:szCs w:val="24"/>
          <w:lang w:eastAsia="ko-KR"/>
        </w:rPr>
      </w:pPr>
      <w:r w:rsidRPr="009D6C36">
        <w:rPr>
          <w:szCs w:val="24"/>
          <w:lang w:eastAsia="ko-KR"/>
        </w:rPr>
        <w:t>Learning Outcomes</w:t>
      </w:r>
    </w:p>
    <w:p w:rsidR="00CF297E" w:rsidRPr="009D6C36" w:rsidRDefault="00CF297E" w:rsidP="00CF297E">
      <w:pPr>
        <w:jc w:val="both"/>
        <w:rPr>
          <w:sz w:val="24"/>
          <w:szCs w:val="24"/>
        </w:rPr>
      </w:pPr>
      <w:bookmarkStart w:id="0" w:name="OLE_LINK1"/>
      <w:bookmarkStart w:id="1" w:name="OLE_LINK2"/>
      <w:r w:rsidRPr="009D6C36">
        <w:rPr>
          <w:sz w:val="24"/>
          <w:szCs w:val="24"/>
        </w:rPr>
        <w:t>A student who successfully completes this course should exhibit the following skills and knowledge:</w:t>
      </w:r>
    </w:p>
    <w:p w:rsidR="00CF297E" w:rsidRPr="009D6C36" w:rsidRDefault="00CF297E" w:rsidP="00CF297E">
      <w:pPr>
        <w:numPr>
          <w:ilvl w:val="0"/>
          <w:numId w:val="2"/>
        </w:numPr>
        <w:tabs>
          <w:tab w:val="clear" w:pos="360"/>
          <w:tab w:val="num" w:pos="720"/>
        </w:tabs>
        <w:ind w:left="720"/>
        <w:jc w:val="both"/>
        <w:rPr>
          <w:sz w:val="24"/>
          <w:szCs w:val="24"/>
        </w:rPr>
      </w:pPr>
      <w:r w:rsidRPr="009D6C36">
        <w:rPr>
          <w:sz w:val="24"/>
          <w:szCs w:val="24"/>
        </w:rPr>
        <w:t>An understanding of the concepts of software reengineering</w:t>
      </w:r>
      <w:r w:rsidR="00DC4517">
        <w:rPr>
          <w:sz w:val="24"/>
          <w:szCs w:val="24"/>
        </w:rPr>
        <w:t>;</w:t>
      </w:r>
    </w:p>
    <w:p w:rsidR="00CF297E" w:rsidRPr="009D6C36" w:rsidRDefault="00CF297E" w:rsidP="00CF297E">
      <w:pPr>
        <w:numPr>
          <w:ilvl w:val="0"/>
          <w:numId w:val="2"/>
        </w:numPr>
        <w:tabs>
          <w:tab w:val="clear" w:pos="360"/>
          <w:tab w:val="num" w:pos="720"/>
        </w:tabs>
        <w:ind w:left="720"/>
        <w:jc w:val="both"/>
        <w:rPr>
          <w:sz w:val="24"/>
          <w:szCs w:val="24"/>
        </w:rPr>
      </w:pPr>
      <w:r w:rsidRPr="009D6C36">
        <w:rPr>
          <w:sz w:val="24"/>
          <w:szCs w:val="24"/>
        </w:rPr>
        <w:t>An understanding of the concepts of software architectural patterns</w:t>
      </w:r>
      <w:r w:rsidR="00DC4517">
        <w:rPr>
          <w:sz w:val="24"/>
          <w:szCs w:val="24"/>
        </w:rPr>
        <w:t>;</w:t>
      </w:r>
    </w:p>
    <w:p w:rsidR="00CF297E" w:rsidRPr="009D6C36" w:rsidRDefault="00CF297E" w:rsidP="00CF297E">
      <w:pPr>
        <w:numPr>
          <w:ilvl w:val="0"/>
          <w:numId w:val="2"/>
        </w:numPr>
        <w:tabs>
          <w:tab w:val="clear" w:pos="360"/>
          <w:tab w:val="num" w:pos="720"/>
        </w:tabs>
        <w:ind w:left="720"/>
        <w:jc w:val="both"/>
        <w:rPr>
          <w:sz w:val="24"/>
          <w:szCs w:val="24"/>
        </w:rPr>
      </w:pPr>
      <w:r w:rsidRPr="009D6C36">
        <w:rPr>
          <w:sz w:val="24"/>
          <w:szCs w:val="24"/>
        </w:rPr>
        <w:t>An understanding of the concepts of modeling a software-intensive system</w:t>
      </w:r>
      <w:r w:rsidR="00DC4517">
        <w:rPr>
          <w:sz w:val="24"/>
          <w:szCs w:val="24"/>
        </w:rPr>
        <w:t>;</w:t>
      </w:r>
    </w:p>
    <w:p w:rsidR="00CF297E" w:rsidRPr="009D6C36" w:rsidRDefault="00CF297E" w:rsidP="00CF297E">
      <w:pPr>
        <w:numPr>
          <w:ilvl w:val="0"/>
          <w:numId w:val="2"/>
        </w:numPr>
        <w:tabs>
          <w:tab w:val="clear" w:pos="360"/>
          <w:tab w:val="num" w:pos="720"/>
        </w:tabs>
        <w:ind w:left="720"/>
        <w:jc w:val="both"/>
        <w:rPr>
          <w:sz w:val="24"/>
          <w:szCs w:val="24"/>
        </w:rPr>
      </w:pPr>
      <w:r w:rsidRPr="009D6C36">
        <w:rPr>
          <w:sz w:val="24"/>
          <w:szCs w:val="24"/>
        </w:rPr>
        <w:t>An ability to deal with the practices of 5W1H based software reengineering process</w:t>
      </w:r>
      <w:r w:rsidR="00DC4517">
        <w:rPr>
          <w:sz w:val="24"/>
          <w:szCs w:val="24"/>
        </w:rPr>
        <w:t>;</w:t>
      </w:r>
    </w:p>
    <w:p w:rsidR="00CF297E" w:rsidRPr="009D6C36" w:rsidRDefault="00CF297E" w:rsidP="00CF297E">
      <w:pPr>
        <w:numPr>
          <w:ilvl w:val="0"/>
          <w:numId w:val="2"/>
        </w:numPr>
        <w:tabs>
          <w:tab w:val="clear" w:pos="360"/>
          <w:tab w:val="num" w:pos="720"/>
        </w:tabs>
        <w:ind w:left="720"/>
        <w:jc w:val="both"/>
        <w:rPr>
          <w:sz w:val="24"/>
          <w:szCs w:val="24"/>
        </w:rPr>
      </w:pPr>
      <w:r w:rsidRPr="009D6C36">
        <w:rPr>
          <w:sz w:val="24"/>
          <w:szCs w:val="24"/>
        </w:rPr>
        <w:t xml:space="preserve">An ability to model a software-intensive system </w:t>
      </w:r>
      <w:r w:rsidR="00DC4517">
        <w:rPr>
          <w:sz w:val="24"/>
          <w:szCs w:val="24"/>
        </w:rPr>
        <w:t>with a CASE tool supporting UML;</w:t>
      </w:r>
    </w:p>
    <w:p w:rsidR="00CF297E" w:rsidRPr="009D6C36" w:rsidRDefault="00CF297E" w:rsidP="00CF297E">
      <w:pPr>
        <w:numPr>
          <w:ilvl w:val="0"/>
          <w:numId w:val="2"/>
        </w:numPr>
        <w:tabs>
          <w:tab w:val="clear" w:pos="360"/>
          <w:tab w:val="num" w:pos="720"/>
        </w:tabs>
        <w:ind w:left="720"/>
        <w:jc w:val="both"/>
        <w:rPr>
          <w:sz w:val="24"/>
          <w:szCs w:val="24"/>
        </w:rPr>
      </w:pPr>
      <w:r w:rsidRPr="009D6C36">
        <w:rPr>
          <w:sz w:val="24"/>
          <w:szCs w:val="24"/>
        </w:rPr>
        <w:t>An ability to do refactoring source codes in a controlled and efficient manner.</w:t>
      </w:r>
    </w:p>
    <w:bookmarkEnd w:id="0"/>
    <w:bookmarkEnd w:id="1"/>
    <w:p w:rsidR="00CF297E" w:rsidRPr="009D6C36" w:rsidRDefault="00CF297E" w:rsidP="00866F9F">
      <w:pPr>
        <w:jc w:val="both"/>
        <w:rPr>
          <w:sz w:val="24"/>
          <w:szCs w:val="24"/>
          <w:lang w:eastAsia="ko-KR"/>
        </w:rPr>
      </w:pPr>
    </w:p>
    <w:p w:rsidR="00866F9F" w:rsidRPr="009D6C36" w:rsidRDefault="00866F9F" w:rsidP="009D6C36">
      <w:pPr>
        <w:pStyle w:val="Heading2"/>
        <w:tabs>
          <w:tab w:val="clear" w:pos="720"/>
          <w:tab w:val="num" w:pos="360"/>
        </w:tabs>
        <w:ind w:left="360" w:hanging="360"/>
        <w:jc w:val="both"/>
        <w:rPr>
          <w:szCs w:val="24"/>
          <w:lang w:eastAsia="ko-KR"/>
        </w:rPr>
      </w:pPr>
      <w:r w:rsidRPr="009D6C36">
        <w:rPr>
          <w:szCs w:val="24"/>
          <w:lang w:eastAsia="ko-KR"/>
        </w:rPr>
        <w:t>General Method of Instruction</w:t>
      </w:r>
    </w:p>
    <w:p w:rsidR="00866F9F" w:rsidRPr="009D6C36" w:rsidRDefault="00866F9F" w:rsidP="00866F9F">
      <w:pPr>
        <w:jc w:val="both"/>
        <w:rPr>
          <w:sz w:val="24"/>
          <w:szCs w:val="24"/>
        </w:rPr>
      </w:pPr>
      <w:r w:rsidRPr="009D6C36">
        <w:rPr>
          <w:sz w:val="24"/>
          <w:szCs w:val="24"/>
        </w:rPr>
        <w:t xml:space="preserve">Students are encouraged to attend classes or arrange absences in advance.  The class is divided into several teams for in-class group discussions, hands-on labs, assignments, and one term </w:t>
      </w:r>
      <w:r w:rsidRPr="009D6C36">
        <w:rPr>
          <w:sz w:val="24"/>
          <w:szCs w:val="24"/>
        </w:rPr>
        <w:lastRenderedPageBreak/>
        <w:t>project. Each student must read the assigned readings and be prepared to discuss them in class.  Also, each student/team will have a discussion time to share their learning in class. To aid the learning process, students are required to participate in group discussion. The success of the course is largely determined by the quality of the interactions. Class participation will be respected according to their logical contents rather than personal opinions.  Students are advised to think carefully through the implications of their position in advance of contributing to the discussion.</w:t>
      </w:r>
    </w:p>
    <w:p w:rsidR="00866F9F" w:rsidRPr="009D6C36" w:rsidRDefault="00866F9F" w:rsidP="00866F9F">
      <w:pPr>
        <w:rPr>
          <w:sz w:val="24"/>
          <w:szCs w:val="24"/>
        </w:rPr>
      </w:pPr>
      <w:r w:rsidRPr="009D6C36">
        <w:rPr>
          <w:sz w:val="24"/>
          <w:szCs w:val="24"/>
        </w:rPr>
        <w:t xml:space="preserve"> </w:t>
      </w:r>
    </w:p>
    <w:p w:rsidR="00866F9F" w:rsidRPr="009D6C36" w:rsidRDefault="00866F9F" w:rsidP="009D6C36">
      <w:pPr>
        <w:pStyle w:val="Heading2"/>
        <w:tabs>
          <w:tab w:val="clear" w:pos="720"/>
          <w:tab w:val="num" w:pos="360"/>
        </w:tabs>
        <w:ind w:left="360" w:hanging="360"/>
        <w:jc w:val="both"/>
        <w:rPr>
          <w:szCs w:val="24"/>
          <w:lang w:eastAsia="ko-KR"/>
        </w:rPr>
      </w:pPr>
      <w:r w:rsidRPr="009D6C36">
        <w:rPr>
          <w:szCs w:val="24"/>
          <w:lang w:eastAsia="ko-KR"/>
        </w:rPr>
        <w:t xml:space="preserve">References </w:t>
      </w:r>
    </w:p>
    <w:p w:rsidR="009D6C36" w:rsidRDefault="009D6C36" w:rsidP="00866F9F">
      <w:pPr>
        <w:pStyle w:val="BodyText"/>
        <w:rPr>
          <w:i/>
          <w:color w:val="000000"/>
          <w:szCs w:val="24"/>
          <w:lang w:eastAsia="ko-KR"/>
        </w:rPr>
      </w:pPr>
    </w:p>
    <w:p w:rsidR="009D6C36" w:rsidRPr="009D6C36" w:rsidRDefault="009D6C36" w:rsidP="009D6C36">
      <w:pPr>
        <w:pStyle w:val="BodyText"/>
        <w:rPr>
          <w:i/>
          <w:color w:val="000000"/>
          <w:szCs w:val="24"/>
        </w:rPr>
      </w:pPr>
      <w:r>
        <w:rPr>
          <w:i/>
          <w:color w:val="000000"/>
          <w:szCs w:val="24"/>
        </w:rPr>
        <w:t> </w:t>
      </w:r>
      <w:r w:rsidRPr="009D6C36">
        <w:rPr>
          <w:i/>
          <w:color w:val="000000"/>
          <w:szCs w:val="24"/>
        </w:rPr>
        <w:t xml:space="preserve">Software Aging </w:t>
      </w:r>
    </w:p>
    <w:p w:rsidR="009D6C36" w:rsidRDefault="009D6C36" w:rsidP="009D6C36">
      <w:pPr>
        <w:ind w:left="1440" w:hanging="1440"/>
        <w:rPr>
          <w:sz w:val="24"/>
          <w:szCs w:val="24"/>
          <w:lang w:eastAsia="ko-KR"/>
        </w:rPr>
      </w:pPr>
      <w:r>
        <w:rPr>
          <w:rFonts w:hint="eastAsia"/>
          <w:sz w:val="24"/>
          <w:szCs w:val="24"/>
          <w:lang w:eastAsia="ko-KR"/>
        </w:rPr>
        <w:t>[MUNN98]</w:t>
      </w:r>
      <w:r>
        <w:rPr>
          <w:rFonts w:hint="eastAsia"/>
          <w:sz w:val="24"/>
          <w:szCs w:val="24"/>
          <w:lang w:eastAsia="ko-KR"/>
        </w:rPr>
        <w:tab/>
      </w:r>
      <w:r w:rsidRPr="009D6C36">
        <w:rPr>
          <w:sz w:val="24"/>
          <w:szCs w:val="24"/>
        </w:rPr>
        <w:t xml:space="preserve">John C. Munson, </w:t>
      </w:r>
      <w:r>
        <w:rPr>
          <w:i/>
          <w:sz w:val="24"/>
          <w:szCs w:val="24"/>
        </w:rPr>
        <w:t xml:space="preserve">Software Lives </w:t>
      </w:r>
      <w:r>
        <w:rPr>
          <w:rFonts w:hint="eastAsia"/>
          <w:i/>
          <w:sz w:val="24"/>
          <w:szCs w:val="24"/>
          <w:lang w:eastAsia="ko-KR"/>
        </w:rPr>
        <w:t>T</w:t>
      </w:r>
      <w:r w:rsidRPr="009D6C36">
        <w:rPr>
          <w:i/>
          <w:sz w:val="24"/>
          <w:szCs w:val="24"/>
        </w:rPr>
        <w:t>oo Long</w:t>
      </w:r>
      <w:r w:rsidRPr="009D6C36">
        <w:rPr>
          <w:sz w:val="24"/>
          <w:szCs w:val="24"/>
        </w:rPr>
        <w:t>, IEEE Software 15(4), 1998</w:t>
      </w:r>
    </w:p>
    <w:p w:rsidR="009D6C36" w:rsidRPr="009D6C36" w:rsidRDefault="009D6C36" w:rsidP="009D6C36">
      <w:pPr>
        <w:ind w:left="1440" w:hanging="1440"/>
        <w:rPr>
          <w:sz w:val="24"/>
          <w:szCs w:val="24"/>
          <w:lang w:eastAsia="ko-KR"/>
        </w:rPr>
      </w:pPr>
      <w:r>
        <w:rPr>
          <w:rFonts w:hint="eastAsia"/>
          <w:sz w:val="24"/>
          <w:szCs w:val="24"/>
          <w:lang w:eastAsia="ko-KR"/>
        </w:rPr>
        <w:t>[ZVEG98]</w:t>
      </w:r>
      <w:r>
        <w:rPr>
          <w:rFonts w:hint="eastAsia"/>
          <w:sz w:val="24"/>
          <w:szCs w:val="24"/>
          <w:lang w:eastAsia="ko-KR"/>
        </w:rPr>
        <w:tab/>
      </w:r>
      <w:r w:rsidRPr="009D6C36">
        <w:rPr>
          <w:sz w:val="24"/>
          <w:szCs w:val="24"/>
        </w:rPr>
        <w:t xml:space="preserve">Nicholas Zvegintzov, </w:t>
      </w:r>
      <w:r w:rsidRPr="009D6C36">
        <w:rPr>
          <w:i/>
          <w:sz w:val="24"/>
          <w:szCs w:val="24"/>
        </w:rPr>
        <w:t>Software Should Live Longer</w:t>
      </w:r>
      <w:r w:rsidRPr="009D6C36">
        <w:rPr>
          <w:sz w:val="24"/>
          <w:szCs w:val="24"/>
        </w:rPr>
        <w:t xml:space="preserve">, IEEE Software 15(4), 1998. </w:t>
      </w:r>
    </w:p>
    <w:p w:rsidR="009D6C36" w:rsidRDefault="009D6C36" w:rsidP="00866F9F">
      <w:pPr>
        <w:pStyle w:val="BodyText"/>
        <w:rPr>
          <w:i/>
          <w:color w:val="000000"/>
          <w:szCs w:val="24"/>
          <w:lang w:eastAsia="ko-KR"/>
        </w:rPr>
      </w:pPr>
    </w:p>
    <w:p w:rsidR="00866F9F" w:rsidRPr="009D6C36" w:rsidRDefault="00866F9F" w:rsidP="00866F9F">
      <w:pPr>
        <w:pStyle w:val="BodyText"/>
        <w:rPr>
          <w:i/>
          <w:color w:val="000000"/>
          <w:szCs w:val="24"/>
        </w:rPr>
      </w:pPr>
      <w:r w:rsidRPr="009D6C36">
        <w:rPr>
          <w:i/>
          <w:color w:val="000000"/>
          <w:szCs w:val="24"/>
        </w:rPr>
        <w:t>Software Reengineering Taxonomy</w:t>
      </w:r>
    </w:p>
    <w:p w:rsidR="009D6C36" w:rsidRDefault="00866F9F" w:rsidP="00646C66">
      <w:pPr>
        <w:ind w:left="1440" w:hanging="1440"/>
        <w:rPr>
          <w:sz w:val="24"/>
          <w:szCs w:val="24"/>
          <w:lang w:eastAsia="ko-KR"/>
        </w:rPr>
      </w:pPr>
      <w:r w:rsidRPr="009D6C36">
        <w:rPr>
          <w:sz w:val="24"/>
          <w:szCs w:val="24"/>
        </w:rPr>
        <w:t>[CHIK90]</w:t>
      </w:r>
      <w:r w:rsidRPr="009D6C36">
        <w:rPr>
          <w:sz w:val="24"/>
          <w:szCs w:val="24"/>
        </w:rPr>
        <w:tab/>
        <w:t xml:space="preserve">Elliot J. Chikofsky and James H. Cross II. (1990). </w:t>
      </w:r>
      <w:r w:rsidRPr="009D6C36">
        <w:rPr>
          <w:i/>
          <w:sz w:val="24"/>
          <w:szCs w:val="24"/>
        </w:rPr>
        <w:t>Reverse Engineering and Design Recovery: A Taxonomy</w:t>
      </w:r>
      <w:r w:rsidRPr="009D6C36">
        <w:rPr>
          <w:sz w:val="24"/>
          <w:szCs w:val="24"/>
        </w:rPr>
        <w:t xml:space="preserve">. IEEE Software Vol. 7, No. 1. Jan. 1990. pp. 13-17. </w:t>
      </w:r>
    </w:p>
    <w:p w:rsidR="00646C66" w:rsidRPr="009D6C36" w:rsidRDefault="00646C66" w:rsidP="00646C66">
      <w:pPr>
        <w:ind w:left="1440" w:hanging="1440"/>
        <w:rPr>
          <w:sz w:val="24"/>
          <w:szCs w:val="24"/>
          <w:lang w:eastAsia="ko-KR"/>
        </w:rPr>
      </w:pPr>
    </w:p>
    <w:p w:rsidR="00866F9F" w:rsidRPr="009D6C36" w:rsidRDefault="00866F9F" w:rsidP="00866F9F">
      <w:pPr>
        <w:pStyle w:val="BodyText"/>
        <w:rPr>
          <w:i/>
          <w:color w:val="000000"/>
          <w:szCs w:val="24"/>
          <w:lang w:eastAsia="ko-KR"/>
        </w:rPr>
      </w:pPr>
      <w:r w:rsidRPr="009D6C36">
        <w:rPr>
          <w:i/>
          <w:color w:val="000000"/>
          <w:szCs w:val="24"/>
        </w:rPr>
        <w:t xml:space="preserve">Software </w:t>
      </w:r>
      <w:r w:rsidR="009D6C36">
        <w:rPr>
          <w:rFonts w:hint="eastAsia"/>
          <w:i/>
          <w:color w:val="000000"/>
          <w:szCs w:val="24"/>
          <w:lang w:eastAsia="ko-KR"/>
        </w:rPr>
        <w:t>Reengineering</w:t>
      </w:r>
    </w:p>
    <w:p w:rsidR="009D6C36" w:rsidRDefault="00866F9F" w:rsidP="00866F9F">
      <w:pPr>
        <w:ind w:left="1440" w:hanging="1440"/>
        <w:rPr>
          <w:sz w:val="24"/>
          <w:szCs w:val="24"/>
          <w:lang w:eastAsia="ko-KR"/>
        </w:rPr>
      </w:pPr>
      <w:r w:rsidRPr="009D6C36">
        <w:rPr>
          <w:sz w:val="24"/>
          <w:szCs w:val="24"/>
        </w:rPr>
        <w:t>[STAN95]</w:t>
      </w:r>
      <w:r w:rsidRPr="009D6C36">
        <w:rPr>
          <w:sz w:val="24"/>
          <w:szCs w:val="24"/>
        </w:rPr>
        <w:tab/>
        <w:t xml:space="preserve">The Standish Group Report. (1995). </w:t>
      </w:r>
      <w:r w:rsidRPr="009D6C36">
        <w:rPr>
          <w:i/>
          <w:sz w:val="24"/>
          <w:szCs w:val="24"/>
        </w:rPr>
        <w:t>Chaos Report</w:t>
      </w:r>
      <w:r w:rsidRPr="009D6C36">
        <w:rPr>
          <w:sz w:val="24"/>
          <w:szCs w:val="24"/>
        </w:rPr>
        <w:t xml:space="preserve">. 1995. </w:t>
      </w:r>
    </w:p>
    <w:p w:rsidR="009D6C36" w:rsidRDefault="009D6C36" w:rsidP="009D6C36">
      <w:pPr>
        <w:ind w:left="1440" w:hanging="1440"/>
        <w:rPr>
          <w:sz w:val="24"/>
          <w:szCs w:val="24"/>
          <w:lang w:eastAsia="ko-KR"/>
        </w:rPr>
      </w:pPr>
      <w:r>
        <w:rPr>
          <w:rFonts w:hint="eastAsia"/>
          <w:sz w:val="24"/>
          <w:szCs w:val="24"/>
          <w:lang w:eastAsia="ko-KR"/>
        </w:rPr>
        <w:t>[BERG99A]</w:t>
      </w:r>
      <w:r>
        <w:rPr>
          <w:rFonts w:hint="eastAsia"/>
          <w:sz w:val="24"/>
          <w:szCs w:val="24"/>
          <w:lang w:eastAsia="ko-KR"/>
        </w:rPr>
        <w:tab/>
      </w:r>
      <w:r>
        <w:rPr>
          <w:sz w:val="24"/>
          <w:szCs w:val="24"/>
        </w:rPr>
        <w:t>John Bergey, Dennis Smith</w:t>
      </w:r>
      <w:r>
        <w:rPr>
          <w:rFonts w:hint="eastAsia"/>
          <w:sz w:val="24"/>
          <w:szCs w:val="24"/>
          <w:lang w:eastAsia="ko-KR"/>
        </w:rPr>
        <w:t xml:space="preserve">, </w:t>
      </w:r>
      <w:r w:rsidRPr="009D6C36">
        <w:rPr>
          <w:sz w:val="24"/>
          <w:szCs w:val="24"/>
        </w:rPr>
        <w:t xml:space="preserve">Scott Tilley, Nelson Weiderman and Steven Woods. </w:t>
      </w:r>
      <w:hyperlink r:id="rId7" w:history="1">
        <w:r w:rsidRPr="009D6C36">
          <w:rPr>
            <w:i/>
            <w:sz w:val="24"/>
            <w:szCs w:val="24"/>
          </w:rPr>
          <w:t>Why Reengineering Projects Fail</w:t>
        </w:r>
      </w:hyperlink>
      <w:r w:rsidRPr="009D6C36">
        <w:rPr>
          <w:sz w:val="24"/>
          <w:szCs w:val="24"/>
        </w:rPr>
        <w:t xml:space="preserve">, </w:t>
      </w:r>
      <w:r>
        <w:rPr>
          <w:sz w:val="24"/>
          <w:szCs w:val="24"/>
        </w:rPr>
        <w:t>Tech</w:t>
      </w:r>
      <w:r>
        <w:rPr>
          <w:rFonts w:hint="eastAsia"/>
          <w:sz w:val="24"/>
          <w:szCs w:val="24"/>
          <w:lang w:eastAsia="ko-KR"/>
        </w:rPr>
        <w:t>ical</w:t>
      </w:r>
      <w:r w:rsidRPr="009D6C36">
        <w:rPr>
          <w:sz w:val="24"/>
          <w:szCs w:val="24"/>
        </w:rPr>
        <w:t xml:space="preserve"> Rep</w:t>
      </w:r>
      <w:r>
        <w:rPr>
          <w:rFonts w:hint="eastAsia"/>
          <w:sz w:val="24"/>
          <w:szCs w:val="24"/>
          <w:lang w:eastAsia="ko-KR"/>
        </w:rPr>
        <w:t>ort</w:t>
      </w:r>
      <w:r w:rsidRPr="009D6C36">
        <w:rPr>
          <w:sz w:val="24"/>
          <w:szCs w:val="24"/>
        </w:rPr>
        <w:t>. CMU/SEI-99-TR-</w:t>
      </w:r>
      <w:r w:rsidRPr="009D6C36">
        <w:rPr>
          <w:sz w:val="24"/>
          <w:szCs w:val="24"/>
          <w:lang w:eastAsia="ko-KR"/>
        </w:rPr>
        <w:t>010, Software Engineering Institute, Carnegie Mellon University, April 1999. 25</w:t>
      </w:r>
      <w:r>
        <w:rPr>
          <w:rFonts w:hint="eastAsia"/>
          <w:sz w:val="24"/>
          <w:szCs w:val="24"/>
          <w:lang w:eastAsia="ko-KR"/>
        </w:rPr>
        <w:t>.</w:t>
      </w:r>
    </w:p>
    <w:p w:rsidR="009D6C36" w:rsidRPr="009D6C36" w:rsidRDefault="009D6C36" w:rsidP="009D6C36">
      <w:pPr>
        <w:ind w:left="1440" w:hanging="1440"/>
        <w:rPr>
          <w:sz w:val="24"/>
          <w:szCs w:val="24"/>
          <w:lang w:eastAsia="ko-KR"/>
        </w:rPr>
      </w:pPr>
      <w:r>
        <w:rPr>
          <w:rFonts w:hint="eastAsia"/>
          <w:sz w:val="24"/>
          <w:szCs w:val="24"/>
          <w:lang w:eastAsia="ko-KR"/>
        </w:rPr>
        <w:t>[BERG99A]</w:t>
      </w:r>
      <w:r>
        <w:rPr>
          <w:rFonts w:hint="eastAsia"/>
          <w:sz w:val="24"/>
          <w:szCs w:val="24"/>
          <w:lang w:eastAsia="ko-KR"/>
        </w:rPr>
        <w:tab/>
      </w:r>
      <w:r w:rsidRPr="009D6C36">
        <w:rPr>
          <w:sz w:val="24"/>
          <w:szCs w:val="24"/>
          <w:lang w:eastAsia="ko-KR"/>
        </w:rPr>
        <w:t>John Bergey, Dennis Smith and Nelson Weiderman, </w:t>
      </w:r>
      <w:hyperlink r:id="rId8" w:history="1">
        <w:r w:rsidRPr="009D6C36">
          <w:rPr>
            <w:sz w:val="24"/>
            <w:szCs w:val="24"/>
            <w:lang w:eastAsia="ko-KR"/>
          </w:rPr>
          <w:t xml:space="preserve"> DoD Legacy System Migration Guidelines</w:t>
        </w:r>
      </w:hyperlink>
      <w:r w:rsidRPr="009D6C36">
        <w:rPr>
          <w:sz w:val="24"/>
          <w:szCs w:val="24"/>
          <w:lang w:eastAsia="ko-KR"/>
        </w:rPr>
        <w:t>, Technical Report CMU/SEI-99-TN-01, Software Engineering Institute, Carnegie Mellon University, 1999. 26</w:t>
      </w:r>
    </w:p>
    <w:p w:rsidR="00866F9F" w:rsidRPr="009D6C36" w:rsidRDefault="00866F9F" w:rsidP="00866F9F">
      <w:pPr>
        <w:pStyle w:val="BodyText"/>
        <w:rPr>
          <w:color w:val="000000"/>
          <w:szCs w:val="24"/>
        </w:rPr>
      </w:pPr>
    </w:p>
    <w:p w:rsidR="00866F9F" w:rsidRPr="009D6C36" w:rsidRDefault="00866F9F" w:rsidP="00866F9F">
      <w:pPr>
        <w:pStyle w:val="BodyText"/>
        <w:rPr>
          <w:i/>
          <w:color w:val="000000"/>
          <w:szCs w:val="24"/>
        </w:rPr>
      </w:pPr>
      <w:r w:rsidRPr="009D6C36">
        <w:rPr>
          <w:i/>
          <w:color w:val="000000"/>
          <w:szCs w:val="24"/>
        </w:rPr>
        <w:t>Software Architectural Patterns</w:t>
      </w:r>
    </w:p>
    <w:p w:rsidR="00866F9F" w:rsidRDefault="00284A08" w:rsidP="00284A08">
      <w:pPr>
        <w:ind w:left="1440" w:hanging="1440"/>
        <w:rPr>
          <w:sz w:val="24"/>
          <w:szCs w:val="24"/>
          <w:lang w:eastAsia="ko-KR"/>
        </w:rPr>
      </w:pPr>
      <w:r w:rsidRPr="009D6C36">
        <w:rPr>
          <w:sz w:val="24"/>
          <w:szCs w:val="24"/>
        </w:rPr>
        <w:t xml:space="preserve"> </w:t>
      </w:r>
      <w:r w:rsidR="00866F9F" w:rsidRPr="009D6C36">
        <w:rPr>
          <w:sz w:val="24"/>
          <w:szCs w:val="24"/>
        </w:rPr>
        <w:t>[APPL98]</w:t>
      </w:r>
      <w:r w:rsidR="00866F9F" w:rsidRPr="009D6C36">
        <w:rPr>
          <w:sz w:val="24"/>
          <w:szCs w:val="24"/>
        </w:rPr>
        <w:tab/>
        <w:t xml:space="preserve">Brad Appleton. </w:t>
      </w:r>
      <w:r w:rsidR="00866F9F" w:rsidRPr="009D6C36">
        <w:rPr>
          <w:i/>
          <w:sz w:val="24"/>
          <w:szCs w:val="24"/>
        </w:rPr>
        <w:t>Patterns and Software: Essential Concepts and Terminology</w:t>
      </w:r>
      <w:r w:rsidR="00866F9F" w:rsidRPr="009D6C36">
        <w:rPr>
          <w:sz w:val="24"/>
          <w:szCs w:val="24"/>
        </w:rPr>
        <w:t>. Object Magazine On</w:t>
      </w:r>
      <w:r w:rsidR="008948B2">
        <w:rPr>
          <w:sz w:val="24"/>
          <w:szCs w:val="24"/>
        </w:rPr>
        <w:t xml:space="preserve">line. Vol. 3, No. 5. May 1997. </w:t>
      </w:r>
    </w:p>
    <w:p w:rsidR="00284A08" w:rsidRDefault="00284A08" w:rsidP="00284A08">
      <w:pPr>
        <w:ind w:left="1440" w:hanging="1440"/>
        <w:rPr>
          <w:sz w:val="24"/>
          <w:szCs w:val="24"/>
          <w:lang w:eastAsia="ko-KR"/>
        </w:rPr>
      </w:pPr>
      <w:r w:rsidRPr="009D6C36">
        <w:rPr>
          <w:sz w:val="24"/>
          <w:szCs w:val="24"/>
        </w:rPr>
        <w:t>[KRUC95]</w:t>
      </w:r>
      <w:r w:rsidRPr="009D6C36">
        <w:rPr>
          <w:sz w:val="24"/>
          <w:szCs w:val="24"/>
        </w:rPr>
        <w:tab/>
        <w:t xml:space="preserve">Philippe B. Kruchten. (1995). </w:t>
      </w:r>
      <w:r w:rsidRPr="009D6C36">
        <w:rPr>
          <w:i/>
          <w:sz w:val="24"/>
          <w:szCs w:val="24"/>
        </w:rPr>
        <w:t>The 4+1 View Model of architecture</w:t>
      </w:r>
      <w:r w:rsidRPr="009D6C36">
        <w:rPr>
          <w:sz w:val="24"/>
          <w:szCs w:val="24"/>
        </w:rPr>
        <w:t>. IEEE Software.   Volume: 12 Issue: 6, Nov. 1995. Pages: 42 –50. (A PDF file is available at the course web site.)</w:t>
      </w:r>
    </w:p>
    <w:p w:rsidR="00284A08" w:rsidRPr="009D6C36" w:rsidRDefault="00284A08" w:rsidP="00284A08">
      <w:pPr>
        <w:ind w:left="1440" w:hanging="1440"/>
        <w:rPr>
          <w:sz w:val="24"/>
          <w:szCs w:val="24"/>
          <w:lang w:eastAsia="ko-KR"/>
        </w:rPr>
      </w:pPr>
    </w:p>
    <w:p w:rsidR="00866F9F" w:rsidRPr="009D6C36" w:rsidRDefault="00866F9F" w:rsidP="00866F9F">
      <w:pPr>
        <w:pStyle w:val="BodyText"/>
        <w:rPr>
          <w:color w:val="000000"/>
          <w:szCs w:val="24"/>
        </w:rPr>
      </w:pPr>
    </w:p>
    <w:p w:rsidR="00866F9F" w:rsidRPr="009D6C36" w:rsidRDefault="00866F9F" w:rsidP="00866F9F">
      <w:pPr>
        <w:pStyle w:val="BodyText"/>
        <w:rPr>
          <w:i/>
          <w:color w:val="000000"/>
          <w:szCs w:val="24"/>
        </w:rPr>
      </w:pPr>
      <w:r w:rsidRPr="009D6C36">
        <w:rPr>
          <w:i/>
          <w:color w:val="000000"/>
          <w:szCs w:val="24"/>
        </w:rPr>
        <w:t>Visualizing/Specifying/Constructing/Documenting a Software-Intensive System in UML</w:t>
      </w:r>
    </w:p>
    <w:p w:rsidR="00284A08" w:rsidRDefault="00866F9F" w:rsidP="00284A08">
      <w:pPr>
        <w:ind w:left="1440" w:hanging="1440"/>
        <w:rPr>
          <w:sz w:val="24"/>
          <w:szCs w:val="24"/>
          <w:lang w:eastAsia="ko-KR"/>
        </w:rPr>
      </w:pPr>
      <w:r w:rsidRPr="009D6C36">
        <w:rPr>
          <w:sz w:val="24"/>
          <w:szCs w:val="24"/>
        </w:rPr>
        <w:t>[OMG05]</w:t>
      </w:r>
      <w:r w:rsidRPr="009D6C36">
        <w:rPr>
          <w:sz w:val="24"/>
          <w:szCs w:val="24"/>
        </w:rPr>
        <w:tab/>
        <w:t xml:space="preserve">OMG. </w:t>
      </w:r>
      <w:r w:rsidRPr="009D6C36">
        <w:rPr>
          <w:i/>
          <w:sz w:val="24"/>
          <w:szCs w:val="24"/>
        </w:rPr>
        <w:t>Introduction to OMG’s Unified Modeling Language (UML)</w:t>
      </w:r>
      <w:r w:rsidRPr="009D6C36">
        <w:rPr>
          <w:sz w:val="24"/>
          <w:szCs w:val="24"/>
        </w:rPr>
        <w:t xml:space="preserve">. 2005 </w:t>
      </w:r>
      <w:hyperlink r:id="rId9" w:history="1">
        <w:r w:rsidRPr="009D6C36">
          <w:rPr>
            <w:rStyle w:val="Hyperlink"/>
            <w:sz w:val="24"/>
            <w:szCs w:val="24"/>
          </w:rPr>
          <w:t>http://www.omg.org/gettingstarted/what_is_uml.htm</w:t>
        </w:r>
      </w:hyperlink>
      <w:r w:rsidRPr="009D6C36">
        <w:rPr>
          <w:sz w:val="24"/>
          <w:szCs w:val="24"/>
        </w:rPr>
        <w:t xml:space="preserve">   </w:t>
      </w:r>
    </w:p>
    <w:p w:rsidR="00866F9F" w:rsidRDefault="00866F9F" w:rsidP="00284A08">
      <w:pPr>
        <w:ind w:left="1440" w:hanging="1440"/>
        <w:rPr>
          <w:sz w:val="24"/>
          <w:szCs w:val="24"/>
        </w:rPr>
      </w:pPr>
      <w:r w:rsidRPr="009D6C36">
        <w:rPr>
          <w:sz w:val="24"/>
          <w:szCs w:val="24"/>
        </w:rPr>
        <w:t>[OMG07]</w:t>
      </w:r>
      <w:r w:rsidRPr="009D6C36">
        <w:rPr>
          <w:sz w:val="24"/>
          <w:szCs w:val="24"/>
        </w:rPr>
        <w:tab/>
        <w:t xml:space="preserve">OMG. </w:t>
      </w:r>
      <w:r w:rsidRPr="009D6C36">
        <w:rPr>
          <w:i/>
          <w:sz w:val="24"/>
          <w:szCs w:val="24"/>
        </w:rPr>
        <w:t>OMG Unified Modeling Language (OMG UML) Superstructure, V2.1.2.</w:t>
      </w:r>
      <w:r w:rsidRPr="009D6C36">
        <w:rPr>
          <w:sz w:val="24"/>
          <w:szCs w:val="24"/>
        </w:rPr>
        <w:t xml:space="preserve"> November, 2007. </w:t>
      </w:r>
      <w:hyperlink r:id="rId10" w:history="1">
        <w:r w:rsidRPr="009D6C36">
          <w:rPr>
            <w:rStyle w:val="Hyperlink"/>
            <w:sz w:val="24"/>
            <w:szCs w:val="24"/>
          </w:rPr>
          <w:t>http://www.omg.org/docs/formal/07-11-01.pdf</w:t>
        </w:r>
      </w:hyperlink>
      <w:r w:rsidRPr="009D6C36">
        <w:rPr>
          <w:sz w:val="24"/>
          <w:szCs w:val="24"/>
        </w:rPr>
        <w:t xml:space="preserve"> </w:t>
      </w:r>
    </w:p>
    <w:p w:rsidR="008948B2" w:rsidRDefault="00FE5627" w:rsidP="00284A08">
      <w:pPr>
        <w:ind w:left="1440" w:hanging="1440"/>
        <w:rPr>
          <w:sz w:val="24"/>
          <w:szCs w:val="24"/>
          <w:lang w:eastAsia="ko-KR"/>
        </w:rPr>
      </w:pPr>
      <w:r w:rsidRPr="009D6C36">
        <w:rPr>
          <w:sz w:val="24"/>
          <w:szCs w:val="24"/>
        </w:rPr>
        <w:t>[</w:t>
      </w:r>
      <w:r w:rsidR="00284A08">
        <w:rPr>
          <w:rFonts w:hint="eastAsia"/>
          <w:sz w:val="24"/>
          <w:szCs w:val="24"/>
          <w:lang w:eastAsia="ko-KR"/>
        </w:rPr>
        <w:t>AMBL05</w:t>
      </w:r>
      <w:r w:rsidRPr="009D6C36">
        <w:rPr>
          <w:sz w:val="24"/>
          <w:szCs w:val="24"/>
        </w:rPr>
        <w:t>]</w:t>
      </w:r>
      <w:r w:rsidRPr="009D6C36">
        <w:rPr>
          <w:sz w:val="24"/>
          <w:szCs w:val="24"/>
        </w:rPr>
        <w:tab/>
      </w:r>
      <w:r w:rsidR="00284A08">
        <w:rPr>
          <w:rFonts w:hint="eastAsia"/>
          <w:sz w:val="24"/>
          <w:szCs w:val="24"/>
          <w:lang w:eastAsia="ko-KR"/>
        </w:rPr>
        <w:t xml:space="preserve">Scott W. Ambler, </w:t>
      </w:r>
      <w:r w:rsidR="00284A08">
        <w:rPr>
          <w:sz w:val="24"/>
          <w:szCs w:val="24"/>
        </w:rPr>
        <w:t>The Elements of UML 2.0 Style</w:t>
      </w:r>
      <w:r w:rsidR="00284A08">
        <w:rPr>
          <w:rFonts w:hint="eastAsia"/>
          <w:sz w:val="24"/>
          <w:szCs w:val="24"/>
          <w:lang w:eastAsia="ko-KR"/>
        </w:rPr>
        <w:t xml:space="preserve">, </w:t>
      </w:r>
      <w:r w:rsidR="008948B2" w:rsidRPr="008948B2">
        <w:rPr>
          <w:sz w:val="24"/>
          <w:szCs w:val="24"/>
        </w:rPr>
        <w:t>Cam</w:t>
      </w:r>
      <w:r w:rsidR="00284A08">
        <w:rPr>
          <w:sz w:val="24"/>
          <w:szCs w:val="24"/>
        </w:rPr>
        <w:t>bridge University Press, 2005</w:t>
      </w:r>
    </w:p>
    <w:p w:rsidR="008948B2" w:rsidRDefault="008948B2" w:rsidP="008948B2">
      <w:pPr>
        <w:ind w:left="1440" w:hanging="1440"/>
        <w:rPr>
          <w:sz w:val="24"/>
          <w:szCs w:val="24"/>
          <w:lang w:eastAsia="ko-KR"/>
        </w:rPr>
      </w:pPr>
      <w:r>
        <w:rPr>
          <w:rFonts w:hint="eastAsia"/>
          <w:sz w:val="24"/>
          <w:szCs w:val="24"/>
          <w:lang w:eastAsia="ko-KR"/>
        </w:rPr>
        <w:t>[</w:t>
      </w:r>
      <w:r>
        <w:rPr>
          <w:sz w:val="24"/>
          <w:szCs w:val="24"/>
        </w:rPr>
        <w:t>S</w:t>
      </w:r>
      <w:r w:rsidR="00284A08">
        <w:rPr>
          <w:rFonts w:hint="eastAsia"/>
          <w:sz w:val="24"/>
          <w:szCs w:val="24"/>
          <w:lang w:eastAsia="ko-KR"/>
        </w:rPr>
        <w:t>COT0</w:t>
      </w:r>
      <w:r>
        <w:rPr>
          <w:rFonts w:hint="eastAsia"/>
          <w:sz w:val="24"/>
          <w:szCs w:val="24"/>
          <w:lang w:eastAsia="ko-KR"/>
        </w:rPr>
        <w:t>1</w:t>
      </w:r>
      <w:r w:rsidRPr="00E81F4E">
        <w:rPr>
          <w:sz w:val="24"/>
          <w:szCs w:val="24"/>
        </w:rPr>
        <w:t>]</w:t>
      </w:r>
      <w:r>
        <w:rPr>
          <w:rFonts w:hint="eastAsia"/>
          <w:sz w:val="24"/>
          <w:szCs w:val="24"/>
          <w:lang w:eastAsia="ko-KR"/>
        </w:rPr>
        <w:t xml:space="preserve"> </w:t>
      </w:r>
      <w:r>
        <w:rPr>
          <w:rFonts w:hint="eastAsia"/>
          <w:sz w:val="24"/>
          <w:szCs w:val="24"/>
          <w:lang w:eastAsia="ko-KR"/>
        </w:rPr>
        <w:tab/>
        <w:t xml:space="preserve">Rosen Scott, </w:t>
      </w:r>
      <w:r w:rsidRPr="008E651F">
        <w:rPr>
          <w:sz w:val="24"/>
          <w:szCs w:val="24"/>
        </w:rPr>
        <w:t>Introduction to the ICONIX Process of</w:t>
      </w:r>
      <w:r>
        <w:rPr>
          <w:rFonts w:hint="eastAsia"/>
          <w:sz w:val="24"/>
          <w:szCs w:val="24"/>
          <w:lang w:eastAsia="ko-KR"/>
        </w:rPr>
        <w:t xml:space="preserve"> </w:t>
      </w:r>
      <w:r w:rsidRPr="008E651F">
        <w:rPr>
          <w:sz w:val="24"/>
          <w:szCs w:val="24"/>
        </w:rPr>
        <w:t>Software Modeling</w:t>
      </w:r>
      <w:r>
        <w:rPr>
          <w:rFonts w:hint="eastAsia"/>
          <w:sz w:val="24"/>
          <w:szCs w:val="24"/>
          <w:lang w:eastAsia="ko-KR"/>
        </w:rPr>
        <w:t xml:space="preserve">. </w:t>
      </w:r>
      <w:r>
        <w:rPr>
          <w:color w:val="000000"/>
          <w:sz w:val="24"/>
          <w:szCs w:val="24"/>
          <w:lang w:eastAsia="ko-KR"/>
        </w:rPr>
        <w:t>Oct 12, 2001</w:t>
      </w:r>
      <w:r>
        <w:rPr>
          <w:rFonts w:hint="eastAsia"/>
          <w:color w:val="000000"/>
          <w:sz w:val="24"/>
          <w:szCs w:val="24"/>
          <w:lang w:eastAsia="ko-KR"/>
        </w:rPr>
        <w:t>.</w:t>
      </w:r>
    </w:p>
    <w:p w:rsidR="00866F9F" w:rsidRPr="009D6C36" w:rsidRDefault="00866F9F" w:rsidP="00866F9F">
      <w:pPr>
        <w:pStyle w:val="BodyText"/>
        <w:rPr>
          <w:i/>
          <w:color w:val="000000"/>
          <w:szCs w:val="24"/>
          <w:lang w:eastAsia="ko-KR"/>
        </w:rPr>
      </w:pPr>
    </w:p>
    <w:p w:rsidR="00866F9F" w:rsidRPr="009D6C36" w:rsidRDefault="00866F9F" w:rsidP="00866F9F">
      <w:pPr>
        <w:pStyle w:val="BodyText"/>
        <w:rPr>
          <w:i/>
          <w:color w:val="000000"/>
          <w:szCs w:val="24"/>
        </w:rPr>
      </w:pPr>
      <w:r w:rsidRPr="009D6C36">
        <w:rPr>
          <w:i/>
          <w:color w:val="000000"/>
          <w:szCs w:val="24"/>
        </w:rPr>
        <w:lastRenderedPageBreak/>
        <w:t>Software Development Processes</w:t>
      </w:r>
    </w:p>
    <w:p w:rsidR="00004983" w:rsidRDefault="00866F9F" w:rsidP="00004983">
      <w:pPr>
        <w:ind w:left="1440" w:hanging="1440"/>
        <w:rPr>
          <w:sz w:val="24"/>
          <w:szCs w:val="24"/>
          <w:lang w:eastAsia="ko-KR"/>
        </w:rPr>
      </w:pPr>
      <w:r w:rsidRPr="009D6C36">
        <w:rPr>
          <w:sz w:val="24"/>
          <w:szCs w:val="24"/>
          <w:lang w:eastAsia="ko-KR"/>
        </w:rPr>
        <w:t>[EXTR06]</w:t>
      </w:r>
      <w:r w:rsidRPr="009D6C36">
        <w:rPr>
          <w:sz w:val="24"/>
          <w:szCs w:val="24"/>
          <w:lang w:eastAsia="ko-KR"/>
        </w:rPr>
        <w:tab/>
      </w:r>
      <w:r w:rsidRPr="009D6C36">
        <w:rPr>
          <w:sz w:val="24"/>
          <w:szCs w:val="24"/>
        </w:rPr>
        <w:t>Extreme Programming:</w:t>
      </w:r>
      <w:r w:rsidRPr="009D6C36">
        <w:rPr>
          <w:sz w:val="24"/>
          <w:szCs w:val="24"/>
          <w:lang w:eastAsia="ko-KR"/>
        </w:rPr>
        <w:t xml:space="preserve"> </w:t>
      </w:r>
      <w:r w:rsidRPr="009D6C36">
        <w:rPr>
          <w:sz w:val="24"/>
          <w:szCs w:val="24"/>
        </w:rPr>
        <w:t>A gentle introduction.</w:t>
      </w:r>
      <w:r w:rsidRPr="009D6C36">
        <w:rPr>
          <w:b/>
          <w:sz w:val="24"/>
          <w:szCs w:val="24"/>
        </w:rPr>
        <w:t xml:space="preserve"> </w:t>
      </w:r>
      <w:hyperlink r:id="rId11" w:history="1">
        <w:r w:rsidRPr="009D6C36">
          <w:rPr>
            <w:rStyle w:val="Hyperlink"/>
            <w:sz w:val="24"/>
            <w:szCs w:val="24"/>
            <w:lang w:eastAsia="ko-KR"/>
          </w:rPr>
          <w:t>http://www.extremeprogramming.org/</w:t>
        </w:r>
      </w:hyperlink>
      <w:r w:rsidRPr="009D6C36">
        <w:rPr>
          <w:sz w:val="24"/>
          <w:szCs w:val="24"/>
          <w:lang w:eastAsia="ko-KR"/>
        </w:rPr>
        <w:t xml:space="preserve"> </w:t>
      </w:r>
    </w:p>
    <w:p w:rsidR="00284A08" w:rsidRDefault="00284A08" w:rsidP="00284A08">
      <w:pPr>
        <w:ind w:left="1440" w:hanging="1440"/>
        <w:rPr>
          <w:sz w:val="24"/>
          <w:szCs w:val="24"/>
          <w:lang w:eastAsia="ko-KR"/>
        </w:rPr>
      </w:pPr>
      <w:r>
        <w:rPr>
          <w:rFonts w:hint="eastAsia"/>
          <w:sz w:val="24"/>
          <w:szCs w:val="24"/>
          <w:lang w:eastAsia="ko-KR"/>
        </w:rPr>
        <w:t>[STEP04</w:t>
      </w:r>
      <w:r w:rsidRPr="00E81F4E">
        <w:rPr>
          <w:sz w:val="24"/>
          <w:szCs w:val="24"/>
        </w:rPr>
        <w:t>]</w:t>
      </w:r>
      <w:r w:rsidRPr="00E81F4E">
        <w:rPr>
          <w:rFonts w:hint="eastAsia"/>
          <w:sz w:val="24"/>
          <w:szCs w:val="24"/>
        </w:rPr>
        <w:t xml:space="preserve"> </w:t>
      </w:r>
      <w:r>
        <w:rPr>
          <w:rFonts w:hint="eastAsia"/>
          <w:sz w:val="24"/>
          <w:szCs w:val="24"/>
          <w:lang w:eastAsia="ko-KR"/>
        </w:rPr>
        <w:tab/>
      </w:r>
      <w:r w:rsidRPr="00E81F4E">
        <w:rPr>
          <w:rFonts w:hint="eastAsia"/>
          <w:sz w:val="24"/>
          <w:szCs w:val="24"/>
        </w:rPr>
        <w:t xml:space="preserve">M. </w:t>
      </w:r>
      <w:r w:rsidRPr="00E81F4E">
        <w:rPr>
          <w:sz w:val="24"/>
          <w:szCs w:val="24"/>
        </w:rPr>
        <w:t xml:space="preserve">Stephens, </w:t>
      </w:r>
      <w:r w:rsidRPr="00E81F4E">
        <w:rPr>
          <w:rFonts w:hint="eastAsia"/>
          <w:sz w:val="24"/>
          <w:szCs w:val="24"/>
        </w:rPr>
        <w:t xml:space="preserve">and D. </w:t>
      </w:r>
      <w:r w:rsidRPr="00E81F4E">
        <w:rPr>
          <w:sz w:val="24"/>
          <w:szCs w:val="24"/>
        </w:rPr>
        <w:t>Rosenberg, “</w:t>
      </w:r>
      <w:r w:rsidRPr="008E651F">
        <w:rPr>
          <w:i/>
          <w:sz w:val="24"/>
          <w:szCs w:val="24"/>
        </w:rPr>
        <w:t>The Irony of Extreme Programming</w:t>
      </w:r>
      <w:r w:rsidRPr="00E81F4E">
        <w:rPr>
          <w:sz w:val="24"/>
          <w:szCs w:val="24"/>
        </w:rPr>
        <w:t>”</w:t>
      </w:r>
      <w:r w:rsidRPr="00E81F4E">
        <w:rPr>
          <w:rFonts w:hint="eastAsia"/>
          <w:sz w:val="24"/>
          <w:szCs w:val="24"/>
        </w:rPr>
        <w:t>,</w:t>
      </w:r>
      <w:r w:rsidRPr="00E81F4E">
        <w:rPr>
          <w:sz w:val="24"/>
          <w:szCs w:val="24"/>
        </w:rPr>
        <w:t xml:space="preserve"> Dr. Dobb’s. May 01, 2004</w:t>
      </w:r>
      <w:r>
        <w:rPr>
          <w:rFonts w:hint="eastAsia"/>
          <w:sz w:val="24"/>
          <w:szCs w:val="24"/>
          <w:lang w:eastAsia="ko-KR"/>
        </w:rPr>
        <w:t>.</w:t>
      </w:r>
      <w:r w:rsidRPr="00E81F4E">
        <w:rPr>
          <w:sz w:val="24"/>
          <w:szCs w:val="24"/>
        </w:rPr>
        <w:t xml:space="preserve"> </w:t>
      </w:r>
    </w:p>
    <w:p w:rsidR="005E1D1D" w:rsidRDefault="00004983" w:rsidP="005E1D1D">
      <w:pPr>
        <w:ind w:left="1440" w:hanging="1440"/>
        <w:rPr>
          <w:sz w:val="24"/>
          <w:szCs w:val="24"/>
          <w:lang w:eastAsia="ko-KR"/>
        </w:rPr>
      </w:pPr>
      <w:r w:rsidRPr="00E81F4E">
        <w:rPr>
          <w:rFonts w:hint="eastAsia"/>
          <w:sz w:val="24"/>
          <w:szCs w:val="24"/>
        </w:rPr>
        <w:t>[</w:t>
      </w:r>
      <w:r w:rsidR="005E1D1D">
        <w:rPr>
          <w:rFonts w:hint="eastAsia"/>
          <w:sz w:val="24"/>
          <w:szCs w:val="24"/>
          <w:lang w:eastAsia="ko-KR"/>
        </w:rPr>
        <w:t>CORR09</w:t>
      </w:r>
      <w:r w:rsidRPr="00E81F4E">
        <w:rPr>
          <w:rFonts w:hint="eastAsia"/>
          <w:sz w:val="24"/>
          <w:szCs w:val="24"/>
        </w:rPr>
        <w:t xml:space="preserve">] </w:t>
      </w:r>
      <w:r w:rsidR="005E1D1D">
        <w:rPr>
          <w:rFonts w:hint="eastAsia"/>
          <w:sz w:val="24"/>
          <w:szCs w:val="24"/>
          <w:lang w:eastAsia="ko-KR"/>
        </w:rPr>
        <w:tab/>
      </w:r>
      <w:r w:rsidRPr="00E81F4E">
        <w:rPr>
          <w:rFonts w:hint="eastAsia"/>
          <w:sz w:val="24"/>
          <w:szCs w:val="24"/>
        </w:rPr>
        <w:t>H. Correa</w:t>
      </w:r>
      <w:r w:rsidRPr="008E651F">
        <w:rPr>
          <w:rFonts w:hint="eastAsia"/>
          <w:i/>
          <w:sz w:val="24"/>
          <w:szCs w:val="24"/>
        </w:rPr>
        <w:t>, Introduction to Scrum</w:t>
      </w:r>
      <w:r w:rsidRPr="00E81F4E">
        <w:rPr>
          <w:rFonts w:hint="eastAsia"/>
          <w:sz w:val="24"/>
          <w:szCs w:val="24"/>
        </w:rPr>
        <w:t xml:space="preserve">, CoDe Magazine, July 18, 2009. </w:t>
      </w:r>
    </w:p>
    <w:p w:rsidR="005E1D1D" w:rsidRDefault="005E1D1D" w:rsidP="008948B2">
      <w:pPr>
        <w:ind w:left="1440" w:hanging="1440"/>
        <w:rPr>
          <w:sz w:val="24"/>
          <w:szCs w:val="24"/>
          <w:lang w:eastAsia="ko-KR"/>
        </w:rPr>
      </w:pPr>
      <w:r w:rsidRPr="00D07323">
        <w:rPr>
          <w:rFonts w:hint="eastAsia"/>
          <w:sz w:val="24"/>
          <w:szCs w:val="24"/>
          <w:lang w:eastAsia="ko-KR"/>
        </w:rPr>
        <w:t>[</w:t>
      </w:r>
      <w:r>
        <w:rPr>
          <w:rFonts w:hint="eastAsia"/>
          <w:sz w:val="24"/>
          <w:szCs w:val="24"/>
          <w:lang w:eastAsia="ko-KR"/>
        </w:rPr>
        <w:t>CHUN09A</w:t>
      </w:r>
      <w:r w:rsidRPr="00D07323">
        <w:rPr>
          <w:sz w:val="24"/>
          <w:szCs w:val="24"/>
        </w:rPr>
        <w:t>]</w:t>
      </w:r>
      <w:r w:rsidRPr="00D07323">
        <w:rPr>
          <w:rFonts w:hint="eastAsia"/>
          <w:sz w:val="24"/>
          <w:szCs w:val="24"/>
        </w:rPr>
        <w:t xml:space="preserve"> </w:t>
      </w:r>
      <w:r>
        <w:rPr>
          <w:rFonts w:hint="eastAsia"/>
          <w:sz w:val="24"/>
          <w:szCs w:val="24"/>
          <w:lang w:eastAsia="ko-KR"/>
        </w:rPr>
        <w:tab/>
      </w:r>
      <w:r w:rsidRPr="00D07323">
        <w:rPr>
          <w:sz w:val="24"/>
          <w:szCs w:val="24"/>
        </w:rPr>
        <w:t xml:space="preserve">Sam Chung, </w:t>
      </w:r>
      <w:r w:rsidRPr="00D07323">
        <w:rPr>
          <w:rFonts w:hint="eastAsia"/>
          <w:sz w:val="24"/>
          <w:szCs w:val="24"/>
        </w:rPr>
        <w:t>Daehee</w:t>
      </w:r>
      <w:r w:rsidRPr="00D07323">
        <w:rPr>
          <w:sz w:val="24"/>
          <w:szCs w:val="24"/>
        </w:rPr>
        <w:t xml:space="preserve"> </w:t>
      </w:r>
      <w:r w:rsidRPr="00D07323">
        <w:rPr>
          <w:rFonts w:hint="eastAsia"/>
          <w:sz w:val="24"/>
          <w:szCs w:val="24"/>
        </w:rPr>
        <w:t>Won, Seung-Ho Baeg</w:t>
      </w:r>
      <w:r w:rsidRPr="00D07323">
        <w:rPr>
          <w:sz w:val="24"/>
          <w:szCs w:val="24"/>
        </w:rPr>
        <w:t>,</w:t>
      </w:r>
      <w:r w:rsidRPr="00D07323">
        <w:rPr>
          <w:rFonts w:hint="eastAsia"/>
          <w:sz w:val="24"/>
          <w:szCs w:val="24"/>
        </w:rPr>
        <w:t xml:space="preserve"> </w:t>
      </w:r>
      <w:r w:rsidRPr="00D07323">
        <w:rPr>
          <w:sz w:val="24"/>
          <w:szCs w:val="24"/>
        </w:rPr>
        <w:t>Sangdeok Park</w:t>
      </w:r>
      <w:r w:rsidRPr="00D07323">
        <w:rPr>
          <w:rFonts w:hint="eastAsia"/>
          <w:sz w:val="24"/>
          <w:szCs w:val="24"/>
        </w:rPr>
        <w:t xml:space="preserve">, </w:t>
      </w:r>
      <w:r w:rsidRPr="00D07323">
        <w:rPr>
          <w:rFonts w:hint="eastAsia"/>
          <w:i/>
          <w:sz w:val="24"/>
          <w:szCs w:val="24"/>
        </w:rPr>
        <w:t>A Model-Driven Scrum Process for Service-Oriented Software Reengineering: mScrum4SOSR</w:t>
      </w:r>
      <w:r w:rsidRPr="00D07323">
        <w:rPr>
          <w:rFonts w:hint="eastAsia"/>
          <w:sz w:val="24"/>
          <w:szCs w:val="24"/>
        </w:rPr>
        <w:t xml:space="preserve">, </w:t>
      </w:r>
      <w:r w:rsidRPr="00D07323">
        <w:rPr>
          <w:sz w:val="24"/>
          <w:szCs w:val="24"/>
        </w:rPr>
        <w:t>The 2nd International Conference on Computer Science and its Applications (CSA 2009)</w:t>
      </w:r>
      <w:r w:rsidRPr="00D07323">
        <w:rPr>
          <w:rFonts w:hint="eastAsia"/>
          <w:sz w:val="24"/>
          <w:szCs w:val="24"/>
        </w:rPr>
        <w:t>, December 10-12, 2009, Jeju Island, Korea.</w:t>
      </w:r>
      <w:r w:rsidRPr="00D07323">
        <w:rPr>
          <w:rFonts w:hint="eastAsia"/>
          <w:sz w:val="24"/>
          <w:szCs w:val="24"/>
          <w:lang w:eastAsia="ko-KR"/>
        </w:rPr>
        <w:t xml:space="preserve"> </w:t>
      </w:r>
    </w:p>
    <w:p w:rsidR="005E1D1D" w:rsidRPr="005E1D1D" w:rsidRDefault="005E1D1D" w:rsidP="005E1D1D">
      <w:pPr>
        <w:ind w:left="1440" w:hanging="1440"/>
        <w:rPr>
          <w:sz w:val="24"/>
          <w:szCs w:val="24"/>
          <w:lang w:eastAsia="ko-KR"/>
        </w:rPr>
      </w:pPr>
      <w:r w:rsidRPr="00D07323">
        <w:rPr>
          <w:rFonts w:hint="eastAsia"/>
          <w:sz w:val="24"/>
          <w:szCs w:val="24"/>
          <w:lang w:eastAsia="ko-KR"/>
        </w:rPr>
        <w:t>[</w:t>
      </w:r>
      <w:r>
        <w:rPr>
          <w:rFonts w:hint="eastAsia"/>
          <w:sz w:val="24"/>
          <w:szCs w:val="24"/>
          <w:lang w:eastAsia="ko-KR"/>
        </w:rPr>
        <w:t>CHUN09B</w:t>
      </w:r>
      <w:r w:rsidRPr="00D07323">
        <w:rPr>
          <w:sz w:val="24"/>
          <w:szCs w:val="24"/>
        </w:rPr>
        <w:t>]</w:t>
      </w:r>
      <w:r w:rsidRPr="00D07323">
        <w:rPr>
          <w:rFonts w:hint="eastAsia"/>
          <w:sz w:val="24"/>
          <w:szCs w:val="24"/>
        </w:rPr>
        <w:t xml:space="preserve"> </w:t>
      </w:r>
      <w:r>
        <w:rPr>
          <w:rFonts w:hint="eastAsia"/>
          <w:sz w:val="24"/>
          <w:szCs w:val="24"/>
          <w:lang w:eastAsia="ko-KR"/>
        </w:rPr>
        <w:tab/>
      </w:r>
      <w:r w:rsidRPr="00D07323">
        <w:rPr>
          <w:sz w:val="24"/>
          <w:szCs w:val="24"/>
        </w:rPr>
        <w:t xml:space="preserve">Sam Chung, </w:t>
      </w:r>
      <w:r w:rsidRPr="00D07323">
        <w:rPr>
          <w:rFonts w:hint="eastAsia"/>
          <w:sz w:val="24"/>
          <w:szCs w:val="24"/>
        </w:rPr>
        <w:t>Daehee</w:t>
      </w:r>
      <w:r w:rsidRPr="00D07323">
        <w:rPr>
          <w:sz w:val="24"/>
          <w:szCs w:val="24"/>
        </w:rPr>
        <w:t xml:space="preserve"> </w:t>
      </w:r>
      <w:r w:rsidRPr="00D07323">
        <w:rPr>
          <w:rFonts w:hint="eastAsia"/>
          <w:sz w:val="24"/>
          <w:szCs w:val="24"/>
        </w:rPr>
        <w:t>Won, Seung-Ho Baeg</w:t>
      </w:r>
      <w:r w:rsidRPr="00D07323">
        <w:rPr>
          <w:sz w:val="24"/>
          <w:szCs w:val="24"/>
        </w:rPr>
        <w:t>,</w:t>
      </w:r>
      <w:r w:rsidRPr="00D07323">
        <w:rPr>
          <w:rFonts w:hint="eastAsia"/>
          <w:sz w:val="24"/>
          <w:szCs w:val="24"/>
        </w:rPr>
        <w:t xml:space="preserve"> </w:t>
      </w:r>
      <w:r w:rsidRPr="00D07323">
        <w:rPr>
          <w:sz w:val="24"/>
          <w:szCs w:val="24"/>
        </w:rPr>
        <w:t>Sangdeok Park</w:t>
      </w:r>
      <w:r w:rsidRPr="00D07323">
        <w:rPr>
          <w:rFonts w:hint="eastAsia"/>
          <w:sz w:val="24"/>
          <w:szCs w:val="24"/>
        </w:rPr>
        <w:t xml:space="preserve">, </w:t>
      </w:r>
      <w:r w:rsidRPr="00D07323">
        <w:rPr>
          <w:rFonts w:hint="eastAsia"/>
          <w:i/>
          <w:sz w:val="24"/>
          <w:szCs w:val="24"/>
        </w:rPr>
        <w:t xml:space="preserve">Service-Oriented Reverse Reengineering: 5W1H </w:t>
      </w:r>
      <w:r w:rsidRPr="00D07323">
        <w:rPr>
          <w:i/>
          <w:sz w:val="24"/>
          <w:szCs w:val="24"/>
        </w:rPr>
        <w:t xml:space="preserve">Model-Driven Re-Documentation </w:t>
      </w:r>
      <w:r w:rsidRPr="00D07323">
        <w:rPr>
          <w:rFonts w:hint="eastAsia"/>
          <w:i/>
          <w:sz w:val="24"/>
          <w:szCs w:val="24"/>
        </w:rPr>
        <w:t xml:space="preserve">and </w:t>
      </w:r>
      <w:r w:rsidRPr="00D07323">
        <w:rPr>
          <w:i/>
          <w:sz w:val="24"/>
          <w:szCs w:val="24"/>
        </w:rPr>
        <w:t xml:space="preserve">Candidate Services </w:t>
      </w:r>
      <w:r w:rsidRPr="00D07323">
        <w:rPr>
          <w:rFonts w:hint="eastAsia"/>
          <w:i/>
          <w:sz w:val="24"/>
          <w:szCs w:val="24"/>
        </w:rPr>
        <w:t>Identification</w:t>
      </w:r>
      <w:r w:rsidRPr="00D07323">
        <w:rPr>
          <w:rFonts w:hint="eastAsia"/>
          <w:sz w:val="24"/>
          <w:szCs w:val="24"/>
        </w:rPr>
        <w:t xml:space="preserve">, </w:t>
      </w:r>
      <w:r w:rsidRPr="00D07323">
        <w:rPr>
          <w:sz w:val="24"/>
          <w:szCs w:val="24"/>
        </w:rPr>
        <w:t>IEEE International Conference on Service-Oriented Computing and Applications (SOCA’09) December 14-15, 2009, Taipei, Taiwan</w:t>
      </w:r>
      <w:r w:rsidRPr="00D07323">
        <w:rPr>
          <w:rFonts w:hint="eastAsia"/>
          <w:sz w:val="24"/>
          <w:szCs w:val="24"/>
          <w:lang w:eastAsia="ko-KR"/>
        </w:rPr>
        <w:t xml:space="preserve">. </w:t>
      </w:r>
    </w:p>
    <w:p w:rsidR="00866F9F" w:rsidRPr="009D6C36" w:rsidRDefault="00866F9F" w:rsidP="00866F9F">
      <w:pPr>
        <w:pStyle w:val="BodyText"/>
        <w:rPr>
          <w:color w:val="000000"/>
          <w:szCs w:val="24"/>
          <w:lang w:eastAsia="ko-KR"/>
        </w:rPr>
      </w:pPr>
    </w:p>
    <w:p w:rsidR="00866F9F" w:rsidRPr="009D6C36" w:rsidRDefault="00866F9F" w:rsidP="00866F9F">
      <w:pPr>
        <w:pStyle w:val="BodyText"/>
        <w:rPr>
          <w:i/>
          <w:color w:val="000000"/>
          <w:szCs w:val="24"/>
        </w:rPr>
      </w:pPr>
      <w:r w:rsidRPr="009D6C36">
        <w:rPr>
          <w:i/>
          <w:szCs w:val="24"/>
        </w:rPr>
        <w:t>Software Reengineering Case Studies Using C# .NET</w:t>
      </w:r>
    </w:p>
    <w:p w:rsidR="00866F9F" w:rsidRPr="009D6C36" w:rsidRDefault="00866F9F" w:rsidP="00866F9F">
      <w:pPr>
        <w:ind w:left="1440" w:hanging="1440"/>
        <w:rPr>
          <w:sz w:val="24"/>
          <w:szCs w:val="24"/>
          <w:lang w:eastAsia="ko-KR"/>
        </w:rPr>
      </w:pPr>
      <w:r w:rsidRPr="009D6C36">
        <w:rPr>
          <w:sz w:val="24"/>
          <w:szCs w:val="24"/>
        </w:rPr>
        <w:t>[HUMM07]</w:t>
      </w:r>
      <w:r w:rsidRPr="009D6C36">
        <w:rPr>
          <w:sz w:val="24"/>
          <w:szCs w:val="24"/>
        </w:rPr>
        <w:tab/>
        <w:t xml:space="preserve">Joe Hummel. (2007). </w:t>
      </w:r>
      <w:r w:rsidRPr="009D6C36">
        <w:rPr>
          <w:i/>
          <w:sz w:val="24"/>
          <w:szCs w:val="24"/>
        </w:rPr>
        <w:t>Microsoft C# .NET Workshop – Introductory Track</w:t>
      </w:r>
      <w:r w:rsidRPr="009D6C36">
        <w:rPr>
          <w:sz w:val="24"/>
          <w:szCs w:val="24"/>
        </w:rPr>
        <w:t>. (A zipped file is available at the course web site.)</w:t>
      </w:r>
    </w:p>
    <w:p w:rsidR="00866F9F" w:rsidRPr="009D6C36" w:rsidRDefault="00866F9F" w:rsidP="00866F9F">
      <w:pPr>
        <w:ind w:left="1440" w:hanging="1440"/>
        <w:rPr>
          <w:sz w:val="24"/>
          <w:szCs w:val="24"/>
          <w:lang w:eastAsia="ko-KR"/>
        </w:rPr>
      </w:pPr>
      <w:r w:rsidRPr="009D6C36">
        <w:rPr>
          <w:sz w:val="24"/>
          <w:szCs w:val="24"/>
          <w:lang w:eastAsia="ko-KR"/>
        </w:rPr>
        <w:t>[MURA08]</w:t>
      </w:r>
      <w:r w:rsidRPr="009D6C36">
        <w:rPr>
          <w:sz w:val="24"/>
          <w:szCs w:val="24"/>
          <w:lang w:eastAsia="ko-KR"/>
        </w:rPr>
        <w:tab/>
      </w:r>
      <w:r w:rsidRPr="009D6C36">
        <w:rPr>
          <w:sz w:val="24"/>
          <w:szCs w:val="24"/>
        </w:rPr>
        <w:t>Joel Murach. Murach’s C# 2008.</w:t>
      </w:r>
      <w:r w:rsidRPr="009D6C36">
        <w:rPr>
          <w:sz w:val="24"/>
          <w:szCs w:val="24"/>
          <w:lang w:eastAsia="ko-KR"/>
        </w:rPr>
        <w:t xml:space="preserve"> Mike Murach &amp; Associates, Inc. </w:t>
      </w:r>
      <w:r w:rsidRPr="009D6C36">
        <w:rPr>
          <w:sz w:val="24"/>
          <w:szCs w:val="24"/>
        </w:rPr>
        <w:t>(978-1-890774-46-2)</w:t>
      </w:r>
    </w:p>
    <w:p w:rsidR="00893E67" w:rsidRPr="009D6C36" w:rsidRDefault="00893E67">
      <w:pPr>
        <w:jc w:val="both"/>
        <w:rPr>
          <w:sz w:val="24"/>
          <w:szCs w:val="24"/>
          <w:lang w:eastAsia="ko-KR"/>
        </w:rPr>
      </w:pPr>
    </w:p>
    <w:p w:rsidR="00866F9F" w:rsidRPr="009D6C36" w:rsidRDefault="00866F9F" w:rsidP="009D6C36">
      <w:pPr>
        <w:pStyle w:val="Heading2"/>
        <w:tabs>
          <w:tab w:val="clear" w:pos="720"/>
          <w:tab w:val="num" w:pos="360"/>
        </w:tabs>
        <w:ind w:left="360" w:hanging="360"/>
        <w:jc w:val="both"/>
        <w:rPr>
          <w:szCs w:val="24"/>
          <w:lang w:eastAsia="ko-KR"/>
        </w:rPr>
      </w:pPr>
      <w:r w:rsidRPr="009D6C36">
        <w:rPr>
          <w:szCs w:val="24"/>
          <w:lang w:eastAsia="ko-KR"/>
        </w:rPr>
        <w:t>Class Assignments and Grading</w:t>
      </w:r>
    </w:p>
    <w:p w:rsidR="00866F9F" w:rsidRPr="009D6C36" w:rsidRDefault="00866F9F" w:rsidP="00866F9F">
      <w:pPr>
        <w:pStyle w:val="BodyText2"/>
        <w:rPr>
          <w:szCs w:val="24"/>
          <w:lang w:eastAsia="ko-KR"/>
        </w:rPr>
      </w:pPr>
      <w:r w:rsidRPr="009D6C36">
        <w:rPr>
          <w:szCs w:val="24"/>
        </w:rPr>
        <w:t>Grades in the course will be determined as follows:</w:t>
      </w:r>
    </w:p>
    <w:p w:rsidR="00866F9F" w:rsidRPr="009D6C36" w:rsidRDefault="00866F9F" w:rsidP="00866F9F">
      <w:pPr>
        <w:pStyle w:val="BodyText2"/>
        <w:rPr>
          <w:szCs w:val="24"/>
          <w:lang w:eastAsia="ko-KR"/>
        </w:rPr>
      </w:pPr>
    </w:p>
    <w:p w:rsidR="00866F9F" w:rsidRPr="009D6C36" w:rsidRDefault="00866F9F" w:rsidP="00866F9F">
      <w:pPr>
        <w:pStyle w:val="BodyText"/>
        <w:tabs>
          <w:tab w:val="left" w:pos="720"/>
          <w:tab w:val="right" w:pos="7920"/>
        </w:tabs>
        <w:jc w:val="left"/>
        <w:rPr>
          <w:szCs w:val="24"/>
        </w:rPr>
      </w:pPr>
      <w:r w:rsidRPr="009D6C36">
        <w:rPr>
          <w:szCs w:val="24"/>
        </w:rPr>
        <w:tab/>
        <w:t>Quizzes</w:t>
      </w:r>
      <w:r w:rsidRPr="009D6C36">
        <w:rPr>
          <w:szCs w:val="24"/>
        </w:rPr>
        <w:tab/>
      </w:r>
      <w:r w:rsidR="00532333">
        <w:rPr>
          <w:rFonts w:hint="eastAsia"/>
          <w:b/>
          <w:szCs w:val="24"/>
          <w:lang w:eastAsia="ko-KR"/>
        </w:rPr>
        <w:t>10</w:t>
      </w:r>
      <w:r w:rsidRPr="009D6C36">
        <w:rPr>
          <w:b/>
          <w:szCs w:val="24"/>
        </w:rPr>
        <w:t>%</w:t>
      </w:r>
    </w:p>
    <w:p w:rsidR="00866F9F" w:rsidRPr="009D6C36" w:rsidRDefault="00866F9F" w:rsidP="00866F9F">
      <w:pPr>
        <w:pStyle w:val="BodyText"/>
        <w:tabs>
          <w:tab w:val="left" w:pos="720"/>
          <w:tab w:val="right" w:pos="7920"/>
        </w:tabs>
        <w:jc w:val="left"/>
        <w:rPr>
          <w:szCs w:val="24"/>
        </w:rPr>
      </w:pPr>
      <w:r w:rsidRPr="009D6C36">
        <w:rPr>
          <w:szCs w:val="24"/>
        </w:rPr>
        <w:tab/>
        <w:t xml:space="preserve">S/W Reengineering Case Study </w:t>
      </w:r>
      <w:r w:rsidR="001C5ADD">
        <w:rPr>
          <w:rFonts w:hint="eastAsia"/>
          <w:szCs w:val="24"/>
          <w:lang w:eastAsia="ko-KR"/>
        </w:rPr>
        <w:t>Lab Assignments</w:t>
      </w:r>
      <w:r w:rsidRPr="009D6C36">
        <w:rPr>
          <w:szCs w:val="24"/>
        </w:rPr>
        <w:tab/>
      </w:r>
      <w:r w:rsidRPr="009D6C36">
        <w:rPr>
          <w:b/>
          <w:szCs w:val="24"/>
          <w:lang w:eastAsia="ko-KR"/>
        </w:rPr>
        <w:t>30%</w:t>
      </w:r>
    </w:p>
    <w:p w:rsidR="00866F9F" w:rsidRPr="009D6C36" w:rsidRDefault="00866F9F" w:rsidP="00866F9F">
      <w:pPr>
        <w:pStyle w:val="BodyText"/>
        <w:tabs>
          <w:tab w:val="left" w:pos="720"/>
          <w:tab w:val="right" w:pos="7920"/>
        </w:tabs>
        <w:jc w:val="left"/>
        <w:rPr>
          <w:szCs w:val="24"/>
        </w:rPr>
      </w:pPr>
      <w:r w:rsidRPr="009D6C36">
        <w:rPr>
          <w:szCs w:val="24"/>
        </w:rPr>
        <w:tab/>
        <w:t>S/W Reengineering Project</w:t>
      </w:r>
      <w:r w:rsidRPr="009D6C36">
        <w:rPr>
          <w:szCs w:val="24"/>
        </w:rPr>
        <w:tab/>
      </w:r>
      <w:r w:rsidRPr="009D6C36">
        <w:rPr>
          <w:b/>
          <w:szCs w:val="24"/>
          <w:lang w:eastAsia="ko-KR"/>
        </w:rPr>
        <w:t>30%</w:t>
      </w:r>
    </w:p>
    <w:p w:rsidR="00866F9F" w:rsidRPr="009D6C36" w:rsidRDefault="00866F9F" w:rsidP="00866F9F">
      <w:pPr>
        <w:pStyle w:val="BodyText"/>
        <w:tabs>
          <w:tab w:val="left" w:pos="720"/>
          <w:tab w:val="left" w:pos="1080"/>
          <w:tab w:val="right" w:pos="7920"/>
        </w:tabs>
        <w:jc w:val="left"/>
        <w:rPr>
          <w:szCs w:val="24"/>
          <w:lang w:eastAsia="ko-KR"/>
        </w:rPr>
      </w:pPr>
      <w:r w:rsidRPr="009D6C36">
        <w:rPr>
          <w:szCs w:val="24"/>
        </w:rPr>
        <w:tab/>
      </w:r>
      <w:r w:rsidRPr="009D6C36">
        <w:rPr>
          <w:szCs w:val="24"/>
        </w:rPr>
        <w:tab/>
        <w:t xml:space="preserve">Phase 1 – </w:t>
      </w:r>
      <w:r w:rsidR="00532333">
        <w:rPr>
          <w:rFonts w:hint="eastAsia"/>
          <w:szCs w:val="24"/>
          <w:lang w:eastAsia="ko-KR"/>
        </w:rPr>
        <w:t>Abstract</w:t>
      </w:r>
      <w:r w:rsidRPr="009D6C36">
        <w:rPr>
          <w:szCs w:val="24"/>
        </w:rPr>
        <w:tab/>
        <w:t>5%</w:t>
      </w:r>
    </w:p>
    <w:p w:rsidR="00866F9F" w:rsidRPr="009D6C36" w:rsidRDefault="00866F9F" w:rsidP="00866F9F">
      <w:pPr>
        <w:pStyle w:val="BodyText"/>
        <w:tabs>
          <w:tab w:val="left" w:pos="720"/>
          <w:tab w:val="left" w:pos="1080"/>
          <w:tab w:val="left" w:pos="1980"/>
          <w:tab w:val="right" w:pos="7920"/>
        </w:tabs>
        <w:jc w:val="left"/>
        <w:rPr>
          <w:szCs w:val="24"/>
          <w:lang w:eastAsia="ko-KR"/>
        </w:rPr>
      </w:pPr>
      <w:r w:rsidRPr="009D6C36">
        <w:rPr>
          <w:szCs w:val="24"/>
        </w:rPr>
        <w:tab/>
      </w:r>
      <w:r w:rsidRPr="009D6C36">
        <w:rPr>
          <w:szCs w:val="24"/>
          <w:lang w:eastAsia="ko-KR"/>
        </w:rPr>
        <w:tab/>
      </w:r>
      <w:r w:rsidRPr="009D6C36">
        <w:rPr>
          <w:szCs w:val="24"/>
        </w:rPr>
        <w:t xml:space="preserve">Phase 2 – </w:t>
      </w:r>
      <w:r w:rsidR="00532333">
        <w:rPr>
          <w:rFonts w:hint="eastAsia"/>
          <w:szCs w:val="24"/>
          <w:lang w:eastAsia="ko-KR"/>
        </w:rPr>
        <w:t>Progress Report</w:t>
      </w:r>
      <w:r w:rsidR="00532333">
        <w:rPr>
          <w:rFonts w:hint="eastAsia"/>
          <w:szCs w:val="24"/>
          <w:lang w:eastAsia="ko-KR"/>
        </w:rPr>
        <w:tab/>
        <w:t>5%</w:t>
      </w:r>
    </w:p>
    <w:p w:rsidR="00866F9F" w:rsidRPr="009D6C36" w:rsidRDefault="00866F9F" w:rsidP="00866F9F">
      <w:pPr>
        <w:pStyle w:val="BodyText"/>
        <w:tabs>
          <w:tab w:val="left" w:pos="720"/>
          <w:tab w:val="left" w:pos="1080"/>
          <w:tab w:val="right" w:pos="7920"/>
        </w:tabs>
        <w:jc w:val="left"/>
        <w:rPr>
          <w:szCs w:val="24"/>
        </w:rPr>
      </w:pPr>
      <w:r w:rsidRPr="009D6C36">
        <w:rPr>
          <w:szCs w:val="24"/>
        </w:rPr>
        <w:tab/>
      </w:r>
      <w:r w:rsidRPr="009D6C36">
        <w:rPr>
          <w:szCs w:val="24"/>
        </w:rPr>
        <w:tab/>
        <w:t xml:space="preserve">Phase </w:t>
      </w:r>
      <w:r w:rsidRPr="009D6C36">
        <w:rPr>
          <w:szCs w:val="24"/>
          <w:lang w:eastAsia="ko-KR"/>
        </w:rPr>
        <w:t>3</w:t>
      </w:r>
      <w:r w:rsidRPr="009D6C36">
        <w:rPr>
          <w:szCs w:val="24"/>
        </w:rPr>
        <w:t xml:space="preserve"> </w:t>
      </w:r>
      <w:r w:rsidR="00532333">
        <w:rPr>
          <w:szCs w:val="24"/>
        </w:rPr>
        <w:t>–</w:t>
      </w:r>
      <w:r w:rsidRPr="009D6C36">
        <w:rPr>
          <w:szCs w:val="24"/>
        </w:rPr>
        <w:t xml:space="preserve"> </w:t>
      </w:r>
      <w:r w:rsidR="00532333">
        <w:rPr>
          <w:rFonts w:hint="eastAsia"/>
          <w:szCs w:val="24"/>
          <w:lang w:eastAsia="ko-KR"/>
        </w:rPr>
        <w:t>Progress Presentation &amp; Demo</w:t>
      </w:r>
      <w:r w:rsidRPr="009D6C36">
        <w:rPr>
          <w:szCs w:val="24"/>
        </w:rPr>
        <w:tab/>
        <w:t>10%</w:t>
      </w:r>
    </w:p>
    <w:p w:rsidR="00866F9F" w:rsidRPr="009D6C36" w:rsidRDefault="00866F9F" w:rsidP="00866F9F">
      <w:pPr>
        <w:pStyle w:val="BodyText"/>
        <w:tabs>
          <w:tab w:val="left" w:pos="720"/>
          <w:tab w:val="left" w:pos="1080"/>
          <w:tab w:val="right" w:pos="7920"/>
        </w:tabs>
        <w:jc w:val="left"/>
        <w:rPr>
          <w:szCs w:val="24"/>
        </w:rPr>
      </w:pPr>
      <w:r w:rsidRPr="009D6C36">
        <w:rPr>
          <w:szCs w:val="24"/>
        </w:rPr>
        <w:tab/>
      </w:r>
      <w:r w:rsidRPr="009D6C36">
        <w:rPr>
          <w:szCs w:val="24"/>
        </w:rPr>
        <w:tab/>
        <w:t xml:space="preserve">Phase </w:t>
      </w:r>
      <w:r w:rsidRPr="009D6C36">
        <w:rPr>
          <w:szCs w:val="24"/>
          <w:lang w:eastAsia="ko-KR"/>
        </w:rPr>
        <w:t>4</w:t>
      </w:r>
      <w:r w:rsidRPr="009D6C36">
        <w:rPr>
          <w:szCs w:val="24"/>
        </w:rPr>
        <w:t xml:space="preserve"> </w:t>
      </w:r>
      <w:r w:rsidR="00532333">
        <w:rPr>
          <w:szCs w:val="24"/>
        </w:rPr>
        <w:t>–</w:t>
      </w:r>
      <w:r w:rsidRPr="009D6C36">
        <w:rPr>
          <w:szCs w:val="24"/>
        </w:rPr>
        <w:t xml:space="preserve"> </w:t>
      </w:r>
      <w:r w:rsidR="00532333">
        <w:rPr>
          <w:rFonts w:hint="eastAsia"/>
          <w:szCs w:val="24"/>
          <w:lang w:eastAsia="ko-KR"/>
        </w:rPr>
        <w:t>Final Report</w:t>
      </w:r>
      <w:r w:rsidRPr="009D6C36">
        <w:rPr>
          <w:szCs w:val="24"/>
        </w:rPr>
        <w:tab/>
      </w:r>
      <w:r w:rsidR="00532333">
        <w:rPr>
          <w:szCs w:val="24"/>
          <w:lang w:eastAsia="ko-KR"/>
        </w:rPr>
        <w:t>1</w:t>
      </w:r>
      <w:r w:rsidR="00532333">
        <w:rPr>
          <w:rFonts w:hint="eastAsia"/>
          <w:szCs w:val="24"/>
          <w:lang w:eastAsia="ko-KR"/>
        </w:rPr>
        <w:t>0</w:t>
      </w:r>
      <w:r w:rsidRPr="009D6C36">
        <w:rPr>
          <w:szCs w:val="24"/>
        </w:rPr>
        <w:t>%</w:t>
      </w:r>
    </w:p>
    <w:p w:rsidR="00866F9F" w:rsidRPr="009D6C36" w:rsidRDefault="00866F9F" w:rsidP="00866F9F">
      <w:pPr>
        <w:pStyle w:val="BodyText"/>
        <w:tabs>
          <w:tab w:val="left" w:pos="720"/>
          <w:tab w:val="right" w:pos="7920"/>
        </w:tabs>
        <w:jc w:val="left"/>
        <w:rPr>
          <w:szCs w:val="24"/>
        </w:rPr>
      </w:pPr>
      <w:r w:rsidRPr="009D6C36">
        <w:rPr>
          <w:szCs w:val="24"/>
        </w:rPr>
        <w:tab/>
      </w:r>
      <w:r w:rsidR="00532333">
        <w:rPr>
          <w:rFonts w:hint="eastAsia"/>
          <w:szCs w:val="24"/>
          <w:lang w:eastAsia="ko-KR"/>
        </w:rPr>
        <w:t>Exam I</w:t>
      </w:r>
      <w:r w:rsidRPr="009D6C36">
        <w:rPr>
          <w:szCs w:val="24"/>
        </w:rPr>
        <w:tab/>
      </w:r>
      <w:r w:rsidRPr="009D6C36">
        <w:rPr>
          <w:b/>
          <w:szCs w:val="24"/>
          <w:lang w:eastAsia="ko-KR"/>
        </w:rPr>
        <w:t>15%</w:t>
      </w:r>
    </w:p>
    <w:p w:rsidR="00866F9F" w:rsidRPr="009D6C36" w:rsidRDefault="00866F9F" w:rsidP="00866F9F">
      <w:pPr>
        <w:pStyle w:val="BodyText"/>
        <w:tabs>
          <w:tab w:val="left" w:pos="720"/>
          <w:tab w:val="right" w:pos="7920"/>
        </w:tabs>
        <w:jc w:val="left"/>
        <w:rPr>
          <w:b/>
          <w:szCs w:val="24"/>
          <w:lang w:eastAsia="ko-KR"/>
        </w:rPr>
      </w:pPr>
      <w:r w:rsidRPr="009D6C36">
        <w:rPr>
          <w:szCs w:val="24"/>
        </w:rPr>
        <w:tab/>
      </w:r>
      <w:r w:rsidR="00532333">
        <w:rPr>
          <w:rFonts w:hint="eastAsia"/>
          <w:szCs w:val="24"/>
          <w:lang w:eastAsia="ko-KR"/>
        </w:rPr>
        <w:t>Exam II</w:t>
      </w:r>
      <w:r w:rsidRPr="009D6C36">
        <w:rPr>
          <w:szCs w:val="24"/>
        </w:rPr>
        <w:tab/>
      </w:r>
      <w:r w:rsidR="00532333">
        <w:rPr>
          <w:rFonts w:hint="eastAsia"/>
          <w:b/>
          <w:szCs w:val="24"/>
          <w:lang w:eastAsia="ko-KR"/>
        </w:rPr>
        <w:t>15</w:t>
      </w:r>
      <w:r w:rsidRPr="009D6C36">
        <w:rPr>
          <w:b/>
          <w:szCs w:val="24"/>
          <w:lang w:eastAsia="ko-KR"/>
        </w:rPr>
        <w:t>%</w:t>
      </w:r>
    </w:p>
    <w:p w:rsidR="00866F9F" w:rsidRPr="009D6C36" w:rsidRDefault="00866F9F" w:rsidP="00866F9F">
      <w:pPr>
        <w:pStyle w:val="BodyText"/>
        <w:tabs>
          <w:tab w:val="left" w:pos="720"/>
          <w:tab w:val="right" w:pos="7920"/>
        </w:tabs>
        <w:jc w:val="left"/>
        <w:rPr>
          <w:b/>
          <w:szCs w:val="24"/>
        </w:rPr>
      </w:pPr>
      <w:r w:rsidRPr="009D6C36">
        <w:rPr>
          <w:szCs w:val="24"/>
        </w:rPr>
        <w:tab/>
      </w:r>
      <w:r w:rsidRPr="009D6C36">
        <w:rPr>
          <w:b/>
          <w:szCs w:val="24"/>
        </w:rPr>
        <w:t>Total</w:t>
      </w:r>
      <w:r w:rsidRPr="009D6C36">
        <w:rPr>
          <w:b/>
          <w:szCs w:val="24"/>
        </w:rPr>
        <w:tab/>
        <w:t>100%</w:t>
      </w:r>
      <w:r w:rsidRPr="009D6C36">
        <w:rPr>
          <w:b/>
          <w:szCs w:val="24"/>
        </w:rPr>
        <w:br/>
      </w:r>
    </w:p>
    <w:p w:rsidR="00866F9F" w:rsidRPr="009D6C36" w:rsidRDefault="00866F9F" w:rsidP="00866F9F">
      <w:pPr>
        <w:numPr>
          <w:ilvl w:val="0"/>
          <w:numId w:val="5"/>
        </w:numPr>
        <w:tabs>
          <w:tab w:val="clear" w:pos="720"/>
          <w:tab w:val="num" w:pos="360"/>
        </w:tabs>
        <w:ind w:left="360"/>
        <w:rPr>
          <w:sz w:val="24"/>
          <w:szCs w:val="24"/>
        </w:rPr>
      </w:pPr>
      <w:r w:rsidRPr="009D6C36">
        <w:rPr>
          <w:sz w:val="24"/>
          <w:szCs w:val="24"/>
        </w:rPr>
        <w:t xml:space="preserve">Quizzes (10%) </w:t>
      </w:r>
    </w:p>
    <w:p w:rsidR="00866F9F" w:rsidRPr="009D6C36" w:rsidRDefault="00866F9F" w:rsidP="00866F9F">
      <w:pPr>
        <w:numPr>
          <w:ilvl w:val="0"/>
          <w:numId w:val="6"/>
        </w:numPr>
        <w:autoSpaceDE w:val="0"/>
        <w:autoSpaceDN w:val="0"/>
        <w:adjustRightInd w:val="0"/>
        <w:rPr>
          <w:color w:val="000000"/>
          <w:sz w:val="24"/>
          <w:szCs w:val="24"/>
          <w:lang w:eastAsia="ko-KR"/>
        </w:rPr>
      </w:pPr>
      <w:r w:rsidRPr="009D6C36">
        <w:rPr>
          <w:color w:val="000000"/>
          <w:sz w:val="24"/>
          <w:szCs w:val="24"/>
          <w:lang w:eastAsia="ko-KR"/>
        </w:rPr>
        <w:t>To check your follow-up such as reading the given papers and slides, etc., several quizzes will be taken.</w:t>
      </w:r>
    </w:p>
    <w:p w:rsidR="00866F9F" w:rsidRPr="009D6C36" w:rsidRDefault="00866F9F" w:rsidP="00866F9F">
      <w:pPr>
        <w:numPr>
          <w:ilvl w:val="0"/>
          <w:numId w:val="6"/>
        </w:numPr>
        <w:autoSpaceDE w:val="0"/>
        <w:autoSpaceDN w:val="0"/>
        <w:adjustRightInd w:val="0"/>
        <w:rPr>
          <w:color w:val="000000"/>
          <w:sz w:val="24"/>
          <w:szCs w:val="24"/>
          <w:lang w:eastAsia="ko-KR"/>
        </w:rPr>
      </w:pPr>
      <w:r w:rsidRPr="009D6C36">
        <w:rPr>
          <w:color w:val="000000"/>
          <w:sz w:val="24"/>
          <w:szCs w:val="24"/>
          <w:lang w:eastAsia="ko-KR"/>
        </w:rPr>
        <w:t xml:space="preserve">Regardless of any reason, no makeup quiz is provided. </w:t>
      </w:r>
    </w:p>
    <w:p w:rsidR="00866F9F" w:rsidRPr="009D6C36" w:rsidRDefault="00866F9F" w:rsidP="00866F9F">
      <w:pPr>
        <w:numPr>
          <w:ilvl w:val="0"/>
          <w:numId w:val="6"/>
        </w:numPr>
        <w:autoSpaceDE w:val="0"/>
        <w:autoSpaceDN w:val="0"/>
        <w:adjustRightInd w:val="0"/>
        <w:rPr>
          <w:color w:val="000000"/>
          <w:sz w:val="24"/>
          <w:szCs w:val="24"/>
          <w:lang w:eastAsia="ko-KR"/>
        </w:rPr>
      </w:pPr>
      <w:r w:rsidRPr="009D6C36">
        <w:rPr>
          <w:color w:val="000000"/>
          <w:sz w:val="24"/>
          <w:szCs w:val="24"/>
          <w:lang w:eastAsia="ko-KR"/>
        </w:rPr>
        <w:t xml:space="preserve">It is highly likely that some of the group discussion problems or very similar ones will be used in either quizzes or exams. </w:t>
      </w:r>
    </w:p>
    <w:p w:rsidR="00866F9F" w:rsidRPr="009D6C36" w:rsidRDefault="00866F9F" w:rsidP="00866F9F">
      <w:pPr>
        <w:autoSpaceDE w:val="0"/>
        <w:autoSpaceDN w:val="0"/>
        <w:adjustRightInd w:val="0"/>
        <w:ind w:left="360"/>
        <w:rPr>
          <w:color w:val="000000"/>
          <w:sz w:val="24"/>
          <w:szCs w:val="24"/>
          <w:lang w:eastAsia="ko-KR"/>
        </w:rPr>
      </w:pPr>
    </w:p>
    <w:p w:rsidR="00866F9F" w:rsidRPr="009D6C36" w:rsidRDefault="00866F9F" w:rsidP="00866F9F">
      <w:pPr>
        <w:numPr>
          <w:ilvl w:val="0"/>
          <w:numId w:val="5"/>
        </w:numPr>
        <w:tabs>
          <w:tab w:val="clear" w:pos="720"/>
          <w:tab w:val="num" w:pos="360"/>
        </w:tabs>
        <w:ind w:left="360"/>
        <w:rPr>
          <w:sz w:val="24"/>
          <w:szCs w:val="24"/>
        </w:rPr>
      </w:pPr>
      <w:r w:rsidRPr="009D6C36">
        <w:rPr>
          <w:sz w:val="24"/>
          <w:szCs w:val="24"/>
        </w:rPr>
        <w:t>S/W Reengineering Case Study Assignments (30%)</w:t>
      </w:r>
    </w:p>
    <w:p w:rsidR="00866F9F" w:rsidRPr="009D6C36" w:rsidRDefault="00866F9F" w:rsidP="00866F9F">
      <w:pPr>
        <w:numPr>
          <w:ilvl w:val="0"/>
          <w:numId w:val="6"/>
        </w:numPr>
        <w:autoSpaceDE w:val="0"/>
        <w:autoSpaceDN w:val="0"/>
        <w:adjustRightInd w:val="0"/>
        <w:rPr>
          <w:color w:val="000000"/>
          <w:sz w:val="24"/>
          <w:szCs w:val="24"/>
          <w:lang w:eastAsia="ko-KR"/>
        </w:rPr>
      </w:pPr>
      <w:r w:rsidRPr="009D6C36">
        <w:rPr>
          <w:color w:val="000000"/>
          <w:sz w:val="24"/>
          <w:szCs w:val="24"/>
          <w:lang w:eastAsia="ko-KR"/>
        </w:rPr>
        <w:t>Several legacy systems using Mic</w:t>
      </w:r>
      <w:r w:rsidR="00532333">
        <w:rPr>
          <w:color w:val="000000"/>
          <w:sz w:val="24"/>
          <w:szCs w:val="24"/>
          <w:lang w:eastAsia="ko-KR"/>
        </w:rPr>
        <w:t>rosoft (C# .NET and/or ASP .NET</w:t>
      </w:r>
      <w:r w:rsidRPr="009D6C36">
        <w:rPr>
          <w:color w:val="000000"/>
          <w:sz w:val="24"/>
          <w:szCs w:val="24"/>
          <w:lang w:eastAsia="ko-KR"/>
        </w:rPr>
        <w:t>) are partially or fully reengineered.</w:t>
      </w:r>
    </w:p>
    <w:p w:rsidR="00866F9F" w:rsidRPr="009D6C36" w:rsidRDefault="00866F9F" w:rsidP="00866F9F">
      <w:pPr>
        <w:numPr>
          <w:ilvl w:val="0"/>
          <w:numId w:val="6"/>
        </w:numPr>
        <w:autoSpaceDE w:val="0"/>
        <w:autoSpaceDN w:val="0"/>
        <w:adjustRightInd w:val="0"/>
        <w:rPr>
          <w:color w:val="000000"/>
          <w:sz w:val="24"/>
          <w:szCs w:val="24"/>
          <w:lang w:eastAsia="ko-KR"/>
        </w:rPr>
      </w:pPr>
      <w:r w:rsidRPr="009D6C36">
        <w:rPr>
          <w:color w:val="000000"/>
          <w:sz w:val="24"/>
          <w:szCs w:val="24"/>
          <w:lang w:eastAsia="ko-KR"/>
        </w:rPr>
        <w:t>The maximum number of case studies is dependent upon the course progress.</w:t>
      </w:r>
    </w:p>
    <w:p w:rsidR="00866F9F" w:rsidRPr="009D6C36" w:rsidRDefault="00866F9F" w:rsidP="00866F9F">
      <w:pPr>
        <w:numPr>
          <w:ilvl w:val="0"/>
          <w:numId w:val="6"/>
        </w:numPr>
        <w:autoSpaceDE w:val="0"/>
        <w:autoSpaceDN w:val="0"/>
        <w:adjustRightInd w:val="0"/>
        <w:rPr>
          <w:color w:val="000000"/>
          <w:sz w:val="24"/>
          <w:szCs w:val="24"/>
          <w:lang w:eastAsia="ko-KR"/>
        </w:rPr>
      </w:pPr>
      <w:r w:rsidRPr="009D6C36">
        <w:rPr>
          <w:color w:val="000000"/>
          <w:sz w:val="24"/>
          <w:szCs w:val="24"/>
          <w:lang w:eastAsia="ko-KR"/>
        </w:rPr>
        <w:lastRenderedPageBreak/>
        <w:t>No late submission is allowed.</w:t>
      </w:r>
    </w:p>
    <w:p w:rsidR="00866F9F" w:rsidRPr="009D6C36" w:rsidRDefault="00866F9F" w:rsidP="00866F9F">
      <w:pPr>
        <w:numPr>
          <w:ilvl w:val="0"/>
          <w:numId w:val="6"/>
        </w:numPr>
        <w:autoSpaceDE w:val="0"/>
        <w:autoSpaceDN w:val="0"/>
        <w:adjustRightInd w:val="0"/>
        <w:rPr>
          <w:color w:val="000000"/>
          <w:sz w:val="24"/>
          <w:szCs w:val="24"/>
          <w:lang w:eastAsia="ko-KR"/>
        </w:rPr>
      </w:pPr>
      <w:r w:rsidRPr="009D6C36">
        <w:rPr>
          <w:color w:val="000000"/>
          <w:sz w:val="24"/>
          <w:szCs w:val="24"/>
          <w:lang w:eastAsia="ko-KR"/>
        </w:rPr>
        <w:t>This assignment consists of two main steps:</w:t>
      </w:r>
    </w:p>
    <w:p w:rsidR="00532333" w:rsidRDefault="00866F9F" w:rsidP="00532333">
      <w:pPr>
        <w:numPr>
          <w:ilvl w:val="1"/>
          <w:numId w:val="6"/>
        </w:numPr>
        <w:autoSpaceDE w:val="0"/>
        <w:autoSpaceDN w:val="0"/>
        <w:adjustRightInd w:val="0"/>
        <w:rPr>
          <w:color w:val="000000"/>
          <w:sz w:val="24"/>
          <w:szCs w:val="24"/>
          <w:lang w:eastAsia="ko-KR"/>
        </w:rPr>
      </w:pPr>
      <w:r w:rsidRPr="009D6C36">
        <w:rPr>
          <w:color w:val="000000"/>
          <w:sz w:val="24"/>
          <w:szCs w:val="24"/>
          <w:lang w:eastAsia="ko-KR"/>
        </w:rPr>
        <w:t>Reverse software engineering</w:t>
      </w:r>
    </w:p>
    <w:p w:rsidR="00532333" w:rsidRDefault="00532333" w:rsidP="00532333">
      <w:pPr>
        <w:numPr>
          <w:ilvl w:val="2"/>
          <w:numId w:val="6"/>
        </w:numPr>
        <w:autoSpaceDE w:val="0"/>
        <w:autoSpaceDN w:val="0"/>
        <w:adjustRightInd w:val="0"/>
        <w:rPr>
          <w:color w:val="000000"/>
          <w:sz w:val="24"/>
          <w:szCs w:val="24"/>
          <w:lang w:eastAsia="ko-KR"/>
        </w:rPr>
      </w:pPr>
      <w:r>
        <w:rPr>
          <w:rFonts w:hint="eastAsia"/>
          <w:color w:val="000000"/>
          <w:sz w:val="24"/>
          <w:szCs w:val="24"/>
          <w:lang w:eastAsia="ko-KR"/>
        </w:rPr>
        <w:t>Static and dynamic analyses are conducted.</w:t>
      </w:r>
    </w:p>
    <w:p w:rsidR="00866F9F" w:rsidRPr="00532333" w:rsidRDefault="00866F9F" w:rsidP="00532333">
      <w:pPr>
        <w:numPr>
          <w:ilvl w:val="2"/>
          <w:numId w:val="6"/>
        </w:numPr>
        <w:autoSpaceDE w:val="0"/>
        <w:autoSpaceDN w:val="0"/>
        <w:adjustRightInd w:val="0"/>
        <w:rPr>
          <w:color w:val="000000"/>
          <w:sz w:val="24"/>
          <w:szCs w:val="24"/>
          <w:lang w:eastAsia="ko-KR"/>
        </w:rPr>
      </w:pPr>
      <w:r w:rsidRPr="00532333">
        <w:rPr>
          <w:color w:val="000000"/>
          <w:sz w:val="24"/>
          <w:szCs w:val="24"/>
          <w:lang w:eastAsia="ko-KR"/>
        </w:rPr>
        <w:t>A UML visual model is generated: a visual model for the legacy system in C#</w:t>
      </w:r>
      <w:r w:rsidR="00C56632">
        <w:rPr>
          <w:rFonts w:hint="eastAsia"/>
          <w:color w:val="000000"/>
          <w:sz w:val="24"/>
          <w:szCs w:val="24"/>
          <w:lang w:eastAsia="ko-KR"/>
        </w:rPr>
        <w:t xml:space="preserve"> .NET.</w:t>
      </w:r>
    </w:p>
    <w:p w:rsidR="00866F9F" w:rsidRPr="009D6C36" w:rsidRDefault="00866F9F" w:rsidP="00866F9F">
      <w:pPr>
        <w:numPr>
          <w:ilvl w:val="1"/>
          <w:numId w:val="6"/>
        </w:numPr>
        <w:autoSpaceDE w:val="0"/>
        <w:autoSpaceDN w:val="0"/>
        <w:adjustRightInd w:val="0"/>
        <w:rPr>
          <w:color w:val="000000"/>
          <w:sz w:val="24"/>
          <w:szCs w:val="24"/>
          <w:lang w:eastAsia="ko-KR"/>
        </w:rPr>
      </w:pPr>
      <w:r w:rsidRPr="009D6C36">
        <w:rPr>
          <w:color w:val="000000"/>
          <w:sz w:val="24"/>
          <w:szCs w:val="24"/>
          <w:lang w:eastAsia="ko-KR"/>
        </w:rPr>
        <w:t>Forward software engineering</w:t>
      </w:r>
    </w:p>
    <w:p w:rsidR="00532333" w:rsidRDefault="00532333" w:rsidP="00866F9F">
      <w:pPr>
        <w:numPr>
          <w:ilvl w:val="2"/>
          <w:numId w:val="6"/>
        </w:numPr>
        <w:autoSpaceDE w:val="0"/>
        <w:autoSpaceDN w:val="0"/>
        <w:adjustRightInd w:val="0"/>
        <w:rPr>
          <w:color w:val="000000"/>
          <w:sz w:val="24"/>
          <w:szCs w:val="24"/>
          <w:lang w:eastAsia="ko-KR"/>
        </w:rPr>
      </w:pPr>
      <w:r>
        <w:rPr>
          <w:rFonts w:hint="eastAsia"/>
          <w:color w:val="000000"/>
          <w:sz w:val="24"/>
          <w:szCs w:val="24"/>
          <w:lang w:eastAsia="ko-KR"/>
        </w:rPr>
        <w:t>Static and dynamic analyses are conducted</w:t>
      </w:r>
      <w:r w:rsidRPr="009D6C36">
        <w:rPr>
          <w:color w:val="000000"/>
          <w:sz w:val="24"/>
          <w:szCs w:val="24"/>
          <w:lang w:eastAsia="ko-KR"/>
        </w:rPr>
        <w:t xml:space="preserve"> </w:t>
      </w:r>
    </w:p>
    <w:p w:rsidR="00532333" w:rsidRDefault="00C56632" w:rsidP="00866F9F">
      <w:pPr>
        <w:numPr>
          <w:ilvl w:val="2"/>
          <w:numId w:val="6"/>
        </w:numPr>
        <w:autoSpaceDE w:val="0"/>
        <w:autoSpaceDN w:val="0"/>
        <w:adjustRightInd w:val="0"/>
        <w:rPr>
          <w:color w:val="000000"/>
          <w:sz w:val="24"/>
          <w:szCs w:val="24"/>
          <w:lang w:eastAsia="ko-KR"/>
        </w:rPr>
      </w:pPr>
      <w:r>
        <w:rPr>
          <w:rFonts w:hint="eastAsia"/>
          <w:color w:val="000000"/>
          <w:sz w:val="24"/>
          <w:szCs w:val="24"/>
          <w:lang w:eastAsia="ko-KR"/>
        </w:rPr>
        <w:t>Different levels of testing</w:t>
      </w:r>
      <w:r w:rsidR="00532333">
        <w:rPr>
          <w:rFonts w:hint="eastAsia"/>
          <w:color w:val="000000"/>
          <w:sz w:val="24"/>
          <w:szCs w:val="24"/>
          <w:lang w:eastAsia="ko-KR"/>
        </w:rPr>
        <w:t xml:space="preserve"> are conducted.</w:t>
      </w:r>
    </w:p>
    <w:p w:rsidR="00866F9F" w:rsidRPr="009D6C36" w:rsidRDefault="00866F9F" w:rsidP="00866F9F">
      <w:pPr>
        <w:numPr>
          <w:ilvl w:val="2"/>
          <w:numId w:val="6"/>
        </w:numPr>
        <w:autoSpaceDE w:val="0"/>
        <w:autoSpaceDN w:val="0"/>
        <w:adjustRightInd w:val="0"/>
        <w:rPr>
          <w:color w:val="000000"/>
          <w:sz w:val="24"/>
          <w:szCs w:val="24"/>
          <w:lang w:eastAsia="ko-KR"/>
        </w:rPr>
      </w:pPr>
      <w:r w:rsidRPr="009D6C36">
        <w:rPr>
          <w:color w:val="000000"/>
          <w:sz w:val="24"/>
          <w:szCs w:val="24"/>
          <w:lang w:eastAsia="ko-KR"/>
        </w:rPr>
        <w:t>The visual model is revised for modification requirements: a visual model for the target system in C#</w:t>
      </w:r>
      <w:r w:rsidR="00C56632">
        <w:rPr>
          <w:rFonts w:hint="eastAsia"/>
          <w:color w:val="000000"/>
          <w:sz w:val="24"/>
          <w:szCs w:val="24"/>
          <w:lang w:eastAsia="ko-KR"/>
        </w:rPr>
        <w:t xml:space="preserve"> .NET.</w:t>
      </w:r>
    </w:p>
    <w:p w:rsidR="00866F9F" w:rsidRPr="009D6C36" w:rsidRDefault="00866F9F" w:rsidP="00866F9F">
      <w:pPr>
        <w:autoSpaceDE w:val="0"/>
        <w:autoSpaceDN w:val="0"/>
        <w:adjustRightInd w:val="0"/>
        <w:rPr>
          <w:color w:val="000000"/>
          <w:sz w:val="24"/>
          <w:szCs w:val="24"/>
          <w:lang w:eastAsia="ko-KR"/>
        </w:rPr>
      </w:pPr>
    </w:p>
    <w:p w:rsidR="00866F9F" w:rsidRPr="009D6C36" w:rsidRDefault="00866F9F" w:rsidP="00866F9F">
      <w:pPr>
        <w:numPr>
          <w:ilvl w:val="0"/>
          <w:numId w:val="5"/>
        </w:numPr>
        <w:tabs>
          <w:tab w:val="clear" w:pos="720"/>
          <w:tab w:val="num" w:pos="360"/>
        </w:tabs>
        <w:ind w:left="360"/>
        <w:rPr>
          <w:sz w:val="24"/>
          <w:szCs w:val="24"/>
        </w:rPr>
      </w:pPr>
      <w:r w:rsidRPr="009D6C36">
        <w:rPr>
          <w:sz w:val="24"/>
          <w:szCs w:val="24"/>
        </w:rPr>
        <w:t>S/W Reengineering Project (</w:t>
      </w:r>
      <w:r w:rsidRPr="009D6C36">
        <w:rPr>
          <w:sz w:val="24"/>
          <w:szCs w:val="24"/>
          <w:lang w:eastAsia="ko-KR"/>
        </w:rPr>
        <w:t>3</w:t>
      </w:r>
      <w:r w:rsidRPr="009D6C36">
        <w:rPr>
          <w:sz w:val="24"/>
          <w:szCs w:val="24"/>
        </w:rPr>
        <w:t>0%)</w:t>
      </w:r>
    </w:p>
    <w:p w:rsidR="00866F9F" w:rsidRPr="009D6C36" w:rsidRDefault="00866F9F" w:rsidP="00866F9F">
      <w:pPr>
        <w:numPr>
          <w:ilvl w:val="0"/>
          <w:numId w:val="6"/>
        </w:numPr>
        <w:autoSpaceDE w:val="0"/>
        <w:autoSpaceDN w:val="0"/>
        <w:adjustRightInd w:val="0"/>
        <w:rPr>
          <w:sz w:val="24"/>
          <w:szCs w:val="24"/>
        </w:rPr>
      </w:pPr>
      <w:r w:rsidRPr="009D6C36">
        <w:rPr>
          <w:sz w:val="24"/>
          <w:szCs w:val="24"/>
        </w:rPr>
        <w:t>Each team wi</w:t>
      </w:r>
      <w:r w:rsidR="00532333">
        <w:rPr>
          <w:sz w:val="24"/>
          <w:szCs w:val="24"/>
        </w:rPr>
        <w:t xml:space="preserve">ll find a legacy system in Java </w:t>
      </w:r>
      <w:r w:rsidRPr="009D6C36">
        <w:rPr>
          <w:sz w:val="24"/>
          <w:szCs w:val="24"/>
        </w:rPr>
        <w:t>that was not developed by any team member.</w:t>
      </w:r>
    </w:p>
    <w:p w:rsidR="00866F9F" w:rsidRPr="009D6C36" w:rsidRDefault="00866F9F" w:rsidP="00866F9F">
      <w:pPr>
        <w:numPr>
          <w:ilvl w:val="0"/>
          <w:numId w:val="6"/>
        </w:numPr>
        <w:autoSpaceDE w:val="0"/>
        <w:autoSpaceDN w:val="0"/>
        <w:adjustRightInd w:val="0"/>
        <w:rPr>
          <w:sz w:val="24"/>
          <w:szCs w:val="24"/>
        </w:rPr>
      </w:pPr>
      <w:r w:rsidRPr="009D6C36">
        <w:rPr>
          <w:sz w:val="24"/>
          <w:szCs w:val="24"/>
        </w:rPr>
        <w:t>The legacy system in Java will be reengineered to a target system in Microsoft C# .NET. The legacy system is re-documented and restructured through both reverse and forward software development processes.</w:t>
      </w:r>
    </w:p>
    <w:p w:rsidR="00866F9F" w:rsidRPr="009D6C36" w:rsidRDefault="00866F9F" w:rsidP="00866F9F">
      <w:pPr>
        <w:numPr>
          <w:ilvl w:val="0"/>
          <w:numId w:val="6"/>
        </w:numPr>
        <w:autoSpaceDE w:val="0"/>
        <w:autoSpaceDN w:val="0"/>
        <w:adjustRightInd w:val="0"/>
        <w:rPr>
          <w:color w:val="000000"/>
          <w:sz w:val="24"/>
          <w:szCs w:val="24"/>
          <w:lang w:eastAsia="ko-KR"/>
        </w:rPr>
      </w:pPr>
      <w:r w:rsidRPr="009D6C36">
        <w:rPr>
          <w:color w:val="000000"/>
          <w:sz w:val="24"/>
          <w:szCs w:val="24"/>
          <w:lang w:eastAsia="ko-KR"/>
        </w:rPr>
        <w:t>This assignment consists of two main steps:</w:t>
      </w:r>
    </w:p>
    <w:p w:rsidR="00866F9F" w:rsidRPr="009D6C36" w:rsidRDefault="00866F9F" w:rsidP="00866F9F">
      <w:pPr>
        <w:numPr>
          <w:ilvl w:val="1"/>
          <w:numId w:val="6"/>
        </w:numPr>
        <w:autoSpaceDE w:val="0"/>
        <w:autoSpaceDN w:val="0"/>
        <w:adjustRightInd w:val="0"/>
        <w:rPr>
          <w:color w:val="000000"/>
          <w:sz w:val="24"/>
          <w:szCs w:val="24"/>
          <w:lang w:eastAsia="ko-KR"/>
        </w:rPr>
      </w:pPr>
      <w:r w:rsidRPr="009D6C36">
        <w:rPr>
          <w:color w:val="000000"/>
          <w:sz w:val="24"/>
          <w:szCs w:val="24"/>
          <w:lang w:eastAsia="ko-KR"/>
        </w:rPr>
        <w:t>Reverse software engineering</w:t>
      </w:r>
    </w:p>
    <w:p w:rsidR="00C56632" w:rsidRDefault="00C56632" w:rsidP="00C56632">
      <w:pPr>
        <w:numPr>
          <w:ilvl w:val="2"/>
          <w:numId w:val="6"/>
        </w:numPr>
        <w:autoSpaceDE w:val="0"/>
        <w:autoSpaceDN w:val="0"/>
        <w:adjustRightInd w:val="0"/>
        <w:rPr>
          <w:color w:val="000000"/>
          <w:sz w:val="24"/>
          <w:szCs w:val="24"/>
          <w:lang w:eastAsia="ko-KR"/>
        </w:rPr>
      </w:pPr>
      <w:r>
        <w:rPr>
          <w:rFonts w:hint="eastAsia"/>
          <w:color w:val="000000"/>
          <w:sz w:val="24"/>
          <w:szCs w:val="24"/>
          <w:lang w:eastAsia="ko-KR"/>
        </w:rPr>
        <w:t>Static and dynamic analyses are conducted.</w:t>
      </w:r>
    </w:p>
    <w:p w:rsidR="00866F9F" w:rsidRPr="009D6C36" w:rsidRDefault="00866F9F" w:rsidP="00866F9F">
      <w:pPr>
        <w:numPr>
          <w:ilvl w:val="2"/>
          <w:numId w:val="6"/>
        </w:numPr>
        <w:autoSpaceDE w:val="0"/>
        <w:autoSpaceDN w:val="0"/>
        <w:adjustRightInd w:val="0"/>
        <w:rPr>
          <w:color w:val="000000"/>
          <w:sz w:val="24"/>
          <w:szCs w:val="24"/>
          <w:lang w:eastAsia="ko-KR"/>
        </w:rPr>
      </w:pPr>
      <w:r w:rsidRPr="009D6C36">
        <w:rPr>
          <w:color w:val="000000"/>
          <w:sz w:val="24"/>
          <w:szCs w:val="24"/>
          <w:lang w:eastAsia="ko-KR"/>
        </w:rPr>
        <w:t>A UML visual model is generated: a visual model for the legacy system in Java</w:t>
      </w:r>
    </w:p>
    <w:p w:rsidR="00866F9F" w:rsidRPr="009D6C36" w:rsidRDefault="00866F9F" w:rsidP="00866F9F">
      <w:pPr>
        <w:numPr>
          <w:ilvl w:val="2"/>
          <w:numId w:val="6"/>
        </w:numPr>
        <w:autoSpaceDE w:val="0"/>
        <w:autoSpaceDN w:val="0"/>
        <w:adjustRightInd w:val="0"/>
        <w:rPr>
          <w:color w:val="000000"/>
          <w:sz w:val="24"/>
          <w:szCs w:val="24"/>
          <w:lang w:eastAsia="ko-KR"/>
        </w:rPr>
      </w:pPr>
      <w:r w:rsidRPr="009D6C36">
        <w:rPr>
          <w:color w:val="000000"/>
          <w:sz w:val="24"/>
          <w:szCs w:val="24"/>
          <w:lang w:eastAsia="ko-KR"/>
        </w:rPr>
        <w:t>An XML document is generated: the XML documented legacy system in Java</w:t>
      </w:r>
    </w:p>
    <w:p w:rsidR="00866F9F" w:rsidRPr="009D6C36" w:rsidRDefault="00866F9F" w:rsidP="00866F9F">
      <w:pPr>
        <w:numPr>
          <w:ilvl w:val="1"/>
          <w:numId w:val="6"/>
        </w:numPr>
        <w:autoSpaceDE w:val="0"/>
        <w:autoSpaceDN w:val="0"/>
        <w:adjustRightInd w:val="0"/>
        <w:rPr>
          <w:color w:val="000000"/>
          <w:sz w:val="24"/>
          <w:szCs w:val="24"/>
          <w:lang w:eastAsia="ko-KR"/>
        </w:rPr>
      </w:pPr>
      <w:r w:rsidRPr="009D6C36">
        <w:rPr>
          <w:color w:val="000000"/>
          <w:sz w:val="24"/>
          <w:szCs w:val="24"/>
          <w:lang w:eastAsia="ko-KR"/>
        </w:rPr>
        <w:t>Forward software engineering</w:t>
      </w:r>
    </w:p>
    <w:p w:rsidR="00C56632" w:rsidRDefault="00C56632" w:rsidP="00C56632">
      <w:pPr>
        <w:numPr>
          <w:ilvl w:val="2"/>
          <w:numId w:val="6"/>
        </w:numPr>
        <w:autoSpaceDE w:val="0"/>
        <w:autoSpaceDN w:val="0"/>
        <w:adjustRightInd w:val="0"/>
        <w:rPr>
          <w:color w:val="000000"/>
          <w:sz w:val="24"/>
          <w:szCs w:val="24"/>
          <w:lang w:eastAsia="ko-KR"/>
        </w:rPr>
      </w:pPr>
      <w:r>
        <w:rPr>
          <w:rFonts w:hint="eastAsia"/>
          <w:color w:val="000000"/>
          <w:sz w:val="24"/>
          <w:szCs w:val="24"/>
          <w:lang w:eastAsia="ko-KR"/>
        </w:rPr>
        <w:t>Static and dynamic analyses are conducted.</w:t>
      </w:r>
    </w:p>
    <w:p w:rsidR="00866F9F" w:rsidRDefault="00866F9F" w:rsidP="00866F9F">
      <w:pPr>
        <w:numPr>
          <w:ilvl w:val="2"/>
          <w:numId w:val="6"/>
        </w:numPr>
        <w:autoSpaceDE w:val="0"/>
        <w:autoSpaceDN w:val="0"/>
        <w:adjustRightInd w:val="0"/>
        <w:rPr>
          <w:color w:val="000000"/>
          <w:sz w:val="24"/>
          <w:szCs w:val="24"/>
          <w:lang w:eastAsia="ko-KR"/>
        </w:rPr>
      </w:pPr>
      <w:r w:rsidRPr="009D6C36">
        <w:rPr>
          <w:color w:val="000000"/>
          <w:sz w:val="24"/>
          <w:szCs w:val="24"/>
          <w:lang w:eastAsia="ko-KR"/>
        </w:rPr>
        <w:t>The visual model is revised for modification requirements: a visual model for the target system in C#</w:t>
      </w:r>
      <w:r w:rsidR="00C56632">
        <w:rPr>
          <w:rFonts w:hint="eastAsia"/>
          <w:color w:val="000000"/>
          <w:sz w:val="24"/>
          <w:szCs w:val="24"/>
          <w:lang w:eastAsia="ko-KR"/>
        </w:rPr>
        <w:t xml:space="preserve"> .NET.</w:t>
      </w:r>
    </w:p>
    <w:p w:rsidR="00C56632" w:rsidRPr="00C56632" w:rsidRDefault="00C56632" w:rsidP="00C56632">
      <w:pPr>
        <w:numPr>
          <w:ilvl w:val="2"/>
          <w:numId w:val="6"/>
        </w:numPr>
        <w:autoSpaceDE w:val="0"/>
        <w:autoSpaceDN w:val="0"/>
        <w:adjustRightInd w:val="0"/>
        <w:rPr>
          <w:color w:val="000000"/>
          <w:sz w:val="24"/>
          <w:szCs w:val="24"/>
          <w:lang w:eastAsia="ko-KR"/>
        </w:rPr>
      </w:pPr>
      <w:r>
        <w:rPr>
          <w:rFonts w:hint="eastAsia"/>
          <w:color w:val="000000"/>
          <w:sz w:val="24"/>
          <w:szCs w:val="24"/>
          <w:lang w:eastAsia="ko-KR"/>
        </w:rPr>
        <w:t>Different levels of testing are conducted.</w:t>
      </w:r>
    </w:p>
    <w:p w:rsidR="00866F9F" w:rsidRPr="009D6C36" w:rsidRDefault="00866F9F" w:rsidP="00866F9F">
      <w:pPr>
        <w:numPr>
          <w:ilvl w:val="2"/>
          <w:numId w:val="6"/>
        </w:numPr>
        <w:autoSpaceDE w:val="0"/>
        <w:autoSpaceDN w:val="0"/>
        <w:adjustRightInd w:val="0"/>
        <w:rPr>
          <w:color w:val="000000"/>
          <w:sz w:val="24"/>
          <w:szCs w:val="24"/>
          <w:lang w:eastAsia="ko-KR"/>
        </w:rPr>
      </w:pPr>
      <w:r w:rsidRPr="009D6C36">
        <w:rPr>
          <w:color w:val="000000"/>
          <w:sz w:val="24"/>
          <w:szCs w:val="24"/>
          <w:lang w:eastAsia="ko-KR"/>
        </w:rPr>
        <w:t>And then, the target system is generated: the XML documented target system in C#</w:t>
      </w:r>
      <w:r w:rsidR="00C56632">
        <w:rPr>
          <w:rFonts w:hint="eastAsia"/>
          <w:color w:val="000000"/>
          <w:sz w:val="24"/>
          <w:szCs w:val="24"/>
          <w:lang w:eastAsia="ko-KR"/>
        </w:rPr>
        <w:t xml:space="preserve"> .NET</w:t>
      </w:r>
    </w:p>
    <w:p w:rsidR="00866F9F" w:rsidRPr="009D6C36" w:rsidRDefault="00866F9F" w:rsidP="00866F9F">
      <w:pPr>
        <w:numPr>
          <w:ilvl w:val="0"/>
          <w:numId w:val="5"/>
        </w:numPr>
        <w:tabs>
          <w:tab w:val="clear" w:pos="720"/>
          <w:tab w:val="num" w:pos="360"/>
        </w:tabs>
        <w:ind w:left="360"/>
        <w:rPr>
          <w:sz w:val="24"/>
          <w:szCs w:val="24"/>
        </w:rPr>
      </w:pPr>
      <w:r w:rsidRPr="009D6C36">
        <w:rPr>
          <w:sz w:val="24"/>
          <w:szCs w:val="24"/>
        </w:rPr>
        <w:t>In-Class Examinations (</w:t>
      </w:r>
      <w:r w:rsidR="00C56632">
        <w:rPr>
          <w:sz w:val="24"/>
          <w:szCs w:val="24"/>
          <w:lang w:eastAsia="ko-KR"/>
        </w:rPr>
        <w:t>3</w:t>
      </w:r>
      <w:r w:rsidR="00C56632">
        <w:rPr>
          <w:rFonts w:hint="eastAsia"/>
          <w:sz w:val="24"/>
          <w:szCs w:val="24"/>
          <w:lang w:eastAsia="ko-KR"/>
        </w:rPr>
        <w:t>0</w:t>
      </w:r>
      <w:r w:rsidRPr="009D6C36">
        <w:rPr>
          <w:sz w:val="24"/>
          <w:szCs w:val="24"/>
        </w:rPr>
        <w:t>%)</w:t>
      </w:r>
      <w:r w:rsidRPr="009D6C36">
        <w:rPr>
          <w:sz w:val="24"/>
          <w:szCs w:val="24"/>
        </w:rPr>
        <w:br/>
        <w:t xml:space="preserve">Two examinations, </w:t>
      </w:r>
      <w:r w:rsidR="00C56632">
        <w:rPr>
          <w:sz w:val="24"/>
          <w:szCs w:val="24"/>
          <w:lang w:eastAsia="ko-KR"/>
        </w:rPr>
        <w:t>exam</w:t>
      </w:r>
      <w:r w:rsidR="00C56632">
        <w:rPr>
          <w:rFonts w:hint="eastAsia"/>
          <w:sz w:val="24"/>
          <w:szCs w:val="24"/>
          <w:lang w:eastAsia="ko-KR"/>
        </w:rPr>
        <w:t xml:space="preserve"> I</w:t>
      </w:r>
      <w:r w:rsidRPr="009D6C36">
        <w:rPr>
          <w:sz w:val="24"/>
          <w:szCs w:val="24"/>
        </w:rPr>
        <w:t xml:space="preserve"> (</w:t>
      </w:r>
      <w:r w:rsidRPr="009D6C36">
        <w:rPr>
          <w:sz w:val="24"/>
          <w:szCs w:val="24"/>
          <w:lang w:eastAsia="ko-KR"/>
        </w:rPr>
        <w:t>15</w:t>
      </w:r>
      <w:r w:rsidRPr="009D6C36">
        <w:rPr>
          <w:sz w:val="24"/>
          <w:szCs w:val="24"/>
        </w:rPr>
        <w:t xml:space="preserve">%) and </w:t>
      </w:r>
      <w:r w:rsidR="00C56632">
        <w:rPr>
          <w:rFonts w:hint="eastAsia"/>
          <w:sz w:val="24"/>
          <w:szCs w:val="24"/>
          <w:lang w:eastAsia="ko-KR"/>
        </w:rPr>
        <w:t>exam II</w:t>
      </w:r>
      <w:r w:rsidR="00C56632">
        <w:rPr>
          <w:sz w:val="24"/>
          <w:szCs w:val="24"/>
        </w:rPr>
        <w:t xml:space="preserve"> (</w:t>
      </w:r>
      <w:r w:rsidR="00C56632">
        <w:rPr>
          <w:rFonts w:hint="eastAsia"/>
          <w:sz w:val="24"/>
          <w:szCs w:val="24"/>
          <w:lang w:eastAsia="ko-KR"/>
        </w:rPr>
        <w:t>15</w:t>
      </w:r>
      <w:r w:rsidRPr="009D6C36">
        <w:rPr>
          <w:sz w:val="24"/>
          <w:szCs w:val="24"/>
        </w:rPr>
        <w:t xml:space="preserve">%) for Software Reengineering will be given to provide a measure of progress and understanding of the course subject, respectively. </w:t>
      </w:r>
    </w:p>
    <w:p w:rsidR="00866F9F" w:rsidRPr="009D6C36" w:rsidRDefault="00866F9F" w:rsidP="00866F9F">
      <w:pPr>
        <w:tabs>
          <w:tab w:val="left" w:pos="3601"/>
          <w:tab w:val="left" w:pos="8009"/>
        </w:tabs>
        <w:jc w:val="both"/>
        <w:rPr>
          <w:bCs/>
          <w:vanish/>
          <w:sz w:val="24"/>
          <w:szCs w:val="24"/>
        </w:rPr>
      </w:pPr>
    </w:p>
    <w:p w:rsidR="00866F9F" w:rsidRPr="009D6C36" w:rsidRDefault="00866F9F" w:rsidP="00866F9F">
      <w:pPr>
        <w:pStyle w:val="BodyText"/>
        <w:rPr>
          <w:vanish/>
          <w:szCs w:val="24"/>
        </w:rPr>
      </w:pPr>
    </w:p>
    <w:p w:rsidR="00866F9F" w:rsidRPr="009D6C36" w:rsidRDefault="00866F9F" w:rsidP="00866F9F">
      <w:pPr>
        <w:pStyle w:val="BodyText"/>
        <w:numPr>
          <w:ilvl w:val="0"/>
          <w:numId w:val="3"/>
        </w:numPr>
        <w:rPr>
          <w:vanish/>
          <w:szCs w:val="24"/>
        </w:rPr>
      </w:pPr>
    </w:p>
    <w:p w:rsidR="00866F9F" w:rsidRPr="009D6C36" w:rsidRDefault="00866F9F" w:rsidP="00866F9F">
      <w:pPr>
        <w:pStyle w:val="BodyText"/>
        <w:numPr>
          <w:ilvl w:val="0"/>
          <w:numId w:val="3"/>
        </w:numPr>
        <w:rPr>
          <w:vanish/>
          <w:szCs w:val="24"/>
        </w:rPr>
      </w:pPr>
    </w:p>
    <w:p w:rsidR="00866F9F" w:rsidRPr="009D6C36" w:rsidRDefault="00866F9F" w:rsidP="00866F9F">
      <w:pPr>
        <w:pStyle w:val="BodyText"/>
        <w:numPr>
          <w:ilvl w:val="0"/>
          <w:numId w:val="3"/>
        </w:numPr>
        <w:rPr>
          <w:vanish/>
          <w:szCs w:val="24"/>
        </w:rPr>
      </w:pPr>
    </w:p>
    <w:p w:rsidR="00866F9F" w:rsidRPr="009D6C36" w:rsidRDefault="00866F9F" w:rsidP="00866F9F">
      <w:pPr>
        <w:tabs>
          <w:tab w:val="right" w:pos="13140"/>
        </w:tabs>
        <w:rPr>
          <w:vanish/>
          <w:sz w:val="24"/>
          <w:szCs w:val="24"/>
        </w:rPr>
      </w:pPr>
    </w:p>
    <w:p w:rsidR="00866F9F" w:rsidRPr="009D6C36" w:rsidRDefault="00866F9F" w:rsidP="00866F9F">
      <w:pPr>
        <w:tabs>
          <w:tab w:val="right" w:pos="10800"/>
        </w:tabs>
        <w:rPr>
          <w:vanish/>
          <w:sz w:val="24"/>
          <w:szCs w:val="24"/>
        </w:rPr>
      </w:pPr>
    </w:p>
    <w:p w:rsidR="00866F9F" w:rsidRPr="009D6C36" w:rsidRDefault="00866F9F" w:rsidP="00866F9F">
      <w:pPr>
        <w:tabs>
          <w:tab w:val="right" w:pos="10800"/>
        </w:tabs>
        <w:rPr>
          <w:vanish/>
          <w:sz w:val="24"/>
          <w:szCs w:val="24"/>
        </w:rPr>
      </w:pPr>
    </w:p>
    <w:p w:rsidR="00866F9F" w:rsidRPr="009D6C36" w:rsidRDefault="00866F9F" w:rsidP="00866F9F">
      <w:pPr>
        <w:rPr>
          <w:vanish/>
          <w:sz w:val="24"/>
          <w:szCs w:val="24"/>
        </w:rPr>
      </w:pPr>
    </w:p>
    <w:p w:rsidR="00866F9F" w:rsidRPr="009D6C36" w:rsidRDefault="00866F9F" w:rsidP="00866F9F">
      <w:pPr>
        <w:tabs>
          <w:tab w:val="left" w:pos="3601"/>
          <w:tab w:val="left" w:pos="8009"/>
        </w:tabs>
        <w:jc w:val="both"/>
        <w:rPr>
          <w:vanish/>
          <w:sz w:val="24"/>
          <w:szCs w:val="24"/>
        </w:rPr>
      </w:pPr>
    </w:p>
    <w:p w:rsidR="005D5A47" w:rsidRPr="009D6C36" w:rsidRDefault="005D5A47">
      <w:pPr>
        <w:rPr>
          <w:sz w:val="24"/>
          <w:szCs w:val="24"/>
          <w:lang w:eastAsia="ko-KR"/>
        </w:rPr>
      </w:pPr>
    </w:p>
    <w:p w:rsidR="00893E67" w:rsidRPr="009D6C36" w:rsidRDefault="00893E67">
      <w:pPr>
        <w:pStyle w:val="Heading2"/>
        <w:rPr>
          <w:szCs w:val="24"/>
        </w:rPr>
      </w:pPr>
      <w:r w:rsidRPr="009D6C36">
        <w:rPr>
          <w:szCs w:val="24"/>
        </w:rPr>
        <w:t>Academic Standards</w:t>
      </w:r>
    </w:p>
    <w:p w:rsidR="00893E67" w:rsidRPr="009D6C36" w:rsidRDefault="00893E67">
      <w:pPr>
        <w:jc w:val="both"/>
        <w:rPr>
          <w:sz w:val="24"/>
          <w:szCs w:val="24"/>
        </w:rPr>
      </w:pPr>
      <w:r w:rsidRPr="009D6C36">
        <w:rPr>
          <w:sz w:val="24"/>
          <w:szCs w:val="24"/>
        </w:rPr>
        <w:t>Both the value and the success of any academic activity, as well as the entire academic enterprise, have depended for centuries on the fundamental principle of absolute honesty.  Students assume full responsibility for the content and integrity of the academic work that they submit. Although students are encouraged to discuss ideas and analyses with others, individual written assignments must reflect only the individual’s efforts. Reference citations must be used correctly to credit another person’s ideas.</w:t>
      </w:r>
    </w:p>
    <w:p w:rsidR="00893E67" w:rsidRPr="009D6C36" w:rsidRDefault="00893E67">
      <w:pPr>
        <w:jc w:val="both"/>
        <w:rPr>
          <w:sz w:val="24"/>
          <w:szCs w:val="24"/>
        </w:rPr>
      </w:pPr>
    </w:p>
    <w:p w:rsidR="00893E67" w:rsidRPr="009D6C36" w:rsidRDefault="00893E67">
      <w:pPr>
        <w:jc w:val="both"/>
        <w:rPr>
          <w:bCs/>
          <w:sz w:val="24"/>
          <w:szCs w:val="24"/>
        </w:rPr>
      </w:pPr>
      <w:r w:rsidRPr="009D6C36">
        <w:rPr>
          <w:sz w:val="24"/>
          <w:szCs w:val="24"/>
        </w:rPr>
        <w:t>A complete list of Academic Standards is published in the University of Washington Tacoma Catalog. A student who violates Academic Standards for an assignment will receive no credit for that assignment.</w:t>
      </w:r>
    </w:p>
    <w:p w:rsidR="00D64889" w:rsidRPr="009D6C36" w:rsidRDefault="00D64889" w:rsidP="00D64889">
      <w:pPr>
        <w:jc w:val="both"/>
        <w:rPr>
          <w:vanish/>
          <w:sz w:val="24"/>
          <w:szCs w:val="24"/>
          <w:lang w:eastAsia="ko-KR"/>
        </w:rPr>
      </w:pPr>
    </w:p>
    <w:p w:rsidR="00D64889" w:rsidRPr="009D6C36" w:rsidRDefault="00D64889" w:rsidP="00D64889">
      <w:pPr>
        <w:tabs>
          <w:tab w:val="left" w:pos="3601"/>
          <w:tab w:val="left" w:pos="8009"/>
        </w:tabs>
        <w:jc w:val="both"/>
        <w:rPr>
          <w:bCs/>
          <w:vanish/>
          <w:sz w:val="24"/>
          <w:szCs w:val="24"/>
        </w:rPr>
      </w:pPr>
    </w:p>
    <w:p w:rsidR="00D64889" w:rsidRPr="009D6C36" w:rsidRDefault="00D64889" w:rsidP="00D64889">
      <w:pPr>
        <w:pStyle w:val="BodyText"/>
        <w:rPr>
          <w:vanish/>
          <w:szCs w:val="24"/>
        </w:rPr>
      </w:pPr>
    </w:p>
    <w:p w:rsidR="00D64889" w:rsidRPr="009D6C36" w:rsidRDefault="00D64889" w:rsidP="00332250">
      <w:pPr>
        <w:pStyle w:val="BodyText"/>
        <w:numPr>
          <w:ilvl w:val="0"/>
          <w:numId w:val="3"/>
        </w:numPr>
        <w:rPr>
          <w:vanish/>
          <w:szCs w:val="24"/>
        </w:rPr>
      </w:pPr>
    </w:p>
    <w:p w:rsidR="00D64889" w:rsidRPr="009D6C36" w:rsidRDefault="00D64889" w:rsidP="00332250">
      <w:pPr>
        <w:pStyle w:val="BodyText"/>
        <w:numPr>
          <w:ilvl w:val="0"/>
          <w:numId w:val="3"/>
        </w:numPr>
        <w:rPr>
          <w:vanish/>
          <w:szCs w:val="24"/>
        </w:rPr>
      </w:pPr>
    </w:p>
    <w:p w:rsidR="00D64889" w:rsidRPr="009D6C36" w:rsidRDefault="00D64889" w:rsidP="00332250">
      <w:pPr>
        <w:pStyle w:val="BodyText"/>
        <w:numPr>
          <w:ilvl w:val="0"/>
          <w:numId w:val="3"/>
        </w:numPr>
        <w:rPr>
          <w:vanish/>
          <w:szCs w:val="24"/>
        </w:rPr>
      </w:pPr>
    </w:p>
    <w:p w:rsidR="00D64889" w:rsidRPr="009D6C36" w:rsidRDefault="00D64889" w:rsidP="00D64889">
      <w:pPr>
        <w:tabs>
          <w:tab w:val="right" w:pos="13140"/>
        </w:tabs>
        <w:rPr>
          <w:vanish/>
          <w:sz w:val="24"/>
          <w:szCs w:val="24"/>
        </w:rPr>
      </w:pPr>
    </w:p>
    <w:p w:rsidR="00D64889" w:rsidRPr="009D6C36" w:rsidRDefault="00D64889" w:rsidP="00D64889">
      <w:pPr>
        <w:tabs>
          <w:tab w:val="right" w:pos="10800"/>
        </w:tabs>
        <w:rPr>
          <w:vanish/>
          <w:sz w:val="24"/>
          <w:szCs w:val="24"/>
        </w:rPr>
      </w:pPr>
    </w:p>
    <w:p w:rsidR="00D64889" w:rsidRPr="009D6C36" w:rsidRDefault="00D64889" w:rsidP="00D64889">
      <w:pPr>
        <w:tabs>
          <w:tab w:val="right" w:pos="10800"/>
        </w:tabs>
        <w:rPr>
          <w:vanish/>
          <w:sz w:val="24"/>
          <w:szCs w:val="24"/>
        </w:rPr>
      </w:pPr>
    </w:p>
    <w:p w:rsidR="00D64889" w:rsidRPr="009D6C36" w:rsidRDefault="00D64889" w:rsidP="00D64889">
      <w:pPr>
        <w:rPr>
          <w:vanish/>
          <w:sz w:val="24"/>
          <w:szCs w:val="24"/>
        </w:rPr>
      </w:pPr>
    </w:p>
    <w:p w:rsidR="00D64889" w:rsidRPr="009D6C36" w:rsidRDefault="00D64889" w:rsidP="00D64889">
      <w:pPr>
        <w:tabs>
          <w:tab w:val="left" w:pos="3601"/>
          <w:tab w:val="left" w:pos="8009"/>
        </w:tabs>
        <w:jc w:val="both"/>
        <w:rPr>
          <w:vanish/>
          <w:sz w:val="24"/>
          <w:szCs w:val="24"/>
        </w:rPr>
      </w:pPr>
    </w:p>
    <w:p w:rsidR="00D64889" w:rsidRPr="009D6C36" w:rsidRDefault="00D64889" w:rsidP="00D64889">
      <w:pPr>
        <w:tabs>
          <w:tab w:val="left" w:pos="720"/>
        </w:tabs>
        <w:jc w:val="both"/>
        <w:rPr>
          <w:sz w:val="24"/>
          <w:szCs w:val="24"/>
          <w:lang w:eastAsia="ko-KR"/>
        </w:rPr>
      </w:pPr>
    </w:p>
    <w:p w:rsidR="00866F9F" w:rsidRPr="009D6C36" w:rsidRDefault="00866F9F" w:rsidP="00866F9F">
      <w:pPr>
        <w:pStyle w:val="Heading2"/>
        <w:rPr>
          <w:szCs w:val="24"/>
        </w:rPr>
      </w:pPr>
      <w:r w:rsidRPr="009D6C36">
        <w:rPr>
          <w:szCs w:val="24"/>
        </w:rPr>
        <w:t>Grading Policy</w:t>
      </w:r>
    </w:p>
    <w:p w:rsidR="00866F9F" w:rsidRPr="009D6C36" w:rsidRDefault="00866F9F" w:rsidP="00866F9F">
      <w:pPr>
        <w:pStyle w:val="Heading2"/>
        <w:numPr>
          <w:ilvl w:val="0"/>
          <w:numId w:val="0"/>
        </w:numPr>
        <w:rPr>
          <w:szCs w:val="24"/>
        </w:rPr>
      </w:pPr>
      <w:r w:rsidRPr="009D6C36">
        <w:rPr>
          <w:szCs w:val="24"/>
        </w:rPr>
        <w:t>Undergraduate Students</w:t>
      </w:r>
    </w:p>
    <w:p w:rsidR="00866F9F" w:rsidRPr="009D6C36" w:rsidRDefault="00866F9F" w:rsidP="00866F9F">
      <w:pPr>
        <w:pStyle w:val="BodyText"/>
        <w:tabs>
          <w:tab w:val="left" w:pos="720"/>
          <w:tab w:val="right" w:pos="5040"/>
          <w:tab w:val="left" w:pos="5400"/>
        </w:tabs>
        <w:rPr>
          <w:szCs w:val="24"/>
        </w:rPr>
      </w:pPr>
      <w:r w:rsidRPr="009D6C36">
        <w:rPr>
          <w:szCs w:val="24"/>
        </w:rPr>
        <w:t>The UW grading system will be respected in my grading. See the UW grading information website for information for undergraduate students:</w:t>
      </w:r>
    </w:p>
    <w:p w:rsidR="00866F9F" w:rsidRPr="009D6C36" w:rsidRDefault="00866F9F" w:rsidP="00866F9F">
      <w:pPr>
        <w:pStyle w:val="BodyText"/>
        <w:tabs>
          <w:tab w:val="left" w:pos="720"/>
          <w:tab w:val="right" w:pos="5040"/>
          <w:tab w:val="left" w:pos="5400"/>
        </w:tabs>
        <w:rPr>
          <w:b/>
          <w:bCs/>
          <w:szCs w:val="24"/>
        </w:rPr>
      </w:pPr>
      <w:r w:rsidRPr="009D6C36">
        <w:rPr>
          <w:szCs w:val="24"/>
        </w:rPr>
        <w:t> </w:t>
      </w:r>
      <w:hyperlink r:id="rId12" w:history="1">
        <w:r w:rsidRPr="009D6C36">
          <w:rPr>
            <w:rStyle w:val="Hyperlink"/>
            <w:szCs w:val="24"/>
          </w:rPr>
          <w:t>http://www.washington.edu/students/gencat/front/Grading_Sys.html</w:t>
        </w:r>
      </w:hyperlink>
    </w:p>
    <w:p w:rsidR="00866F9F" w:rsidRPr="009D6C36" w:rsidRDefault="00866F9F" w:rsidP="00866F9F">
      <w:pPr>
        <w:pStyle w:val="BodyText"/>
        <w:tabs>
          <w:tab w:val="left" w:pos="720"/>
          <w:tab w:val="right" w:pos="5040"/>
          <w:tab w:val="left" w:pos="5400"/>
        </w:tabs>
        <w:jc w:val="left"/>
        <w:rPr>
          <w:color w:val="000000"/>
          <w:szCs w:val="24"/>
          <w:lang w:eastAsia="ko-KR"/>
        </w:rPr>
      </w:pPr>
      <w:r w:rsidRPr="009D6C36">
        <w:rPr>
          <w:color w:val="000000"/>
          <w:szCs w:val="24"/>
        </w:rPr>
        <w:t xml:space="preserve">According to the UW grading policy, you must have the following GPAs in order to pass this course: Undergraduate students need </w:t>
      </w:r>
      <w:r w:rsidRPr="009D6C36">
        <w:rPr>
          <w:b/>
          <w:color w:val="000000"/>
          <w:szCs w:val="24"/>
        </w:rPr>
        <w:t>2.0</w:t>
      </w:r>
      <w:r w:rsidRPr="009D6C36">
        <w:rPr>
          <w:color w:val="000000"/>
          <w:szCs w:val="24"/>
        </w:rPr>
        <w:t xml:space="preserve"> or greater.</w:t>
      </w:r>
      <w:r w:rsidRPr="009D6C36">
        <w:rPr>
          <w:color w:val="000000"/>
          <w:szCs w:val="24"/>
          <w:lang w:eastAsia="ko-KR"/>
        </w:rPr>
        <w:t xml:space="preserve"> </w:t>
      </w:r>
    </w:p>
    <w:p w:rsidR="00866F9F" w:rsidRPr="009D6C36" w:rsidRDefault="00866F9F" w:rsidP="00866F9F">
      <w:pPr>
        <w:pStyle w:val="BodyText"/>
        <w:tabs>
          <w:tab w:val="left" w:pos="720"/>
          <w:tab w:val="right" w:pos="5040"/>
          <w:tab w:val="left" w:pos="5400"/>
        </w:tabs>
        <w:jc w:val="left"/>
        <w:rPr>
          <w:b/>
          <w:bCs/>
          <w:szCs w:val="24"/>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4"/>
        <w:gridCol w:w="724"/>
        <w:gridCol w:w="931"/>
        <w:gridCol w:w="835"/>
        <w:gridCol w:w="725"/>
        <w:gridCol w:w="807"/>
        <w:gridCol w:w="835"/>
        <w:gridCol w:w="725"/>
        <w:gridCol w:w="807"/>
        <w:gridCol w:w="803"/>
        <w:gridCol w:w="743"/>
        <w:gridCol w:w="807"/>
      </w:tblGrid>
      <w:tr w:rsidR="00866F9F" w:rsidRPr="009D6C36" w:rsidTr="00866F9F">
        <w:trPr>
          <w:jc w:val="center"/>
        </w:trPr>
        <w:tc>
          <w:tcPr>
            <w:tcW w:w="0" w:type="auto"/>
          </w:tcPr>
          <w:p w:rsidR="00866F9F" w:rsidRPr="009D6C36" w:rsidRDefault="00866F9F" w:rsidP="00866F9F">
            <w:pPr>
              <w:jc w:val="center"/>
              <w:rPr>
                <w:sz w:val="24"/>
                <w:szCs w:val="24"/>
                <w:lang w:eastAsia="ko-KR"/>
              </w:rPr>
            </w:pPr>
            <w:r w:rsidRPr="009D6C36">
              <w:rPr>
                <w:sz w:val="24"/>
                <w:szCs w:val="24"/>
                <w:lang w:eastAsia="ko-KR"/>
              </w:rPr>
              <w:t>Grade</w:t>
            </w:r>
          </w:p>
        </w:tc>
        <w:tc>
          <w:tcPr>
            <w:tcW w:w="0" w:type="auto"/>
          </w:tcPr>
          <w:p w:rsidR="00866F9F" w:rsidRPr="009D6C36" w:rsidRDefault="00866F9F" w:rsidP="00866F9F">
            <w:pPr>
              <w:jc w:val="center"/>
              <w:rPr>
                <w:sz w:val="24"/>
                <w:szCs w:val="24"/>
                <w:lang w:eastAsia="ko-KR"/>
              </w:rPr>
            </w:pPr>
            <w:r w:rsidRPr="009D6C36">
              <w:rPr>
                <w:sz w:val="24"/>
                <w:szCs w:val="24"/>
                <w:lang w:eastAsia="ko-KR"/>
              </w:rPr>
              <w:t>GPA</w:t>
            </w:r>
          </w:p>
        </w:tc>
        <w:tc>
          <w:tcPr>
            <w:tcW w:w="0" w:type="auto"/>
          </w:tcPr>
          <w:p w:rsidR="00866F9F" w:rsidRPr="009D6C36" w:rsidRDefault="00866F9F" w:rsidP="00866F9F">
            <w:pPr>
              <w:jc w:val="center"/>
              <w:rPr>
                <w:sz w:val="24"/>
                <w:szCs w:val="24"/>
              </w:rPr>
            </w:pPr>
            <w:r w:rsidRPr="009D6C36">
              <w:rPr>
                <w:sz w:val="24"/>
                <w:szCs w:val="24"/>
              </w:rPr>
              <w:t>Score</w:t>
            </w:r>
          </w:p>
        </w:tc>
        <w:tc>
          <w:tcPr>
            <w:tcW w:w="0" w:type="auto"/>
          </w:tcPr>
          <w:p w:rsidR="00866F9F" w:rsidRPr="009D6C36" w:rsidRDefault="00866F9F" w:rsidP="00866F9F">
            <w:pPr>
              <w:jc w:val="center"/>
              <w:rPr>
                <w:sz w:val="24"/>
                <w:szCs w:val="24"/>
                <w:lang w:eastAsia="ko-KR"/>
              </w:rPr>
            </w:pPr>
            <w:r w:rsidRPr="009D6C36">
              <w:rPr>
                <w:sz w:val="24"/>
                <w:szCs w:val="24"/>
                <w:lang w:eastAsia="ko-KR"/>
              </w:rPr>
              <w:t>Grade</w:t>
            </w:r>
          </w:p>
        </w:tc>
        <w:tc>
          <w:tcPr>
            <w:tcW w:w="0" w:type="auto"/>
          </w:tcPr>
          <w:p w:rsidR="00866F9F" w:rsidRPr="009D6C36" w:rsidRDefault="00866F9F" w:rsidP="00866F9F">
            <w:pPr>
              <w:jc w:val="center"/>
              <w:rPr>
                <w:sz w:val="24"/>
                <w:szCs w:val="24"/>
                <w:lang w:eastAsia="ko-KR"/>
              </w:rPr>
            </w:pPr>
            <w:r w:rsidRPr="009D6C36">
              <w:rPr>
                <w:sz w:val="24"/>
                <w:szCs w:val="24"/>
                <w:lang w:eastAsia="ko-KR"/>
              </w:rPr>
              <w:t>GPA</w:t>
            </w:r>
          </w:p>
        </w:tc>
        <w:tc>
          <w:tcPr>
            <w:tcW w:w="0" w:type="auto"/>
          </w:tcPr>
          <w:p w:rsidR="00866F9F" w:rsidRPr="009D6C36" w:rsidRDefault="00866F9F" w:rsidP="00866F9F">
            <w:pPr>
              <w:jc w:val="center"/>
              <w:rPr>
                <w:sz w:val="24"/>
                <w:szCs w:val="24"/>
              </w:rPr>
            </w:pPr>
            <w:r w:rsidRPr="009D6C36">
              <w:rPr>
                <w:sz w:val="24"/>
                <w:szCs w:val="24"/>
              </w:rPr>
              <w:t>Score</w:t>
            </w:r>
          </w:p>
        </w:tc>
        <w:tc>
          <w:tcPr>
            <w:tcW w:w="0" w:type="auto"/>
          </w:tcPr>
          <w:p w:rsidR="00866F9F" w:rsidRPr="009D6C36" w:rsidRDefault="00866F9F" w:rsidP="00866F9F">
            <w:pPr>
              <w:jc w:val="center"/>
              <w:rPr>
                <w:sz w:val="24"/>
                <w:szCs w:val="24"/>
                <w:lang w:eastAsia="ko-KR"/>
              </w:rPr>
            </w:pPr>
            <w:r w:rsidRPr="009D6C36">
              <w:rPr>
                <w:sz w:val="24"/>
                <w:szCs w:val="24"/>
                <w:lang w:eastAsia="ko-KR"/>
              </w:rPr>
              <w:t>Grade</w:t>
            </w:r>
          </w:p>
        </w:tc>
        <w:tc>
          <w:tcPr>
            <w:tcW w:w="0" w:type="auto"/>
          </w:tcPr>
          <w:p w:rsidR="00866F9F" w:rsidRPr="009D6C36" w:rsidRDefault="00866F9F" w:rsidP="00866F9F">
            <w:pPr>
              <w:jc w:val="center"/>
              <w:rPr>
                <w:sz w:val="24"/>
                <w:szCs w:val="24"/>
                <w:lang w:eastAsia="ko-KR"/>
              </w:rPr>
            </w:pPr>
            <w:r w:rsidRPr="009D6C36">
              <w:rPr>
                <w:sz w:val="24"/>
                <w:szCs w:val="24"/>
                <w:lang w:eastAsia="ko-KR"/>
              </w:rPr>
              <w:t>GPA</w:t>
            </w:r>
          </w:p>
        </w:tc>
        <w:tc>
          <w:tcPr>
            <w:tcW w:w="0" w:type="auto"/>
          </w:tcPr>
          <w:p w:rsidR="00866F9F" w:rsidRPr="009D6C36" w:rsidRDefault="00866F9F" w:rsidP="00866F9F">
            <w:pPr>
              <w:jc w:val="center"/>
              <w:rPr>
                <w:sz w:val="24"/>
                <w:szCs w:val="24"/>
              </w:rPr>
            </w:pPr>
            <w:r w:rsidRPr="009D6C36">
              <w:rPr>
                <w:sz w:val="24"/>
                <w:szCs w:val="24"/>
              </w:rPr>
              <w:t>Score</w:t>
            </w:r>
          </w:p>
        </w:tc>
        <w:tc>
          <w:tcPr>
            <w:tcW w:w="762" w:type="dxa"/>
          </w:tcPr>
          <w:p w:rsidR="00866F9F" w:rsidRPr="009D6C36" w:rsidRDefault="00866F9F" w:rsidP="00866F9F">
            <w:pPr>
              <w:jc w:val="center"/>
              <w:rPr>
                <w:sz w:val="24"/>
                <w:szCs w:val="24"/>
                <w:lang w:eastAsia="ko-KR"/>
              </w:rPr>
            </w:pPr>
            <w:r w:rsidRPr="009D6C36">
              <w:rPr>
                <w:sz w:val="24"/>
                <w:szCs w:val="24"/>
                <w:lang w:eastAsia="ko-KR"/>
              </w:rPr>
              <w:t>Grade</w:t>
            </w:r>
          </w:p>
        </w:tc>
        <w:tc>
          <w:tcPr>
            <w:tcW w:w="743" w:type="dxa"/>
          </w:tcPr>
          <w:p w:rsidR="00866F9F" w:rsidRPr="009D6C36" w:rsidRDefault="00866F9F" w:rsidP="00866F9F">
            <w:pPr>
              <w:jc w:val="center"/>
              <w:rPr>
                <w:sz w:val="24"/>
                <w:szCs w:val="24"/>
                <w:lang w:eastAsia="ko-KR"/>
              </w:rPr>
            </w:pPr>
            <w:r w:rsidRPr="009D6C36">
              <w:rPr>
                <w:sz w:val="24"/>
                <w:szCs w:val="24"/>
                <w:lang w:eastAsia="ko-KR"/>
              </w:rPr>
              <w:t>GPA</w:t>
            </w:r>
          </w:p>
        </w:tc>
        <w:tc>
          <w:tcPr>
            <w:tcW w:w="0" w:type="auto"/>
          </w:tcPr>
          <w:p w:rsidR="00866F9F" w:rsidRPr="009D6C36" w:rsidRDefault="00866F9F" w:rsidP="00866F9F">
            <w:pPr>
              <w:jc w:val="center"/>
              <w:rPr>
                <w:sz w:val="24"/>
                <w:szCs w:val="24"/>
              </w:rPr>
            </w:pPr>
            <w:r w:rsidRPr="009D6C36">
              <w:rPr>
                <w:sz w:val="24"/>
                <w:szCs w:val="24"/>
              </w:rPr>
              <w:t>Score</w:t>
            </w:r>
          </w:p>
        </w:tc>
      </w:tr>
      <w:tr w:rsidR="00866F9F" w:rsidRPr="009D6C36" w:rsidTr="00866F9F">
        <w:trPr>
          <w:jc w:val="center"/>
        </w:trPr>
        <w:tc>
          <w:tcPr>
            <w:tcW w:w="0" w:type="auto"/>
            <w:vAlign w:val="center"/>
          </w:tcPr>
          <w:p w:rsidR="00866F9F" w:rsidRPr="009D6C36" w:rsidRDefault="00866F9F" w:rsidP="00866F9F">
            <w:pPr>
              <w:rPr>
                <w:rFonts w:eastAsia="Arial Unicode MS"/>
                <w:b/>
                <w:bCs/>
                <w:color w:val="000000"/>
                <w:sz w:val="24"/>
                <w:szCs w:val="24"/>
              </w:rPr>
            </w:pPr>
            <w:r w:rsidRPr="009D6C36">
              <w:rPr>
                <w:b/>
                <w:bCs/>
                <w:color w:val="000000"/>
                <w:sz w:val="24"/>
                <w:szCs w:val="24"/>
              </w:rPr>
              <w:t>A </w:t>
            </w:r>
          </w:p>
        </w:tc>
        <w:tc>
          <w:tcPr>
            <w:tcW w:w="0" w:type="auto"/>
          </w:tcPr>
          <w:p w:rsidR="00866F9F" w:rsidRPr="009D6C36" w:rsidRDefault="00866F9F" w:rsidP="00866F9F">
            <w:pPr>
              <w:rPr>
                <w:sz w:val="24"/>
                <w:szCs w:val="24"/>
              </w:rPr>
            </w:pPr>
            <w:r w:rsidRPr="009D6C36">
              <w:rPr>
                <w:sz w:val="24"/>
                <w:szCs w:val="24"/>
              </w:rPr>
              <w:t>4.0</w:t>
            </w:r>
          </w:p>
        </w:tc>
        <w:tc>
          <w:tcPr>
            <w:tcW w:w="0" w:type="auto"/>
          </w:tcPr>
          <w:p w:rsidR="00866F9F" w:rsidRPr="009D6C36" w:rsidRDefault="00866F9F" w:rsidP="00866F9F">
            <w:pPr>
              <w:rPr>
                <w:sz w:val="24"/>
                <w:szCs w:val="24"/>
              </w:rPr>
            </w:pPr>
            <w:r w:rsidRPr="009D6C36">
              <w:rPr>
                <w:sz w:val="24"/>
                <w:szCs w:val="24"/>
              </w:rPr>
              <w:t>98-100</w:t>
            </w:r>
          </w:p>
        </w:tc>
        <w:tc>
          <w:tcPr>
            <w:tcW w:w="0" w:type="auto"/>
            <w:vAlign w:val="center"/>
          </w:tcPr>
          <w:p w:rsidR="00866F9F" w:rsidRPr="009D6C36" w:rsidRDefault="00866F9F" w:rsidP="00866F9F">
            <w:pPr>
              <w:rPr>
                <w:b/>
                <w:bCs/>
                <w:color w:val="000000"/>
                <w:sz w:val="24"/>
                <w:szCs w:val="24"/>
              </w:rPr>
            </w:pPr>
            <w:r w:rsidRPr="009D6C36">
              <w:rPr>
                <w:b/>
                <w:bCs/>
                <w:color w:val="000000"/>
                <w:sz w:val="24"/>
                <w:szCs w:val="24"/>
              </w:rPr>
              <w:t>B+</w:t>
            </w:r>
          </w:p>
        </w:tc>
        <w:tc>
          <w:tcPr>
            <w:tcW w:w="0" w:type="auto"/>
            <w:vAlign w:val="center"/>
          </w:tcPr>
          <w:p w:rsidR="00866F9F" w:rsidRPr="009D6C36" w:rsidRDefault="00866F9F" w:rsidP="00866F9F">
            <w:pPr>
              <w:rPr>
                <w:color w:val="000000"/>
                <w:sz w:val="24"/>
                <w:szCs w:val="24"/>
              </w:rPr>
            </w:pPr>
            <w:r w:rsidRPr="009D6C36">
              <w:rPr>
                <w:color w:val="000000"/>
                <w:sz w:val="24"/>
                <w:szCs w:val="24"/>
              </w:rPr>
              <w:t>3.4</w:t>
            </w:r>
          </w:p>
        </w:tc>
        <w:tc>
          <w:tcPr>
            <w:tcW w:w="0" w:type="auto"/>
          </w:tcPr>
          <w:p w:rsidR="00866F9F" w:rsidRPr="009D6C36" w:rsidRDefault="00866F9F" w:rsidP="00866F9F">
            <w:pPr>
              <w:rPr>
                <w:sz w:val="24"/>
                <w:szCs w:val="24"/>
              </w:rPr>
            </w:pPr>
            <w:r w:rsidRPr="009D6C36">
              <w:rPr>
                <w:sz w:val="24"/>
                <w:szCs w:val="24"/>
              </w:rPr>
              <w:t>84-86</w:t>
            </w:r>
          </w:p>
        </w:tc>
        <w:tc>
          <w:tcPr>
            <w:tcW w:w="0" w:type="auto"/>
            <w:vAlign w:val="center"/>
          </w:tcPr>
          <w:p w:rsidR="00866F9F" w:rsidRPr="009D6C36" w:rsidRDefault="00866F9F" w:rsidP="00866F9F">
            <w:pPr>
              <w:rPr>
                <w:b/>
                <w:bCs/>
                <w:color w:val="000000"/>
                <w:sz w:val="24"/>
                <w:szCs w:val="24"/>
              </w:rPr>
            </w:pPr>
            <w:r w:rsidRPr="009D6C36">
              <w:rPr>
                <w:b/>
                <w:bCs/>
                <w:color w:val="000000"/>
                <w:sz w:val="24"/>
                <w:szCs w:val="24"/>
              </w:rPr>
              <w:t>C+</w:t>
            </w:r>
          </w:p>
        </w:tc>
        <w:tc>
          <w:tcPr>
            <w:tcW w:w="0" w:type="auto"/>
            <w:vAlign w:val="center"/>
          </w:tcPr>
          <w:p w:rsidR="00866F9F" w:rsidRPr="009D6C36" w:rsidRDefault="00866F9F" w:rsidP="00866F9F">
            <w:pPr>
              <w:rPr>
                <w:color w:val="000000"/>
                <w:sz w:val="24"/>
                <w:szCs w:val="24"/>
              </w:rPr>
            </w:pPr>
            <w:r w:rsidRPr="009D6C36">
              <w:rPr>
                <w:color w:val="000000"/>
                <w:sz w:val="24"/>
                <w:szCs w:val="24"/>
              </w:rPr>
              <w:t>2.4</w:t>
            </w:r>
          </w:p>
        </w:tc>
        <w:tc>
          <w:tcPr>
            <w:tcW w:w="0" w:type="auto"/>
          </w:tcPr>
          <w:p w:rsidR="00866F9F" w:rsidRPr="009D6C36" w:rsidRDefault="00866F9F" w:rsidP="00866F9F">
            <w:pPr>
              <w:rPr>
                <w:sz w:val="24"/>
                <w:szCs w:val="24"/>
              </w:rPr>
            </w:pPr>
            <w:r w:rsidRPr="009D6C36">
              <w:rPr>
                <w:sz w:val="24"/>
                <w:szCs w:val="24"/>
              </w:rPr>
              <w:t>59-61</w:t>
            </w:r>
          </w:p>
        </w:tc>
        <w:tc>
          <w:tcPr>
            <w:tcW w:w="762" w:type="dxa"/>
          </w:tcPr>
          <w:p w:rsidR="00866F9F" w:rsidRPr="009D6C36" w:rsidRDefault="00866F9F" w:rsidP="00866F9F">
            <w:pPr>
              <w:pStyle w:val="BodyText"/>
              <w:tabs>
                <w:tab w:val="left" w:pos="720"/>
                <w:tab w:val="right" w:pos="5040"/>
                <w:tab w:val="left" w:pos="5400"/>
              </w:tabs>
              <w:jc w:val="left"/>
              <w:rPr>
                <w:b/>
                <w:bCs/>
                <w:szCs w:val="24"/>
              </w:rPr>
            </w:pPr>
            <w:r w:rsidRPr="009D6C36">
              <w:rPr>
                <w:b/>
                <w:bCs/>
                <w:color w:val="000000"/>
                <w:szCs w:val="24"/>
              </w:rPr>
              <w:t>D+</w:t>
            </w:r>
          </w:p>
        </w:tc>
        <w:tc>
          <w:tcPr>
            <w:tcW w:w="743" w:type="dxa"/>
            <w:vAlign w:val="center"/>
          </w:tcPr>
          <w:p w:rsidR="00866F9F" w:rsidRPr="009D6C36" w:rsidRDefault="00866F9F" w:rsidP="00866F9F">
            <w:pPr>
              <w:rPr>
                <w:color w:val="000000"/>
                <w:sz w:val="24"/>
                <w:szCs w:val="24"/>
              </w:rPr>
            </w:pPr>
            <w:r w:rsidRPr="009D6C36">
              <w:rPr>
                <w:color w:val="000000"/>
                <w:sz w:val="24"/>
                <w:szCs w:val="24"/>
              </w:rPr>
              <w:t>1.4</w:t>
            </w:r>
          </w:p>
        </w:tc>
        <w:tc>
          <w:tcPr>
            <w:tcW w:w="0" w:type="auto"/>
          </w:tcPr>
          <w:p w:rsidR="00866F9F" w:rsidRPr="009D6C36" w:rsidRDefault="00866F9F" w:rsidP="00866F9F">
            <w:pPr>
              <w:rPr>
                <w:sz w:val="24"/>
                <w:szCs w:val="24"/>
              </w:rPr>
            </w:pPr>
            <w:r w:rsidRPr="009D6C36">
              <w:rPr>
                <w:sz w:val="24"/>
                <w:szCs w:val="24"/>
              </w:rPr>
              <w:t>34-36</w:t>
            </w:r>
          </w:p>
        </w:tc>
      </w:tr>
      <w:tr w:rsidR="00866F9F" w:rsidRPr="009D6C36" w:rsidTr="00866F9F">
        <w:trPr>
          <w:jc w:val="center"/>
        </w:trPr>
        <w:tc>
          <w:tcPr>
            <w:tcW w:w="0" w:type="auto"/>
            <w:vAlign w:val="center"/>
          </w:tcPr>
          <w:p w:rsidR="00866F9F" w:rsidRPr="009D6C36" w:rsidRDefault="00866F9F" w:rsidP="00866F9F">
            <w:pPr>
              <w:rPr>
                <w:b/>
                <w:bCs/>
                <w:color w:val="000000"/>
                <w:sz w:val="24"/>
                <w:szCs w:val="24"/>
              </w:rPr>
            </w:pPr>
          </w:p>
        </w:tc>
        <w:tc>
          <w:tcPr>
            <w:tcW w:w="0" w:type="auto"/>
          </w:tcPr>
          <w:p w:rsidR="00866F9F" w:rsidRPr="009D6C36" w:rsidRDefault="00866F9F" w:rsidP="00866F9F">
            <w:pPr>
              <w:rPr>
                <w:sz w:val="24"/>
                <w:szCs w:val="24"/>
              </w:rPr>
            </w:pPr>
            <w:r w:rsidRPr="009D6C36">
              <w:rPr>
                <w:sz w:val="24"/>
                <w:szCs w:val="24"/>
              </w:rPr>
              <w:t>3.9</w:t>
            </w:r>
          </w:p>
        </w:tc>
        <w:tc>
          <w:tcPr>
            <w:tcW w:w="0" w:type="auto"/>
          </w:tcPr>
          <w:p w:rsidR="00866F9F" w:rsidRPr="009D6C36" w:rsidRDefault="00866F9F" w:rsidP="00866F9F">
            <w:pPr>
              <w:rPr>
                <w:sz w:val="24"/>
                <w:szCs w:val="24"/>
              </w:rPr>
            </w:pPr>
            <w:r w:rsidRPr="009D6C36">
              <w:rPr>
                <w:sz w:val="24"/>
                <w:szCs w:val="24"/>
              </w:rPr>
              <w:t>96-97</w:t>
            </w:r>
          </w:p>
        </w:tc>
        <w:tc>
          <w:tcPr>
            <w:tcW w:w="0" w:type="auto"/>
            <w:vAlign w:val="center"/>
          </w:tcPr>
          <w:p w:rsidR="00866F9F" w:rsidRPr="009D6C36" w:rsidRDefault="00866F9F" w:rsidP="00866F9F">
            <w:pPr>
              <w:rPr>
                <w:b/>
                <w:bCs/>
                <w:color w:val="000000"/>
                <w:sz w:val="24"/>
                <w:szCs w:val="24"/>
              </w:rPr>
            </w:pPr>
          </w:p>
        </w:tc>
        <w:tc>
          <w:tcPr>
            <w:tcW w:w="0" w:type="auto"/>
            <w:vAlign w:val="center"/>
          </w:tcPr>
          <w:p w:rsidR="00866F9F" w:rsidRPr="009D6C36" w:rsidRDefault="00866F9F" w:rsidP="00866F9F">
            <w:pPr>
              <w:rPr>
                <w:color w:val="000000"/>
                <w:sz w:val="24"/>
                <w:szCs w:val="24"/>
              </w:rPr>
            </w:pPr>
            <w:r w:rsidRPr="009D6C36">
              <w:rPr>
                <w:color w:val="000000"/>
                <w:sz w:val="24"/>
                <w:szCs w:val="24"/>
              </w:rPr>
              <w:t>3.3</w:t>
            </w:r>
          </w:p>
        </w:tc>
        <w:tc>
          <w:tcPr>
            <w:tcW w:w="0" w:type="auto"/>
          </w:tcPr>
          <w:p w:rsidR="00866F9F" w:rsidRPr="009D6C36" w:rsidRDefault="00866F9F" w:rsidP="00866F9F">
            <w:pPr>
              <w:rPr>
                <w:sz w:val="24"/>
                <w:szCs w:val="24"/>
              </w:rPr>
            </w:pPr>
            <w:r w:rsidRPr="009D6C36">
              <w:rPr>
                <w:sz w:val="24"/>
                <w:szCs w:val="24"/>
              </w:rPr>
              <w:t>82-83</w:t>
            </w:r>
          </w:p>
        </w:tc>
        <w:tc>
          <w:tcPr>
            <w:tcW w:w="0" w:type="auto"/>
            <w:vAlign w:val="center"/>
          </w:tcPr>
          <w:p w:rsidR="00866F9F" w:rsidRPr="009D6C36" w:rsidRDefault="00866F9F" w:rsidP="00866F9F">
            <w:pPr>
              <w:rPr>
                <w:b/>
                <w:bCs/>
                <w:color w:val="000000"/>
                <w:sz w:val="24"/>
                <w:szCs w:val="24"/>
              </w:rPr>
            </w:pPr>
          </w:p>
        </w:tc>
        <w:tc>
          <w:tcPr>
            <w:tcW w:w="0" w:type="auto"/>
            <w:vAlign w:val="center"/>
          </w:tcPr>
          <w:p w:rsidR="00866F9F" w:rsidRPr="009D6C36" w:rsidRDefault="00866F9F" w:rsidP="00866F9F">
            <w:pPr>
              <w:rPr>
                <w:color w:val="000000"/>
                <w:sz w:val="24"/>
                <w:szCs w:val="24"/>
              </w:rPr>
            </w:pPr>
            <w:r w:rsidRPr="009D6C36">
              <w:rPr>
                <w:color w:val="000000"/>
                <w:sz w:val="24"/>
                <w:szCs w:val="24"/>
              </w:rPr>
              <w:t>2.3</w:t>
            </w:r>
          </w:p>
        </w:tc>
        <w:tc>
          <w:tcPr>
            <w:tcW w:w="0" w:type="auto"/>
          </w:tcPr>
          <w:p w:rsidR="00866F9F" w:rsidRPr="009D6C36" w:rsidRDefault="00866F9F" w:rsidP="00866F9F">
            <w:pPr>
              <w:rPr>
                <w:sz w:val="24"/>
                <w:szCs w:val="24"/>
              </w:rPr>
            </w:pPr>
            <w:r w:rsidRPr="009D6C36">
              <w:rPr>
                <w:sz w:val="24"/>
                <w:szCs w:val="24"/>
              </w:rPr>
              <w:t>57-58</w:t>
            </w:r>
          </w:p>
        </w:tc>
        <w:tc>
          <w:tcPr>
            <w:tcW w:w="762" w:type="dxa"/>
          </w:tcPr>
          <w:p w:rsidR="00866F9F" w:rsidRPr="009D6C36" w:rsidRDefault="00866F9F" w:rsidP="00866F9F">
            <w:pPr>
              <w:pStyle w:val="BodyText"/>
              <w:tabs>
                <w:tab w:val="left" w:pos="720"/>
                <w:tab w:val="right" w:pos="5040"/>
                <w:tab w:val="left" w:pos="5400"/>
              </w:tabs>
              <w:jc w:val="left"/>
              <w:rPr>
                <w:b/>
                <w:bCs/>
                <w:szCs w:val="24"/>
              </w:rPr>
            </w:pPr>
          </w:p>
        </w:tc>
        <w:tc>
          <w:tcPr>
            <w:tcW w:w="743" w:type="dxa"/>
            <w:vAlign w:val="center"/>
          </w:tcPr>
          <w:p w:rsidR="00866F9F" w:rsidRPr="009D6C36" w:rsidRDefault="00866F9F" w:rsidP="00866F9F">
            <w:pPr>
              <w:rPr>
                <w:color w:val="000000"/>
                <w:sz w:val="24"/>
                <w:szCs w:val="24"/>
              </w:rPr>
            </w:pPr>
            <w:r w:rsidRPr="009D6C36">
              <w:rPr>
                <w:color w:val="000000"/>
                <w:sz w:val="24"/>
                <w:szCs w:val="24"/>
              </w:rPr>
              <w:t>1.3</w:t>
            </w:r>
          </w:p>
        </w:tc>
        <w:tc>
          <w:tcPr>
            <w:tcW w:w="0" w:type="auto"/>
          </w:tcPr>
          <w:p w:rsidR="00866F9F" w:rsidRPr="009D6C36" w:rsidRDefault="00866F9F" w:rsidP="00866F9F">
            <w:pPr>
              <w:rPr>
                <w:sz w:val="24"/>
                <w:szCs w:val="24"/>
              </w:rPr>
            </w:pPr>
            <w:r w:rsidRPr="009D6C36">
              <w:rPr>
                <w:sz w:val="24"/>
                <w:szCs w:val="24"/>
              </w:rPr>
              <w:t>32-33</w:t>
            </w:r>
          </w:p>
        </w:tc>
      </w:tr>
      <w:tr w:rsidR="00866F9F" w:rsidRPr="009D6C36" w:rsidTr="00866F9F">
        <w:trPr>
          <w:jc w:val="center"/>
        </w:trPr>
        <w:tc>
          <w:tcPr>
            <w:tcW w:w="0" w:type="auto"/>
            <w:vAlign w:val="center"/>
          </w:tcPr>
          <w:p w:rsidR="00866F9F" w:rsidRPr="009D6C36" w:rsidRDefault="00866F9F" w:rsidP="00866F9F">
            <w:pPr>
              <w:rPr>
                <w:b/>
                <w:bCs/>
                <w:color w:val="000000"/>
                <w:sz w:val="24"/>
                <w:szCs w:val="24"/>
              </w:rPr>
            </w:pPr>
            <w:r w:rsidRPr="009D6C36">
              <w:rPr>
                <w:b/>
                <w:bCs/>
                <w:color w:val="000000"/>
                <w:sz w:val="24"/>
                <w:szCs w:val="24"/>
              </w:rPr>
              <w:t>A-</w:t>
            </w:r>
          </w:p>
        </w:tc>
        <w:tc>
          <w:tcPr>
            <w:tcW w:w="0" w:type="auto"/>
          </w:tcPr>
          <w:p w:rsidR="00866F9F" w:rsidRPr="009D6C36" w:rsidRDefault="00866F9F" w:rsidP="00866F9F">
            <w:pPr>
              <w:rPr>
                <w:sz w:val="24"/>
                <w:szCs w:val="24"/>
              </w:rPr>
            </w:pPr>
            <w:r w:rsidRPr="009D6C36">
              <w:rPr>
                <w:color w:val="000000"/>
                <w:sz w:val="24"/>
                <w:szCs w:val="24"/>
              </w:rPr>
              <w:t>3.8</w:t>
            </w:r>
          </w:p>
        </w:tc>
        <w:tc>
          <w:tcPr>
            <w:tcW w:w="0" w:type="auto"/>
          </w:tcPr>
          <w:p w:rsidR="00866F9F" w:rsidRPr="009D6C36" w:rsidRDefault="00866F9F" w:rsidP="00866F9F">
            <w:pPr>
              <w:rPr>
                <w:sz w:val="24"/>
                <w:szCs w:val="24"/>
              </w:rPr>
            </w:pPr>
            <w:r w:rsidRPr="009D6C36">
              <w:rPr>
                <w:sz w:val="24"/>
                <w:szCs w:val="24"/>
              </w:rPr>
              <w:t>94-95</w:t>
            </w:r>
          </w:p>
        </w:tc>
        <w:tc>
          <w:tcPr>
            <w:tcW w:w="0" w:type="auto"/>
            <w:vAlign w:val="center"/>
          </w:tcPr>
          <w:p w:rsidR="00866F9F" w:rsidRPr="009D6C36" w:rsidRDefault="00866F9F" w:rsidP="00866F9F">
            <w:pPr>
              <w:rPr>
                <w:b/>
                <w:bCs/>
                <w:color w:val="000000"/>
                <w:sz w:val="24"/>
                <w:szCs w:val="24"/>
              </w:rPr>
            </w:pPr>
          </w:p>
        </w:tc>
        <w:tc>
          <w:tcPr>
            <w:tcW w:w="0" w:type="auto"/>
            <w:vAlign w:val="center"/>
          </w:tcPr>
          <w:p w:rsidR="00866F9F" w:rsidRPr="009D6C36" w:rsidRDefault="00866F9F" w:rsidP="00866F9F">
            <w:pPr>
              <w:rPr>
                <w:color w:val="000000"/>
                <w:sz w:val="24"/>
                <w:szCs w:val="24"/>
              </w:rPr>
            </w:pPr>
            <w:r w:rsidRPr="009D6C36">
              <w:rPr>
                <w:color w:val="000000"/>
                <w:sz w:val="24"/>
                <w:szCs w:val="24"/>
              </w:rPr>
              <w:t>3.2</w:t>
            </w:r>
          </w:p>
        </w:tc>
        <w:tc>
          <w:tcPr>
            <w:tcW w:w="0" w:type="auto"/>
          </w:tcPr>
          <w:p w:rsidR="00866F9F" w:rsidRPr="009D6C36" w:rsidRDefault="00866F9F" w:rsidP="00866F9F">
            <w:pPr>
              <w:rPr>
                <w:sz w:val="24"/>
                <w:szCs w:val="24"/>
              </w:rPr>
            </w:pPr>
            <w:r w:rsidRPr="009D6C36">
              <w:rPr>
                <w:sz w:val="24"/>
                <w:szCs w:val="24"/>
              </w:rPr>
              <w:t>79-81</w:t>
            </w:r>
          </w:p>
        </w:tc>
        <w:tc>
          <w:tcPr>
            <w:tcW w:w="0" w:type="auto"/>
            <w:vAlign w:val="center"/>
          </w:tcPr>
          <w:p w:rsidR="00866F9F" w:rsidRPr="009D6C36" w:rsidRDefault="00866F9F" w:rsidP="00866F9F">
            <w:pPr>
              <w:rPr>
                <w:b/>
                <w:bCs/>
                <w:color w:val="000000"/>
                <w:sz w:val="24"/>
                <w:szCs w:val="24"/>
              </w:rPr>
            </w:pPr>
          </w:p>
        </w:tc>
        <w:tc>
          <w:tcPr>
            <w:tcW w:w="0" w:type="auto"/>
            <w:vAlign w:val="center"/>
          </w:tcPr>
          <w:p w:rsidR="00866F9F" w:rsidRPr="009D6C36" w:rsidRDefault="00866F9F" w:rsidP="00866F9F">
            <w:pPr>
              <w:rPr>
                <w:color w:val="000000"/>
                <w:sz w:val="24"/>
                <w:szCs w:val="24"/>
              </w:rPr>
            </w:pPr>
            <w:r w:rsidRPr="009D6C36">
              <w:rPr>
                <w:color w:val="000000"/>
                <w:sz w:val="24"/>
                <w:szCs w:val="24"/>
              </w:rPr>
              <w:t>2.2</w:t>
            </w:r>
          </w:p>
        </w:tc>
        <w:tc>
          <w:tcPr>
            <w:tcW w:w="0" w:type="auto"/>
          </w:tcPr>
          <w:p w:rsidR="00866F9F" w:rsidRPr="009D6C36" w:rsidRDefault="00866F9F" w:rsidP="00866F9F">
            <w:pPr>
              <w:rPr>
                <w:sz w:val="24"/>
                <w:szCs w:val="24"/>
              </w:rPr>
            </w:pPr>
            <w:r w:rsidRPr="009D6C36">
              <w:rPr>
                <w:sz w:val="24"/>
                <w:szCs w:val="24"/>
              </w:rPr>
              <w:t>54-56</w:t>
            </w:r>
          </w:p>
        </w:tc>
        <w:tc>
          <w:tcPr>
            <w:tcW w:w="762" w:type="dxa"/>
          </w:tcPr>
          <w:p w:rsidR="00866F9F" w:rsidRPr="009D6C36" w:rsidRDefault="00866F9F" w:rsidP="00866F9F">
            <w:pPr>
              <w:pStyle w:val="BodyText"/>
              <w:tabs>
                <w:tab w:val="left" w:pos="720"/>
                <w:tab w:val="right" w:pos="5040"/>
                <w:tab w:val="left" w:pos="5400"/>
              </w:tabs>
              <w:jc w:val="left"/>
              <w:rPr>
                <w:b/>
                <w:bCs/>
                <w:szCs w:val="24"/>
              </w:rPr>
            </w:pPr>
          </w:p>
        </w:tc>
        <w:tc>
          <w:tcPr>
            <w:tcW w:w="743" w:type="dxa"/>
            <w:vAlign w:val="center"/>
          </w:tcPr>
          <w:p w:rsidR="00866F9F" w:rsidRPr="009D6C36" w:rsidRDefault="00866F9F" w:rsidP="00866F9F">
            <w:pPr>
              <w:rPr>
                <w:color w:val="000000"/>
                <w:sz w:val="24"/>
                <w:szCs w:val="24"/>
              </w:rPr>
            </w:pPr>
            <w:r w:rsidRPr="009D6C36">
              <w:rPr>
                <w:color w:val="000000"/>
                <w:sz w:val="24"/>
                <w:szCs w:val="24"/>
              </w:rPr>
              <w:t>1.2</w:t>
            </w:r>
          </w:p>
        </w:tc>
        <w:tc>
          <w:tcPr>
            <w:tcW w:w="0" w:type="auto"/>
          </w:tcPr>
          <w:p w:rsidR="00866F9F" w:rsidRPr="009D6C36" w:rsidRDefault="00866F9F" w:rsidP="00866F9F">
            <w:pPr>
              <w:rPr>
                <w:sz w:val="24"/>
                <w:szCs w:val="24"/>
              </w:rPr>
            </w:pPr>
            <w:r w:rsidRPr="009D6C36">
              <w:rPr>
                <w:sz w:val="24"/>
                <w:szCs w:val="24"/>
              </w:rPr>
              <w:t>29-31</w:t>
            </w:r>
          </w:p>
        </w:tc>
      </w:tr>
      <w:tr w:rsidR="00866F9F" w:rsidRPr="009D6C36" w:rsidTr="00866F9F">
        <w:trPr>
          <w:jc w:val="center"/>
        </w:trPr>
        <w:tc>
          <w:tcPr>
            <w:tcW w:w="0" w:type="auto"/>
          </w:tcPr>
          <w:p w:rsidR="00866F9F" w:rsidRPr="009D6C36" w:rsidRDefault="00866F9F" w:rsidP="00866F9F">
            <w:pPr>
              <w:rPr>
                <w:sz w:val="24"/>
                <w:szCs w:val="24"/>
              </w:rPr>
            </w:pPr>
          </w:p>
        </w:tc>
        <w:tc>
          <w:tcPr>
            <w:tcW w:w="0" w:type="auto"/>
          </w:tcPr>
          <w:p w:rsidR="00866F9F" w:rsidRPr="009D6C36" w:rsidRDefault="00866F9F" w:rsidP="00866F9F">
            <w:pPr>
              <w:rPr>
                <w:sz w:val="24"/>
                <w:szCs w:val="24"/>
              </w:rPr>
            </w:pPr>
            <w:r w:rsidRPr="009D6C36">
              <w:rPr>
                <w:sz w:val="24"/>
                <w:szCs w:val="24"/>
              </w:rPr>
              <w:t>3.7</w:t>
            </w:r>
          </w:p>
        </w:tc>
        <w:tc>
          <w:tcPr>
            <w:tcW w:w="0" w:type="auto"/>
          </w:tcPr>
          <w:p w:rsidR="00866F9F" w:rsidRPr="009D6C36" w:rsidRDefault="00866F9F" w:rsidP="00866F9F">
            <w:pPr>
              <w:rPr>
                <w:sz w:val="24"/>
                <w:szCs w:val="24"/>
              </w:rPr>
            </w:pPr>
            <w:r w:rsidRPr="009D6C36">
              <w:rPr>
                <w:sz w:val="24"/>
                <w:szCs w:val="24"/>
              </w:rPr>
              <w:t>91-93</w:t>
            </w:r>
          </w:p>
        </w:tc>
        <w:tc>
          <w:tcPr>
            <w:tcW w:w="0" w:type="auto"/>
            <w:vAlign w:val="center"/>
          </w:tcPr>
          <w:p w:rsidR="00866F9F" w:rsidRPr="009D6C36" w:rsidRDefault="00866F9F" w:rsidP="00866F9F">
            <w:pPr>
              <w:rPr>
                <w:b/>
                <w:bCs/>
                <w:color w:val="000000"/>
                <w:sz w:val="24"/>
                <w:szCs w:val="24"/>
              </w:rPr>
            </w:pPr>
            <w:r w:rsidRPr="009D6C36">
              <w:rPr>
                <w:b/>
                <w:bCs/>
                <w:color w:val="000000"/>
                <w:sz w:val="24"/>
                <w:szCs w:val="24"/>
              </w:rPr>
              <w:t>B</w:t>
            </w:r>
          </w:p>
        </w:tc>
        <w:tc>
          <w:tcPr>
            <w:tcW w:w="0" w:type="auto"/>
            <w:vAlign w:val="center"/>
          </w:tcPr>
          <w:p w:rsidR="00866F9F" w:rsidRPr="009D6C36" w:rsidRDefault="00866F9F" w:rsidP="00866F9F">
            <w:pPr>
              <w:rPr>
                <w:color w:val="000000"/>
                <w:sz w:val="24"/>
                <w:szCs w:val="24"/>
              </w:rPr>
            </w:pPr>
            <w:r w:rsidRPr="009D6C36">
              <w:rPr>
                <w:color w:val="000000"/>
                <w:sz w:val="24"/>
                <w:szCs w:val="24"/>
              </w:rPr>
              <w:t>3.1</w:t>
            </w:r>
          </w:p>
        </w:tc>
        <w:tc>
          <w:tcPr>
            <w:tcW w:w="0" w:type="auto"/>
          </w:tcPr>
          <w:p w:rsidR="00866F9F" w:rsidRPr="009D6C36" w:rsidRDefault="00866F9F" w:rsidP="00866F9F">
            <w:pPr>
              <w:rPr>
                <w:sz w:val="24"/>
                <w:szCs w:val="24"/>
              </w:rPr>
            </w:pPr>
            <w:r w:rsidRPr="009D6C36">
              <w:rPr>
                <w:sz w:val="24"/>
                <w:szCs w:val="24"/>
              </w:rPr>
              <w:t>77-78</w:t>
            </w:r>
          </w:p>
        </w:tc>
        <w:tc>
          <w:tcPr>
            <w:tcW w:w="0" w:type="auto"/>
          </w:tcPr>
          <w:p w:rsidR="00866F9F" w:rsidRPr="009D6C36" w:rsidRDefault="00866F9F" w:rsidP="00866F9F">
            <w:pPr>
              <w:pStyle w:val="BodyText"/>
              <w:tabs>
                <w:tab w:val="left" w:pos="720"/>
                <w:tab w:val="right" w:pos="5040"/>
                <w:tab w:val="left" w:pos="5400"/>
              </w:tabs>
              <w:jc w:val="left"/>
              <w:rPr>
                <w:b/>
                <w:bCs/>
                <w:szCs w:val="24"/>
              </w:rPr>
            </w:pPr>
            <w:r w:rsidRPr="009D6C36">
              <w:rPr>
                <w:b/>
                <w:bCs/>
                <w:szCs w:val="24"/>
              </w:rPr>
              <w:t>C</w:t>
            </w:r>
          </w:p>
        </w:tc>
        <w:tc>
          <w:tcPr>
            <w:tcW w:w="0" w:type="auto"/>
            <w:vAlign w:val="center"/>
          </w:tcPr>
          <w:p w:rsidR="00866F9F" w:rsidRPr="009D6C36" w:rsidRDefault="00866F9F" w:rsidP="00866F9F">
            <w:pPr>
              <w:rPr>
                <w:color w:val="000000"/>
                <w:sz w:val="24"/>
                <w:szCs w:val="24"/>
              </w:rPr>
            </w:pPr>
            <w:r w:rsidRPr="009D6C36">
              <w:rPr>
                <w:color w:val="000000"/>
                <w:sz w:val="24"/>
                <w:szCs w:val="24"/>
              </w:rPr>
              <w:t>2.1</w:t>
            </w:r>
          </w:p>
        </w:tc>
        <w:tc>
          <w:tcPr>
            <w:tcW w:w="0" w:type="auto"/>
          </w:tcPr>
          <w:p w:rsidR="00866F9F" w:rsidRPr="009D6C36" w:rsidRDefault="00866F9F" w:rsidP="00866F9F">
            <w:pPr>
              <w:rPr>
                <w:sz w:val="24"/>
                <w:szCs w:val="24"/>
              </w:rPr>
            </w:pPr>
            <w:r w:rsidRPr="009D6C36">
              <w:rPr>
                <w:sz w:val="24"/>
                <w:szCs w:val="24"/>
              </w:rPr>
              <w:t>52-53</w:t>
            </w:r>
          </w:p>
        </w:tc>
        <w:tc>
          <w:tcPr>
            <w:tcW w:w="762" w:type="dxa"/>
          </w:tcPr>
          <w:p w:rsidR="00866F9F" w:rsidRPr="009D6C36" w:rsidRDefault="00866F9F" w:rsidP="00866F9F">
            <w:pPr>
              <w:pStyle w:val="BodyText"/>
              <w:tabs>
                <w:tab w:val="left" w:pos="720"/>
                <w:tab w:val="right" w:pos="5040"/>
                <w:tab w:val="left" w:pos="5400"/>
              </w:tabs>
              <w:jc w:val="left"/>
              <w:rPr>
                <w:b/>
                <w:bCs/>
                <w:szCs w:val="24"/>
              </w:rPr>
            </w:pPr>
            <w:r w:rsidRPr="009D6C36">
              <w:rPr>
                <w:b/>
                <w:bCs/>
                <w:color w:val="000000"/>
                <w:szCs w:val="24"/>
              </w:rPr>
              <w:t>D</w:t>
            </w:r>
          </w:p>
        </w:tc>
        <w:tc>
          <w:tcPr>
            <w:tcW w:w="743" w:type="dxa"/>
            <w:vAlign w:val="center"/>
          </w:tcPr>
          <w:p w:rsidR="00866F9F" w:rsidRPr="009D6C36" w:rsidRDefault="00866F9F" w:rsidP="00866F9F">
            <w:pPr>
              <w:rPr>
                <w:color w:val="000000"/>
                <w:sz w:val="24"/>
                <w:szCs w:val="24"/>
              </w:rPr>
            </w:pPr>
            <w:r w:rsidRPr="009D6C36">
              <w:rPr>
                <w:color w:val="000000"/>
                <w:sz w:val="24"/>
                <w:szCs w:val="24"/>
              </w:rPr>
              <w:t xml:space="preserve">1.1 </w:t>
            </w:r>
          </w:p>
        </w:tc>
        <w:tc>
          <w:tcPr>
            <w:tcW w:w="0" w:type="auto"/>
          </w:tcPr>
          <w:p w:rsidR="00866F9F" w:rsidRPr="009D6C36" w:rsidRDefault="00866F9F" w:rsidP="00866F9F">
            <w:pPr>
              <w:rPr>
                <w:sz w:val="24"/>
                <w:szCs w:val="24"/>
              </w:rPr>
            </w:pPr>
            <w:r w:rsidRPr="009D6C36">
              <w:rPr>
                <w:sz w:val="24"/>
                <w:szCs w:val="24"/>
              </w:rPr>
              <w:t>26-28</w:t>
            </w:r>
          </w:p>
        </w:tc>
      </w:tr>
      <w:tr w:rsidR="00866F9F" w:rsidRPr="009D6C36" w:rsidTr="00866F9F">
        <w:trPr>
          <w:jc w:val="center"/>
        </w:trPr>
        <w:tc>
          <w:tcPr>
            <w:tcW w:w="0" w:type="auto"/>
          </w:tcPr>
          <w:p w:rsidR="00866F9F" w:rsidRPr="009D6C36" w:rsidRDefault="00866F9F" w:rsidP="00866F9F">
            <w:pPr>
              <w:rPr>
                <w:color w:val="000000"/>
                <w:sz w:val="24"/>
                <w:szCs w:val="24"/>
              </w:rPr>
            </w:pPr>
          </w:p>
        </w:tc>
        <w:tc>
          <w:tcPr>
            <w:tcW w:w="0" w:type="auto"/>
          </w:tcPr>
          <w:p w:rsidR="00866F9F" w:rsidRPr="009D6C36" w:rsidRDefault="00866F9F" w:rsidP="00866F9F">
            <w:pPr>
              <w:rPr>
                <w:sz w:val="24"/>
                <w:szCs w:val="24"/>
              </w:rPr>
            </w:pPr>
            <w:r w:rsidRPr="009D6C36">
              <w:rPr>
                <w:color w:val="000000"/>
                <w:sz w:val="24"/>
                <w:szCs w:val="24"/>
              </w:rPr>
              <w:t>3.6</w:t>
            </w:r>
          </w:p>
        </w:tc>
        <w:tc>
          <w:tcPr>
            <w:tcW w:w="0" w:type="auto"/>
          </w:tcPr>
          <w:p w:rsidR="00866F9F" w:rsidRPr="009D6C36" w:rsidRDefault="00866F9F" w:rsidP="00866F9F">
            <w:pPr>
              <w:rPr>
                <w:sz w:val="24"/>
                <w:szCs w:val="24"/>
              </w:rPr>
            </w:pPr>
            <w:r w:rsidRPr="009D6C36">
              <w:rPr>
                <w:sz w:val="24"/>
                <w:szCs w:val="24"/>
              </w:rPr>
              <w:t>90</w:t>
            </w:r>
          </w:p>
        </w:tc>
        <w:tc>
          <w:tcPr>
            <w:tcW w:w="0" w:type="auto"/>
            <w:vAlign w:val="center"/>
          </w:tcPr>
          <w:p w:rsidR="00866F9F" w:rsidRPr="009D6C36" w:rsidRDefault="00866F9F" w:rsidP="00866F9F">
            <w:pPr>
              <w:rPr>
                <w:b/>
                <w:bCs/>
                <w:color w:val="000000"/>
                <w:sz w:val="24"/>
                <w:szCs w:val="24"/>
              </w:rPr>
            </w:pPr>
          </w:p>
        </w:tc>
        <w:tc>
          <w:tcPr>
            <w:tcW w:w="0" w:type="auto"/>
            <w:vAlign w:val="center"/>
          </w:tcPr>
          <w:p w:rsidR="00866F9F" w:rsidRPr="009D6C36" w:rsidRDefault="00866F9F" w:rsidP="00866F9F">
            <w:pPr>
              <w:rPr>
                <w:color w:val="000000"/>
                <w:sz w:val="24"/>
                <w:szCs w:val="24"/>
              </w:rPr>
            </w:pPr>
            <w:r w:rsidRPr="009D6C36">
              <w:rPr>
                <w:color w:val="000000"/>
                <w:sz w:val="24"/>
                <w:szCs w:val="24"/>
              </w:rPr>
              <w:t>3.0</w:t>
            </w:r>
          </w:p>
        </w:tc>
        <w:tc>
          <w:tcPr>
            <w:tcW w:w="0" w:type="auto"/>
          </w:tcPr>
          <w:p w:rsidR="00866F9F" w:rsidRPr="009D6C36" w:rsidRDefault="00866F9F" w:rsidP="00866F9F">
            <w:pPr>
              <w:rPr>
                <w:sz w:val="24"/>
                <w:szCs w:val="24"/>
              </w:rPr>
            </w:pPr>
            <w:r w:rsidRPr="009D6C36">
              <w:rPr>
                <w:sz w:val="24"/>
                <w:szCs w:val="24"/>
              </w:rPr>
              <w:t>75-76</w:t>
            </w:r>
          </w:p>
        </w:tc>
        <w:tc>
          <w:tcPr>
            <w:tcW w:w="0" w:type="auto"/>
          </w:tcPr>
          <w:p w:rsidR="00866F9F" w:rsidRPr="009D6C36" w:rsidRDefault="00866F9F" w:rsidP="00866F9F">
            <w:pPr>
              <w:pStyle w:val="BodyText"/>
              <w:tabs>
                <w:tab w:val="left" w:pos="720"/>
                <w:tab w:val="right" w:pos="5040"/>
                <w:tab w:val="left" w:pos="5400"/>
              </w:tabs>
              <w:jc w:val="left"/>
              <w:rPr>
                <w:b/>
                <w:bCs/>
                <w:szCs w:val="24"/>
              </w:rPr>
            </w:pPr>
          </w:p>
        </w:tc>
        <w:tc>
          <w:tcPr>
            <w:tcW w:w="0" w:type="auto"/>
            <w:vAlign w:val="center"/>
          </w:tcPr>
          <w:p w:rsidR="00866F9F" w:rsidRPr="009D6C36" w:rsidRDefault="00866F9F" w:rsidP="00866F9F">
            <w:pPr>
              <w:rPr>
                <w:b/>
                <w:color w:val="000000"/>
                <w:sz w:val="24"/>
                <w:szCs w:val="24"/>
              </w:rPr>
            </w:pPr>
            <w:r w:rsidRPr="009D6C36">
              <w:rPr>
                <w:b/>
                <w:color w:val="000000"/>
                <w:sz w:val="24"/>
                <w:szCs w:val="24"/>
              </w:rPr>
              <w:t>2.0</w:t>
            </w:r>
          </w:p>
        </w:tc>
        <w:tc>
          <w:tcPr>
            <w:tcW w:w="0" w:type="auto"/>
          </w:tcPr>
          <w:p w:rsidR="00866F9F" w:rsidRPr="009D6C36" w:rsidRDefault="00866F9F" w:rsidP="00866F9F">
            <w:pPr>
              <w:rPr>
                <w:b/>
                <w:sz w:val="24"/>
                <w:szCs w:val="24"/>
              </w:rPr>
            </w:pPr>
            <w:r w:rsidRPr="009D6C36">
              <w:rPr>
                <w:b/>
                <w:sz w:val="24"/>
                <w:szCs w:val="24"/>
              </w:rPr>
              <w:t>48-51</w:t>
            </w:r>
          </w:p>
        </w:tc>
        <w:tc>
          <w:tcPr>
            <w:tcW w:w="762" w:type="dxa"/>
          </w:tcPr>
          <w:p w:rsidR="00866F9F" w:rsidRPr="009D6C36" w:rsidRDefault="00866F9F" w:rsidP="00866F9F">
            <w:pPr>
              <w:pStyle w:val="BodyText"/>
              <w:tabs>
                <w:tab w:val="left" w:pos="720"/>
                <w:tab w:val="right" w:pos="5040"/>
                <w:tab w:val="left" w:pos="5400"/>
              </w:tabs>
              <w:jc w:val="left"/>
              <w:rPr>
                <w:b/>
                <w:bCs/>
                <w:szCs w:val="24"/>
              </w:rPr>
            </w:pPr>
          </w:p>
        </w:tc>
        <w:tc>
          <w:tcPr>
            <w:tcW w:w="743" w:type="dxa"/>
            <w:vAlign w:val="center"/>
          </w:tcPr>
          <w:p w:rsidR="00866F9F" w:rsidRPr="009D6C36" w:rsidRDefault="00866F9F" w:rsidP="00866F9F">
            <w:pPr>
              <w:rPr>
                <w:color w:val="000000"/>
                <w:sz w:val="24"/>
                <w:szCs w:val="24"/>
              </w:rPr>
            </w:pPr>
            <w:r w:rsidRPr="009D6C36">
              <w:rPr>
                <w:color w:val="000000"/>
                <w:sz w:val="24"/>
                <w:szCs w:val="24"/>
              </w:rPr>
              <w:t>1.0</w:t>
            </w:r>
          </w:p>
        </w:tc>
        <w:tc>
          <w:tcPr>
            <w:tcW w:w="0" w:type="auto"/>
            <w:vAlign w:val="center"/>
          </w:tcPr>
          <w:p w:rsidR="00866F9F" w:rsidRPr="009D6C36" w:rsidRDefault="00866F9F" w:rsidP="00866F9F">
            <w:pPr>
              <w:rPr>
                <w:color w:val="000000"/>
                <w:sz w:val="24"/>
                <w:szCs w:val="24"/>
              </w:rPr>
            </w:pPr>
            <w:r w:rsidRPr="009D6C36">
              <w:rPr>
                <w:color w:val="000000"/>
                <w:sz w:val="24"/>
                <w:szCs w:val="24"/>
              </w:rPr>
              <w:t>24-25</w:t>
            </w:r>
          </w:p>
        </w:tc>
      </w:tr>
      <w:tr w:rsidR="00866F9F" w:rsidRPr="009D6C36" w:rsidTr="00866F9F">
        <w:trPr>
          <w:jc w:val="center"/>
        </w:trPr>
        <w:tc>
          <w:tcPr>
            <w:tcW w:w="0" w:type="auto"/>
          </w:tcPr>
          <w:p w:rsidR="00866F9F" w:rsidRPr="009D6C36" w:rsidRDefault="00866F9F" w:rsidP="00866F9F">
            <w:pPr>
              <w:rPr>
                <w:color w:val="000000"/>
                <w:sz w:val="24"/>
                <w:szCs w:val="24"/>
              </w:rPr>
            </w:pPr>
          </w:p>
        </w:tc>
        <w:tc>
          <w:tcPr>
            <w:tcW w:w="0" w:type="auto"/>
          </w:tcPr>
          <w:p w:rsidR="00866F9F" w:rsidRPr="009D6C36" w:rsidRDefault="00866F9F" w:rsidP="00866F9F">
            <w:pPr>
              <w:rPr>
                <w:color w:val="000000"/>
                <w:sz w:val="24"/>
                <w:szCs w:val="24"/>
              </w:rPr>
            </w:pPr>
            <w:r w:rsidRPr="009D6C36">
              <w:rPr>
                <w:color w:val="000000"/>
                <w:sz w:val="24"/>
                <w:szCs w:val="24"/>
              </w:rPr>
              <w:t>3.5</w:t>
            </w:r>
          </w:p>
        </w:tc>
        <w:tc>
          <w:tcPr>
            <w:tcW w:w="0" w:type="auto"/>
          </w:tcPr>
          <w:p w:rsidR="00866F9F" w:rsidRPr="009D6C36" w:rsidRDefault="00866F9F" w:rsidP="00866F9F">
            <w:pPr>
              <w:rPr>
                <w:sz w:val="24"/>
                <w:szCs w:val="24"/>
              </w:rPr>
            </w:pPr>
            <w:r w:rsidRPr="009D6C36">
              <w:rPr>
                <w:sz w:val="24"/>
                <w:szCs w:val="24"/>
              </w:rPr>
              <w:t>87-89</w:t>
            </w:r>
          </w:p>
        </w:tc>
        <w:tc>
          <w:tcPr>
            <w:tcW w:w="0" w:type="auto"/>
            <w:vAlign w:val="center"/>
          </w:tcPr>
          <w:p w:rsidR="00866F9F" w:rsidRPr="009D6C36" w:rsidRDefault="00866F9F" w:rsidP="00866F9F">
            <w:pPr>
              <w:rPr>
                <w:b/>
                <w:bCs/>
                <w:color w:val="000000"/>
                <w:sz w:val="24"/>
                <w:szCs w:val="24"/>
              </w:rPr>
            </w:pPr>
          </w:p>
        </w:tc>
        <w:tc>
          <w:tcPr>
            <w:tcW w:w="0" w:type="auto"/>
            <w:vAlign w:val="center"/>
          </w:tcPr>
          <w:p w:rsidR="00866F9F" w:rsidRPr="009D6C36" w:rsidRDefault="00866F9F" w:rsidP="00866F9F">
            <w:pPr>
              <w:rPr>
                <w:color w:val="000000"/>
                <w:sz w:val="24"/>
                <w:szCs w:val="24"/>
              </w:rPr>
            </w:pPr>
            <w:r w:rsidRPr="009D6C36">
              <w:rPr>
                <w:color w:val="000000"/>
                <w:sz w:val="24"/>
                <w:szCs w:val="24"/>
              </w:rPr>
              <w:t>2.9</w:t>
            </w:r>
          </w:p>
        </w:tc>
        <w:tc>
          <w:tcPr>
            <w:tcW w:w="0" w:type="auto"/>
          </w:tcPr>
          <w:p w:rsidR="00866F9F" w:rsidRPr="009D6C36" w:rsidRDefault="00866F9F" w:rsidP="00866F9F">
            <w:pPr>
              <w:rPr>
                <w:sz w:val="24"/>
                <w:szCs w:val="24"/>
              </w:rPr>
            </w:pPr>
            <w:r w:rsidRPr="009D6C36">
              <w:rPr>
                <w:sz w:val="24"/>
                <w:szCs w:val="24"/>
              </w:rPr>
              <w:t>72-74</w:t>
            </w:r>
          </w:p>
        </w:tc>
        <w:tc>
          <w:tcPr>
            <w:tcW w:w="0" w:type="auto"/>
          </w:tcPr>
          <w:p w:rsidR="00866F9F" w:rsidRPr="009D6C36" w:rsidRDefault="00866F9F" w:rsidP="00866F9F">
            <w:pPr>
              <w:pStyle w:val="BodyText"/>
              <w:tabs>
                <w:tab w:val="left" w:pos="720"/>
                <w:tab w:val="right" w:pos="5040"/>
                <w:tab w:val="left" w:pos="5400"/>
              </w:tabs>
              <w:jc w:val="left"/>
              <w:rPr>
                <w:b/>
                <w:bCs/>
                <w:szCs w:val="24"/>
              </w:rPr>
            </w:pPr>
          </w:p>
        </w:tc>
        <w:tc>
          <w:tcPr>
            <w:tcW w:w="0" w:type="auto"/>
            <w:vAlign w:val="center"/>
          </w:tcPr>
          <w:p w:rsidR="00866F9F" w:rsidRPr="009D6C36" w:rsidRDefault="00866F9F" w:rsidP="00866F9F">
            <w:pPr>
              <w:rPr>
                <w:color w:val="000000"/>
                <w:sz w:val="24"/>
                <w:szCs w:val="24"/>
              </w:rPr>
            </w:pPr>
            <w:r w:rsidRPr="009D6C36">
              <w:rPr>
                <w:color w:val="000000"/>
                <w:sz w:val="24"/>
                <w:szCs w:val="24"/>
              </w:rPr>
              <w:t>1.9</w:t>
            </w:r>
          </w:p>
        </w:tc>
        <w:tc>
          <w:tcPr>
            <w:tcW w:w="0" w:type="auto"/>
          </w:tcPr>
          <w:p w:rsidR="00866F9F" w:rsidRPr="009D6C36" w:rsidRDefault="00866F9F" w:rsidP="00866F9F">
            <w:pPr>
              <w:rPr>
                <w:sz w:val="24"/>
                <w:szCs w:val="24"/>
              </w:rPr>
            </w:pPr>
            <w:r w:rsidRPr="009D6C36">
              <w:rPr>
                <w:sz w:val="24"/>
                <w:szCs w:val="24"/>
              </w:rPr>
              <w:t>47</w:t>
            </w:r>
          </w:p>
        </w:tc>
        <w:tc>
          <w:tcPr>
            <w:tcW w:w="762" w:type="dxa"/>
          </w:tcPr>
          <w:p w:rsidR="00866F9F" w:rsidRPr="009D6C36" w:rsidRDefault="00866F9F" w:rsidP="00866F9F">
            <w:pPr>
              <w:pStyle w:val="BodyText"/>
              <w:tabs>
                <w:tab w:val="left" w:pos="720"/>
                <w:tab w:val="right" w:pos="5040"/>
                <w:tab w:val="left" w:pos="5400"/>
              </w:tabs>
              <w:jc w:val="left"/>
              <w:rPr>
                <w:b/>
                <w:bCs/>
                <w:szCs w:val="24"/>
              </w:rPr>
            </w:pPr>
          </w:p>
        </w:tc>
        <w:tc>
          <w:tcPr>
            <w:tcW w:w="743" w:type="dxa"/>
          </w:tcPr>
          <w:p w:rsidR="00866F9F" w:rsidRPr="009D6C36" w:rsidRDefault="00866F9F" w:rsidP="00866F9F">
            <w:pPr>
              <w:rPr>
                <w:color w:val="000000"/>
                <w:sz w:val="24"/>
                <w:szCs w:val="24"/>
              </w:rPr>
            </w:pPr>
            <w:r w:rsidRPr="009D6C36">
              <w:rPr>
                <w:color w:val="000000"/>
                <w:sz w:val="24"/>
                <w:szCs w:val="24"/>
              </w:rPr>
              <w:t>0.9</w:t>
            </w:r>
          </w:p>
        </w:tc>
        <w:tc>
          <w:tcPr>
            <w:tcW w:w="0" w:type="auto"/>
          </w:tcPr>
          <w:p w:rsidR="00866F9F" w:rsidRPr="009D6C36" w:rsidRDefault="00866F9F" w:rsidP="00866F9F">
            <w:pPr>
              <w:rPr>
                <w:color w:val="000000"/>
                <w:sz w:val="24"/>
                <w:szCs w:val="24"/>
              </w:rPr>
            </w:pPr>
            <w:r w:rsidRPr="009D6C36">
              <w:rPr>
                <w:sz w:val="24"/>
                <w:szCs w:val="24"/>
              </w:rPr>
              <w:t>21-23</w:t>
            </w:r>
          </w:p>
        </w:tc>
      </w:tr>
      <w:tr w:rsidR="00866F9F" w:rsidRPr="009D6C36" w:rsidTr="00866F9F">
        <w:trPr>
          <w:jc w:val="center"/>
        </w:trPr>
        <w:tc>
          <w:tcPr>
            <w:tcW w:w="0" w:type="auto"/>
          </w:tcPr>
          <w:p w:rsidR="00866F9F" w:rsidRPr="009D6C36" w:rsidRDefault="00866F9F" w:rsidP="00866F9F">
            <w:pPr>
              <w:rPr>
                <w:color w:val="000000"/>
                <w:sz w:val="24"/>
                <w:szCs w:val="24"/>
              </w:rPr>
            </w:pPr>
          </w:p>
        </w:tc>
        <w:tc>
          <w:tcPr>
            <w:tcW w:w="0" w:type="auto"/>
          </w:tcPr>
          <w:p w:rsidR="00866F9F" w:rsidRPr="009D6C36" w:rsidRDefault="00866F9F" w:rsidP="00866F9F">
            <w:pPr>
              <w:rPr>
                <w:color w:val="000000"/>
                <w:sz w:val="24"/>
                <w:szCs w:val="24"/>
              </w:rPr>
            </w:pPr>
          </w:p>
        </w:tc>
        <w:tc>
          <w:tcPr>
            <w:tcW w:w="0" w:type="auto"/>
          </w:tcPr>
          <w:p w:rsidR="00866F9F" w:rsidRPr="009D6C36" w:rsidRDefault="00866F9F" w:rsidP="00866F9F">
            <w:pPr>
              <w:rPr>
                <w:sz w:val="24"/>
                <w:szCs w:val="24"/>
              </w:rPr>
            </w:pPr>
          </w:p>
        </w:tc>
        <w:tc>
          <w:tcPr>
            <w:tcW w:w="0" w:type="auto"/>
            <w:vAlign w:val="center"/>
          </w:tcPr>
          <w:p w:rsidR="00866F9F" w:rsidRPr="009D6C36" w:rsidRDefault="00866F9F" w:rsidP="00866F9F">
            <w:pPr>
              <w:rPr>
                <w:b/>
                <w:bCs/>
                <w:color w:val="000000"/>
                <w:sz w:val="24"/>
                <w:szCs w:val="24"/>
              </w:rPr>
            </w:pPr>
            <w:r w:rsidRPr="009D6C36">
              <w:rPr>
                <w:b/>
                <w:bCs/>
                <w:color w:val="000000"/>
                <w:sz w:val="24"/>
                <w:szCs w:val="24"/>
              </w:rPr>
              <w:t>B-</w:t>
            </w:r>
          </w:p>
        </w:tc>
        <w:tc>
          <w:tcPr>
            <w:tcW w:w="0" w:type="auto"/>
            <w:vAlign w:val="center"/>
          </w:tcPr>
          <w:p w:rsidR="00866F9F" w:rsidRPr="009D6C36" w:rsidRDefault="00866F9F" w:rsidP="00866F9F">
            <w:pPr>
              <w:rPr>
                <w:color w:val="000000"/>
                <w:sz w:val="24"/>
                <w:szCs w:val="24"/>
              </w:rPr>
            </w:pPr>
            <w:r w:rsidRPr="009D6C36">
              <w:rPr>
                <w:color w:val="000000"/>
                <w:sz w:val="24"/>
                <w:szCs w:val="24"/>
              </w:rPr>
              <w:t>2.8</w:t>
            </w:r>
          </w:p>
        </w:tc>
        <w:tc>
          <w:tcPr>
            <w:tcW w:w="0" w:type="auto"/>
          </w:tcPr>
          <w:p w:rsidR="00866F9F" w:rsidRPr="009D6C36" w:rsidRDefault="00866F9F" w:rsidP="00866F9F">
            <w:pPr>
              <w:rPr>
                <w:sz w:val="24"/>
                <w:szCs w:val="24"/>
              </w:rPr>
            </w:pPr>
            <w:r w:rsidRPr="009D6C36">
              <w:rPr>
                <w:sz w:val="24"/>
                <w:szCs w:val="24"/>
              </w:rPr>
              <w:t>69-70</w:t>
            </w:r>
          </w:p>
        </w:tc>
        <w:tc>
          <w:tcPr>
            <w:tcW w:w="0" w:type="auto"/>
          </w:tcPr>
          <w:p w:rsidR="00866F9F" w:rsidRPr="009D6C36" w:rsidRDefault="00866F9F" w:rsidP="00866F9F">
            <w:pPr>
              <w:pStyle w:val="BodyText"/>
              <w:tabs>
                <w:tab w:val="left" w:pos="720"/>
                <w:tab w:val="right" w:pos="5040"/>
                <w:tab w:val="left" w:pos="5400"/>
              </w:tabs>
              <w:jc w:val="left"/>
              <w:rPr>
                <w:b/>
                <w:bCs/>
                <w:szCs w:val="24"/>
              </w:rPr>
            </w:pPr>
            <w:r w:rsidRPr="009D6C36">
              <w:rPr>
                <w:b/>
                <w:bCs/>
                <w:szCs w:val="24"/>
              </w:rPr>
              <w:t>C-</w:t>
            </w:r>
          </w:p>
        </w:tc>
        <w:tc>
          <w:tcPr>
            <w:tcW w:w="0" w:type="auto"/>
            <w:vAlign w:val="center"/>
          </w:tcPr>
          <w:p w:rsidR="00866F9F" w:rsidRPr="009D6C36" w:rsidRDefault="00866F9F" w:rsidP="00866F9F">
            <w:pPr>
              <w:rPr>
                <w:color w:val="000000"/>
                <w:sz w:val="24"/>
                <w:szCs w:val="24"/>
              </w:rPr>
            </w:pPr>
            <w:r w:rsidRPr="009D6C36">
              <w:rPr>
                <w:color w:val="000000"/>
                <w:sz w:val="24"/>
                <w:szCs w:val="24"/>
              </w:rPr>
              <w:t>1.8</w:t>
            </w:r>
          </w:p>
        </w:tc>
        <w:tc>
          <w:tcPr>
            <w:tcW w:w="0" w:type="auto"/>
          </w:tcPr>
          <w:p w:rsidR="00866F9F" w:rsidRPr="009D6C36" w:rsidRDefault="00866F9F" w:rsidP="00866F9F">
            <w:pPr>
              <w:rPr>
                <w:sz w:val="24"/>
                <w:szCs w:val="24"/>
              </w:rPr>
            </w:pPr>
            <w:r w:rsidRPr="009D6C36">
              <w:rPr>
                <w:sz w:val="24"/>
                <w:szCs w:val="24"/>
              </w:rPr>
              <w:t>44-46</w:t>
            </w:r>
          </w:p>
        </w:tc>
        <w:tc>
          <w:tcPr>
            <w:tcW w:w="762" w:type="dxa"/>
          </w:tcPr>
          <w:p w:rsidR="00866F9F" w:rsidRPr="009D6C36" w:rsidRDefault="00866F9F" w:rsidP="00866F9F">
            <w:pPr>
              <w:pStyle w:val="BodyText"/>
              <w:tabs>
                <w:tab w:val="left" w:pos="720"/>
                <w:tab w:val="right" w:pos="5040"/>
                <w:tab w:val="left" w:pos="5400"/>
              </w:tabs>
              <w:jc w:val="left"/>
              <w:rPr>
                <w:b/>
                <w:bCs/>
                <w:szCs w:val="24"/>
              </w:rPr>
            </w:pPr>
            <w:r w:rsidRPr="009D6C36">
              <w:rPr>
                <w:b/>
                <w:bCs/>
                <w:color w:val="000000"/>
                <w:szCs w:val="24"/>
              </w:rPr>
              <w:t>D-</w:t>
            </w:r>
          </w:p>
        </w:tc>
        <w:tc>
          <w:tcPr>
            <w:tcW w:w="743" w:type="dxa"/>
          </w:tcPr>
          <w:p w:rsidR="00866F9F" w:rsidRPr="009D6C36" w:rsidRDefault="00866F9F" w:rsidP="00866F9F">
            <w:pPr>
              <w:rPr>
                <w:color w:val="000000"/>
                <w:sz w:val="24"/>
                <w:szCs w:val="24"/>
              </w:rPr>
            </w:pPr>
            <w:r w:rsidRPr="009D6C36">
              <w:rPr>
                <w:color w:val="000000"/>
                <w:sz w:val="24"/>
                <w:szCs w:val="24"/>
              </w:rPr>
              <w:t>0.8</w:t>
            </w:r>
          </w:p>
        </w:tc>
        <w:tc>
          <w:tcPr>
            <w:tcW w:w="0" w:type="auto"/>
          </w:tcPr>
          <w:p w:rsidR="00866F9F" w:rsidRPr="009D6C36" w:rsidRDefault="00866F9F" w:rsidP="00866F9F">
            <w:pPr>
              <w:rPr>
                <w:color w:val="000000"/>
                <w:sz w:val="24"/>
                <w:szCs w:val="24"/>
              </w:rPr>
            </w:pPr>
            <w:r w:rsidRPr="009D6C36">
              <w:rPr>
                <w:color w:val="000000"/>
                <w:sz w:val="24"/>
                <w:szCs w:val="24"/>
              </w:rPr>
              <w:t>20</w:t>
            </w:r>
          </w:p>
        </w:tc>
      </w:tr>
      <w:tr w:rsidR="00866F9F" w:rsidRPr="009D6C36" w:rsidTr="00866F9F">
        <w:trPr>
          <w:jc w:val="center"/>
        </w:trPr>
        <w:tc>
          <w:tcPr>
            <w:tcW w:w="0" w:type="auto"/>
          </w:tcPr>
          <w:p w:rsidR="00866F9F" w:rsidRPr="009D6C36" w:rsidRDefault="00866F9F" w:rsidP="00866F9F">
            <w:pPr>
              <w:rPr>
                <w:color w:val="000000"/>
                <w:sz w:val="24"/>
                <w:szCs w:val="24"/>
              </w:rPr>
            </w:pPr>
          </w:p>
        </w:tc>
        <w:tc>
          <w:tcPr>
            <w:tcW w:w="0" w:type="auto"/>
          </w:tcPr>
          <w:p w:rsidR="00866F9F" w:rsidRPr="009D6C36" w:rsidRDefault="00866F9F" w:rsidP="00866F9F">
            <w:pPr>
              <w:rPr>
                <w:color w:val="000000"/>
                <w:sz w:val="24"/>
                <w:szCs w:val="24"/>
              </w:rPr>
            </w:pPr>
          </w:p>
        </w:tc>
        <w:tc>
          <w:tcPr>
            <w:tcW w:w="0" w:type="auto"/>
          </w:tcPr>
          <w:p w:rsidR="00866F9F" w:rsidRPr="009D6C36" w:rsidRDefault="00866F9F" w:rsidP="00866F9F">
            <w:pPr>
              <w:rPr>
                <w:sz w:val="24"/>
                <w:szCs w:val="24"/>
              </w:rPr>
            </w:pPr>
          </w:p>
        </w:tc>
        <w:tc>
          <w:tcPr>
            <w:tcW w:w="0" w:type="auto"/>
          </w:tcPr>
          <w:p w:rsidR="00866F9F" w:rsidRPr="009D6C36" w:rsidRDefault="00866F9F" w:rsidP="00866F9F">
            <w:pPr>
              <w:rPr>
                <w:color w:val="000000"/>
                <w:sz w:val="24"/>
                <w:szCs w:val="24"/>
              </w:rPr>
            </w:pPr>
          </w:p>
        </w:tc>
        <w:tc>
          <w:tcPr>
            <w:tcW w:w="0" w:type="auto"/>
            <w:vAlign w:val="center"/>
          </w:tcPr>
          <w:p w:rsidR="00866F9F" w:rsidRPr="009D6C36" w:rsidRDefault="00866F9F" w:rsidP="00866F9F">
            <w:pPr>
              <w:rPr>
                <w:color w:val="000000"/>
                <w:sz w:val="24"/>
                <w:szCs w:val="24"/>
              </w:rPr>
            </w:pPr>
            <w:r w:rsidRPr="009D6C36">
              <w:rPr>
                <w:color w:val="000000"/>
                <w:sz w:val="24"/>
                <w:szCs w:val="24"/>
              </w:rPr>
              <w:t>2.7</w:t>
            </w:r>
          </w:p>
        </w:tc>
        <w:tc>
          <w:tcPr>
            <w:tcW w:w="0" w:type="auto"/>
          </w:tcPr>
          <w:p w:rsidR="00866F9F" w:rsidRPr="009D6C36" w:rsidRDefault="00866F9F" w:rsidP="00866F9F">
            <w:pPr>
              <w:rPr>
                <w:sz w:val="24"/>
                <w:szCs w:val="24"/>
              </w:rPr>
            </w:pPr>
            <w:r w:rsidRPr="009D6C36">
              <w:rPr>
                <w:sz w:val="24"/>
                <w:szCs w:val="24"/>
              </w:rPr>
              <w:t>67-68</w:t>
            </w:r>
          </w:p>
        </w:tc>
        <w:tc>
          <w:tcPr>
            <w:tcW w:w="0" w:type="auto"/>
          </w:tcPr>
          <w:p w:rsidR="00866F9F" w:rsidRPr="009D6C36" w:rsidRDefault="00866F9F" w:rsidP="00866F9F">
            <w:pPr>
              <w:rPr>
                <w:color w:val="000000"/>
                <w:sz w:val="24"/>
                <w:szCs w:val="24"/>
              </w:rPr>
            </w:pPr>
          </w:p>
        </w:tc>
        <w:tc>
          <w:tcPr>
            <w:tcW w:w="0" w:type="auto"/>
            <w:vAlign w:val="center"/>
          </w:tcPr>
          <w:p w:rsidR="00866F9F" w:rsidRPr="009D6C36" w:rsidRDefault="00866F9F" w:rsidP="00866F9F">
            <w:pPr>
              <w:rPr>
                <w:color w:val="000000"/>
                <w:sz w:val="24"/>
                <w:szCs w:val="24"/>
              </w:rPr>
            </w:pPr>
            <w:r w:rsidRPr="009D6C36">
              <w:rPr>
                <w:color w:val="000000"/>
                <w:sz w:val="24"/>
                <w:szCs w:val="24"/>
              </w:rPr>
              <w:t>1.7</w:t>
            </w:r>
          </w:p>
        </w:tc>
        <w:tc>
          <w:tcPr>
            <w:tcW w:w="0" w:type="auto"/>
          </w:tcPr>
          <w:p w:rsidR="00866F9F" w:rsidRPr="009D6C36" w:rsidRDefault="00866F9F" w:rsidP="00866F9F">
            <w:pPr>
              <w:rPr>
                <w:sz w:val="24"/>
                <w:szCs w:val="24"/>
              </w:rPr>
            </w:pPr>
            <w:r w:rsidRPr="009D6C36">
              <w:rPr>
                <w:sz w:val="24"/>
                <w:szCs w:val="24"/>
              </w:rPr>
              <w:t>42-43</w:t>
            </w:r>
          </w:p>
        </w:tc>
        <w:tc>
          <w:tcPr>
            <w:tcW w:w="762" w:type="dxa"/>
          </w:tcPr>
          <w:p w:rsidR="00866F9F" w:rsidRPr="009D6C36" w:rsidRDefault="00866F9F" w:rsidP="00866F9F">
            <w:pPr>
              <w:pStyle w:val="BodyText"/>
              <w:tabs>
                <w:tab w:val="left" w:pos="720"/>
                <w:tab w:val="right" w:pos="5040"/>
                <w:tab w:val="left" w:pos="5400"/>
              </w:tabs>
              <w:jc w:val="left"/>
              <w:rPr>
                <w:b/>
                <w:bCs/>
                <w:szCs w:val="24"/>
              </w:rPr>
            </w:pPr>
          </w:p>
        </w:tc>
        <w:tc>
          <w:tcPr>
            <w:tcW w:w="743" w:type="dxa"/>
          </w:tcPr>
          <w:p w:rsidR="00866F9F" w:rsidRPr="009D6C36" w:rsidRDefault="00866F9F" w:rsidP="00866F9F">
            <w:pPr>
              <w:rPr>
                <w:color w:val="000000"/>
                <w:sz w:val="24"/>
                <w:szCs w:val="24"/>
              </w:rPr>
            </w:pPr>
            <w:r w:rsidRPr="009D6C36">
              <w:rPr>
                <w:color w:val="000000"/>
                <w:sz w:val="24"/>
                <w:szCs w:val="24"/>
              </w:rPr>
              <w:t>0.7</w:t>
            </w:r>
          </w:p>
        </w:tc>
        <w:tc>
          <w:tcPr>
            <w:tcW w:w="0" w:type="auto"/>
          </w:tcPr>
          <w:p w:rsidR="00866F9F" w:rsidRPr="009D6C36" w:rsidRDefault="00866F9F" w:rsidP="00866F9F">
            <w:pPr>
              <w:rPr>
                <w:color w:val="000000"/>
                <w:sz w:val="24"/>
                <w:szCs w:val="24"/>
              </w:rPr>
            </w:pPr>
            <w:r w:rsidRPr="009D6C36">
              <w:rPr>
                <w:color w:val="000000"/>
                <w:sz w:val="24"/>
                <w:szCs w:val="24"/>
              </w:rPr>
              <w:t>18</w:t>
            </w:r>
          </w:p>
        </w:tc>
      </w:tr>
      <w:tr w:rsidR="00866F9F" w:rsidRPr="009D6C36" w:rsidTr="00866F9F">
        <w:trPr>
          <w:jc w:val="center"/>
        </w:trPr>
        <w:tc>
          <w:tcPr>
            <w:tcW w:w="0" w:type="auto"/>
          </w:tcPr>
          <w:p w:rsidR="00866F9F" w:rsidRPr="009D6C36" w:rsidRDefault="00866F9F" w:rsidP="00866F9F">
            <w:pPr>
              <w:rPr>
                <w:color w:val="000000"/>
                <w:sz w:val="24"/>
                <w:szCs w:val="24"/>
              </w:rPr>
            </w:pPr>
          </w:p>
        </w:tc>
        <w:tc>
          <w:tcPr>
            <w:tcW w:w="0" w:type="auto"/>
          </w:tcPr>
          <w:p w:rsidR="00866F9F" w:rsidRPr="009D6C36" w:rsidRDefault="00866F9F" w:rsidP="00866F9F">
            <w:pPr>
              <w:rPr>
                <w:color w:val="000000"/>
                <w:sz w:val="24"/>
                <w:szCs w:val="24"/>
              </w:rPr>
            </w:pPr>
          </w:p>
        </w:tc>
        <w:tc>
          <w:tcPr>
            <w:tcW w:w="0" w:type="auto"/>
          </w:tcPr>
          <w:p w:rsidR="00866F9F" w:rsidRPr="009D6C36" w:rsidRDefault="00866F9F" w:rsidP="00866F9F">
            <w:pPr>
              <w:rPr>
                <w:sz w:val="24"/>
                <w:szCs w:val="24"/>
              </w:rPr>
            </w:pPr>
          </w:p>
        </w:tc>
        <w:tc>
          <w:tcPr>
            <w:tcW w:w="0" w:type="auto"/>
          </w:tcPr>
          <w:p w:rsidR="00866F9F" w:rsidRPr="009D6C36" w:rsidRDefault="00866F9F" w:rsidP="00866F9F">
            <w:pPr>
              <w:rPr>
                <w:color w:val="000000"/>
                <w:sz w:val="24"/>
                <w:szCs w:val="24"/>
              </w:rPr>
            </w:pPr>
          </w:p>
        </w:tc>
        <w:tc>
          <w:tcPr>
            <w:tcW w:w="0" w:type="auto"/>
            <w:vAlign w:val="center"/>
          </w:tcPr>
          <w:p w:rsidR="00866F9F" w:rsidRPr="009D6C36" w:rsidRDefault="00866F9F" w:rsidP="00866F9F">
            <w:pPr>
              <w:rPr>
                <w:color w:val="000000"/>
                <w:sz w:val="24"/>
                <w:szCs w:val="24"/>
              </w:rPr>
            </w:pPr>
            <w:r w:rsidRPr="009D6C36">
              <w:rPr>
                <w:color w:val="000000"/>
                <w:sz w:val="24"/>
                <w:szCs w:val="24"/>
              </w:rPr>
              <w:t>2.6</w:t>
            </w:r>
          </w:p>
        </w:tc>
        <w:tc>
          <w:tcPr>
            <w:tcW w:w="0" w:type="auto"/>
          </w:tcPr>
          <w:p w:rsidR="00866F9F" w:rsidRPr="009D6C36" w:rsidRDefault="00866F9F" w:rsidP="00866F9F">
            <w:pPr>
              <w:rPr>
                <w:sz w:val="24"/>
                <w:szCs w:val="24"/>
              </w:rPr>
            </w:pPr>
            <w:r w:rsidRPr="009D6C36">
              <w:rPr>
                <w:sz w:val="24"/>
                <w:szCs w:val="24"/>
              </w:rPr>
              <w:t>64-66</w:t>
            </w:r>
          </w:p>
        </w:tc>
        <w:tc>
          <w:tcPr>
            <w:tcW w:w="0" w:type="auto"/>
          </w:tcPr>
          <w:p w:rsidR="00866F9F" w:rsidRPr="009D6C36" w:rsidRDefault="00866F9F" w:rsidP="00866F9F">
            <w:pPr>
              <w:rPr>
                <w:color w:val="000000"/>
                <w:sz w:val="24"/>
                <w:szCs w:val="24"/>
              </w:rPr>
            </w:pPr>
          </w:p>
        </w:tc>
        <w:tc>
          <w:tcPr>
            <w:tcW w:w="0" w:type="auto"/>
            <w:vAlign w:val="center"/>
          </w:tcPr>
          <w:p w:rsidR="00866F9F" w:rsidRPr="009D6C36" w:rsidRDefault="00866F9F" w:rsidP="00866F9F">
            <w:pPr>
              <w:rPr>
                <w:color w:val="000000"/>
                <w:sz w:val="24"/>
                <w:szCs w:val="24"/>
              </w:rPr>
            </w:pPr>
            <w:r w:rsidRPr="009D6C36">
              <w:rPr>
                <w:color w:val="000000"/>
                <w:sz w:val="24"/>
                <w:szCs w:val="24"/>
              </w:rPr>
              <w:t>1.6</w:t>
            </w:r>
          </w:p>
        </w:tc>
        <w:tc>
          <w:tcPr>
            <w:tcW w:w="0" w:type="auto"/>
          </w:tcPr>
          <w:p w:rsidR="00866F9F" w:rsidRPr="009D6C36" w:rsidRDefault="00866F9F" w:rsidP="00866F9F">
            <w:pPr>
              <w:rPr>
                <w:sz w:val="24"/>
                <w:szCs w:val="24"/>
              </w:rPr>
            </w:pPr>
            <w:r w:rsidRPr="009D6C36">
              <w:rPr>
                <w:sz w:val="24"/>
                <w:szCs w:val="24"/>
              </w:rPr>
              <w:t>39-41</w:t>
            </w:r>
          </w:p>
        </w:tc>
        <w:tc>
          <w:tcPr>
            <w:tcW w:w="762" w:type="dxa"/>
          </w:tcPr>
          <w:p w:rsidR="00866F9F" w:rsidRPr="009D6C36" w:rsidRDefault="00866F9F" w:rsidP="00866F9F">
            <w:pPr>
              <w:pStyle w:val="BodyText"/>
              <w:tabs>
                <w:tab w:val="left" w:pos="720"/>
                <w:tab w:val="right" w:pos="5040"/>
                <w:tab w:val="left" w:pos="5400"/>
              </w:tabs>
              <w:jc w:val="left"/>
              <w:rPr>
                <w:b/>
                <w:bCs/>
                <w:szCs w:val="24"/>
              </w:rPr>
            </w:pPr>
            <w:r w:rsidRPr="009D6C36">
              <w:rPr>
                <w:b/>
                <w:bCs/>
                <w:szCs w:val="24"/>
              </w:rPr>
              <w:t>E</w:t>
            </w:r>
          </w:p>
        </w:tc>
        <w:tc>
          <w:tcPr>
            <w:tcW w:w="743" w:type="dxa"/>
            <w:vAlign w:val="center"/>
          </w:tcPr>
          <w:p w:rsidR="00866F9F" w:rsidRPr="009D6C36" w:rsidRDefault="00866F9F" w:rsidP="00866F9F">
            <w:pPr>
              <w:rPr>
                <w:color w:val="000000"/>
                <w:sz w:val="24"/>
                <w:szCs w:val="24"/>
              </w:rPr>
            </w:pPr>
            <w:r w:rsidRPr="009D6C36">
              <w:rPr>
                <w:color w:val="000000"/>
                <w:sz w:val="24"/>
                <w:szCs w:val="24"/>
              </w:rPr>
              <w:t>0.0</w:t>
            </w:r>
          </w:p>
        </w:tc>
        <w:tc>
          <w:tcPr>
            <w:tcW w:w="0" w:type="auto"/>
            <w:vAlign w:val="center"/>
          </w:tcPr>
          <w:p w:rsidR="00866F9F" w:rsidRPr="009D6C36" w:rsidRDefault="00866F9F" w:rsidP="00866F9F">
            <w:pPr>
              <w:rPr>
                <w:color w:val="000000"/>
                <w:sz w:val="24"/>
                <w:szCs w:val="24"/>
              </w:rPr>
            </w:pPr>
            <w:r w:rsidRPr="009D6C36">
              <w:rPr>
                <w:color w:val="000000"/>
                <w:sz w:val="24"/>
                <w:szCs w:val="24"/>
              </w:rPr>
              <w:t>&lt;18</w:t>
            </w:r>
          </w:p>
        </w:tc>
      </w:tr>
      <w:tr w:rsidR="00866F9F" w:rsidRPr="009D6C36" w:rsidTr="00866F9F">
        <w:trPr>
          <w:jc w:val="center"/>
        </w:trPr>
        <w:tc>
          <w:tcPr>
            <w:tcW w:w="0" w:type="auto"/>
          </w:tcPr>
          <w:p w:rsidR="00866F9F" w:rsidRPr="009D6C36" w:rsidRDefault="00866F9F" w:rsidP="00866F9F">
            <w:pPr>
              <w:rPr>
                <w:color w:val="000000"/>
                <w:sz w:val="24"/>
                <w:szCs w:val="24"/>
              </w:rPr>
            </w:pPr>
          </w:p>
        </w:tc>
        <w:tc>
          <w:tcPr>
            <w:tcW w:w="0" w:type="auto"/>
          </w:tcPr>
          <w:p w:rsidR="00866F9F" w:rsidRPr="009D6C36" w:rsidRDefault="00866F9F" w:rsidP="00866F9F">
            <w:pPr>
              <w:rPr>
                <w:color w:val="000000"/>
                <w:sz w:val="24"/>
                <w:szCs w:val="24"/>
              </w:rPr>
            </w:pPr>
          </w:p>
        </w:tc>
        <w:tc>
          <w:tcPr>
            <w:tcW w:w="0" w:type="auto"/>
          </w:tcPr>
          <w:p w:rsidR="00866F9F" w:rsidRPr="009D6C36" w:rsidRDefault="00866F9F" w:rsidP="00866F9F">
            <w:pPr>
              <w:rPr>
                <w:sz w:val="24"/>
                <w:szCs w:val="24"/>
              </w:rPr>
            </w:pPr>
          </w:p>
        </w:tc>
        <w:tc>
          <w:tcPr>
            <w:tcW w:w="0" w:type="auto"/>
          </w:tcPr>
          <w:p w:rsidR="00866F9F" w:rsidRPr="009D6C36" w:rsidRDefault="00866F9F" w:rsidP="00866F9F">
            <w:pPr>
              <w:rPr>
                <w:color w:val="000000"/>
                <w:sz w:val="24"/>
                <w:szCs w:val="24"/>
              </w:rPr>
            </w:pPr>
          </w:p>
        </w:tc>
        <w:tc>
          <w:tcPr>
            <w:tcW w:w="0" w:type="auto"/>
            <w:vAlign w:val="center"/>
          </w:tcPr>
          <w:p w:rsidR="00866F9F" w:rsidRPr="009D6C36" w:rsidRDefault="00866F9F" w:rsidP="00866F9F">
            <w:pPr>
              <w:rPr>
                <w:color w:val="000000"/>
                <w:sz w:val="24"/>
                <w:szCs w:val="24"/>
              </w:rPr>
            </w:pPr>
            <w:r w:rsidRPr="009D6C36">
              <w:rPr>
                <w:color w:val="000000"/>
                <w:sz w:val="24"/>
                <w:szCs w:val="24"/>
              </w:rPr>
              <w:t>2.5</w:t>
            </w:r>
          </w:p>
        </w:tc>
        <w:tc>
          <w:tcPr>
            <w:tcW w:w="0" w:type="auto"/>
          </w:tcPr>
          <w:p w:rsidR="00866F9F" w:rsidRPr="009D6C36" w:rsidRDefault="00866F9F" w:rsidP="00866F9F">
            <w:pPr>
              <w:rPr>
                <w:sz w:val="24"/>
                <w:szCs w:val="24"/>
              </w:rPr>
            </w:pPr>
            <w:r w:rsidRPr="009D6C36">
              <w:rPr>
                <w:sz w:val="24"/>
                <w:szCs w:val="24"/>
              </w:rPr>
              <w:t>62-63</w:t>
            </w:r>
          </w:p>
        </w:tc>
        <w:tc>
          <w:tcPr>
            <w:tcW w:w="0" w:type="auto"/>
          </w:tcPr>
          <w:p w:rsidR="00866F9F" w:rsidRPr="009D6C36" w:rsidRDefault="00866F9F" w:rsidP="00866F9F">
            <w:pPr>
              <w:rPr>
                <w:color w:val="000000"/>
                <w:sz w:val="24"/>
                <w:szCs w:val="24"/>
              </w:rPr>
            </w:pPr>
          </w:p>
        </w:tc>
        <w:tc>
          <w:tcPr>
            <w:tcW w:w="0" w:type="auto"/>
            <w:vAlign w:val="center"/>
          </w:tcPr>
          <w:p w:rsidR="00866F9F" w:rsidRPr="009D6C36" w:rsidRDefault="00866F9F" w:rsidP="00866F9F">
            <w:pPr>
              <w:rPr>
                <w:color w:val="000000"/>
                <w:sz w:val="24"/>
                <w:szCs w:val="24"/>
              </w:rPr>
            </w:pPr>
            <w:r w:rsidRPr="009D6C36">
              <w:rPr>
                <w:color w:val="000000"/>
                <w:sz w:val="24"/>
                <w:szCs w:val="24"/>
              </w:rPr>
              <w:t>1.5</w:t>
            </w:r>
          </w:p>
        </w:tc>
        <w:tc>
          <w:tcPr>
            <w:tcW w:w="0" w:type="auto"/>
          </w:tcPr>
          <w:p w:rsidR="00866F9F" w:rsidRPr="009D6C36" w:rsidRDefault="00866F9F" w:rsidP="00866F9F">
            <w:pPr>
              <w:rPr>
                <w:sz w:val="24"/>
                <w:szCs w:val="24"/>
              </w:rPr>
            </w:pPr>
            <w:r w:rsidRPr="009D6C36">
              <w:rPr>
                <w:sz w:val="24"/>
                <w:szCs w:val="24"/>
              </w:rPr>
              <w:t>37-38</w:t>
            </w:r>
          </w:p>
        </w:tc>
        <w:tc>
          <w:tcPr>
            <w:tcW w:w="762" w:type="dxa"/>
          </w:tcPr>
          <w:p w:rsidR="00866F9F" w:rsidRPr="009D6C36" w:rsidRDefault="00866F9F" w:rsidP="00866F9F">
            <w:pPr>
              <w:rPr>
                <w:color w:val="000000"/>
                <w:sz w:val="24"/>
                <w:szCs w:val="24"/>
              </w:rPr>
            </w:pPr>
          </w:p>
        </w:tc>
        <w:tc>
          <w:tcPr>
            <w:tcW w:w="743" w:type="dxa"/>
          </w:tcPr>
          <w:p w:rsidR="00866F9F" w:rsidRPr="009D6C36" w:rsidRDefault="00866F9F" w:rsidP="00866F9F">
            <w:pPr>
              <w:rPr>
                <w:color w:val="000000"/>
                <w:sz w:val="24"/>
                <w:szCs w:val="24"/>
              </w:rPr>
            </w:pPr>
          </w:p>
        </w:tc>
        <w:tc>
          <w:tcPr>
            <w:tcW w:w="0" w:type="auto"/>
          </w:tcPr>
          <w:p w:rsidR="00866F9F" w:rsidRPr="009D6C36" w:rsidRDefault="00866F9F" w:rsidP="00866F9F">
            <w:pPr>
              <w:rPr>
                <w:color w:val="000000"/>
                <w:sz w:val="24"/>
                <w:szCs w:val="24"/>
              </w:rPr>
            </w:pPr>
          </w:p>
        </w:tc>
      </w:tr>
    </w:tbl>
    <w:p w:rsidR="00866F9F" w:rsidRPr="009D6C36" w:rsidRDefault="00866F9F" w:rsidP="00866F9F">
      <w:pPr>
        <w:rPr>
          <w:sz w:val="24"/>
          <w:szCs w:val="24"/>
        </w:rPr>
      </w:pPr>
    </w:p>
    <w:p w:rsidR="00866F9F" w:rsidRPr="009D6C36" w:rsidRDefault="00866F9F" w:rsidP="00866F9F">
      <w:pPr>
        <w:jc w:val="both"/>
        <w:rPr>
          <w:vanish/>
          <w:sz w:val="24"/>
          <w:szCs w:val="24"/>
          <w:lang w:eastAsia="ko-KR"/>
        </w:rPr>
      </w:pPr>
    </w:p>
    <w:p w:rsidR="00866F9F" w:rsidRPr="009D6C36" w:rsidRDefault="00866F9F" w:rsidP="00866F9F">
      <w:pPr>
        <w:pStyle w:val="BodyText"/>
        <w:rPr>
          <w:vanish/>
          <w:szCs w:val="24"/>
        </w:rPr>
      </w:pPr>
    </w:p>
    <w:p w:rsidR="00866F9F" w:rsidRPr="009D6C36" w:rsidRDefault="00866F9F" w:rsidP="00866F9F">
      <w:pPr>
        <w:jc w:val="both"/>
        <w:rPr>
          <w:sz w:val="24"/>
          <w:szCs w:val="24"/>
        </w:rPr>
      </w:pPr>
    </w:p>
    <w:p w:rsidR="00866F9F" w:rsidRPr="009D6C36" w:rsidRDefault="00866F9F" w:rsidP="00866F9F">
      <w:pPr>
        <w:pStyle w:val="Heading2"/>
        <w:rPr>
          <w:szCs w:val="24"/>
        </w:rPr>
      </w:pPr>
      <w:r w:rsidRPr="009D6C36">
        <w:rPr>
          <w:szCs w:val="24"/>
        </w:rPr>
        <w:t>Course Web Site &amp; Tentative Course Schedule</w:t>
      </w:r>
    </w:p>
    <w:p w:rsidR="00866F9F" w:rsidRPr="009D6C36" w:rsidRDefault="00866F9F" w:rsidP="00866F9F">
      <w:pPr>
        <w:pStyle w:val="BodyText"/>
        <w:tabs>
          <w:tab w:val="right" w:pos="10800"/>
        </w:tabs>
        <w:rPr>
          <w:szCs w:val="24"/>
        </w:rPr>
      </w:pPr>
      <w:r w:rsidRPr="009D6C36">
        <w:rPr>
          <w:szCs w:val="24"/>
        </w:rPr>
        <w:t>The professor will maintain the course web site. Course related resources such as syllabus, schedule, assignments, old exams, etc, will be linked to the web site. According to the course progress, the web site may be updated without giving enough notice in advance:</w:t>
      </w:r>
    </w:p>
    <w:p w:rsidR="00866F9F" w:rsidRPr="009D6C36" w:rsidRDefault="007E311F" w:rsidP="00866F9F">
      <w:pPr>
        <w:ind w:firstLine="360"/>
        <w:rPr>
          <w:sz w:val="24"/>
          <w:szCs w:val="24"/>
          <w:lang w:eastAsia="ko-KR"/>
        </w:rPr>
      </w:pPr>
      <w:hyperlink r:id="rId13" w:history="1">
        <w:r w:rsidR="00866F9F" w:rsidRPr="009D6C36">
          <w:rPr>
            <w:rStyle w:val="Hyperlink"/>
            <w:sz w:val="24"/>
            <w:szCs w:val="24"/>
          </w:rPr>
          <w:t>https://moodle.insttech.washington.edu/</w:t>
        </w:r>
      </w:hyperlink>
      <w:r w:rsidR="00866F9F" w:rsidRPr="009D6C36">
        <w:rPr>
          <w:sz w:val="24"/>
          <w:szCs w:val="24"/>
          <w:lang w:eastAsia="ko-KR"/>
        </w:rPr>
        <w:t xml:space="preserve"> </w:t>
      </w:r>
    </w:p>
    <w:p w:rsidR="00866F9F" w:rsidRPr="009D6C36" w:rsidRDefault="00866F9F" w:rsidP="00866F9F">
      <w:pPr>
        <w:ind w:firstLine="360"/>
        <w:rPr>
          <w:sz w:val="24"/>
          <w:szCs w:val="24"/>
          <w:lang w:eastAsia="ko-KR"/>
        </w:rPr>
      </w:pPr>
    </w:p>
    <w:p w:rsidR="00866F9F" w:rsidRPr="009D6C36" w:rsidRDefault="00866F9F" w:rsidP="00866F9F">
      <w:pPr>
        <w:ind w:firstLine="360"/>
        <w:rPr>
          <w:sz w:val="24"/>
          <w:szCs w:val="24"/>
          <w:lang w:eastAsia="ko-KR"/>
        </w:rPr>
      </w:pPr>
      <w:r w:rsidRPr="009D6C36">
        <w:rPr>
          <w:sz w:val="24"/>
          <w:szCs w:val="24"/>
        </w:rPr>
        <w:t>In addition, the schedule and procedures for this course are subject to change. Changes will be announced in class and it is the student's responsibility to learn and adjust to changes.</w:t>
      </w:r>
    </w:p>
    <w:p w:rsidR="00866F9F" w:rsidRPr="009D6C36" w:rsidRDefault="00866F9F" w:rsidP="00866F9F">
      <w:pPr>
        <w:ind w:firstLine="360"/>
        <w:rPr>
          <w:sz w:val="24"/>
          <w:szCs w:val="24"/>
          <w:lang w:eastAsia="ko-KR"/>
        </w:rPr>
      </w:pPr>
    </w:p>
    <w:tbl>
      <w:tblPr>
        <w:tblW w:w="4648"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450"/>
        <w:gridCol w:w="4711"/>
        <w:gridCol w:w="2525"/>
        <w:gridCol w:w="1216"/>
      </w:tblGrid>
      <w:tr w:rsidR="00284A08" w:rsidRPr="006E6452" w:rsidTr="00A30BAC">
        <w:trPr>
          <w:jc w:val="center"/>
        </w:trPr>
        <w:tc>
          <w:tcPr>
            <w:tcW w:w="253" w:type="pct"/>
          </w:tcPr>
          <w:p w:rsidR="00284A08" w:rsidRPr="006E6452" w:rsidRDefault="00284A08" w:rsidP="00A30BAC">
            <w:pPr>
              <w:jc w:val="center"/>
              <w:rPr>
                <w:b/>
                <w:bCs/>
              </w:rPr>
            </w:pPr>
            <w:r w:rsidRPr="006E6452">
              <w:rPr>
                <w:b/>
                <w:bCs/>
              </w:rPr>
              <w:t>W</w:t>
            </w:r>
          </w:p>
        </w:tc>
        <w:tc>
          <w:tcPr>
            <w:tcW w:w="2646" w:type="pct"/>
          </w:tcPr>
          <w:p w:rsidR="00284A08" w:rsidRPr="006E6452" w:rsidRDefault="00284A08" w:rsidP="00A30BAC">
            <w:pPr>
              <w:jc w:val="center"/>
              <w:rPr>
                <w:b/>
                <w:bCs/>
              </w:rPr>
            </w:pPr>
            <w:r w:rsidRPr="006E6452">
              <w:rPr>
                <w:b/>
                <w:bCs/>
              </w:rPr>
              <w:t>Topic</w:t>
            </w:r>
          </w:p>
        </w:tc>
        <w:tc>
          <w:tcPr>
            <w:tcW w:w="1418" w:type="pct"/>
          </w:tcPr>
          <w:p w:rsidR="00284A08" w:rsidRPr="006E6452" w:rsidRDefault="00284A08" w:rsidP="00A30BAC">
            <w:pPr>
              <w:jc w:val="center"/>
              <w:rPr>
                <w:b/>
                <w:bCs/>
              </w:rPr>
            </w:pPr>
            <w:r w:rsidRPr="006E6452">
              <w:rPr>
                <w:b/>
                <w:bCs/>
              </w:rPr>
              <w:t>Reading</w:t>
            </w:r>
          </w:p>
        </w:tc>
        <w:tc>
          <w:tcPr>
            <w:tcW w:w="684" w:type="pct"/>
          </w:tcPr>
          <w:p w:rsidR="00284A08" w:rsidRPr="006E6452" w:rsidRDefault="001C5ADD" w:rsidP="00A30BAC">
            <w:pPr>
              <w:jc w:val="center"/>
              <w:rPr>
                <w:b/>
                <w:bCs/>
                <w:lang w:eastAsia="ko-KR"/>
              </w:rPr>
            </w:pPr>
            <w:r>
              <w:rPr>
                <w:rFonts w:hint="eastAsia"/>
                <w:b/>
                <w:bCs/>
                <w:lang w:eastAsia="ko-KR"/>
              </w:rPr>
              <w:t>Labs</w:t>
            </w:r>
          </w:p>
        </w:tc>
      </w:tr>
      <w:tr w:rsidR="00284A08" w:rsidRPr="006E6452" w:rsidTr="00A30BAC">
        <w:trPr>
          <w:jc w:val="center"/>
        </w:trPr>
        <w:tc>
          <w:tcPr>
            <w:tcW w:w="253" w:type="pct"/>
          </w:tcPr>
          <w:p w:rsidR="00284A08" w:rsidRPr="006E6452" w:rsidRDefault="00284A08" w:rsidP="00A30BAC">
            <w:r w:rsidRPr="006E6452">
              <w:t>1</w:t>
            </w:r>
          </w:p>
        </w:tc>
        <w:tc>
          <w:tcPr>
            <w:tcW w:w="2646" w:type="pct"/>
          </w:tcPr>
          <w:p w:rsidR="00284A08" w:rsidRPr="006E6452" w:rsidRDefault="00284A08" w:rsidP="00A30BAC">
            <w:pPr>
              <w:rPr>
                <w:lang w:eastAsia="ko-KR"/>
              </w:rPr>
            </w:pPr>
            <w:r w:rsidRPr="006E6452">
              <w:t xml:space="preserve">Software </w:t>
            </w:r>
            <w:r w:rsidRPr="006E6452">
              <w:rPr>
                <w:rFonts w:hint="eastAsia"/>
                <w:lang w:eastAsia="ko-KR"/>
              </w:rPr>
              <w:t>Aging</w:t>
            </w:r>
          </w:p>
          <w:p w:rsidR="00284A08" w:rsidRPr="006E6452" w:rsidRDefault="00284A08" w:rsidP="00A30BAC">
            <w:pPr>
              <w:rPr>
                <w:lang w:eastAsia="ko-KR"/>
              </w:rPr>
            </w:pPr>
            <w:r w:rsidRPr="006E6452">
              <w:t>SR Case Study: Console Applications</w:t>
            </w:r>
          </w:p>
        </w:tc>
        <w:tc>
          <w:tcPr>
            <w:tcW w:w="1418" w:type="pct"/>
          </w:tcPr>
          <w:p w:rsidR="00284A08" w:rsidRPr="006E6452" w:rsidRDefault="00284A08" w:rsidP="00A30BAC">
            <w:pPr>
              <w:rPr>
                <w:lang w:eastAsia="ko-KR"/>
              </w:rPr>
            </w:pPr>
            <w:r w:rsidRPr="006E6452">
              <w:rPr>
                <w:rFonts w:hint="eastAsia"/>
                <w:lang w:eastAsia="ko-KR"/>
              </w:rPr>
              <w:t>[MUNN98], [ZVEG98]</w:t>
            </w:r>
          </w:p>
          <w:p w:rsidR="00284A08" w:rsidRPr="006E6452" w:rsidRDefault="00284A08" w:rsidP="00A30BAC">
            <w:pPr>
              <w:rPr>
                <w:lang w:eastAsia="ko-KR"/>
              </w:rPr>
            </w:pPr>
            <w:r w:rsidRPr="006E6452">
              <w:t>[HUMM07]* Ch. #1</w:t>
            </w:r>
          </w:p>
        </w:tc>
        <w:tc>
          <w:tcPr>
            <w:tcW w:w="684" w:type="pct"/>
          </w:tcPr>
          <w:p w:rsidR="00284A08" w:rsidRPr="006E6452" w:rsidRDefault="00284A08" w:rsidP="00A30BAC">
            <w:pPr>
              <w:jc w:val="center"/>
              <w:rPr>
                <w:lang w:eastAsia="ko-KR"/>
              </w:rPr>
            </w:pPr>
          </w:p>
          <w:p w:rsidR="00284A08" w:rsidRPr="006E6452" w:rsidRDefault="00284A08" w:rsidP="00A30BAC">
            <w:pPr>
              <w:jc w:val="center"/>
              <w:rPr>
                <w:lang w:eastAsia="ko-KR"/>
              </w:rPr>
            </w:pPr>
            <w:r>
              <w:rPr>
                <w:rFonts w:hint="eastAsia"/>
                <w:lang w:eastAsia="ko-KR"/>
              </w:rPr>
              <w:t>#1</w:t>
            </w:r>
          </w:p>
        </w:tc>
      </w:tr>
      <w:tr w:rsidR="00284A08" w:rsidRPr="006E6452" w:rsidTr="00A30BAC">
        <w:trPr>
          <w:jc w:val="center"/>
        </w:trPr>
        <w:tc>
          <w:tcPr>
            <w:tcW w:w="253" w:type="pct"/>
          </w:tcPr>
          <w:p w:rsidR="00284A08" w:rsidRPr="006E6452" w:rsidRDefault="00284A08" w:rsidP="00A30BAC">
            <w:r w:rsidRPr="006E6452">
              <w:t>2</w:t>
            </w:r>
          </w:p>
        </w:tc>
        <w:tc>
          <w:tcPr>
            <w:tcW w:w="2646" w:type="pct"/>
          </w:tcPr>
          <w:p w:rsidR="00284A08" w:rsidRPr="006E6452" w:rsidRDefault="00284A08" w:rsidP="00A30BAC">
            <w:r w:rsidRPr="006E6452">
              <w:t xml:space="preserve">Software Reengineering Taxonomy </w:t>
            </w:r>
          </w:p>
          <w:p w:rsidR="00284A08" w:rsidRPr="006E6452" w:rsidRDefault="00284A08" w:rsidP="00A30BAC">
            <w:r w:rsidRPr="006E6452">
              <w:t>SR Case Study: GUI Applications</w:t>
            </w:r>
          </w:p>
        </w:tc>
        <w:tc>
          <w:tcPr>
            <w:tcW w:w="1418" w:type="pct"/>
          </w:tcPr>
          <w:p w:rsidR="00284A08" w:rsidRPr="006E6452" w:rsidRDefault="00284A08" w:rsidP="00A30BAC">
            <w:r w:rsidRPr="006E6452">
              <w:t>[CHICK90]</w:t>
            </w:r>
          </w:p>
          <w:p w:rsidR="00284A08" w:rsidRPr="006E6452" w:rsidRDefault="00284A08" w:rsidP="00A30BAC">
            <w:pPr>
              <w:rPr>
                <w:lang w:eastAsia="ko-KR"/>
              </w:rPr>
            </w:pPr>
            <w:r w:rsidRPr="006E6452">
              <w:t>[HUMM07] Ch. #2</w:t>
            </w:r>
          </w:p>
        </w:tc>
        <w:tc>
          <w:tcPr>
            <w:tcW w:w="684" w:type="pct"/>
          </w:tcPr>
          <w:p w:rsidR="00284A08" w:rsidRDefault="00284A08" w:rsidP="00A30BAC">
            <w:pPr>
              <w:jc w:val="center"/>
              <w:rPr>
                <w:lang w:eastAsia="ko-KR"/>
              </w:rPr>
            </w:pPr>
            <w:r w:rsidRPr="006E6452">
              <w:t>TP Phase 1</w:t>
            </w:r>
          </w:p>
          <w:p w:rsidR="00284A08" w:rsidRPr="006E6452" w:rsidRDefault="00284A08" w:rsidP="00A30BAC">
            <w:pPr>
              <w:jc w:val="center"/>
              <w:rPr>
                <w:lang w:eastAsia="ko-KR"/>
              </w:rPr>
            </w:pPr>
            <w:r>
              <w:rPr>
                <w:rFonts w:hint="eastAsia"/>
                <w:lang w:eastAsia="ko-KR"/>
              </w:rPr>
              <w:t>#2</w:t>
            </w:r>
          </w:p>
        </w:tc>
      </w:tr>
      <w:tr w:rsidR="00284A08" w:rsidRPr="006E6452" w:rsidTr="00A30BAC">
        <w:trPr>
          <w:jc w:val="center"/>
        </w:trPr>
        <w:tc>
          <w:tcPr>
            <w:tcW w:w="253" w:type="pct"/>
          </w:tcPr>
          <w:p w:rsidR="00284A08" w:rsidRPr="006E6452" w:rsidRDefault="00284A08" w:rsidP="00A30BAC">
            <w:r w:rsidRPr="006E6452">
              <w:t>3</w:t>
            </w:r>
          </w:p>
        </w:tc>
        <w:tc>
          <w:tcPr>
            <w:tcW w:w="2646" w:type="pct"/>
          </w:tcPr>
          <w:p w:rsidR="00284A08" w:rsidRPr="006E6452" w:rsidRDefault="00284A08" w:rsidP="00A30BAC">
            <w:pPr>
              <w:rPr>
                <w:lang w:eastAsia="ko-KR"/>
              </w:rPr>
            </w:pPr>
            <w:r>
              <w:rPr>
                <w:rFonts w:hint="eastAsia"/>
                <w:lang w:eastAsia="ko-KR"/>
              </w:rPr>
              <w:t>Software Reengineering</w:t>
            </w:r>
            <w:r>
              <w:rPr>
                <w:lang w:eastAsia="ko-KR"/>
              </w:rPr>
              <w:br/>
            </w:r>
          </w:p>
          <w:p w:rsidR="00284A08" w:rsidRPr="006E6452" w:rsidRDefault="00284A08" w:rsidP="00A30BAC">
            <w:pPr>
              <w:rPr>
                <w:lang w:eastAsia="ko-KR"/>
              </w:rPr>
            </w:pPr>
            <w:r w:rsidRPr="006E6452">
              <w:t>SR Case Study: Procedure vs. Object-Oriented</w:t>
            </w:r>
          </w:p>
        </w:tc>
        <w:tc>
          <w:tcPr>
            <w:tcW w:w="1418" w:type="pct"/>
          </w:tcPr>
          <w:p w:rsidR="00284A08" w:rsidRPr="006E6452" w:rsidRDefault="00284A08" w:rsidP="00A30BAC">
            <w:pPr>
              <w:rPr>
                <w:lang w:eastAsia="ko-KR"/>
              </w:rPr>
            </w:pPr>
            <w:r w:rsidRPr="006E6452">
              <w:t>[STAN95]</w:t>
            </w:r>
            <w:r w:rsidRPr="006E6452">
              <w:rPr>
                <w:lang w:eastAsia="ko-KR"/>
              </w:rPr>
              <w:t xml:space="preserve">, </w:t>
            </w:r>
            <w:r>
              <w:t>[B</w:t>
            </w:r>
            <w:r>
              <w:rPr>
                <w:rFonts w:hint="eastAsia"/>
                <w:lang w:eastAsia="ko-KR"/>
              </w:rPr>
              <w:t>ERG99A</w:t>
            </w:r>
            <w:r w:rsidRPr="006E6452">
              <w:t>]</w:t>
            </w:r>
            <w:r>
              <w:rPr>
                <w:rFonts w:hint="eastAsia"/>
                <w:lang w:eastAsia="ko-KR"/>
              </w:rPr>
              <w:br/>
            </w:r>
            <w:r>
              <w:t>[B</w:t>
            </w:r>
            <w:r>
              <w:rPr>
                <w:rFonts w:hint="eastAsia"/>
                <w:lang w:eastAsia="ko-KR"/>
              </w:rPr>
              <w:t>ERG99B</w:t>
            </w:r>
            <w:r w:rsidRPr="006E6452">
              <w:t>]</w:t>
            </w:r>
          </w:p>
          <w:p w:rsidR="00284A08" w:rsidRPr="006E6452" w:rsidRDefault="00284A08" w:rsidP="00A30BAC">
            <w:r w:rsidRPr="006E6452">
              <w:t>[HUMM07] Ch. #3</w:t>
            </w:r>
          </w:p>
        </w:tc>
        <w:tc>
          <w:tcPr>
            <w:tcW w:w="684" w:type="pct"/>
          </w:tcPr>
          <w:p w:rsidR="00284A08" w:rsidRDefault="00284A08" w:rsidP="00A30BAC">
            <w:pPr>
              <w:jc w:val="center"/>
              <w:rPr>
                <w:lang w:eastAsia="ko-KR"/>
              </w:rPr>
            </w:pPr>
            <w:r w:rsidRPr="006E6452">
              <w:br/>
            </w:r>
          </w:p>
          <w:p w:rsidR="00284A08" w:rsidRPr="006E6452" w:rsidRDefault="00284A08" w:rsidP="00A30BAC">
            <w:pPr>
              <w:jc w:val="center"/>
              <w:rPr>
                <w:lang w:eastAsia="ko-KR"/>
              </w:rPr>
            </w:pPr>
            <w:r>
              <w:rPr>
                <w:rFonts w:hint="eastAsia"/>
                <w:lang w:eastAsia="ko-KR"/>
              </w:rPr>
              <w:t>#3</w:t>
            </w:r>
          </w:p>
        </w:tc>
      </w:tr>
      <w:tr w:rsidR="00284A08" w:rsidRPr="006E6452" w:rsidTr="00A30BAC">
        <w:trPr>
          <w:jc w:val="center"/>
        </w:trPr>
        <w:tc>
          <w:tcPr>
            <w:tcW w:w="253" w:type="pct"/>
          </w:tcPr>
          <w:p w:rsidR="00284A08" w:rsidRPr="006E6452" w:rsidRDefault="00284A08" w:rsidP="00A30BAC">
            <w:r w:rsidRPr="006E6452">
              <w:t>4</w:t>
            </w:r>
          </w:p>
        </w:tc>
        <w:tc>
          <w:tcPr>
            <w:tcW w:w="2646" w:type="pct"/>
          </w:tcPr>
          <w:p w:rsidR="00284A08" w:rsidRPr="006E6452" w:rsidRDefault="00284A08" w:rsidP="00A30BAC">
            <w:pPr>
              <w:pStyle w:val="BodyText"/>
              <w:rPr>
                <w:color w:val="000000"/>
                <w:sz w:val="20"/>
                <w:lang w:eastAsia="ko-KR"/>
              </w:rPr>
            </w:pPr>
            <w:r w:rsidRPr="006E6452">
              <w:rPr>
                <w:color w:val="000000"/>
                <w:sz w:val="20"/>
              </w:rPr>
              <w:t>Software Architectural Patterns</w:t>
            </w:r>
          </w:p>
          <w:p w:rsidR="00284A08" w:rsidRPr="006E6452" w:rsidRDefault="00284A08" w:rsidP="00A30BAC">
            <w:pPr>
              <w:rPr>
                <w:lang w:eastAsia="ko-KR"/>
              </w:rPr>
            </w:pPr>
            <w:r w:rsidRPr="006E6452">
              <w:t>SR Case Study: Class Design &amp; Best Practices</w:t>
            </w:r>
          </w:p>
        </w:tc>
        <w:tc>
          <w:tcPr>
            <w:tcW w:w="1418" w:type="pct"/>
          </w:tcPr>
          <w:p w:rsidR="00284A08" w:rsidRPr="006E6452" w:rsidRDefault="00284A08" w:rsidP="00A30BAC">
            <w:pPr>
              <w:rPr>
                <w:lang w:eastAsia="ko-KR"/>
              </w:rPr>
            </w:pPr>
            <w:r>
              <w:rPr>
                <w:rFonts w:hint="eastAsia"/>
                <w:lang w:eastAsia="ko-KR"/>
              </w:rPr>
              <w:t>[APPL98</w:t>
            </w:r>
            <w:r w:rsidRPr="006E6452">
              <w:t>]</w:t>
            </w:r>
            <w:r>
              <w:rPr>
                <w:rFonts w:hint="eastAsia"/>
                <w:lang w:eastAsia="ko-KR"/>
              </w:rPr>
              <w:t>,</w:t>
            </w:r>
            <w:r w:rsidRPr="006E6452">
              <w:t xml:space="preserve"> </w:t>
            </w:r>
            <w:r>
              <w:t>[KRUC95]</w:t>
            </w:r>
            <w:r w:rsidRPr="006E6452">
              <w:rPr>
                <w:lang w:eastAsia="ko-KR"/>
              </w:rPr>
              <w:br/>
            </w:r>
            <w:r w:rsidRPr="006E6452">
              <w:t>[HUMM07] Ch. #4</w:t>
            </w:r>
          </w:p>
        </w:tc>
        <w:tc>
          <w:tcPr>
            <w:tcW w:w="684" w:type="pct"/>
          </w:tcPr>
          <w:p w:rsidR="00284A08" w:rsidRDefault="000B02C4" w:rsidP="000B02C4">
            <w:pPr>
              <w:jc w:val="center"/>
              <w:rPr>
                <w:lang w:eastAsia="ko-KR"/>
              </w:rPr>
            </w:pPr>
            <w:r w:rsidRPr="006E6452">
              <w:t>TP Phase 2</w:t>
            </w:r>
          </w:p>
          <w:p w:rsidR="00284A08" w:rsidRPr="006E6452" w:rsidRDefault="00284A08" w:rsidP="00A30BAC">
            <w:pPr>
              <w:jc w:val="center"/>
              <w:rPr>
                <w:lang w:eastAsia="ko-KR"/>
              </w:rPr>
            </w:pPr>
            <w:r>
              <w:rPr>
                <w:rFonts w:hint="eastAsia"/>
                <w:lang w:eastAsia="ko-KR"/>
              </w:rPr>
              <w:t>#4</w:t>
            </w:r>
          </w:p>
        </w:tc>
      </w:tr>
      <w:tr w:rsidR="00284A08" w:rsidRPr="006E6452" w:rsidTr="00A30BAC">
        <w:trPr>
          <w:jc w:val="center"/>
        </w:trPr>
        <w:tc>
          <w:tcPr>
            <w:tcW w:w="253" w:type="pct"/>
          </w:tcPr>
          <w:p w:rsidR="00284A08" w:rsidRPr="006E6452" w:rsidRDefault="00284A08" w:rsidP="00A30BAC">
            <w:r w:rsidRPr="006E6452">
              <w:t>5</w:t>
            </w:r>
          </w:p>
        </w:tc>
        <w:tc>
          <w:tcPr>
            <w:tcW w:w="2646" w:type="pct"/>
          </w:tcPr>
          <w:p w:rsidR="00284A08" w:rsidRPr="006E6452" w:rsidRDefault="00284A08" w:rsidP="00A30BAC">
            <w:pPr>
              <w:rPr>
                <w:lang w:eastAsia="ko-KR"/>
              </w:rPr>
            </w:pPr>
            <w:r w:rsidRPr="006E6452">
              <w:t xml:space="preserve">Visual Modeling </w:t>
            </w:r>
          </w:p>
          <w:p w:rsidR="00284A08" w:rsidRPr="006E6452" w:rsidRDefault="00284A08" w:rsidP="00A30BAC">
            <w:pPr>
              <w:rPr>
                <w:lang w:eastAsia="ko-KR"/>
              </w:rPr>
            </w:pPr>
            <w:r>
              <w:rPr>
                <w:rFonts w:hint="eastAsia"/>
                <w:b/>
                <w:bCs/>
                <w:lang w:eastAsia="ko-KR"/>
              </w:rPr>
              <w:t>Exam I</w:t>
            </w:r>
          </w:p>
        </w:tc>
        <w:tc>
          <w:tcPr>
            <w:tcW w:w="1418" w:type="pct"/>
          </w:tcPr>
          <w:p w:rsidR="00284A08" w:rsidRPr="006E6452" w:rsidRDefault="00284A08" w:rsidP="00A30BAC">
            <w:pPr>
              <w:rPr>
                <w:lang w:eastAsia="ko-KR"/>
              </w:rPr>
            </w:pPr>
            <w:r w:rsidRPr="006E6452">
              <w:t>[</w:t>
            </w:r>
            <w:r>
              <w:rPr>
                <w:rFonts w:hint="eastAsia"/>
                <w:lang w:eastAsia="ko-KR"/>
              </w:rPr>
              <w:t>OMG05</w:t>
            </w:r>
            <w:r w:rsidRPr="006E6452">
              <w:t>]</w:t>
            </w:r>
            <w:r w:rsidRPr="006E6452">
              <w:rPr>
                <w:lang w:eastAsia="ko-KR"/>
              </w:rPr>
              <w:t xml:space="preserve">, </w:t>
            </w:r>
            <w:r>
              <w:t>[OMG0</w:t>
            </w:r>
            <w:r>
              <w:rPr>
                <w:rFonts w:hint="eastAsia"/>
                <w:lang w:eastAsia="ko-KR"/>
              </w:rPr>
              <w:t>7</w:t>
            </w:r>
            <w:r w:rsidRPr="006E6452">
              <w:t>]</w:t>
            </w:r>
          </w:p>
          <w:p w:rsidR="00284A08" w:rsidRPr="006E6452" w:rsidRDefault="00284A08" w:rsidP="00A30BAC">
            <w:pPr>
              <w:rPr>
                <w:lang w:eastAsia="ko-KR"/>
              </w:rPr>
            </w:pPr>
          </w:p>
        </w:tc>
        <w:tc>
          <w:tcPr>
            <w:tcW w:w="684" w:type="pct"/>
          </w:tcPr>
          <w:p w:rsidR="00284A08" w:rsidRPr="006E6452" w:rsidRDefault="00284A08" w:rsidP="00A30BAC">
            <w:pPr>
              <w:jc w:val="center"/>
              <w:rPr>
                <w:lang w:eastAsia="ko-KR"/>
              </w:rPr>
            </w:pPr>
          </w:p>
          <w:p w:rsidR="00284A08" w:rsidRPr="006E6452" w:rsidRDefault="00284A08" w:rsidP="00A30BAC">
            <w:pPr>
              <w:jc w:val="center"/>
              <w:rPr>
                <w:lang w:eastAsia="ko-KR"/>
              </w:rPr>
            </w:pPr>
          </w:p>
        </w:tc>
      </w:tr>
      <w:tr w:rsidR="00284A08" w:rsidRPr="006E6452" w:rsidTr="00A30BAC">
        <w:trPr>
          <w:jc w:val="center"/>
        </w:trPr>
        <w:tc>
          <w:tcPr>
            <w:tcW w:w="253" w:type="pct"/>
          </w:tcPr>
          <w:p w:rsidR="00284A08" w:rsidRPr="006E6452" w:rsidRDefault="00284A08" w:rsidP="00A30BAC">
            <w:r w:rsidRPr="006E6452">
              <w:t>6</w:t>
            </w:r>
          </w:p>
        </w:tc>
        <w:tc>
          <w:tcPr>
            <w:tcW w:w="2646" w:type="pct"/>
          </w:tcPr>
          <w:p w:rsidR="00284A08" w:rsidRPr="006E6452" w:rsidRDefault="00284A08" w:rsidP="00A30BAC">
            <w:pPr>
              <w:rPr>
                <w:lang w:eastAsia="ko-KR"/>
              </w:rPr>
            </w:pPr>
            <w:r w:rsidRPr="006E6452">
              <w:t xml:space="preserve">Visual Modeling </w:t>
            </w:r>
          </w:p>
          <w:p w:rsidR="00284A08" w:rsidRPr="006E6452" w:rsidRDefault="00284A08" w:rsidP="00A30BAC">
            <w:pPr>
              <w:rPr>
                <w:lang w:eastAsia="ko-KR"/>
              </w:rPr>
            </w:pPr>
            <w:r w:rsidRPr="006E6452">
              <w:t>SR Case Study:</w:t>
            </w:r>
            <w:r>
              <w:rPr>
                <w:rFonts w:hint="eastAsia"/>
                <w:lang w:eastAsia="ko-KR"/>
              </w:rPr>
              <w:t xml:space="preserve"> Windows Application</w:t>
            </w:r>
          </w:p>
        </w:tc>
        <w:tc>
          <w:tcPr>
            <w:tcW w:w="1418" w:type="pct"/>
          </w:tcPr>
          <w:p w:rsidR="00284A08" w:rsidRDefault="00284A08" w:rsidP="00A30BAC">
            <w:pPr>
              <w:rPr>
                <w:lang w:eastAsia="ko-KR"/>
              </w:rPr>
            </w:pPr>
            <w:r w:rsidRPr="006E6452">
              <w:rPr>
                <w:lang w:eastAsia="ko-KR"/>
              </w:rPr>
              <w:t>[</w:t>
            </w:r>
            <w:r>
              <w:rPr>
                <w:rFonts w:hint="eastAsia"/>
                <w:lang w:eastAsia="ko-KR"/>
              </w:rPr>
              <w:t>AMBL05</w:t>
            </w:r>
            <w:r w:rsidRPr="006E6452">
              <w:t>], [</w:t>
            </w:r>
            <w:r>
              <w:rPr>
                <w:rFonts w:hint="eastAsia"/>
                <w:lang w:eastAsia="ko-KR"/>
              </w:rPr>
              <w:t>SCOT01</w:t>
            </w:r>
            <w:r w:rsidRPr="006E6452">
              <w:t>]</w:t>
            </w:r>
          </w:p>
          <w:p w:rsidR="00284A08" w:rsidRPr="006E6452" w:rsidRDefault="00284A08" w:rsidP="00A30BAC">
            <w:pPr>
              <w:rPr>
                <w:lang w:eastAsia="ko-KR"/>
              </w:rPr>
            </w:pPr>
            <w:r w:rsidRPr="006E6452">
              <w:t>[HUMM07] Ch. #</w:t>
            </w:r>
            <w:r w:rsidRPr="006E6452">
              <w:rPr>
                <w:lang w:eastAsia="ko-KR"/>
              </w:rPr>
              <w:t>5</w:t>
            </w:r>
          </w:p>
        </w:tc>
        <w:tc>
          <w:tcPr>
            <w:tcW w:w="684" w:type="pct"/>
          </w:tcPr>
          <w:p w:rsidR="000B02C4" w:rsidRDefault="000B02C4" w:rsidP="00A30BAC">
            <w:pPr>
              <w:jc w:val="center"/>
              <w:rPr>
                <w:lang w:eastAsia="ko-KR"/>
              </w:rPr>
            </w:pPr>
          </w:p>
          <w:p w:rsidR="00284A08" w:rsidRPr="006E6452" w:rsidRDefault="00284A08" w:rsidP="00A30BAC">
            <w:pPr>
              <w:jc w:val="center"/>
              <w:rPr>
                <w:lang w:eastAsia="ko-KR"/>
              </w:rPr>
            </w:pPr>
            <w:r>
              <w:rPr>
                <w:rFonts w:hint="eastAsia"/>
                <w:lang w:eastAsia="ko-KR"/>
              </w:rPr>
              <w:t>#5</w:t>
            </w:r>
          </w:p>
        </w:tc>
      </w:tr>
      <w:tr w:rsidR="00284A08" w:rsidRPr="006E6452" w:rsidTr="00A30BAC">
        <w:trPr>
          <w:jc w:val="center"/>
        </w:trPr>
        <w:tc>
          <w:tcPr>
            <w:tcW w:w="253" w:type="pct"/>
          </w:tcPr>
          <w:p w:rsidR="00284A08" w:rsidRPr="006E6452" w:rsidRDefault="00284A08" w:rsidP="00A30BAC">
            <w:r w:rsidRPr="006E6452">
              <w:t>7</w:t>
            </w:r>
          </w:p>
        </w:tc>
        <w:tc>
          <w:tcPr>
            <w:tcW w:w="2646" w:type="pct"/>
          </w:tcPr>
          <w:p w:rsidR="00284A08" w:rsidRPr="006E6452" w:rsidRDefault="00284A08" w:rsidP="00A30BAC">
            <w:pPr>
              <w:pStyle w:val="BodyText"/>
              <w:rPr>
                <w:sz w:val="20"/>
                <w:lang w:eastAsia="ko-KR"/>
              </w:rPr>
            </w:pPr>
            <w:r w:rsidRPr="006E6452">
              <w:rPr>
                <w:sz w:val="20"/>
              </w:rPr>
              <w:t>Software Development Process</w:t>
            </w:r>
          </w:p>
          <w:p w:rsidR="00284A08" w:rsidRPr="006E6452" w:rsidRDefault="00284A08" w:rsidP="00A30BAC">
            <w:pPr>
              <w:rPr>
                <w:lang w:eastAsia="ko-KR"/>
              </w:rPr>
            </w:pPr>
            <w:r w:rsidRPr="006E6452">
              <w:t xml:space="preserve">SR Case Study: </w:t>
            </w:r>
            <w:r>
              <w:rPr>
                <w:rFonts w:hint="eastAsia"/>
                <w:lang w:eastAsia="ko-KR"/>
              </w:rPr>
              <w:t>DB Programming</w:t>
            </w:r>
          </w:p>
        </w:tc>
        <w:tc>
          <w:tcPr>
            <w:tcW w:w="1418" w:type="pct"/>
          </w:tcPr>
          <w:p w:rsidR="00284A08" w:rsidRDefault="00284A08" w:rsidP="00A30BAC">
            <w:pPr>
              <w:rPr>
                <w:lang w:eastAsia="ko-KR"/>
              </w:rPr>
            </w:pPr>
            <w:r>
              <w:rPr>
                <w:rFonts w:hint="eastAsia"/>
                <w:lang w:eastAsia="ko-KR"/>
              </w:rPr>
              <w:t>[EXTR06],[STEP04]</w:t>
            </w:r>
          </w:p>
          <w:p w:rsidR="00284A08" w:rsidRPr="006E6452" w:rsidRDefault="00284A08" w:rsidP="00A30BAC">
            <w:pPr>
              <w:rPr>
                <w:lang w:eastAsia="ko-KR"/>
              </w:rPr>
            </w:pPr>
            <w:r>
              <w:rPr>
                <w:rFonts w:hint="eastAsia"/>
                <w:lang w:eastAsia="ko-KR"/>
              </w:rPr>
              <w:t>[MURA</w:t>
            </w:r>
            <w:r w:rsidRPr="006E6452">
              <w:t xml:space="preserve">] Ch. </w:t>
            </w:r>
            <w:r>
              <w:rPr>
                <w:rFonts w:hint="eastAsia"/>
                <w:lang w:eastAsia="ko-KR"/>
              </w:rPr>
              <w:t>#17 &amp; #18</w:t>
            </w:r>
          </w:p>
        </w:tc>
        <w:tc>
          <w:tcPr>
            <w:tcW w:w="684" w:type="pct"/>
          </w:tcPr>
          <w:p w:rsidR="00284A08" w:rsidRPr="006E6452" w:rsidRDefault="00284A08" w:rsidP="00A30BAC">
            <w:pPr>
              <w:jc w:val="center"/>
              <w:rPr>
                <w:lang w:eastAsia="ko-KR"/>
              </w:rPr>
            </w:pPr>
          </w:p>
          <w:p w:rsidR="00284A08" w:rsidRPr="006E6452" w:rsidRDefault="00284A08" w:rsidP="00A30BAC">
            <w:pPr>
              <w:jc w:val="center"/>
              <w:rPr>
                <w:lang w:eastAsia="ko-KR"/>
              </w:rPr>
            </w:pPr>
            <w:r>
              <w:rPr>
                <w:rFonts w:hint="eastAsia"/>
                <w:lang w:eastAsia="ko-KR"/>
              </w:rPr>
              <w:t>#6</w:t>
            </w:r>
          </w:p>
        </w:tc>
      </w:tr>
      <w:tr w:rsidR="00284A08" w:rsidRPr="006E6452" w:rsidTr="00A30BAC">
        <w:trPr>
          <w:jc w:val="center"/>
        </w:trPr>
        <w:tc>
          <w:tcPr>
            <w:tcW w:w="253" w:type="pct"/>
          </w:tcPr>
          <w:p w:rsidR="00284A08" w:rsidRPr="006E6452" w:rsidRDefault="00284A08" w:rsidP="00A30BAC">
            <w:r w:rsidRPr="006E6452">
              <w:t>8</w:t>
            </w:r>
          </w:p>
        </w:tc>
        <w:tc>
          <w:tcPr>
            <w:tcW w:w="2646" w:type="pct"/>
          </w:tcPr>
          <w:p w:rsidR="00284A08" w:rsidRPr="006E6452" w:rsidRDefault="00284A08" w:rsidP="00A30BAC">
            <w:pPr>
              <w:pStyle w:val="BodyText"/>
              <w:jc w:val="left"/>
              <w:rPr>
                <w:sz w:val="20"/>
                <w:lang w:eastAsia="ko-KR"/>
              </w:rPr>
            </w:pPr>
            <w:r w:rsidRPr="006E6452">
              <w:rPr>
                <w:sz w:val="20"/>
                <w:lang w:eastAsia="ko-KR"/>
              </w:rPr>
              <w:t>Software Development Processes</w:t>
            </w:r>
          </w:p>
          <w:p w:rsidR="00284A08" w:rsidRPr="006E6452" w:rsidRDefault="00284A08" w:rsidP="00A30BAC">
            <w:pPr>
              <w:pStyle w:val="BodyText"/>
              <w:jc w:val="left"/>
              <w:rPr>
                <w:color w:val="000000"/>
                <w:sz w:val="20"/>
              </w:rPr>
            </w:pPr>
            <w:r w:rsidRPr="006E6452">
              <w:rPr>
                <w:sz w:val="20"/>
              </w:rPr>
              <w:lastRenderedPageBreak/>
              <w:t xml:space="preserve">SR Case Study: </w:t>
            </w:r>
            <w:r>
              <w:rPr>
                <w:rFonts w:hint="eastAsia"/>
                <w:sz w:val="20"/>
                <w:lang w:eastAsia="ko-KR"/>
              </w:rPr>
              <w:t>DB Programming</w:t>
            </w:r>
          </w:p>
        </w:tc>
        <w:tc>
          <w:tcPr>
            <w:tcW w:w="1418" w:type="pct"/>
          </w:tcPr>
          <w:p w:rsidR="00284A08" w:rsidRPr="006E6452" w:rsidRDefault="00284A08" w:rsidP="00A30BAC">
            <w:pPr>
              <w:rPr>
                <w:lang w:eastAsia="ko-KR"/>
              </w:rPr>
            </w:pPr>
            <w:r w:rsidRPr="006E6452">
              <w:lastRenderedPageBreak/>
              <w:t>[EXTR06], [</w:t>
            </w:r>
            <w:r>
              <w:rPr>
                <w:rFonts w:hint="eastAsia"/>
                <w:lang w:eastAsia="ko-KR"/>
              </w:rPr>
              <w:t>CORR09</w:t>
            </w:r>
            <w:r w:rsidRPr="006E6452">
              <w:t xml:space="preserve">], </w:t>
            </w:r>
          </w:p>
          <w:p w:rsidR="00284A08" w:rsidRPr="006E6452" w:rsidRDefault="00284A08" w:rsidP="00A30BAC">
            <w:r>
              <w:rPr>
                <w:rFonts w:hint="eastAsia"/>
                <w:lang w:eastAsia="ko-KR"/>
              </w:rPr>
              <w:lastRenderedPageBreak/>
              <w:t>[MURA</w:t>
            </w:r>
            <w:r w:rsidRPr="006E6452">
              <w:t xml:space="preserve">] Ch. </w:t>
            </w:r>
            <w:r>
              <w:rPr>
                <w:rFonts w:hint="eastAsia"/>
                <w:lang w:eastAsia="ko-KR"/>
              </w:rPr>
              <w:t>#18 &amp; #19</w:t>
            </w:r>
          </w:p>
        </w:tc>
        <w:tc>
          <w:tcPr>
            <w:tcW w:w="684" w:type="pct"/>
          </w:tcPr>
          <w:p w:rsidR="00284A08" w:rsidRDefault="00284A08" w:rsidP="00A30BAC">
            <w:pPr>
              <w:jc w:val="center"/>
              <w:rPr>
                <w:lang w:eastAsia="ko-KR"/>
              </w:rPr>
            </w:pPr>
          </w:p>
          <w:p w:rsidR="00284A08" w:rsidRPr="006E6452" w:rsidRDefault="00284A08" w:rsidP="00A30BAC">
            <w:pPr>
              <w:jc w:val="center"/>
              <w:rPr>
                <w:lang w:eastAsia="ko-KR"/>
              </w:rPr>
            </w:pPr>
            <w:r>
              <w:rPr>
                <w:rFonts w:hint="eastAsia"/>
                <w:lang w:eastAsia="ko-KR"/>
              </w:rPr>
              <w:lastRenderedPageBreak/>
              <w:t>#7</w:t>
            </w:r>
          </w:p>
        </w:tc>
      </w:tr>
      <w:tr w:rsidR="00284A08" w:rsidRPr="006E6452" w:rsidTr="00A30BAC">
        <w:trPr>
          <w:jc w:val="center"/>
        </w:trPr>
        <w:tc>
          <w:tcPr>
            <w:tcW w:w="253" w:type="pct"/>
          </w:tcPr>
          <w:p w:rsidR="00284A08" w:rsidRPr="006E6452" w:rsidRDefault="00284A08" w:rsidP="00A30BAC">
            <w:r w:rsidRPr="006E6452">
              <w:lastRenderedPageBreak/>
              <w:t>9</w:t>
            </w:r>
          </w:p>
        </w:tc>
        <w:tc>
          <w:tcPr>
            <w:tcW w:w="2646" w:type="pct"/>
          </w:tcPr>
          <w:p w:rsidR="00284A08" w:rsidRPr="006E6452" w:rsidRDefault="00284A08" w:rsidP="00A30BAC">
            <w:pPr>
              <w:pStyle w:val="BodyText"/>
              <w:jc w:val="left"/>
              <w:rPr>
                <w:sz w:val="20"/>
                <w:lang w:eastAsia="ko-KR"/>
              </w:rPr>
            </w:pPr>
            <w:r w:rsidRPr="006E6452">
              <w:rPr>
                <w:sz w:val="20"/>
                <w:lang w:eastAsia="ko-KR"/>
              </w:rPr>
              <w:t>Software Development Processes</w:t>
            </w:r>
          </w:p>
          <w:p w:rsidR="00284A08" w:rsidRPr="006E6452" w:rsidRDefault="00284A08" w:rsidP="00A30BAC">
            <w:pPr>
              <w:pStyle w:val="BodyText"/>
              <w:jc w:val="left"/>
              <w:rPr>
                <w:sz w:val="20"/>
                <w:lang w:eastAsia="ko-KR"/>
              </w:rPr>
            </w:pPr>
            <w:r w:rsidRPr="006E6452">
              <w:rPr>
                <w:sz w:val="20"/>
              </w:rPr>
              <w:t xml:space="preserve">SR Case Study: </w:t>
            </w:r>
            <w:r>
              <w:rPr>
                <w:rFonts w:hint="eastAsia"/>
                <w:sz w:val="20"/>
                <w:lang w:eastAsia="ko-KR"/>
              </w:rPr>
              <w:t>DB Programming</w:t>
            </w:r>
          </w:p>
        </w:tc>
        <w:tc>
          <w:tcPr>
            <w:tcW w:w="1418" w:type="pct"/>
          </w:tcPr>
          <w:p w:rsidR="00284A08" w:rsidRPr="006E6452" w:rsidRDefault="00284A08" w:rsidP="00A30BAC">
            <w:pPr>
              <w:rPr>
                <w:lang w:eastAsia="ko-KR"/>
              </w:rPr>
            </w:pPr>
            <w:r>
              <w:rPr>
                <w:rFonts w:hint="eastAsia"/>
                <w:lang w:eastAsia="ko-KR"/>
              </w:rPr>
              <w:t>[CHUN09A],[CHUN09B]</w:t>
            </w:r>
            <w:r>
              <w:rPr>
                <w:lang w:eastAsia="ko-KR"/>
              </w:rPr>
              <w:br/>
            </w:r>
            <w:r>
              <w:rPr>
                <w:rFonts w:hint="eastAsia"/>
                <w:lang w:eastAsia="ko-KR"/>
              </w:rPr>
              <w:t>[MURA</w:t>
            </w:r>
            <w:r w:rsidRPr="006E6452">
              <w:t xml:space="preserve">] Ch. </w:t>
            </w:r>
            <w:r>
              <w:rPr>
                <w:rFonts w:hint="eastAsia"/>
                <w:lang w:eastAsia="ko-KR"/>
              </w:rPr>
              <w:t>#19 &amp; #20</w:t>
            </w:r>
          </w:p>
        </w:tc>
        <w:tc>
          <w:tcPr>
            <w:tcW w:w="684" w:type="pct"/>
          </w:tcPr>
          <w:p w:rsidR="00284A08" w:rsidRDefault="00284A08" w:rsidP="00A30BAC">
            <w:pPr>
              <w:jc w:val="center"/>
              <w:rPr>
                <w:lang w:eastAsia="ko-KR"/>
              </w:rPr>
            </w:pPr>
          </w:p>
          <w:p w:rsidR="00284A08" w:rsidRPr="006E6452" w:rsidRDefault="00284A08" w:rsidP="00A30BAC">
            <w:pPr>
              <w:jc w:val="center"/>
              <w:rPr>
                <w:lang w:eastAsia="ko-KR"/>
              </w:rPr>
            </w:pPr>
            <w:r>
              <w:rPr>
                <w:rFonts w:hint="eastAsia"/>
                <w:lang w:eastAsia="ko-KR"/>
              </w:rPr>
              <w:t>#8</w:t>
            </w:r>
          </w:p>
        </w:tc>
      </w:tr>
      <w:tr w:rsidR="00284A08" w:rsidRPr="006E6452" w:rsidTr="00A30BAC">
        <w:trPr>
          <w:jc w:val="center"/>
        </w:trPr>
        <w:tc>
          <w:tcPr>
            <w:tcW w:w="253" w:type="pct"/>
          </w:tcPr>
          <w:p w:rsidR="00284A08" w:rsidRPr="006E6452" w:rsidRDefault="00284A08" w:rsidP="00A30BAC">
            <w:pPr>
              <w:rPr>
                <w:lang w:eastAsia="ko-KR"/>
              </w:rPr>
            </w:pPr>
            <w:r w:rsidRPr="006E6452">
              <w:t>1</w:t>
            </w:r>
            <w:r w:rsidRPr="006E6452">
              <w:rPr>
                <w:lang w:eastAsia="ko-KR"/>
              </w:rPr>
              <w:t>0</w:t>
            </w:r>
          </w:p>
        </w:tc>
        <w:tc>
          <w:tcPr>
            <w:tcW w:w="2646" w:type="pct"/>
          </w:tcPr>
          <w:p w:rsidR="00284A08" w:rsidRDefault="00284A08" w:rsidP="00A30BAC">
            <w:pPr>
              <w:rPr>
                <w:b/>
                <w:lang w:eastAsia="ko-KR"/>
              </w:rPr>
            </w:pPr>
            <w:r w:rsidRPr="006E6452">
              <w:t xml:space="preserve">SR Case Study: </w:t>
            </w:r>
            <w:r>
              <w:rPr>
                <w:rFonts w:hint="eastAsia"/>
                <w:lang w:eastAsia="ko-KR"/>
              </w:rPr>
              <w:t>LINQ</w:t>
            </w:r>
            <w:r w:rsidRPr="006E6452">
              <w:rPr>
                <w:b/>
              </w:rPr>
              <w:t xml:space="preserve"> </w:t>
            </w:r>
          </w:p>
          <w:p w:rsidR="00284A08" w:rsidRPr="006E6452" w:rsidRDefault="00284A08" w:rsidP="00A30BAC">
            <w:pPr>
              <w:rPr>
                <w:b/>
              </w:rPr>
            </w:pPr>
            <w:r w:rsidRPr="006E6452">
              <w:rPr>
                <w:b/>
              </w:rPr>
              <w:t>Term Project (TP) Presentation</w:t>
            </w:r>
          </w:p>
        </w:tc>
        <w:tc>
          <w:tcPr>
            <w:tcW w:w="1418" w:type="pct"/>
          </w:tcPr>
          <w:p w:rsidR="00284A08" w:rsidRPr="006E6452" w:rsidRDefault="00284A08" w:rsidP="00A30BAC">
            <w:pPr>
              <w:rPr>
                <w:lang w:eastAsia="ko-KR"/>
              </w:rPr>
            </w:pPr>
            <w:r>
              <w:rPr>
                <w:rFonts w:hint="eastAsia"/>
                <w:lang w:eastAsia="ko-KR"/>
              </w:rPr>
              <w:t>[MURA</w:t>
            </w:r>
            <w:r w:rsidRPr="006E6452">
              <w:t xml:space="preserve">] Ch. </w:t>
            </w:r>
            <w:r>
              <w:rPr>
                <w:rFonts w:hint="eastAsia"/>
                <w:lang w:eastAsia="ko-KR"/>
              </w:rPr>
              <w:t>#23</w:t>
            </w:r>
          </w:p>
        </w:tc>
        <w:tc>
          <w:tcPr>
            <w:tcW w:w="684" w:type="pct"/>
          </w:tcPr>
          <w:p w:rsidR="00284A08" w:rsidRPr="006E6452" w:rsidRDefault="00284A08" w:rsidP="00A30BAC">
            <w:pPr>
              <w:jc w:val="center"/>
              <w:rPr>
                <w:lang w:eastAsia="ko-KR"/>
              </w:rPr>
            </w:pPr>
            <w:r w:rsidRPr="006E6452">
              <w:t>TP Phase 3</w:t>
            </w:r>
          </w:p>
        </w:tc>
      </w:tr>
      <w:tr w:rsidR="00284A08" w:rsidRPr="006E6452" w:rsidTr="00A30BAC">
        <w:trPr>
          <w:jc w:val="center"/>
        </w:trPr>
        <w:tc>
          <w:tcPr>
            <w:tcW w:w="253" w:type="pct"/>
          </w:tcPr>
          <w:p w:rsidR="00284A08" w:rsidRPr="006E6452" w:rsidRDefault="00284A08" w:rsidP="00A30BAC">
            <w:pPr>
              <w:rPr>
                <w:lang w:eastAsia="ko-KR"/>
              </w:rPr>
            </w:pPr>
            <w:r w:rsidRPr="006E6452">
              <w:t>1</w:t>
            </w:r>
            <w:r w:rsidRPr="006E6452">
              <w:rPr>
                <w:lang w:eastAsia="ko-KR"/>
              </w:rPr>
              <w:t>1</w:t>
            </w:r>
          </w:p>
        </w:tc>
        <w:tc>
          <w:tcPr>
            <w:tcW w:w="2646" w:type="pct"/>
          </w:tcPr>
          <w:p w:rsidR="00284A08" w:rsidRPr="006E6452" w:rsidRDefault="00284A08" w:rsidP="00A30BAC">
            <w:pPr>
              <w:rPr>
                <w:b/>
                <w:lang w:eastAsia="ko-KR"/>
              </w:rPr>
            </w:pPr>
            <w:r w:rsidRPr="006E6452">
              <w:rPr>
                <w:b/>
              </w:rPr>
              <w:t>Exam</w:t>
            </w:r>
            <w:r>
              <w:rPr>
                <w:rFonts w:hint="eastAsia"/>
                <w:b/>
                <w:lang w:eastAsia="ko-KR"/>
              </w:rPr>
              <w:t xml:space="preserve"> II</w:t>
            </w:r>
          </w:p>
        </w:tc>
        <w:tc>
          <w:tcPr>
            <w:tcW w:w="1418" w:type="pct"/>
          </w:tcPr>
          <w:p w:rsidR="00284A08" w:rsidRPr="006E6452" w:rsidRDefault="00284A08" w:rsidP="00A30BAC"/>
        </w:tc>
        <w:tc>
          <w:tcPr>
            <w:tcW w:w="684" w:type="pct"/>
          </w:tcPr>
          <w:p w:rsidR="00284A08" w:rsidRPr="006E6452" w:rsidRDefault="00284A08" w:rsidP="00A30BAC">
            <w:pPr>
              <w:jc w:val="center"/>
              <w:rPr>
                <w:lang w:eastAsia="ko-KR"/>
              </w:rPr>
            </w:pPr>
            <w:r w:rsidRPr="006E6452">
              <w:t xml:space="preserve">TP Phase </w:t>
            </w:r>
            <w:r>
              <w:rPr>
                <w:rFonts w:hint="eastAsia"/>
                <w:lang w:eastAsia="ko-KR"/>
              </w:rPr>
              <w:t>4</w:t>
            </w:r>
          </w:p>
        </w:tc>
      </w:tr>
    </w:tbl>
    <w:p w:rsidR="00866F9F" w:rsidRPr="009D6C36" w:rsidRDefault="00866F9F" w:rsidP="00866F9F">
      <w:pPr>
        <w:pStyle w:val="BodyText"/>
        <w:tabs>
          <w:tab w:val="right" w:pos="10800"/>
        </w:tabs>
        <w:rPr>
          <w:szCs w:val="24"/>
          <w:lang w:eastAsia="ko-KR"/>
        </w:rPr>
      </w:pPr>
    </w:p>
    <w:p w:rsidR="00866F9F" w:rsidRPr="009D6C36" w:rsidRDefault="00866F9F" w:rsidP="00866F9F">
      <w:pPr>
        <w:pStyle w:val="Heading2"/>
        <w:jc w:val="both"/>
        <w:rPr>
          <w:szCs w:val="24"/>
        </w:rPr>
      </w:pPr>
      <w:r w:rsidRPr="009D6C36">
        <w:rPr>
          <w:szCs w:val="24"/>
        </w:rPr>
        <w:t>Disability Support Services</w:t>
      </w:r>
    </w:p>
    <w:p w:rsidR="00866F9F" w:rsidRPr="009D6C36" w:rsidRDefault="00866F9F" w:rsidP="00866F9F">
      <w:pPr>
        <w:rPr>
          <w:b/>
          <w:sz w:val="24"/>
          <w:szCs w:val="24"/>
          <w:lang w:eastAsia="ko-KR"/>
        </w:rPr>
      </w:pPr>
      <w:r w:rsidRPr="009D6C36">
        <w:rPr>
          <w:sz w:val="24"/>
          <w:szCs w:val="24"/>
          <w:lang w:eastAsia="ko-KR"/>
        </w:rPr>
        <w:t>If you</w:t>
      </w:r>
      <w:r w:rsidRPr="009D6C36">
        <w:rPr>
          <w:sz w:val="24"/>
          <w:szCs w:val="24"/>
        </w:rPr>
        <w:t xml:space="preserve"> would like to request academic accommodations due to a temporary or permanent disability, contact Disability Support Services (DSS) in the Mattress Factory Bldg., Room 253.   To schedule an appointment, call 253.692.4522.  You are required to provide adequate documentation of your disability to DSS to receive services.  For more information see: </w:t>
      </w:r>
      <w:r w:rsidRPr="009D6C36">
        <w:rPr>
          <w:sz w:val="24"/>
          <w:szCs w:val="24"/>
        </w:rPr>
        <w:br/>
      </w:r>
      <w:hyperlink r:id="rId14" w:history="1">
        <w:r w:rsidRPr="009D6C36">
          <w:rPr>
            <w:rStyle w:val="Hyperlink"/>
            <w:sz w:val="24"/>
            <w:szCs w:val="24"/>
          </w:rPr>
          <w:t>http://www.tacoma.washington.edu/studentaffairs/SHW/dss_about.cfm</w:t>
        </w:r>
      </w:hyperlink>
    </w:p>
    <w:p w:rsidR="00047855" w:rsidRPr="009D6C36" w:rsidRDefault="00047855" w:rsidP="009F444A">
      <w:pPr>
        <w:rPr>
          <w:b/>
          <w:sz w:val="24"/>
          <w:szCs w:val="24"/>
          <w:lang w:eastAsia="ko-KR"/>
        </w:rPr>
      </w:pPr>
    </w:p>
    <w:sectPr w:rsidR="00047855" w:rsidRPr="009D6C36" w:rsidSect="0076495D">
      <w:headerReference w:type="even" r:id="rId15"/>
      <w:headerReference w:type="default" r:id="rId16"/>
      <w:footerReference w:type="even" r:id="rId17"/>
      <w:pgSz w:w="12240" w:h="15840" w:code="1"/>
      <w:pgMar w:top="1440" w:right="1440" w:bottom="1440" w:left="1440" w:header="720" w:footer="720" w:gutter="0"/>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271" w:rsidRDefault="00617271">
      <w:r>
        <w:separator/>
      </w:r>
    </w:p>
  </w:endnote>
  <w:endnote w:type="continuationSeparator" w:id="0">
    <w:p w:rsidR="00617271" w:rsidRDefault="006172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BAC" w:rsidRDefault="007E311F">
    <w:pPr>
      <w:pStyle w:val="Footer"/>
      <w:framePr w:wrap="around" w:vAnchor="text" w:hAnchor="margin" w:xAlign="center" w:y="1"/>
      <w:rPr>
        <w:rStyle w:val="PageNumber"/>
      </w:rPr>
    </w:pPr>
    <w:r>
      <w:rPr>
        <w:rStyle w:val="PageNumber"/>
      </w:rPr>
      <w:fldChar w:fldCharType="begin"/>
    </w:r>
    <w:r w:rsidR="00A30BAC">
      <w:rPr>
        <w:rStyle w:val="PageNumber"/>
      </w:rPr>
      <w:instrText xml:space="preserve">PAGE  </w:instrText>
    </w:r>
    <w:r>
      <w:rPr>
        <w:rStyle w:val="PageNumber"/>
      </w:rPr>
      <w:fldChar w:fldCharType="separate"/>
    </w:r>
    <w:r w:rsidR="00A30BAC">
      <w:rPr>
        <w:rStyle w:val="PageNumber"/>
        <w:noProof/>
      </w:rPr>
      <w:t>2</w:t>
    </w:r>
    <w:r>
      <w:rPr>
        <w:rStyle w:val="PageNumber"/>
      </w:rPr>
      <w:fldChar w:fldCharType="end"/>
    </w:r>
  </w:p>
  <w:p w:rsidR="00A30BAC" w:rsidRDefault="00A30B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271" w:rsidRDefault="00617271">
      <w:r>
        <w:separator/>
      </w:r>
    </w:p>
  </w:footnote>
  <w:footnote w:type="continuationSeparator" w:id="0">
    <w:p w:rsidR="00617271" w:rsidRDefault="006172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BAC" w:rsidRDefault="007E311F">
    <w:pPr>
      <w:pStyle w:val="Header"/>
      <w:framePr w:wrap="around" w:vAnchor="text" w:hAnchor="margin" w:xAlign="right" w:y="1"/>
      <w:rPr>
        <w:rStyle w:val="PageNumber"/>
      </w:rPr>
    </w:pPr>
    <w:r>
      <w:rPr>
        <w:rStyle w:val="PageNumber"/>
      </w:rPr>
      <w:fldChar w:fldCharType="begin"/>
    </w:r>
    <w:r w:rsidR="00A30BAC">
      <w:rPr>
        <w:rStyle w:val="PageNumber"/>
      </w:rPr>
      <w:instrText xml:space="preserve">PAGE  </w:instrText>
    </w:r>
    <w:r>
      <w:rPr>
        <w:rStyle w:val="PageNumber"/>
      </w:rPr>
      <w:fldChar w:fldCharType="end"/>
    </w:r>
  </w:p>
  <w:p w:rsidR="00A30BAC" w:rsidRDefault="00A30BA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BAC" w:rsidRDefault="007E311F">
    <w:pPr>
      <w:pStyle w:val="Header"/>
      <w:framePr w:wrap="around" w:vAnchor="text" w:hAnchor="margin" w:xAlign="right" w:y="1"/>
      <w:rPr>
        <w:rStyle w:val="PageNumber"/>
      </w:rPr>
    </w:pPr>
    <w:r>
      <w:rPr>
        <w:rStyle w:val="PageNumber"/>
      </w:rPr>
      <w:fldChar w:fldCharType="begin"/>
    </w:r>
    <w:r w:rsidR="00A30BAC">
      <w:rPr>
        <w:rStyle w:val="PageNumber"/>
      </w:rPr>
      <w:instrText xml:space="preserve">PAGE  </w:instrText>
    </w:r>
    <w:r>
      <w:rPr>
        <w:rStyle w:val="PageNumber"/>
      </w:rPr>
      <w:fldChar w:fldCharType="separate"/>
    </w:r>
    <w:r w:rsidR="00DC4517">
      <w:rPr>
        <w:rStyle w:val="PageNumber"/>
        <w:noProof/>
      </w:rPr>
      <w:t>6</w:t>
    </w:r>
    <w:r>
      <w:rPr>
        <w:rStyle w:val="PageNumber"/>
      </w:rPr>
      <w:fldChar w:fldCharType="end"/>
    </w:r>
  </w:p>
  <w:p w:rsidR="00A30BAC" w:rsidRDefault="00A30BAC">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588"/>
    <w:multiLevelType w:val="hybridMultilevel"/>
    <w:tmpl w:val="C486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71D94"/>
    <w:multiLevelType w:val="hybridMultilevel"/>
    <w:tmpl w:val="C2C817A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E03118"/>
    <w:multiLevelType w:val="hybridMultilevel"/>
    <w:tmpl w:val="52120FC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A5F0C3B"/>
    <w:multiLevelType w:val="hybridMultilevel"/>
    <w:tmpl w:val="D8EEC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DE671B4"/>
    <w:multiLevelType w:val="hybridMultilevel"/>
    <w:tmpl w:val="896C7E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90D2EC0"/>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5B20370A"/>
    <w:multiLevelType w:val="hybridMultilevel"/>
    <w:tmpl w:val="7230366C"/>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7">
    <w:nsid w:val="5E7F6E07"/>
    <w:multiLevelType w:val="singleLevel"/>
    <w:tmpl w:val="8D7A22D0"/>
    <w:lvl w:ilvl="0">
      <w:start w:val="1"/>
      <w:numFmt w:val="upperRoman"/>
      <w:pStyle w:val="Heading2"/>
      <w:lvlText w:val="%1."/>
      <w:lvlJc w:val="left"/>
      <w:pPr>
        <w:tabs>
          <w:tab w:val="num" w:pos="720"/>
        </w:tabs>
        <w:ind w:left="720" w:hanging="720"/>
      </w:pPr>
      <w:rPr>
        <w:rFonts w:hint="default"/>
      </w:rPr>
    </w:lvl>
  </w:abstractNum>
  <w:abstractNum w:abstractNumId="8">
    <w:nsid w:val="6121677C"/>
    <w:multiLevelType w:val="hybridMultilevel"/>
    <w:tmpl w:val="93B4E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F24AAB"/>
    <w:multiLevelType w:val="hybridMultilevel"/>
    <w:tmpl w:val="968C136A"/>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2380E53"/>
    <w:multiLevelType w:val="hybridMultilevel"/>
    <w:tmpl w:val="6102023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7BB7773C"/>
    <w:multiLevelType w:val="hybridMultilevel"/>
    <w:tmpl w:val="19FC4A90"/>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1"/>
  </w:num>
  <w:num w:numId="3">
    <w:abstractNumId w:val="3"/>
  </w:num>
  <w:num w:numId="4">
    <w:abstractNumId w:val="4"/>
  </w:num>
  <w:num w:numId="5">
    <w:abstractNumId w:val="5"/>
  </w:num>
  <w:num w:numId="6">
    <w:abstractNumId w:val="1"/>
  </w:num>
  <w:num w:numId="7">
    <w:abstractNumId w:val="10"/>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8"/>
  </w:num>
  <w:num w:numId="17">
    <w:abstractNumId w:val="7"/>
  </w:num>
  <w:num w:numId="18">
    <w:abstractNumId w:val="7"/>
  </w:num>
  <w:num w:numId="19">
    <w:abstractNumId w:val="9"/>
  </w:num>
  <w:num w:numId="20">
    <w:abstractNumId w:val="0"/>
  </w:num>
  <w:num w:numId="21">
    <w:abstractNumId w:val="7"/>
  </w:num>
  <w:num w:numId="22">
    <w:abstractNumId w:val="7"/>
  </w:num>
  <w:num w:numId="23">
    <w:abstractNumId w:val="7"/>
  </w:num>
  <w:num w:numId="24">
    <w:abstractNumId w:val="7"/>
  </w:num>
  <w:num w:numId="25">
    <w:abstractNumId w:val="2"/>
  </w:num>
  <w:num w:numId="26">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893E67"/>
    <w:rsid w:val="00004983"/>
    <w:rsid w:val="00047855"/>
    <w:rsid w:val="00054D8C"/>
    <w:rsid w:val="00064B5B"/>
    <w:rsid w:val="00075AC6"/>
    <w:rsid w:val="00084C2D"/>
    <w:rsid w:val="000B02C4"/>
    <w:rsid w:val="00120ED5"/>
    <w:rsid w:val="001472A1"/>
    <w:rsid w:val="00165A0E"/>
    <w:rsid w:val="0017527D"/>
    <w:rsid w:val="001B1F7E"/>
    <w:rsid w:val="001B3FB3"/>
    <w:rsid w:val="001B6035"/>
    <w:rsid w:val="001C3732"/>
    <w:rsid w:val="001C5ADD"/>
    <w:rsid w:val="001F0602"/>
    <w:rsid w:val="001F0A05"/>
    <w:rsid w:val="001F3689"/>
    <w:rsid w:val="00217DAF"/>
    <w:rsid w:val="00221786"/>
    <w:rsid w:val="00284A08"/>
    <w:rsid w:val="002A4D4A"/>
    <w:rsid w:val="002E6AC1"/>
    <w:rsid w:val="002E75D3"/>
    <w:rsid w:val="00324E98"/>
    <w:rsid w:val="00332250"/>
    <w:rsid w:val="00392270"/>
    <w:rsid w:val="003A01CD"/>
    <w:rsid w:val="003A0BCA"/>
    <w:rsid w:val="003A4C4E"/>
    <w:rsid w:val="003B1931"/>
    <w:rsid w:val="003E3C63"/>
    <w:rsid w:val="0040439A"/>
    <w:rsid w:val="004053F5"/>
    <w:rsid w:val="004303D6"/>
    <w:rsid w:val="00442519"/>
    <w:rsid w:val="00477F21"/>
    <w:rsid w:val="004864E2"/>
    <w:rsid w:val="004B40E1"/>
    <w:rsid w:val="004F6515"/>
    <w:rsid w:val="00501B62"/>
    <w:rsid w:val="00532333"/>
    <w:rsid w:val="005446AE"/>
    <w:rsid w:val="00546884"/>
    <w:rsid w:val="00583FA1"/>
    <w:rsid w:val="005C1A33"/>
    <w:rsid w:val="005D5A47"/>
    <w:rsid w:val="005D7134"/>
    <w:rsid w:val="005E1D1D"/>
    <w:rsid w:val="00600CC6"/>
    <w:rsid w:val="00617271"/>
    <w:rsid w:val="00646C66"/>
    <w:rsid w:val="006543F4"/>
    <w:rsid w:val="006C691F"/>
    <w:rsid w:val="0071102C"/>
    <w:rsid w:val="00751249"/>
    <w:rsid w:val="0076495D"/>
    <w:rsid w:val="0078134E"/>
    <w:rsid w:val="00795C98"/>
    <w:rsid w:val="007979E0"/>
    <w:rsid w:val="007E311F"/>
    <w:rsid w:val="00862B63"/>
    <w:rsid w:val="00866F9F"/>
    <w:rsid w:val="008740F1"/>
    <w:rsid w:val="008811B7"/>
    <w:rsid w:val="00882C32"/>
    <w:rsid w:val="00893E67"/>
    <w:rsid w:val="008948B2"/>
    <w:rsid w:val="008A0C2D"/>
    <w:rsid w:val="008C5AFF"/>
    <w:rsid w:val="00914241"/>
    <w:rsid w:val="0091500D"/>
    <w:rsid w:val="00954C65"/>
    <w:rsid w:val="009C1312"/>
    <w:rsid w:val="009C26B4"/>
    <w:rsid w:val="009C6934"/>
    <w:rsid w:val="009C7CB7"/>
    <w:rsid w:val="009D6C36"/>
    <w:rsid w:val="009F444A"/>
    <w:rsid w:val="00A30BAC"/>
    <w:rsid w:val="00A47233"/>
    <w:rsid w:val="00A60764"/>
    <w:rsid w:val="00A60872"/>
    <w:rsid w:val="00A8426B"/>
    <w:rsid w:val="00A9277E"/>
    <w:rsid w:val="00AC5024"/>
    <w:rsid w:val="00B871B3"/>
    <w:rsid w:val="00BB357C"/>
    <w:rsid w:val="00C26EE7"/>
    <w:rsid w:val="00C276BF"/>
    <w:rsid w:val="00C56632"/>
    <w:rsid w:val="00C84E25"/>
    <w:rsid w:val="00CC3EF0"/>
    <w:rsid w:val="00CE0077"/>
    <w:rsid w:val="00CF297E"/>
    <w:rsid w:val="00D24F2C"/>
    <w:rsid w:val="00D6194E"/>
    <w:rsid w:val="00D64889"/>
    <w:rsid w:val="00D67816"/>
    <w:rsid w:val="00DC4517"/>
    <w:rsid w:val="00E72EEB"/>
    <w:rsid w:val="00E80841"/>
    <w:rsid w:val="00EB027C"/>
    <w:rsid w:val="00ED79CD"/>
    <w:rsid w:val="00F43640"/>
    <w:rsid w:val="00F54810"/>
    <w:rsid w:val="00F926E9"/>
    <w:rsid w:val="00F96C4D"/>
    <w:rsid w:val="00FE5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5D"/>
    <w:rPr>
      <w:lang w:eastAsia="en-US"/>
    </w:rPr>
  </w:style>
  <w:style w:type="paragraph" w:styleId="Heading1">
    <w:name w:val="heading 1"/>
    <w:basedOn w:val="Normal"/>
    <w:next w:val="Normal"/>
    <w:qFormat/>
    <w:rsid w:val="0076495D"/>
    <w:pPr>
      <w:keepNext/>
      <w:outlineLvl w:val="0"/>
    </w:pPr>
    <w:rPr>
      <w:sz w:val="24"/>
    </w:rPr>
  </w:style>
  <w:style w:type="paragraph" w:styleId="Heading2">
    <w:name w:val="heading 2"/>
    <w:basedOn w:val="Normal"/>
    <w:next w:val="Normal"/>
    <w:qFormat/>
    <w:rsid w:val="0076495D"/>
    <w:pPr>
      <w:keepNext/>
      <w:numPr>
        <w:numId w:val="1"/>
      </w:numPr>
      <w:outlineLvl w:val="1"/>
    </w:pPr>
    <w:rPr>
      <w:b/>
      <w:sz w:val="24"/>
    </w:rPr>
  </w:style>
  <w:style w:type="paragraph" w:styleId="Heading3">
    <w:name w:val="heading 3"/>
    <w:basedOn w:val="Normal"/>
    <w:next w:val="Normal"/>
    <w:qFormat/>
    <w:rsid w:val="0076495D"/>
    <w:pPr>
      <w:keepNext/>
      <w:jc w:val="both"/>
      <w:outlineLvl w:val="2"/>
    </w:pPr>
    <w:rPr>
      <w:b/>
      <w:sz w:val="24"/>
    </w:rPr>
  </w:style>
  <w:style w:type="paragraph" w:styleId="Heading4">
    <w:name w:val="heading 4"/>
    <w:basedOn w:val="Normal"/>
    <w:next w:val="Normal"/>
    <w:qFormat/>
    <w:rsid w:val="0076495D"/>
    <w:pPr>
      <w:keepNext/>
      <w:outlineLvl w:val="3"/>
    </w:pPr>
    <w:rPr>
      <w:b/>
      <w:sz w:val="24"/>
    </w:rPr>
  </w:style>
  <w:style w:type="paragraph" w:styleId="Heading5">
    <w:name w:val="heading 5"/>
    <w:basedOn w:val="Normal"/>
    <w:next w:val="Normal"/>
    <w:qFormat/>
    <w:rsid w:val="0076495D"/>
    <w:pPr>
      <w:keepNext/>
      <w:ind w:left="720" w:hanging="720"/>
      <w:jc w:val="both"/>
      <w:outlineLvl w:val="4"/>
    </w:pPr>
    <w:rPr>
      <w:sz w:val="24"/>
    </w:rPr>
  </w:style>
  <w:style w:type="paragraph" w:styleId="Heading6">
    <w:name w:val="heading 6"/>
    <w:basedOn w:val="Normal"/>
    <w:next w:val="Normal"/>
    <w:qFormat/>
    <w:rsid w:val="0076495D"/>
    <w:pPr>
      <w:keepNext/>
      <w:jc w:val="both"/>
      <w:outlineLvl w:val="5"/>
    </w:pPr>
    <w:rPr>
      <w:sz w:val="24"/>
      <w:u w:val="single"/>
    </w:rPr>
  </w:style>
  <w:style w:type="paragraph" w:styleId="Heading7">
    <w:name w:val="heading 7"/>
    <w:basedOn w:val="Normal"/>
    <w:next w:val="Normal"/>
    <w:qFormat/>
    <w:rsid w:val="0076495D"/>
    <w:pPr>
      <w:keepNext/>
      <w:outlineLvl w:val="6"/>
    </w:pPr>
    <w:rPr>
      <w:sz w:val="24"/>
      <w:u w:val="single"/>
    </w:rPr>
  </w:style>
  <w:style w:type="paragraph" w:styleId="Heading8">
    <w:name w:val="heading 8"/>
    <w:basedOn w:val="Normal"/>
    <w:next w:val="Normal"/>
    <w:qFormat/>
    <w:rsid w:val="0076495D"/>
    <w:pPr>
      <w:keepNext/>
      <w:jc w:val="center"/>
      <w:outlineLvl w:val="7"/>
    </w:pPr>
    <w:rPr>
      <w:b/>
      <w:sz w:val="24"/>
    </w:rPr>
  </w:style>
  <w:style w:type="paragraph" w:styleId="Heading9">
    <w:name w:val="heading 9"/>
    <w:basedOn w:val="Normal"/>
    <w:next w:val="Normal"/>
    <w:qFormat/>
    <w:rsid w:val="0076495D"/>
    <w:pPr>
      <w:keepNext/>
      <w:outlineLvl w:val="8"/>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6495D"/>
    <w:rPr>
      <w:color w:val="0000FF"/>
      <w:u w:val="single"/>
    </w:rPr>
  </w:style>
  <w:style w:type="paragraph" w:styleId="Footer">
    <w:name w:val="footer"/>
    <w:basedOn w:val="Normal"/>
    <w:semiHidden/>
    <w:rsid w:val="0076495D"/>
    <w:pPr>
      <w:tabs>
        <w:tab w:val="center" w:pos="4320"/>
        <w:tab w:val="right" w:pos="8640"/>
      </w:tabs>
    </w:pPr>
  </w:style>
  <w:style w:type="character" w:styleId="PageNumber">
    <w:name w:val="page number"/>
    <w:basedOn w:val="DefaultParagraphFont"/>
    <w:semiHidden/>
    <w:rsid w:val="0076495D"/>
  </w:style>
  <w:style w:type="paragraph" w:styleId="BodyTextIndent">
    <w:name w:val="Body Text Indent"/>
    <w:basedOn w:val="Normal"/>
    <w:semiHidden/>
    <w:rsid w:val="0076495D"/>
    <w:pPr>
      <w:ind w:left="720" w:hanging="720"/>
      <w:jc w:val="both"/>
    </w:pPr>
    <w:rPr>
      <w:sz w:val="24"/>
    </w:rPr>
  </w:style>
  <w:style w:type="paragraph" w:styleId="BodyText">
    <w:name w:val="Body Text"/>
    <w:basedOn w:val="Normal"/>
    <w:link w:val="BodyTextChar"/>
    <w:rsid w:val="0076495D"/>
    <w:pPr>
      <w:jc w:val="both"/>
    </w:pPr>
    <w:rPr>
      <w:sz w:val="24"/>
    </w:rPr>
  </w:style>
  <w:style w:type="paragraph" w:styleId="BodyText2">
    <w:name w:val="Body Text 2"/>
    <w:basedOn w:val="Normal"/>
    <w:rsid w:val="0076495D"/>
    <w:rPr>
      <w:sz w:val="24"/>
    </w:rPr>
  </w:style>
  <w:style w:type="paragraph" w:styleId="BodyTextIndent2">
    <w:name w:val="Body Text Indent 2"/>
    <w:basedOn w:val="Normal"/>
    <w:semiHidden/>
    <w:rsid w:val="0076495D"/>
    <w:pPr>
      <w:ind w:left="360" w:hanging="360"/>
    </w:pPr>
    <w:rPr>
      <w:sz w:val="24"/>
    </w:rPr>
  </w:style>
  <w:style w:type="paragraph" w:styleId="BodyTextIndent3">
    <w:name w:val="Body Text Indent 3"/>
    <w:basedOn w:val="Normal"/>
    <w:semiHidden/>
    <w:rsid w:val="0076495D"/>
    <w:pPr>
      <w:ind w:left="360"/>
      <w:jc w:val="both"/>
    </w:pPr>
    <w:rPr>
      <w:sz w:val="24"/>
    </w:rPr>
  </w:style>
  <w:style w:type="character" w:styleId="FollowedHyperlink">
    <w:name w:val="FollowedHyperlink"/>
    <w:basedOn w:val="DefaultParagraphFont"/>
    <w:semiHidden/>
    <w:rsid w:val="0076495D"/>
    <w:rPr>
      <w:color w:val="800080"/>
      <w:u w:val="single"/>
    </w:rPr>
  </w:style>
  <w:style w:type="character" w:styleId="Emphasis">
    <w:name w:val="Emphasis"/>
    <w:basedOn w:val="DefaultParagraphFont"/>
    <w:qFormat/>
    <w:rsid w:val="0076495D"/>
    <w:rPr>
      <w:i/>
      <w:iCs/>
    </w:rPr>
  </w:style>
  <w:style w:type="character" w:styleId="Strong">
    <w:name w:val="Strong"/>
    <w:basedOn w:val="DefaultParagraphFont"/>
    <w:uiPriority w:val="22"/>
    <w:qFormat/>
    <w:rsid w:val="0076495D"/>
    <w:rPr>
      <w:b/>
      <w:bCs/>
    </w:rPr>
  </w:style>
  <w:style w:type="paragraph" w:styleId="Header">
    <w:name w:val="header"/>
    <w:basedOn w:val="Normal"/>
    <w:semiHidden/>
    <w:rsid w:val="0076495D"/>
    <w:pPr>
      <w:tabs>
        <w:tab w:val="center" w:pos="4153"/>
        <w:tab w:val="right" w:pos="8306"/>
      </w:tabs>
    </w:pPr>
  </w:style>
  <w:style w:type="character" w:customStyle="1" w:styleId="sub">
    <w:name w:val="sub"/>
    <w:basedOn w:val="DefaultParagraphFont"/>
    <w:rsid w:val="0076495D"/>
  </w:style>
  <w:style w:type="paragraph" w:styleId="NormalWeb">
    <w:name w:val="Normal (Web)"/>
    <w:basedOn w:val="Normal"/>
    <w:uiPriority w:val="99"/>
    <w:semiHidden/>
    <w:rsid w:val="0076495D"/>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rsid w:val="0076495D"/>
    <w:pPr>
      <w:spacing w:before="100" w:beforeAutospacing="1" w:after="100" w:afterAutospacing="1"/>
      <w:jc w:val="center"/>
    </w:pPr>
    <w:rPr>
      <w:sz w:val="24"/>
    </w:rPr>
  </w:style>
  <w:style w:type="character" w:styleId="HTMLTypewriter">
    <w:name w:val="HTML Typewriter"/>
    <w:basedOn w:val="DefaultParagraphFont"/>
    <w:semiHidden/>
    <w:rsid w:val="0076495D"/>
    <w:rPr>
      <w:rFonts w:ascii="Arial Unicode MS" w:eastAsia="Arial Unicode MS" w:hAnsi="Arial Unicode MS" w:cs="Arial Unicode MS"/>
      <w:sz w:val="20"/>
      <w:szCs w:val="20"/>
    </w:rPr>
  </w:style>
  <w:style w:type="paragraph" w:styleId="HTMLPreformatted">
    <w:name w:val="HTML Preformatted"/>
    <w:basedOn w:val="Normal"/>
    <w:semiHidden/>
    <w:rsid w:val="00764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authname">
    <w:name w:val="authname"/>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customStyle="1" w:styleId="small">
    <w:name w:val="small"/>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customStyle="1" w:styleId="price">
    <w:name w:val="price"/>
    <w:basedOn w:val="Normal"/>
    <w:rsid w:val="0076495D"/>
    <w:pPr>
      <w:spacing w:before="100" w:beforeAutospacing="1" w:after="100" w:afterAutospacing="1"/>
    </w:pPr>
    <w:rPr>
      <w:rFonts w:ascii="Arial Unicode MS" w:eastAsia="Arial Unicode MS" w:hAnsi="Arial Unicode MS" w:cs="Arial Unicode MS"/>
      <w:sz w:val="24"/>
      <w:szCs w:val="24"/>
    </w:rPr>
  </w:style>
  <w:style w:type="character" w:customStyle="1" w:styleId="small1">
    <w:name w:val="small1"/>
    <w:basedOn w:val="DefaultParagraphFont"/>
    <w:rsid w:val="0076495D"/>
    <w:rPr>
      <w:rFonts w:ascii="Verdana" w:hAnsi="Verdana" w:hint="default"/>
      <w:sz w:val="20"/>
      <w:szCs w:val="20"/>
    </w:rPr>
  </w:style>
  <w:style w:type="character" w:customStyle="1" w:styleId="title-big21">
    <w:name w:val="title-big21"/>
    <w:basedOn w:val="DefaultParagraphFont"/>
    <w:rsid w:val="0076495D"/>
    <w:rPr>
      <w:rFonts w:ascii="Times New Roman" w:hAnsi="Times New Roman" w:cs="Times New Roman" w:hint="default"/>
      <w:color w:val="550055"/>
      <w:sz w:val="75"/>
      <w:szCs w:val="75"/>
    </w:rPr>
  </w:style>
  <w:style w:type="character" w:customStyle="1" w:styleId="title-med21">
    <w:name w:val="title-med21"/>
    <w:basedOn w:val="DefaultParagraphFont"/>
    <w:rsid w:val="0076495D"/>
    <w:rPr>
      <w:rFonts w:ascii="Times New Roman" w:hAnsi="Times New Roman" w:cs="Times New Roman" w:hint="default"/>
      <w:color w:val="550055"/>
      <w:sz w:val="51"/>
      <w:szCs w:val="51"/>
    </w:rPr>
  </w:style>
  <w:style w:type="character" w:customStyle="1" w:styleId="title-small21">
    <w:name w:val="title-small21"/>
    <w:basedOn w:val="DefaultParagraphFont"/>
    <w:rsid w:val="0076495D"/>
    <w:rPr>
      <w:rFonts w:ascii="Times New Roman" w:hAnsi="Times New Roman" w:cs="Times New Roman" w:hint="default"/>
      <w:color w:val="550055"/>
      <w:sz w:val="42"/>
      <w:szCs w:val="42"/>
    </w:rPr>
  </w:style>
  <w:style w:type="character" w:customStyle="1" w:styleId="issue1">
    <w:name w:val="issue1"/>
    <w:basedOn w:val="DefaultParagraphFont"/>
    <w:rsid w:val="0076495D"/>
    <w:rPr>
      <w:rFonts w:ascii="Arial" w:hAnsi="Arial" w:cs="Arial" w:hint="default"/>
      <w:b/>
      <w:bCs/>
      <w:i w:val="0"/>
      <w:iCs w:val="0"/>
      <w:color w:val="000000"/>
      <w:sz w:val="24"/>
      <w:szCs w:val="24"/>
    </w:rPr>
  </w:style>
  <w:style w:type="character" w:customStyle="1" w:styleId="BodyTextChar">
    <w:name w:val="Body Text Char"/>
    <w:basedOn w:val="DefaultParagraphFont"/>
    <w:link w:val="BodyText"/>
    <w:rsid w:val="00ED79CD"/>
    <w:rPr>
      <w:sz w:val="24"/>
      <w:lang w:eastAsia="en-US"/>
    </w:rPr>
  </w:style>
  <w:style w:type="paragraph" w:styleId="ListParagraph">
    <w:name w:val="List Paragraph"/>
    <w:basedOn w:val="Normal"/>
    <w:uiPriority w:val="34"/>
    <w:qFormat/>
    <w:rsid w:val="0078134E"/>
    <w:pPr>
      <w:ind w:left="720"/>
      <w:contextualSpacing/>
    </w:pPr>
  </w:style>
  <w:style w:type="table" w:styleId="TableGrid">
    <w:name w:val="Table Grid"/>
    <w:basedOn w:val="TableNormal"/>
    <w:uiPriority w:val="59"/>
    <w:rsid w:val="009F444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4061565">
      <w:bodyDiv w:val="1"/>
      <w:marLeft w:val="0"/>
      <w:marRight w:val="0"/>
      <w:marTop w:val="0"/>
      <w:marBottom w:val="0"/>
      <w:divBdr>
        <w:top w:val="none" w:sz="0" w:space="0" w:color="auto"/>
        <w:left w:val="none" w:sz="0" w:space="0" w:color="auto"/>
        <w:bottom w:val="none" w:sz="0" w:space="0" w:color="auto"/>
        <w:right w:val="none" w:sz="0" w:space="0" w:color="auto"/>
      </w:divBdr>
    </w:div>
    <w:div w:id="1739546516">
      <w:bodyDiv w:val="1"/>
      <w:marLeft w:val="0"/>
      <w:marRight w:val="0"/>
      <w:marTop w:val="0"/>
      <w:marBottom w:val="0"/>
      <w:divBdr>
        <w:top w:val="none" w:sz="0" w:space="0" w:color="auto"/>
        <w:left w:val="none" w:sz="0" w:space="0" w:color="auto"/>
        <w:bottom w:val="none" w:sz="0" w:space="0" w:color="auto"/>
        <w:right w:val="none" w:sz="0" w:space="0" w:color="auto"/>
      </w:divBdr>
    </w:div>
    <w:div w:id="1935891486">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420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i.cmu.edu/pub/documents/99.reports/pdf/99tn013.pdf" TargetMode="External"/><Relationship Id="rId13" Type="http://schemas.openxmlformats.org/officeDocument/2006/relationships/hyperlink" Target="https://moodle.insttech.washington.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i.cmu.edu/publications/documents/99.reports/99tr010/99tr010abstract.html" TargetMode="External"/><Relationship Id="rId12" Type="http://schemas.openxmlformats.org/officeDocument/2006/relationships/hyperlink" Target="http://www.washington.edu/students/gencat/front/Grading_Sy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xtremeprogramming.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omg.org/docs/formal/07-11-01.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mg.org/gettingstarted/what_is_uml.htm" TargetMode="External"/><Relationship Id="rId14" Type="http://schemas.openxmlformats.org/officeDocument/2006/relationships/hyperlink" Target="http://www.tacoma.washington.edu/studentaffairs/SHW/dss_about.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1839</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PACIFIC LUTHERAN UNINVERSITY</vt:lpstr>
    </vt:vector>
  </TitlesOfParts>
  <Company> </Company>
  <LinksUpToDate>false</LinksUpToDate>
  <CharactersWithSpaces>12303</CharactersWithSpaces>
  <SharedDoc>false</SharedDoc>
  <HLinks>
    <vt:vector size="42" baseType="variant">
      <vt:variant>
        <vt:i4>7667762</vt:i4>
      </vt:variant>
      <vt:variant>
        <vt:i4>21</vt:i4>
      </vt:variant>
      <vt:variant>
        <vt:i4>0</vt:i4>
      </vt:variant>
      <vt:variant>
        <vt:i4>5</vt:i4>
      </vt:variant>
      <vt:variant>
        <vt:lpwstr>http://www.tacoma.washington.edu/counseling</vt:lpwstr>
      </vt:variant>
      <vt:variant>
        <vt:lpwstr/>
      </vt:variant>
      <vt:variant>
        <vt:i4>327756</vt:i4>
      </vt:variant>
      <vt:variant>
        <vt:i4>18</vt:i4>
      </vt:variant>
      <vt:variant>
        <vt:i4>0</vt:i4>
      </vt:variant>
      <vt:variant>
        <vt:i4>5</vt:i4>
      </vt:variant>
      <vt:variant>
        <vt:lpwstr>http://www.tacoma.washington.edu/dss</vt:lpwstr>
      </vt:variant>
      <vt:variant>
        <vt:lpwstr/>
      </vt:variant>
      <vt:variant>
        <vt:i4>393216</vt:i4>
      </vt:variant>
      <vt:variant>
        <vt:i4>12</vt:i4>
      </vt:variant>
      <vt:variant>
        <vt:i4>0</vt:i4>
      </vt:variant>
      <vt:variant>
        <vt:i4>5</vt:i4>
      </vt:variant>
      <vt:variant>
        <vt:lpwstr>https://moodle.washington.edu/my/</vt:lpwstr>
      </vt:variant>
      <vt:variant>
        <vt:lpwstr/>
      </vt:variant>
      <vt:variant>
        <vt:i4>3801095</vt:i4>
      </vt:variant>
      <vt:variant>
        <vt:i4>9</vt:i4>
      </vt:variant>
      <vt:variant>
        <vt:i4>0</vt:i4>
      </vt:variant>
      <vt:variant>
        <vt:i4>5</vt:i4>
      </vt:variant>
      <vt:variant>
        <vt:lpwstr>http://www.washington.edu/students/gencat/front/Grading_Sys.html</vt:lpwstr>
      </vt:variant>
      <vt:variant>
        <vt:lpwstr/>
      </vt:variant>
      <vt:variant>
        <vt:i4>393216</vt:i4>
      </vt:variant>
      <vt:variant>
        <vt:i4>6</vt:i4>
      </vt:variant>
      <vt:variant>
        <vt:i4>0</vt:i4>
      </vt:variant>
      <vt:variant>
        <vt:i4>5</vt:i4>
      </vt:variant>
      <vt:variant>
        <vt:lpwstr>https://moodle.washington.edu/my/</vt:lpwstr>
      </vt:variant>
      <vt:variant>
        <vt:lpwstr/>
      </vt:variant>
      <vt:variant>
        <vt:i4>5111899</vt:i4>
      </vt:variant>
      <vt:variant>
        <vt:i4>3</vt:i4>
      </vt:variant>
      <vt:variant>
        <vt:i4>0</vt:i4>
      </vt:variant>
      <vt:variant>
        <vt:i4>5</vt:i4>
      </vt:variant>
      <vt:variant>
        <vt:lpwstr>http://faculty.washington.edu/chungsa</vt:lpwstr>
      </vt:variant>
      <vt:variant>
        <vt:lpwstr/>
      </vt:variant>
      <vt:variant>
        <vt:i4>2621513</vt:i4>
      </vt:variant>
      <vt:variant>
        <vt:i4>0</vt:i4>
      </vt:variant>
      <vt:variant>
        <vt:i4>0</vt:i4>
      </vt:variant>
      <vt:variant>
        <vt:i4>5</vt:i4>
      </vt:variant>
      <vt:variant>
        <vt:lpwstr>mailto:chungsa@u.washington.edu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LUTHERAN UNINVERSITY</dc:title>
  <dc:subject/>
  <dc:creator>Lee</dc:creator>
  <cp:keywords/>
  <cp:lastModifiedBy>kimmd</cp:lastModifiedBy>
  <cp:revision>5</cp:revision>
  <cp:lastPrinted>2009-10-28T23:25:00Z</cp:lastPrinted>
  <dcterms:created xsi:type="dcterms:W3CDTF">2009-10-28T16:15:00Z</dcterms:created>
  <dcterms:modified xsi:type="dcterms:W3CDTF">2009-10-28T23:26:00Z</dcterms:modified>
</cp:coreProperties>
</file>