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0BB13" w14:textId="77777777" w:rsidR="00CF41E6" w:rsidRDefault="00CF41E6" w:rsidP="009D263C">
      <w:pPr>
        <w:spacing w:after="0" w:line="240" w:lineRule="auto"/>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AAUP Executive Board meeting</w:t>
      </w:r>
    </w:p>
    <w:p w14:paraId="10E05D24" w14:textId="27046ABB" w:rsidR="009D263C" w:rsidRPr="00520376" w:rsidRDefault="009D263C" w:rsidP="009D263C">
      <w:pPr>
        <w:spacing w:after="0" w:line="240" w:lineRule="auto"/>
        <w:rPr>
          <w:rFonts w:ascii="Times New Roman" w:eastAsia="Times New Roman" w:hAnsi="Times New Roman" w:cs="Times New Roman"/>
          <w:b/>
          <w:sz w:val="24"/>
          <w:szCs w:val="24"/>
          <w:shd w:val="clear" w:color="auto" w:fill="FFFFFF"/>
        </w:rPr>
      </w:pPr>
      <w:r w:rsidRPr="00520376">
        <w:rPr>
          <w:rFonts w:ascii="Times New Roman" w:eastAsia="Times New Roman" w:hAnsi="Times New Roman" w:cs="Times New Roman"/>
          <w:b/>
          <w:sz w:val="24"/>
          <w:szCs w:val="24"/>
          <w:shd w:val="clear" w:color="auto" w:fill="FFFFFF"/>
        </w:rPr>
        <w:t xml:space="preserve">Wednesday March </w:t>
      </w:r>
      <w:r w:rsidR="00A54036">
        <w:rPr>
          <w:rFonts w:ascii="Times New Roman" w:eastAsia="Times New Roman" w:hAnsi="Times New Roman" w:cs="Times New Roman"/>
          <w:b/>
          <w:sz w:val="24"/>
          <w:szCs w:val="24"/>
          <w:shd w:val="clear" w:color="auto" w:fill="FFFFFF"/>
        </w:rPr>
        <w:t>25</w:t>
      </w:r>
      <w:r w:rsidRPr="00520376">
        <w:rPr>
          <w:rFonts w:ascii="Times New Roman" w:eastAsia="Times New Roman" w:hAnsi="Times New Roman" w:cs="Times New Roman"/>
          <w:b/>
          <w:sz w:val="24"/>
          <w:szCs w:val="24"/>
          <w:shd w:val="clear" w:color="auto" w:fill="FFFFFF"/>
        </w:rPr>
        <w:t>, 2015</w:t>
      </w:r>
      <w:r w:rsidR="00CF41E6">
        <w:rPr>
          <w:rFonts w:ascii="Times New Roman" w:eastAsia="Times New Roman" w:hAnsi="Times New Roman" w:cs="Times New Roman"/>
          <w:b/>
          <w:sz w:val="24"/>
          <w:szCs w:val="24"/>
          <w:shd w:val="clear" w:color="auto" w:fill="FFFFFF"/>
        </w:rPr>
        <w:t xml:space="preserve">, </w:t>
      </w:r>
      <w:r w:rsidRPr="00520376">
        <w:rPr>
          <w:rFonts w:ascii="Times New Roman" w:eastAsia="Times New Roman" w:hAnsi="Times New Roman" w:cs="Times New Roman"/>
          <w:b/>
          <w:sz w:val="24"/>
          <w:szCs w:val="24"/>
          <w:shd w:val="clear" w:color="auto" w:fill="FFFFFF"/>
        </w:rPr>
        <w:t>3:00-5:00 pm</w:t>
      </w:r>
    </w:p>
    <w:p w14:paraId="0A61F9C2" w14:textId="77777777" w:rsidR="009D263C" w:rsidRPr="00520376" w:rsidRDefault="00A54036" w:rsidP="009D2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ATG Building</w:t>
      </w:r>
      <w:r w:rsidR="009D263C" w:rsidRPr="00520376">
        <w:rPr>
          <w:rFonts w:ascii="Times New Roman" w:eastAsia="Times New Roman" w:hAnsi="Times New Roman" w:cs="Times New Roman"/>
          <w:b/>
          <w:sz w:val="24"/>
          <w:szCs w:val="24"/>
        </w:rPr>
        <w:t>, University of Washington Seattle</w:t>
      </w:r>
    </w:p>
    <w:p w14:paraId="6BB74C7C" w14:textId="77777777" w:rsidR="009D263C" w:rsidRPr="00520376" w:rsidRDefault="009D263C" w:rsidP="009D263C">
      <w:pPr>
        <w:spacing w:after="0" w:line="240" w:lineRule="auto"/>
        <w:rPr>
          <w:rFonts w:ascii="Times New Roman" w:eastAsia="Times New Roman" w:hAnsi="Times New Roman" w:cs="Times New Roman"/>
          <w:b/>
          <w:sz w:val="24"/>
          <w:szCs w:val="24"/>
          <w:shd w:val="clear" w:color="auto" w:fill="FFFFFF"/>
        </w:rPr>
      </w:pPr>
    </w:p>
    <w:p w14:paraId="71FE160C" w14:textId="77777777" w:rsidR="009D263C" w:rsidRPr="00520376" w:rsidRDefault="009D263C" w:rsidP="009D263C">
      <w:pPr>
        <w:pBdr>
          <w:bottom w:val="single" w:sz="4" w:space="1" w:color="auto"/>
        </w:pBdr>
        <w:spacing w:after="0"/>
        <w:rPr>
          <w:rFonts w:ascii="Times New Roman" w:hAnsi="Times New Roman" w:cs="Times New Roman"/>
          <w:sz w:val="24"/>
          <w:szCs w:val="24"/>
        </w:rPr>
      </w:pPr>
      <w:r w:rsidRPr="00520376">
        <w:rPr>
          <w:rFonts w:ascii="Times New Roman" w:hAnsi="Times New Roman" w:cs="Times New Roman"/>
          <w:sz w:val="24"/>
          <w:szCs w:val="24"/>
        </w:rPr>
        <w:t>AAUP board minutes</w:t>
      </w:r>
    </w:p>
    <w:p w14:paraId="3BA0C4DE" w14:textId="77777777" w:rsidR="00024B69" w:rsidRPr="00520376" w:rsidRDefault="00024B69" w:rsidP="009D263C">
      <w:pPr>
        <w:spacing w:after="0"/>
        <w:rPr>
          <w:rFonts w:ascii="Times New Roman" w:hAnsi="Times New Roman" w:cs="Times New Roman"/>
          <w:b/>
          <w:sz w:val="24"/>
          <w:szCs w:val="24"/>
          <w:u w:val="single"/>
        </w:rPr>
      </w:pPr>
    </w:p>
    <w:p w14:paraId="21AD51E4" w14:textId="77777777" w:rsidR="009D263C" w:rsidRPr="00520376" w:rsidRDefault="009D263C" w:rsidP="009D263C">
      <w:pPr>
        <w:spacing w:after="0"/>
        <w:rPr>
          <w:rFonts w:ascii="Times New Roman" w:hAnsi="Times New Roman" w:cs="Times New Roman"/>
          <w:b/>
          <w:sz w:val="24"/>
          <w:szCs w:val="24"/>
          <w:u w:val="single"/>
        </w:rPr>
      </w:pPr>
      <w:r w:rsidRPr="00520376">
        <w:rPr>
          <w:rFonts w:ascii="Times New Roman" w:hAnsi="Times New Roman" w:cs="Times New Roman"/>
          <w:b/>
          <w:sz w:val="24"/>
          <w:szCs w:val="24"/>
          <w:u w:val="single"/>
        </w:rPr>
        <w:t>Attendance:</w:t>
      </w:r>
    </w:p>
    <w:p w14:paraId="112B581F" w14:textId="77777777" w:rsidR="009D263C" w:rsidRPr="00520376" w:rsidRDefault="009D263C" w:rsidP="009D263C">
      <w:pPr>
        <w:spacing w:after="0"/>
        <w:rPr>
          <w:rFonts w:ascii="Times New Roman" w:hAnsi="Times New Roman" w:cs="Times New Roman"/>
          <w:b/>
          <w:i/>
          <w:sz w:val="24"/>
          <w:szCs w:val="24"/>
        </w:rPr>
      </w:pPr>
      <w:r w:rsidRPr="00520376">
        <w:rPr>
          <w:rFonts w:ascii="Times New Roman" w:hAnsi="Times New Roman" w:cs="Times New Roman"/>
          <w:b/>
          <w:i/>
          <w:sz w:val="24"/>
          <w:szCs w:val="24"/>
        </w:rPr>
        <w:t>Executive committee members present:</w:t>
      </w:r>
    </w:p>
    <w:p w14:paraId="46E04AE5" w14:textId="77777777" w:rsidR="009D263C" w:rsidRPr="00520376" w:rsidRDefault="009D263C" w:rsidP="009D263C">
      <w:pPr>
        <w:spacing w:after="0"/>
        <w:rPr>
          <w:rFonts w:ascii="Times New Roman" w:hAnsi="Times New Roman" w:cs="Times New Roman"/>
          <w:sz w:val="24"/>
          <w:szCs w:val="24"/>
        </w:rPr>
      </w:pPr>
      <w:r w:rsidRPr="00520376">
        <w:rPr>
          <w:rFonts w:ascii="Times New Roman" w:hAnsi="Times New Roman" w:cs="Times New Roman"/>
          <w:sz w:val="24"/>
          <w:szCs w:val="24"/>
        </w:rPr>
        <w:t>Rob Wood, Atmospheric Sciences, President</w:t>
      </w:r>
    </w:p>
    <w:p w14:paraId="6507448D" w14:textId="77777777" w:rsidR="000C7A75" w:rsidRPr="00520376" w:rsidRDefault="000C7A75" w:rsidP="000C7A75">
      <w:pPr>
        <w:spacing w:after="0"/>
        <w:rPr>
          <w:rFonts w:ascii="Times New Roman" w:hAnsi="Times New Roman" w:cs="Times New Roman"/>
          <w:sz w:val="24"/>
          <w:szCs w:val="24"/>
        </w:rPr>
      </w:pPr>
      <w:r w:rsidRPr="00520376">
        <w:rPr>
          <w:rFonts w:ascii="Times New Roman" w:hAnsi="Times New Roman" w:cs="Times New Roman"/>
          <w:sz w:val="24"/>
          <w:szCs w:val="24"/>
        </w:rPr>
        <w:t>Dan Jacoby, UW Bothell Interdisciplinary, Vice-president</w:t>
      </w:r>
    </w:p>
    <w:p w14:paraId="6C1E36CB" w14:textId="77777777" w:rsidR="009D263C" w:rsidRPr="00520376" w:rsidRDefault="009D263C" w:rsidP="009D263C">
      <w:pPr>
        <w:spacing w:after="0"/>
        <w:rPr>
          <w:rFonts w:ascii="Times New Roman" w:hAnsi="Times New Roman" w:cs="Times New Roman"/>
          <w:sz w:val="24"/>
          <w:szCs w:val="24"/>
        </w:rPr>
      </w:pPr>
      <w:r w:rsidRPr="00520376">
        <w:rPr>
          <w:rFonts w:ascii="Times New Roman" w:hAnsi="Times New Roman" w:cs="Times New Roman"/>
          <w:sz w:val="24"/>
          <w:szCs w:val="24"/>
        </w:rPr>
        <w:t>Bert Stover, Environmental Health &amp; Family Medicine, Treasurer</w:t>
      </w:r>
    </w:p>
    <w:p w14:paraId="1CD99D96" w14:textId="77777777" w:rsidR="000C7A75" w:rsidRPr="00520376" w:rsidRDefault="000C7A75" w:rsidP="000C7A75">
      <w:pPr>
        <w:spacing w:after="0"/>
        <w:rPr>
          <w:rFonts w:ascii="Times New Roman" w:hAnsi="Times New Roman" w:cs="Times New Roman"/>
          <w:sz w:val="24"/>
          <w:szCs w:val="24"/>
        </w:rPr>
      </w:pPr>
      <w:r w:rsidRPr="00520376">
        <w:rPr>
          <w:rFonts w:ascii="Times New Roman" w:hAnsi="Times New Roman" w:cs="Times New Roman"/>
          <w:sz w:val="24"/>
          <w:szCs w:val="24"/>
        </w:rPr>
        <w:t>Amy Hagopian, Public Health, Secretary</w:t>
      </w:r>
    </w:p>
    <w:p w14:paraId="5E290779" w14:textId="77777777" w:rsidR="009D263C" w:rsidRPr="00520376" w:rsidRDefault="009D263C" w:rsidP="009D263C">
      <w:pPr>
        <w:spacing w:after="0"/>
        <w:rPr>
          <w:rFonts w:ascii="Times New Roman" w:hAnsi="Times New Roman" w:cs="Times New Roman"/>
          <w:b/>
          <w:i/>
          <w:sz w:val="24"/>
          <w:szCs w:val="24"/>
        </w:rPr>
      </w:pPr>
    </w:p>
    <w:p w14:paraId="6710A55D" w14:textId="77777777" w:rsidR="009D263C" w:rsidRPr="00520376" w:rsidRDefault="009D263C" w:rsidP="009D263C">
      <w:pPr>
        <w:spacing w:after="0"/>
        <w:rPr>
          <w:rFonts w:ascii="Times New Roman" w:hAnsi="Times New Roman" w:cs="Times New Roman"/>
          <w:b/>
          <w:i/>
          <w:sz w:val="24"/>
          <w:szCs w:val="24"/>
        </w:rPr>
      </w:pPr>
      <w:r w:rsidRPr="00520376">
        <w:rPr>
          <w:rFonts w:ascii="Times New Roman" w:hAnsi="Times New Roman" w:cs="Times New Roman"/>
          <w:b/>
          <w:i/>
          <w:sz w:val="24"/>
          <w:szCs w:val="24"/>
        </w:rPr>
        <w:t>At large board members present:</w:t>
      </w:r>
    </w:p>
    <w:p w14:paraId="4DFB212B" w14:textId="77777777" w:rsidR="000C7A75" w:rsidRPr="00520376" w:rsidRDefault="000C7A75" w:rsidP="000C7A75">
      <w:pPr>
        <w:spacing w:after="0"/>
        <w:rPr>
          <w:rFonts w:ascii="Times New Roman" w:hAnsi="Times New Roman" w:cs="Times New Roman"/>
          <w:sz w:val="24"/>
          <w:szCs w:val="24"/>
        </w:rPr>
      </w:pPr>
      <w:r w:rsidRPr="00520376">
        <w:rPr>
          <w:rFonts w:ascii="Times New Roman" w:hAnsi="Times New Roman" w:cs="Times New Roman"/>
          <w:sz w:val="24"/>
          <w:szCs w:val="24"/>
        </w:rPr>
        <w:t>Bruce Kochis, UW Bothell</w:t>
      </w:r>
    </w:p>
    <w:p w14:paraId="08511FC1" w14:textId="77777777" w:rsidR="000C7A75" w:rsidRPr="00520376" w:rsidRDefault="000C7A75" w:rsidP="000C7A75">
      <w:pPr>
        <w:spacing w:after="0"/>
        <w:rPr>
          <w:rFonts w:ascii="Times New Roman" w:hAnsi="Times New Roman" w:cs="Times New Roman"/>
          <w:sz w:val="24"/>
          <w:szCs w:val="24"/>
        </w:rPr>
      </w:pPr>
      <w:r w:rsidRPr="00520376">
        <w:rPr>
          <w:rFonts w:ascii="Times New Roman" w:hAnsi="Times New Roman" w:cs="Times New Roman"/>
          <w:sz w:val="24"/>
          <w:szCs w:val="24"/>
        </w:rPr>
        <w:t>Jay Johnson, School of Environmental and Forest Sciences, emeritus</w:t>
      </w:r>
    </w:p>
    <w:p w14:paraId="046D0A6A" w14:textId="77777777" w:rsidR="000C7A75" w:rsidRDefault="000C7A75" w:rsidP="000C7A75">
      <w:pPr>
        <w:spacing w:after="0"/>
        <w:rPr>
          <w:rFonts w:ascii="Times New Roman" w:hAnsi="Times New Roman" w:cs="Times New Roman"/>
          <w:sz w:val="24"/>
          <w:szCs w:val="24"/>
        </w:rPr>
      </w:pPr>
      <w:r w:rsidRPr="00520376">
        <w:rPr>
          <w:rFonts w:ascii="Times New Roman" w:hAnsi="Times New Roman" w:cs="Times New Roman"/>
          <w:sz w:val="24"/>
          <w:szCs w:val="24"/>
        </w:rPr>
        <w:t>Libi Sundermann, UW Tacoma</w:t>
      </w:r>
    </w:p>
    <w:p w14:paraId="0B490856" w14:textId="77777777" w:rsidR="000C7A75" w:rsidRPr="00520376" w:rsidRDefault="000C7A75" w:rsidP="000C7A75">
      <w:pPr>
        <w:spacing w:after="0"/>
        <w:rPr>
          <w:rFonts w:ascii="Times New Roman" w:hAnsi="Times New Roman" w:cs="Times New Roman"/>
          <w:sz w:val="24"/>
          <w:szCs w:val="24"/>
        </w:rPr>
      </w:pPr>
      <w:r w:rsidRPr="00520376">
        <w:rPr>
          <w:rFonts w:ascii="Times New Roman" w:hAnsi="Times New Roman" w:cs="Times New Roman"/>
          <w:sz w:val="24"/>
          <w:szCs w:val="24"/>
        </w:rPr>
        <w:t>Ann Mescher, Mechanical Engineering</w:t>
      </w:r>
    </w:p>
    <w:p w14:paraId="70137520" w14:textId="77777777" w:rsidR="000C7A75" w:rsidRPr="00520376" w:rsidRDefault="000C7A75" w:rsidP="000C7A75">
      <w:pPr>
        <w:spacing w:after="0"/>
        <w:rPr>
          <w:rFonts w:ascii="Times New Roman" w:hAnsi="Times New Roman" w:cs="Times New Roman"/>
          <w:sz w:val="24"/>
          <w:szCs w:val="24"/>
        </w:rPr>
      </w:pPr>
      <w:r w:rsidRPr="00520376">
        <w:rPr>
          <w:rFonts w:ascii="Times New Roman" w:hAnsi="Times New Roman" w:cs="Times New Roman"/>
          <w:sz w:val="24"/>
          <w:szCs w:val="24"/>
        </w:rPr>
        <w:t>Christoph Giebel, Jackson School of International Studies, and History</w:t>
      </w:r>
    </w:p>
    <w:p w14:paraId="61190959" w14:textId="77777777" w:rsidR="000C7A75" w:rsidRPr="00520376" w:rsidRDefault="000C7A75" w:rsidP="000C7A75">
      <w:pPr>
        <w:spacing w:after="0"/>
        <w:rPr>
          <w:rFonts w:ascii="Times New Roman" w:hAnsi="Times New Roman" w:cs="Times New Roman"/>
          <w:sz w:val="24"/>
          <w:szCs w:val="24"/>
        </w:rPr>
      </w:pPr>
      <w:r w:rsidRPr="00520376">
        <w:rPr>
          <w:rFonts w:ascii="Times New Roman" w:hAnsi="Times New Roman" w:cs="Times New Roman"/>
          <w:sz w:val="24"/>
          <w:szCs w:val="24"/>
        </w:rPr>
        <w:t>Kari Lerum, UW Bothell</w:t>
      </w:r>
    </w:p>
    <w:p w14:paraId="544A1D7D" w14:textId="77777777" w:rsidR="000C7A75" w:rsidRPr="00520376" w:rsidRDefault="000C7A75" w:rsidP="000C7A75">
      <w:pPr>
        <w:spacing w:after="0"/>
        <w:rPr>
          <w:rFonts w:ascii="Times New Roman" w:hAnsi="Times New Roman" w:cs="Times New Roman"/>
          <w:sz w:val="24"/>
          <w:szCs w:val="24"/>
        </w:rPr>
      </w:pPr>
      <w:r w:rsidRPr="00520376">
        <w:rPr>
          <w:rFonts w:ascii="Times New Roman" w:hAnsi="Times New Roman" w:cs="Times New Roman"/>
          <w:sz w:val="24"/>
          <w:szCs w:val="24"/>
        </w:rPr>
        <w:t>Duane Storti, Mechanical Engineering</w:t>
      </w:r>
    </w:p>
    <w:p w14:paraId="38A49E8C" w14:textId="77777777" w:rsidR="00E917FE" w:rsidRPr="00520376" w:rsidRDefault="00E917FE" w:rsidP="00E917FE">
      <w:pPr>
        <w:spacing w:after="0"/>
        <w:rPr>
          <w:rFonts w:ascii="Times New Roman" w:hAnsi="Times New Roman" w:cs="Times New Roman"/>
          <w:sz w:val="24"/>
          <w:szCs w:val="24"/>
        </w:rPr>
      </w:pPr>
      <w:r w:rsidRPr="00520376">
        <w:rPr>
          <w:rFonts w:ascii="Times New Roman" w:hAnsi="Times New Roman" w:cs="Times New Roman"/>
          <w:sz w:val="24"/>
          <w:szCs w:val="24"/>
        </w:rPr>
        <w:t>Diane Morrison, School of Social Work</w:t>
      </w:r>
    </w:p>
    <w:p w14:paraId="3E6C745C" w14:textId="77777777" w:rsidR="00824D1C" w:rsidRPr="00520376" w:rsidRDefault="00824D1C" w:rsidP="00824D1C">
      <w:pPr>
        <w:spacing w:after="0"/>
        <w:rPr>
          <w:rFonts w:ascii="Times New Roman" w:hAnsi="Times New Roman" w:cs="Times New Roman"/>
          <w:sz w:val="24"/>
          <w:szCs w:val="24"/>
        </w:rPr>
      </w:pPr>
      <w:r w:rsidRPr="00520376">
        <w:rPr>
          <w:rFonts w:ascii="Times New Roman" w:hAnsi="Times New Roman" w:cs="Times New Roman"/>
          <w:sz w:val="24"/>
          <w:szCs w:val="24"/>
        </w:rPr>
        <w:t>Jack Lee, Mathematics</w:t>
      </w:r>
    </w:p>
    <w:p w14:paraId="2882DE48" w14:textId="77777777" w:rsidR="000C7A75" w:rsidRDefault="000C7A75" w:rsidP="009D263C">
      <w:pPr>
        <w:spacing w:after="0"/>
        <w:rPr>
          <w:rFonts w:ascii="Times New Roman" w:hAnsi="Times New Roman" w:cs="Times New Roman"/>
          <w:sz w:val="24"/>
          <w:szCs w:val="24"/>
        </w:rPr>
      </w:pPr>
    </w:p>
    <w:p w14:paraId="1A9B9384" w14:textId="33DF52E3" w:rsidR="000C7A75" w:rsidRPr="00520376" w:rsidRDefault="000C7A75" w:rsidP="000C7A75">
      <w:pPr>
        <w:spacing w:after="0"/>
        <w:rPr>
          <w:rFonts w:ascii="Times New Roman" w:hAnsi="Times New Roman" w:cs="Times New Roman"/>
          <w:b/>
          <w:i/>
          <w:sz w:val="24"/>
          <w:szCs w:val="24"/>
        </w:rPr>
      </w:pPr>
      <w:r>
        <w:rPr>
          <w:rFonts w:ascii="Times New Roman" w:hAnsi="Times New Roman" w:cs="Times New Roman"/>
          <w:b/>
          <w:i/>
          <w:sz w:val="24"/>
          <w:szCs w:val="24"/>
        </w:rPr>
        <w:t>Absent:</w:t>
      </w:r>
    </w:p>
    <w:p w14:paraId="04A4DD05" w14:textId="77777777" w:rsidR="009D263C" w:rsidRPr="00520376" w:rsidRDefault="002153D0" w:rsidP="009D263C">
      <w:pPr>
        <w:spacing w:after="0"/>
        <w:rPr>
          <w:rFonts w:ascii="Times New Roman" w:hAnsi="Times New Roman" w:cs="Times New Roman"/>
          <w:sz w:val="24"/>
          <w:szCs w:val="24"/>
        </w:rPr>
      </w:pPr>
      <w:r>
        <w:rPr>
          <w:rFonts w:ascii="Times New Roman" w:hAnsi="Times New Roman" w:cs="Times New Roman"/>
          <w:sz w:val="24"/>
          <w:szCs w:val="24"/>
        </w:rPr>
        <w:t>Janelle Taylor, Anthropology</w:t>
      </w:r>
    </w:p>
    <w:p w14:paraId="37FC1DDA" w14:textId="77777777" w:rsidR="000C7A75" w:rsidRPr="00520376" w:rsidRDefault="000C7A75" w:rsidP="000C7A75">
      <w:pPr>
        <w:spacing w:after="0"/>
        <w:rPr>
          <w:rFonts w:ascii="Times New Roman" w:hAnsi="Times New Roman" w:cs="Times New Roman"/>
          <w:sz w:val="24"/>
          <w:szCs w:val="24"/>
        </w:rPr>
      </w:pPr>
      <w:r w:rsidRPr="00520376">
        <w:rPr>
          <w:rFonts w:ascii="Times New Roman" w:hAnsi="Times New Roman" w:cs="Times New Roman"/>
          <w:sz w:val="24"/>
          <w:szCs w:val="24"/>
        </w:rPr>
        <w:t>Dan Luchtel, School of Public Health</w:t>
      </w:r>
    </w:p>
    <w:p w14:paraId="5EB716B6" w14:textId="3D21A6AC" w:rsidR="000C7A75" w:rsidRPr="00520376" w:rsidRDefault="000C7A75" w:rsidP="000C7A75">
      <w:pPr>
        <w:spacing w:after="0"/>
        <w:rPr>
          <w:rFonts w:ascii="Times New Roman" w:hAnsi="Times New Roman" w:cs="Times New Roman"/>
          <w:sz w:val="24"/>
          <w:szCs w:val="24"/>
        </w:rPr>
      </w:pPr>
      <w:r w:rsidRPr="00520376">
        <w:rPr>
          <w:rFonts w:ascii="Times New Roman" w:hAnsi="Times New Roman" w:cs="Times New Roman"/>
          <w:sz w:val="24"/>
          <w:szCs w:val="24"/>
        </w:rPr>
        <w:t xml:space="preserve">Jane Koenig, </w:t>
      </w:r>
      <w:r w:rsidR="00987CCF">
        <w:rPr>
          <w:rFonts w:ascii="Times New Roman" w:hAnsi="Times New Roman" w:cs="Times New Roman"/>
          <w:sz w:val="24"/>
          <w:szCs w:val="24"/>
        </w:rPr>
        <w:t>School of Public Health emerita</w:t>
      </w:r>
    </w:p>
    <w:p w14:paraId="474AFA03" w14:textId="77777777" w:rsidR="00272E29" w:rsidRPr="00520376" w:rsidRDefault="00272E29" w:rsidP="009D263C">
      <w:pPr>
        <w:spacing w:after="0"/>
        <w:rPr>
          <w:rFonts w:ascii="Times New Roman" w:hAnsi="Times New Roman" w:cs="Times New Roman"/>
          <w:sz w:val="24"/>
          <w:szCs w:val="24"/>
        </w:rPr>
      </w:pPr>
    </w:p>
    <w:p w14:paraId="18C7E28D" w14:textId="58AC0BB6" w:rsidR="00272E29" w:rsidRDefault="00272E29" w:rsidP="00272E29">
      <w:pPr>
        <w:spacing w:after="0"/>
        <w:rPr>
          <w:rFonts w:ascii="Times New Roman" w:hAnsi="Times New Roman" w:cs="Times New Roman"/>
          <w:b/>
          <w:sz w:val="24"/>
          <w:szCs w:val="24"/>
          <w:u w:val="single"/>
        </w:rPr>
      </w:pPr>
      <w:r>
        <w:rPr>
          <w:rFonts w:ascii="Times New Roman" w:hAnsi="Times New Roman" w:cs="Times New Roman"/>
          <w:b/>
          <w:sz w:val="24"/>
          <w:szCs w:val="24"/>
          <w:u w:val="single"/>
        </w:rPr>
        <w:t>Agenda:</w:t>
      </w:r>
    </w:p>
    <w:p w14:paraId="22A11FD0" w14:textId="77777777" w:rsidR="00580847" w:rsidRDefault="00272E29" w:rsidP="00272E29">
      <w:pPr>
        <w:spacing w:after="0"/>
        <w:rPr>
          <w:rFonts w:ascii="Times New Roman" w:hAnsi="Times New Roman" w:cs="Times New Roman"/>
          <w:sz w:val="24"/>
          <w:szCs w:val="24"/>
        </w:rPr>
      </w:pPr>
      <w:r>
        <w:rPr>
          <w:rFonts w:ascii="Times New Roman" w:hAnsi="Times New Roman" w:cs="Times New Roman"/>
          <w:sz w:val="24"/>
          <w:szCs w:val="24"/>
        </w:rPr>
        <w:t xml:space="preserve">1. </w:t>
      </w:r>
      <w:r w:rsidR="00580847">
        <w:rPr>
          <w:rFonts w:ascii="Times New Roman" w:hAnsi="Times New Roman" w:cs="Times New Roman"/>
          <w:sz w:val="24"/>
          <w:szCs w:val="24"/>
        </w:rPr>
        <w:t>Announcements:</w:t>
      </w:r>
    </w:p>
    <w:p w14:paraId="1CEC6754" w14:textId="59DBE419" w:rsidR="00580847" w:rsidRPr="00580847" w:rsidRDefault="00272E29" w:rsidP="00CF41E6">
      <w:pPr>
        <w:pStyle w:val="ListParagraph"/>
        <w:numPr>
          <w:ilvl w:val="0"/>
          <w:numId w:val="1"/>
        </w:numPr>
        <w:spacing w:after="0"/>
        <w:ind w:left="1080"/>
        <w:rPr>
          <w:rFonts w:ascii="Times New Roman" w:hAnsi="Times New Roman" w:cs="Times New Roman"/>
          <w:sz w:val="24"/>
          <w:szCs w:val="24"/>
        </w:rPr>
      </w:pPr>
      <w:r w:rsidRPr="00580847">
        <w:rPr>
          <w:rFonts w:ascii="Times New Roman" w:hAnsi="Times New Roman" w:cs="Times New Roman"/>
          <w:sz w:val="24"/>
          <w:szCs w:val="24"/>
        </w:rPr>
        <w:t xml:space="preserve">Worker Memorial Day: </w:t>
      </w:r>
      <w:r w:rsidR="000C7A75">
        <w:rPr>
          <w:rFonts w:ascii="Times New Roman" w:hAnsi="Times New Roman" w:cs="Times New Roman"/>
          <w:sz w:val="24"/>
          <w:szCs w:val="24"/>
        </w:rPr>
        <w:t xml:space="preserve">we </w:t>
      </w:r>
      <w:r w:rsidR="00580847" w:rsidRPr="00580847">
        <w:rPr>
          <w:rFonts w:ascii="Times New Roman" w:hAnsi="Times New Roman" w:cs="Times New Roman"/>
          <w:sz w:val="24"/>
          <w:szCs w:val="24"/>
        </w:rPr>
        <w:t>donate</w:t>
      </w:r>
      <w:r w:rsidR="000C7A75">
        <w:rPr>
          <w:rFonts w:ascii="Times New Roman" w:hAnsi="Times New Roman" w:cs="Times New Roman"/>
          <w:sz w:val="24"/>
          <w:szCs w:val="24"/>
        </w:rPr>
        <w:t>d</w:t>
      </w:r>
      <w:r w:rsidR="00580847" w:rsidRPr="00580847">
        <w:rPr>
          <w:rFonts w:ascii="Times New Roman" w:hAnsi="Times New Roman" w:cs="Times New Roman"/>
          <w:sz w:val="24"/>
          <w:szCs w:val="24"/>
        </w:rPr>
        <w:t xml:space="preserve"> $100</w:t>
      </w:r>
      <w:r w:rsidR="000D19E4">
        <w:rPr>
          <w:rFonts w:ascii="Times New Roman" w:hAnsi="Times New Roman" w:cs="Times New Roman"/>
          <w:sz w:val="24"/>
          <w:szCs w:val="24"/>
        </w:rPr>
        <w:t xml:space="preserve"> </w:t>
      </w:r>
      <w:r w:rsidR="000C7A75">
        <w:rPr>
          <w:rFonts w:ascii="Times New Roman" w:hAnsi="Times New Roman" w:cs="Times New Roman"/>
          <w:sz w:val="24"/>
          <w:szCs w:val="24"/>
        </w:rPr>
        <w:t>–</w:t>
      </w:r>
      <w:r w:rsidR="000D19E4">
        <w:rPr>
          <w:rFonts w:ascii="Times New Roman" w:hAnsi="Times New Roman" w:cs="Times New Roman"/>
          <w:sz w:val="24"/>
          <w:szCs w:val="24"/>
        </w:rPr>
        <w:t xml:space="preserve"> Amy</w:t>
      </w:r>
      <w:r w:rsidR="000C7A75">
        <w:rPr>
          <w:rFonts w:ascii="Times New Roman" w:hAnsi="Times New Roman" w:cs="Times New Roman"/>
          <w:sz w:val="24"/>
          <w:szCs w:val="24"/>
        </w:rPr>
        <w:t xml:space="preserve"> is our rep, we could use</w:t>
      </w:r>
      <w:r w:rsidR="00E917FE">
        <w:rPr>
          <w:rFonts w:ascii="Times New Roman" w:hAnsi="Times New Roman" w:cs="Times New Roman"/>
          <w:sz w:val="24"/>
          <w:szCs w:val="24"/>
        </w:rPr>
        <w:t xml:space="preserve"> people to read names.</w:t>
      </w:r>
      <w:r w:rsidR="00694882">
        <w:rPr>
          <w:rFonts w:ascii="Times New Roman" w:hAnsi="Times New Roman" w:cs="Times New Roman"/>
          <w:sz w:val="24"/>
          <w:szCs w:val="24"/>
        </w:rPr>
        <w:t xml:space="preserve"> The event is at the HUB, 11:30 am</w:t>
      </w:r>
      <w:r w:rsidR="00CF41E6">
        <w:rPr>
          <w:rFonts w:ascii="Times New Roman" w:hAnsi="Times New Roman" w:cs="Times New Roman"/>
          <w:sz w:val="24"/>
          <w:szCs w:val="24"/>
        </w:rPr>
        <w:t xml:space="preserve">, </w:t>
      </w:r>
      <w:r w:rsidR="00CF41E6" w:rsidRPr="00580847">
        <w:rPr>
          <w:rFonts w:ascii="Times New Roman" w:hAnsi="Times New Roman" w:cs="Times New Roman"/>
          <w:sz w:val="24"/>
          <w:szCs w:val="24"/>
        </w:rPr>
        <w:t>April 29</w:t>
      </w:r>
      <w:r w:rsidR="00694882">
        <w:rPr>
          <w:rFonts w:ascii="Times New Roman" w:hAnsi="Times New Roman" w:cs="Times New Roman"/>
          <w:sz w:val="24"/>
          <w:szCs w:val="24"/>
        </w:rPr>
        <w:t>.</w:t>
      </w:r>
    </w:p>
    <w:p w14:paraId="43F993E8" w14:textId="75C0EFD3" w:rsidR="00272E29" w:rsidRPr="00580847" w:rsidRDefault="00E917FE" w:rsidP="00CF41E6">
      <w:pPr>
        <w:pStyle w:val="ListParagraph"/>
        <w:numPr>
          <w:ilvl w:val="0"/>
          <w:numId w:val="1"/>
        </w:numPr>
        <w:spacing w:after="0"/>
        <w:ind w:left="1080"/>
        <w:rPr>
          <w:rFonts w:ascii="Times New Roman" w:hAnsi="Times New Roman" w:cs="Times New Roman"/>
          <w:sz w:val="24"/>
          <w:szCs w:val="24"/>
        </w:rPr>
      </w:pPr>
      <w:r>
        <w:rPr>
          <w:rFonts w:ascii="Times New Roman" w:hAnsi="Times New Roman" w:cs="Times New Roman"/>
          <w:sz w:val="24"/>
          <w:szCs w:val="24"/>
        </w:rPr>
        <w:t xml:space="preserve">We have decided to fill our vacant </w:t>
      </w:r>
      <w:r w:rsidR="00694882">
        <w:rPr>
          <w:rFonts w:ascii="Times New Roman" w:hAnsi="Times New Roman" w:cs="Times New Roman"/>
          <w:sz w:val="24"/>
          <w:szCs w:val="24"/>
        </w:rPr>
        <w:t xml:space="preserve">board </w:t>
      </w:r>
      <w:r>
        <w:rPr>
          <w:rFonts w:ascii="Times New Roman" w:hAnsi="Times New Roman" w:cs="Times New Roman"/>
          <w:sz w:val="24"/>
          <w:szCs w:val="24"/>
        </w:rPr>
        <w:t xml:space="preserve">seats with an interim board election </w:t>
      </w:r>
      <w:r w:rsidR="00272E29" w:rsidRPr="00580847">
        <w:rPr>
          <w:rFonts w:ascii="Times New Roman" w:hAnsi="Times New Roman" w:cs="Times New Roman"/>
          <w:sz w:val="24"/>
          <w:szCs w:val="24"/>
        </w:rPr>
        <w:t>in 2015</w:t>
      </w:r>
      <w:r w:rsidR="00CF41E6">
        <w:rPr>
          <w:rFonts w:ascii="Times New Roman" w:hAnsi="Times New Roman" w:cs="Times New Roman"/>
          <w:sz w:val="24"/>
          <w:szCs w:val="24"/>
        </w:rPr>
        <w:t xml:space="preserve">. </w:t>
      </w:r>
      <w:r w:rsidR="000D19E4">
        <w:rPr>
          <w:rFonts w:ascii="Times New Roman" w:hAnsi="Times New Roman" w:cs="Times New Roman"/>
          <w:sz w:val="24"/>
          <w:szCs w:val="24"/>
        </w:rPr>
        <w:t>Amy</w:t>
      </w:r>
      <w:r w:rsidR="000C7A75">
        <w:rPr>
          <w:rFonts w:ascii="Times New Roman" w:hAnsi="Times New Roman" w:cs="Times New Roman"/>
          <w:sz w:val="24"/>
          <w:szCs w:val="24"/>
        </w:rPr>
        <w:t xml:space="preserve"> </w:t>
      </w:r>
      <w:r>
        <w:rPr>
          <w:rFonts w:ascii="Times New Roman" w:hAnsi="Times New Roman" w:cs="Times New Roman"/>
          <w:sz w:val="24"/>
          <w:szCs w:val="24"/>
        </w:rPr>
        <w:t xml:space="preserve">and Jim Gregory are serving as the nominating committee. </w:t>
      </w:r>
    </w:p>
    <w:p w14:paraId="4DA36621" w14:textId="3C1B7CB3" w:rsidR="00580847" w:rsidRPr="00580847" w:rsidRDefault="00580847" w:rsidP="00CF41E6">
      <w:pPr>
        <w:pStyle w:val="ListParagraph"/>
        <w:numPr>
          <w:ilvl w:val="0"/>
          <w:numId w:val="1"/>
        </w:numPr>
        <w:spacing w:after="0"/>
        <w:ind w:left="1080"/>
        <w:rPr>
          <w:rFonts w:ascii="Times New Roman" w:hAnsi="Times New Roman" w:cs="Times New Roman"/>
          <w:sz w:val="24"/>
          <w:szCs w:val="24"/>
        </w:rPr>
      </w:pPr>
      <w:r w:rsidRPr="00580847">
        <w:rPr>
          <w:rFonts w:ascii="Times New Roman" w:hAnsi="Times New Roman" w:cs="Times New Roman"/>
          <w:sz w:val="24"/>
          <w:szCs w:val="24"/>
        </w:rPr>
        <w:t>Progress on survey</w:t>
      </w:r>
      <w:r w:rsidR="00E917FE">
        <w:rPr>
          <w:rFonts w:ascii="Times New Roman" w:hAnsi="Times New Roman" w:cs="Times New Roman"/>
          <w:sz w:val="24"/>
          <w:szCs w:val="24"/>
        </w:rPr>
        <w:t xml:space="preserve">: Bert has received 400 responses, and will send a reminder in a week or so to non-respondents. </w:t>
      </w:r>
    </w:p>
    <w:p w14:paraId="315684D6" w14:textId="05BD572F" w:rsidR="00E917FE" w:rsidRDefault="00E917FE" w:rsidP="00CF41E6">
      <w:pPr>
        <w:pStyle w:val="ListParagraph"/>
        <w:numPr>
          <w:ilvl w:val="0"/>
          <w:numId w:val="1"/>
        </w:numPr>
        <w:spacing w:after="0"/>
        <w:ind w:left="1080"/>
        <w:rPr>
          <w:rFonts w:ascii="Times New Roman" w:hAnsi="Times New Roman" w:cs="Times New Roman"/>
          <w:sz w:val="24"/>
          <w:szCs w:val="24"/>
        </w:rPr>
      </w:pPr>
      <w:r>
        <w:rPr>
          <w:rFonts w:ascii="Times New Roman" w:hAnsi="Times New Roman" w:cs="Times New Roman"/>
          <w:sz w:val="24"/>
          <w:szCs w:val="24"/>
        </w:rPr>
        <w:t>Regents meetings: Dan attended the</w:t>
      </w:r>
      <w:r w:rsidR="00580847" w:rsidRPr="00580847">
        <w:rPr>
          <w:rFonts w:ascii="Times New Roman" w:hAnsi="Times New Roman" w:cs="Times New Roman"/>
          <w:sz w:val="24"/>
          <w:szCs w:val="24"/>
        </w:rPr>
        <w:t xml:space="preserve"> </w:t>
      </w:r>
      <w:r>
        <w:rPr>
          <w:rFonts w:ascii="Times New Roman" w:hAnsi="Times New Roman" w:cs="Times New Roman"/>
          <w:sz w:val="24"/>
          <w:szCs w:val="24"/>
        </w:rPr>
        <w:t>meeting in March. The Regents decided to meet in a SeaTac</w:t>
      </w:r>
      <w:r w:rsidR="00CF41E6">
        <w:rPr>
          <w:rFonts w:ascii="Times New Roman" w:hAnsi="Times New Roman" w:cs="Times New Roman"/>
          <w:sz w:val="24"/>
          <w:szCs w:val="24"/>
        </w:rPr>
        <w:t xml:space="preserve"> hotel</w:t>
      </w:r>
      <w:r>
        <w:rPr>
          <w:rFonts w:ascii="Times New Roman" w:hAnsi="Times New Roman" w:cs="Times New Roman"/>
          <w:sz w:val="24"/>
          <w:szCs w:val="24"/>
        </w:rPr>
        <w:t xml:space="preserve"> on 4/9/15; Rob protested that decision with a letter from the UW Chapter of AAUP. Amy will attend. We will post notes about the meeting on the list server, to signal to our members and followers that we are monitoring the Regents.</w:t>
      </w:r>
    </w:p>
    <w:p w14:paraId="2C8A1CB5" w14:textId="22CB2162" w:rsidR="000D19E4" w:rsidRDefault="00580847" w:rsidP="00CF41E6">
      <w:pPr>
        <w:pStyle w:val="ListParagraph"/>
        <w:spacing w:after="0"/>
        <w:ind w:left="1080"/>
        <w:rPr>
          <w:rFonts w:ascii="Times New Roman" w:hAnsi="Times New Roman" w:cs="Times New Roman"/>
          <w:sz w:val="24"/>
          <w:szCs w:val="24"/>
        </w:rPr>
      </w:pPr>
      <w:r w:rsidRPr="00580847">
        <w:rPr>
          <w:rFonts w:ascii="Times New Roman" w:hAnsi="Times New Roman" w:cs="Times New Roman"/>
          <w:sz w:val="24"/>
          <w:szCs w:val="24"/>
        </w:rPr>
        <w:t xml:space="preserve">Rob </w:t>
      </w:r>
      <w:r w:rsidR="00E917FE">
        <w:rPr>
          <w:rFonts w:ascii="Times New Roman" w:hAnsi="Times New Roman" w:cs="Times New Roman"/>
          <w:sz w:val="24"/>
          <w:szCs w:val="24"/>
        </w:rPr>
        <w:t xml:space="preserve">will attend Regents on </w:t>
      </w:r>
      <w:r w:rsidRPr="00580847">
        <w:rPr>
          <w:rFonts w:ascii="Times New Roman" w:hAnsi="Times New Roman" w:cs="Times New Roman"/>
          <w:sz w:val="24"/>
          <w:szCs w:val="24"/>
        </w:rPr>
        <w:t>5/14, Kari 6/11</w:t>
      </w:r>
      <w:r w:rsidR="00E917FE">
        <w:rPr>
          <w:rFonts w:ascii="Times New Roman" w:hAnsi="Times New Roman" w:cs="Times New Roman"/>
          <w:sz w:val="24"/>
          <w:szCs w:val="24"/>
        </w:rPr>
        <w:t>.</w:t>
      </w:r>
    </w:p>
    <w:p w14:paraId="22831FA4" w14:textId="6043FFDF" w:rsidR="00E917FE" w:rsidRDefault="00E917FE" w:rsidP="00CF41E6">
      <w:pPr>
        <w:pStyle w:val="ListParagraph"/>
        <w:numPr>
          <w:ilvl w:val="0"/>
          <w:numId w:val="1"/>
        </w:numPr>
        <w:spacing w:after="0"/>
        <w:ind w:left="1080"/>
        <w:rPr>
          <w:rFonts w:ascii="Times New Roman" w:hAnsi="Times New Roman" w:cs="Times New Roman"/>
          <w:sz w:val="24"/>
          <w:szCs w:val="24"/>
        </w:rPr>
      </w:pPr>
      <w:r w:rsidRPr="00E917FE">
        <w:rPr>
          <w:rFonts w:ascii="Times New Roman" w:hAnsi="Times New Roman" w:cs="Times New Roman"/>
          <w:sz w:val="24"/>
          <w:szCs w:val="24"/>
        </w:rPr>
        <w:lastRenderedPageBreak/>
        <w:t>We have invited</w:t>
      </w:r>
      <w:r w:rsidR="00272E29" w:rsidRPr="00E917FE">
        <w:rPr>
          <w:rFonts w:ascii="Times New Roman" w:hAnsi="Times New Roman" w:cs="Times New Roman"/>
          <w:sz w:val="24"/>
          <w:szCs w:val="24"/>
        </w:rPr>
        <w:t xml:space="preserve"> Ana M</w:t>
      </w:r>
      <w:r>
        <w:rPr>
          <w:rFonts w:ascii="Times New Roman" w:hAnsi="Times New Roman" w:cs="Times New Roman"/>
          <w:sz w:val="24"/>
          <w:szCs w:val="24"/>
        </w:rPr>
        <w:t>ari Cauce to discuss ABB issues. She was unavailable for our April meeting, so we’ll set another special meeting.</w:t>
      </w:r>
    </w:p>
    <w:p w14:paraId="3B9FA669" w14:textId="1B90CD85" w:rsidR="00E96E98" w:rsidRDefault="008E0744" w:rsidP="00E917FE">
      <w:pPr>
        <w:spacing w:after="0"/>
        <w:rPr>
          <w:rFonts w:ascii="Times New Roman" w:hAnsi="Times New Roman" w:cs="Times New Roman"/>
          <w:sz w:val="24"/>
          <w:szCs w:val="24"/>
        </w:rPr>
      </w:pPr>
      <w:r>
        <w:rPr>
          <w:rFonts w:ascii="Times New Roman" w:hAnsi="Times New Roman" w:cs="Times New Roman"/>
          <w:sz w:val="24"/>
          <w:szCs w:val="24"/>
        </w:rPr>
        <w:t>==========================================================</w:t>
      </w:r>
    </w:p>
    <w:p w14:paraId="28FA2824" w14:textId="77777777" w:rsidR="008E0744" w:rsidRDefault="008E0744" w:rsidP="008E0744">
      <w:pPr>
        <w:spacing w:after="0"/>
        <w:rPr>
          <w:rFonts w:ascii="Times New Roman" w:hAnsi="Times New Roman" w:cs="Times New Roman"/>
          <w:sz w:val="24"/>
          <w:szCs w:val="24"/>
        </w:rPr>
      </w:pPr>
      <w:r w:rsidRPr="00E917FE">
        <w:rPr>
          <w:rFonts w:ascii="Times New Roman" w:hAnsi="Times New Roman" w:cs="Times New Roman"/>
          <w:sz w:val="24"/>
          <w:szCs w:val="24"/>
        </w:rPr>
        <w:t xml:space="preserve">2. </w:t>
      </w:r>
      <w:r w:rsidRPr="008E0744">
        <w:rPr>
          <w:rFonts w:ascii="Times New Roman" w:hAnsi="Times New Roman" w:cs="Times New Roman"/>
          <w:b/>
          <w:sz w:val="24"/>
          <w:szCs w:val="24"/>
          <w:u w:val="single"/>
        </w:rPr>
        <w:t>The executive committee submitted a motion</w:t>
      </w:r>
      <w:r>
        <w:rPr>
          <w:rFonts w:ascii="Times New Roman" w:hAnsi="Times New Roman" w:cs="Times New Roman"/>
          <w:sz w:val="24"/>
          <w:szCs w:val="24"/>
        </w:rPr>
        <w:t>:</w:t>
      </w:r>
      <w:r w:rsidRPr="00E917FE">
        <w:rPr>
          <w:rFonts w:ascii="Times New Roman" w:hAnsi="Times New Roman" w:cs="Times New Roman"/>
          <w:sz w:val="24"/>
          <w:szCs w:val="24"/>
        </w:rPr>
        <w:t xml:space="preserve"> “The </w:t>
      </w:r>
      <w:r>
        <w:rPr>
          <w:rFonts w:ascii="Times New Roman" w:hAnsi="Times New Roman" w:cs="Times New Roman"/>
          <w:sz w:val="24"/>
          <w:szCs w:val="24"/>
        </w:rPr>
        <w:t>AAUP-</w:t>
      </w:r>
      <w:r w:rsidRPr="00E917FE">
        <w:rPr>
          <w:rFonts w:ascii="Times New Roman" w:hAnsi="Times New Roman" w:cs="Times New Roman"/>
          <w:sz w:val="24"/>
          <w:szCs w:val="24"/>
        </w:rPr>
        <w:t xml:space="preserve">UW chapter </w:t>
      </w:r>
      <w:r>
        <w:rPr>
          <w:rFonts w:ascii="Times New Roman" w:hAnsi="Times New Roman" w:cs="Times New Roman"/>
          <w:sz w:val="24"/>
          <w:szCs w:val="24"/>
        </w:rPr>
        <w:t>supports a UW faculty unionization campaign sponsored by SEIU Local 925, to begin in Spring Quarter 2015.”</w:t>
      </w:r>
    </w:p>
    <w:p w14:paraId="1FE2B204" w14:textId="77777777" w:rsidR="008E0744" w:rsidRDefault="008E0744" w:rsidP="00E917FE">
      <w:pPr>
        <w:spacing w:after="0"/>
        <w:rPr>
          <w:rFonts w:ascii="Times New Roman" w:hAnsi="Times New Roman" w:cs="Times New Roman"/>
          <w:sz w:val="24"/>
          <w:szCs w:val="24"/>
        </w:rPr>
      </w:pPr>
    </w:p>
    <w:p w14:paraId="76BFE7E0" w14:textId="29211C33" w:rsidR="00E96E98" w:rsidRDefault="00E96E98" w:rsidP="00E917FE">
      <w:pPr>
        <w:spacing w:after="0"/>
        <w:rPr>
          <w:rFonts w:ascii="Times New Roman" w:hAnsi="Times New Roman" w:cs="Times New Roman"/>
          <w:sz w:val="24"/>
          <w:szCs w:val="24"/>
        </w:rPr>
      </w:pPr>
      <w:r>
        <w:rPr>
          <w:rFonts w:ascii="Times New Roman" w:hAnsi="Times New Roman" w:cs="Times New Roman"/>
          <w:sz w:val="24"/>
          <w:szCs w:val="24"/>
        </w:rPr>
        <w:t>Documents on the table: Principles, Dear Colleague Letter, Review union card, Campaign piece.</w:t>
      </w:r>
    </w:p>
    <w:p w14:paraId="5AAF8BBE" w14:textId="77777777" w:rsidR="008E0744" w:rsidRDefault="008E0744" w:rsidP="00336749">
      <w:pPr>
        <w:spacing w:after="0"/>
        <w:rPr>
          <w:rFonts w:ascii="Times New Roman" w:hAnsi="Times New Roman" w:cs="Times New Roman"/>
          <w:sz w:val="24"/>
          <w:szCs w:val="24"/>
        </w:rPr>
      </w:pPr>
    </w:p>
    <w:p w14:paraId="4DFC5FDE" w14:textId="5E01C4E8" w:rsidR="00336749" w:rsidRDefault="00FF075B" w:rsidP="00336749">
      <w:pPr>
        <w:spacing w:after="0"/>
        <w:rPr>
          <w:rFonts w:ascii="Times New Roman" w:hAnsi="Times New Roman" w:cs="Times New Roman"/>
          <w:sz w:val="24"/>
          <w:szCs w:val="24"/>
        </w:rPr>
      </w:pPr>
      <w:r w:rsidRPr="00646642">
        <w:rPr>
          <w:rFonts w:ascii="Times New Roman" w:hAnsi="Times New Roman" w:cs="Times New Roman"/>
          <w:i/>
          <w:sz w:val="24"/>
          <w:szCs w:val="24"/>
        </w:rPr>
        <w:t>Is there a crisis</w:t>
      </w:r>
      <w:r>
        <w:rPr>
          <w:rFonts w:ascii="Times New Roman" w:hAnsi="Times New Roman" w:cs="Times New Roman"/>
          <w:sz w:val="24"/>
          <w:szCs w:val="24"/>
        </w:rPr>
        <w:t xml:space="preserve">? Yes, it’s the loss of </w:t>
      </w:r>
      <w:r w:rsidR="00646642">
        <w:rPr>
          <w:rFonts w:ascii="Times New Roman" w:hAnsi="Times New Roman" w:cs="Times New Roman"/>
          <w:sz w:val="24"/>
          <w:szCs w:val="24"/>
        </w:rPr>
        <w:t>our</w:t>
      </w:r>
      <w:r>
        <w:rPr>
          <w:rFonts w:ascii="Times New Roman" w:hAnsi="Times New Roman" w:cs="Times New Roman"/>
          <w:sz w:val="24"/>
          <w:szCs w:val="24"/>
        </w:rPr>
        <w:t xml:space="preserve"> status as a public university, other than being micromanaged by the legislature. A tuition freeze in combination with a budget freeze sets us up for crisis. Under these circumstances, the university’s interests might be best protected by a faculty union. Tenure track percentage is now down to 30%. </w:t>
      </w:r>
      <w:r w:rsidR="00336749">
        <w:rPr>
          <w:rFonts w:ascii="Times New Roman" w:hAnsi="Times New Roman" w:cs="Times New Roman"/>
          <w:sz w:val="24"/>
          <w:szCs w:val="24"/>
        </w:rPr>
        <w:t xml:space="preserve">If one waits until everyone realizes what is at stake, it’s too late. </w:t>
      </w:r>
      <w:r w:rsidR="00646642">
        <w:rPr>
          <w:rFonts w:ascii="Times New Roman" w:hAnsi="Times New Roman" w:cs="Times New Roman"/>
          <w:sz w:val="24"/>
          <w:szCs w:val="24"/>
        </w:rPr>
        <w:t>Concerns include f</w:t>
      </w:r>
      <w:r w:rsidR="00336749">
        <w:rPr>
          <w:rFonts w:ascii="Times New Roman" w:hAnsi="Times New Roman" w:cs="Times New Roman"/>
          <w:sz w:val="24"/>
          <w:szCs w:val="24"/>
        </w:rPr>
        <w:t xml:space="preserve">aculty salary reductions, </w:t>
      </w:r>
      <w:r w:rsidR="00646642">
        <w:rPr>
          <w:rFonts w:ascii="Times New Roman" w:hAnsi="Times New Roman" w:cs="Times New Roman"/>
          <w:sz w:val="24"/>
          <w:szCs w:val="24"/>
        </w:rPr>
        <w:t xml:space="preserve">lack of </w:t>
      </w:r>
      <w:r w:rsidR="00336749">
        <w:rPr>
          <w:rFonts w:ascii="Times New Roman" w:hAnsi="Times New Roman" w:cs="Times New Roman"/>
          <w:sz w:val="24"/>
          <w:szCs w:val="24"/>
        </w:rPr>
        <w:t>child care and other support structures,</w:t>
      </w:r>
      <w:r w:rsidR="00646642">
        <w:rPr>
          <w:rFonts w:ascii="Times New Roman" w:hAnsi="Times New Roman" w:cs="Times New Roman"/>
          <w:sz w:val="24"/>
          <w:szCs w:val="24"/>
        </w:rPr>
        <w:t xml:space="preserve"> increasing need to raise our own salaries from private or external sources</w:t>
      </w:r>
      <w:r w:rsidR="00336749">
        <w:rPr>
          <w:rFonts w:ascii="Times New Roman" w:hAnsi="Times New Roman" w:cs="Times New Roman"/>
          <w:sz w:val="24"/>
          <w:szCs w:val="24"/>
        </w:rPr>
        <w:t>. We are losing our institution.</w:t>
      </w:r>
    </w:p>
    <w:p w14:paraId="604B487E" w14:textId="77777777" w:rsidR="00FF075B" w:rsidRDefault="00FF075B" w:rsidP="00E917FE">
      <w:pPr>
        <w:spacing w:after="0"/>
        <w:rPr>
          <w:rFonts w:ascii="Times New Roman" w:hAnsi="Times New Roman" w:cs="Times New Roman"/>
          <w:sz w:val="24"/>
          <w:szCs w:val="24"/>
        </w:rPr>
      </w:pPr>
    </w:p>
    <w:p w14:paraId="74A924C8" w14:textId="627C941F" w:rsidR="00FF075B" w:rsidRDefault="00FF075B" w:rsidP="00E917FE">
      <w:pPr>
        <w:spacing w:after="0"/>
        <w:rPr>
          <w:rFonts w:ascii="Times New Roman" w:hAnsi="Times New Roman" w:cs="Times New Roman"/>
          <w:sz w:val="24"/>
          <w:szCs w:val="24"/>
        </w:rPr>
      </w:pPr>
      <w:r>
        <w:rPr>
          <w:rFonts w:ascii="Times New Roman" w:hAnsi="Times New Roman" w:cs="Times New Roman"/>
          <w:sz w:val="24"/>
          <w:szCs w:val="24"/>
        </w:rPr>
        <w:t>There is no time constraint, legally. The PERC decision to decide who is in the bargaining unit could take a year, but the card signing could start anytime.</w:t>
      </w:r>
    </w:p>
    <w:p w14:paraId="3B27C0C6" w14:textId="77777777" w:rsidR="00FF075B" w:rsidRDefault="00FF075B" w:rsidP="00E917FE">
      <w:pPr>
        <w:spacing w:after="0"/>
        <w:rPr>
          <w:rFonts w:ascii="Times New Roman" w:hAnsi="Times New Roman" w:cs="Times New Roman"/>
          <w:sz w:val="24"/>
          <w:szCs w:val="24"/>
        </w:rPr>
      </w:pPr>
    </w:p>
    <w:p w14:paraId="5ABEFD6A" w14:textId="04EBE169" w:rsidR="002817AA" w:rsidRDefault="00FF075B" w:rsidP="00E917FE">
      <w:pPr>
        <w:spacing w:after="0"/>
        <w:rPr>
          <w:rFonts w:ascii="Times New Roman" w:hAnsi="Times New Roman" w:cs="Times New Roman"/>
          <w:sz w:val="24"/>
          <w:szCs w:val="24"/>
        </w:rPr>
      </w:pPr>
      <w:r>
        <w:rPr>
          <w:rFonts w:ascii="Times New Roman" w:hAnsi="Times New Roman" w:cs="Times New Roman"/>
          <w:sz w:val="24"/>
          <w:szCs w:val="24"/>
        </w:rPr>
        <w:t xml:space="preserve">The probe results were encouraging to SEIU, but may not be indicative. Of the </w:t>
      </w:r>
      <w:r w:rsidR="002817AA">
        <w:rPr>
          <w:rFonts w:ascii="Times New Roman" w:hAnsi="Times New Roman" w:cs="Times New Roman"/>
          <w:sz w:val="24"/>
          <w:szCs w:val="24"/>
        </w:rPr>
        <w:t xml:space="preserve">117 conversations, 60% were supportive, 29% undecided, and 11% opposed. When the campaign starts, the conversations will continue, and there is a clear agenda for those discussions. It gives us an enhanced focus for the chapter, which some may view as a positive role for us among faculty. </w:t>
      </w:r>
    </w:p>
    <w:p w14:paraId="5B810CB7" w14:textId="4C236B2D" w:rsidR="000C7A75" w:rsidRPr="007B0771" w:rsidRDefault="000C7A75" w:rsidP="000C7A75">
      <w:pPr>
        <w:spacing w:before="100" w:beforeAutospacing="1" w:after="100" w:afterAutospacing="1" w:line="240" w:lineRule="auto"/>
        <w:rPr>
          <w:rFonts w:ascii="Times New Roman" w:eastAsia="Times New Roman" w:hAnsi="Times New Roman" w:cs="Times New Roman"/>
          <w:sz w:val="32"/>
          <w:szCs w:val="24"/>
        </w:rPr>
      </w:pPr>
      <w:r w:rsidRPr="007B0771">
        <w:rPr>
          <w:rFonts w:ascii="Times New Roman" w:eastAsia="Times New Roman" w:hAnsi="Times New Roman" w:cs="Times New Roman"/>
          <w:sz w:val="32"/>
          <w:szCs w:val="24"/>
        </w:rPr>
        <w:t>“</w:t>
      </w:r>
      <w:r w:rsidR="00336749">
        <w:rPr>
          <w:rFonts w:ascii="Times New Roman" w:eastAsia="Times New Roman" w:hAnsi="Times New Roman" w:cs="Times New Roman"/>
          <w:i/>
          <w:sz w:val="32"/>
          <w:szCs w:val="24"/>
        </w:rPr>
        <w:t>The AAUP-UW Chapter supports a</w:t>
      </w:r>
      <w:r w:rsidRPr="006C791B">
        <w:rPr>
          <w:rFonts w:ascii="Times New Roman" w:eastAsia="Times New Roman" w:hAnsi="Times New Roman" w:cs="Times New Roman"/>
          <w:i/>
          <w:sz w:val="32"/>
          <w:szCs w:val="24"/>
        </w:rPr>
        <w:t xml:space="preserve"> UW faculty unionization campaign </w:t>
      </w:r>
      <w:r w:rsidR="00336749">
        <w:rPr>
          <w:rFonts w:ascii="Times New Roman" w:eastAsia="Times New Roman" w:hAnsi="Times New Roman" w:cs="Times New Roman"/>
          <w:i/>
          <w:sz w:val="32"/>
          <w:szCs w:val="24"/>
        </w:rPr>
        <w:t>by</w:t>
      </w:r>
      <w:r w:rsidRPr="006C791B">
        <w:rPr>
          <w:rFonts w:ascii="Times New Roman" w:eastAsia="Times New Roman" w:hAnsi="Times New Roman" w:cs="Times New Roman"/>
          <w:i/>
          <w:sz w:val="32"/>
          <w:szCs w:val="24"/>
        </w:rPr>
        <w:t xml:space="preserve"> SEIU </w:t>
      </w:r>
      <w:r w:rsidR="00336749">
        <w:rPr>
          <w:rFonts w:ascii="Times New Roman" w:eastAsia="Times New Roman" w:hAnsi="Times New Roman" w:cs="Times New Roman"/>
          <w:i/>
          <w:sz w:val="32"/>
          <w:szCs w:val="24"/>
        </w:rPr>
        <w:t>(</w:t>
      </w:r>
      <w:r w:rsidRPr="006C791B">
        <w:rPr>
          <w:rFonts w:ascii="Times New Roman" w:eastAsia="Times New Roman" w:hAnsi="Times New Roman" w:cs="Times New Roman"/>
          <w:i/>
          <w:sz w:val="32"/>
          <w:szCs w:val="24"/>
        </w:rPr>
        <w:t>Local 925</w:t>
      </w:r>
      <w:r w:rsidR="00336749">
        <w:rPr>
          <w:rFonts w:ascii="Times New Roman" w:eastAsia="Times New Roman" w:hAnsi="Times New Roman" w:cs="Times New Roman"/>
          <w:i/>
          <w:sz w:val="32"/>
          <w:szCs w:val="24"/>
        </w:rPr>
        <w:t>)</w:t>
      </w:r>
      <w:r w:rsidRPr="006C791B">
        <w:rPr>
          <w:rFonts w:ascii="Times New Roman" w:eastAsia="Times New Roman" w:hAnsi="Times New Roman" w:cs="Times New Roman"/>
          <w:i/>
          <w:sz w:val="32"/>
          <w:szCs w:val="24"/>
        </w:rPr>
        <w:t>, to begin in Spring Quarter 2015</w:t>
      </w:r>
      <w:r w:rsidRPr="007B0771">
        <w:rPr>
          <w:rFonts w:ascii="Times New Roman" w:eastAsia="Times New Roman" w:hAnsi="Times New Roman" w:cs="Times New Roman"/>
          <w:sz w:val="32"/>
          <w:szCs w:val="24"/>
        </w:rPr>
        <w:t>.”</w:t>
      </w:r>
    </w:p>
    <w:p w14:paraId="00D1A984" w14:textId="15F74B95" w:rsidR="000C7A75" w:rsidRPr="006C791B" w:rsidRDefault="000C7A75" w:rsidP="000C7A75">
      <w:pPr>
        <w:pStyle w:val="Heading1"/>
        <w:rPr>
          <w:rFonts w:eastAsia="Times New Roman"/>
          <w:u w:val="single"/>
        </w:rPr>
      </w:pPr>
      <w:r w:rsidRPr="006C791B">
        <w:rPr>
          <w:rFonts w:eastAsia="Times New Roman"/>
          <w:u w:val="single"/>
        </w:rPr>
        <w:t>Organizing principles</w:t>
      </w:r>
      <w:r w:rsidR="006C791B" w:rsidRPr="006C791B">
        <w:rPr>
          <w:rFonts w:eastAsia="Times New Roman"/>
          <w:u w:val="single"/>
        </w:rPr>
        <w:t>:</w:t>
      </w:r>
    </w:p>
    <w:p w14:paraId="0660E90D" w14:textId="77777777" w:rsidR="000C7A75" w:rsidRPr="00913E65" w:rsidRDefault="000C7A75" w:rsidP="000C7A75">
      <w:pPr>
        <w:spacing w:before="100" w:beforeAutospacing="1" w:after="100" w:afterAutospacing="1" w:line="240" w:lineRule="auto"/>
        <w:rPr>
          <w:rFonts w:ascii="Times New Roman" w:eastAsia="Times New Roman" w:hAnsi="Times New Roman" w:cs="Times New Roman"/>
          <w:sz w:val="24"/>
          <w:szCs w:val="24"/>
        </w:rPr>
      </w:pPr>
      <w:r w:rsidRPr="00913E65">
        <w:rPr>
          <w:rFonts w:ascii="Times New Roman" w:eastAsia="Times New Roman" w:hAnsi="Times New Roman" w:cs="Times New Roman"/>
          <w:sz w:val="26"/>
          <w:szCs w:val="26"/>
        </w:rPr>
        <w:t>1. Faculty, rather than union staff, should govern the strategic decisions taken during the union drive. This includes decisions about campaign appeals, issues and materials.</w:t>
      </w:r>
    </w:p>
    <w:p w14:paraId="4ED93EC3" w14:textId="77777777" w:rsidR="000C7A75" w:rsidRPr="00913E65" w:rsidRDefault="000C7A75" w:rsidP="000C7A75">
      <w:pPr>
        <w:spacing w:before="100" w:beforeAutospacing="1" w:after="100" w:afterAutospacing="1" w:line="240" w:lineRule="auto"/>
        <w:rPr>
          <w:rFonts w:ascii="Times New Roman" w:eastAsia="Times New Roman" w:hAnsi="Times New Roman" w:cs="Times New Roman"/>
          <w:sz w:val="24"/>
          <w:szCs w:val="24"/>
        </w:rPr>
      </w:pPr>
      <w:r w:rsidRPr="00913E65">
        <w:rPr>
          <w:rFonts w:ascii="Times New Roman" w:eastAsia="Times New Roman" w:hAnsi="Times New Roman" w:cs="Times New Roman"/>
          <w:sz w:val="26"/>
          <w:szCs w:val="26"/>
        </w:rPr>
        <w:t>2. The organizing campaign will uphold the very important AAUP values of academic freedom and tenure.</w:t>
      </w:r>
    </w:p>
    <w:p w14:paraId="7F499629" w14:textId="77777777" w:rsidR="000C7A75" w:rsidRPr="00913E65" w:rsidRDefault="000C7A75" w:rsidP="000C7A75">
      <w:pPr>
        <w:spacing w:before="100" w:beforeAutospacing="1" w:after="100" w:afterAutospacing="1" w:line="240" w:lineRule="auto"/>
        <w:rPr>
          <w:rFonts w:ascii="Times New Roman" w:eastAsia="Times New Roman" w:hAnsi="Times New Roman" w:cs="Times New Roman"/>
          <w:sz w:val="24"/>
          <w:szCs w:val="24"/>
        </w:rPr>
      </w:pPr>
      <w:r w:rsidRPr="00913E65">
        <w:rPr>
          <w:rFonts w:ascii="Times New Roman" w:eastAsia="Times New Roman" w:hAnsi="Times New Roman" w:cs="Times New Roman"/>
          <w:sz w:val="26"/>
          <w:szCs w:val="26"/>
        </w:rPr>
        <w:t>3. Faculty of a variety of ranks and units across campus should take leading roles in the organizing committee. </w:t>
      </w:r>
    </w:p>
    <w:p w14:paraId="4512A33F" w14:textId="77777777" w:rsidR="000C7A75" w:rsidRPr="00913E65" w:rsidRDefault="000C7A75" w:rsidP="000C7A75">
      <w:pPr>
        <w:spacing w:before="100" w:beforeAutospacing="1" w:after="100" w:afterAutospacing="1" w:line="240" w:lineRule="auto"/>
        <w:rPr>
          <w:rFonts w:ascii="Times New Roman" w:eastAsia="Times New Roman" w:hAnsi="Times New Roman" w:cs="Times New Roman"/>
          <w:sz w:val="24"/>
          <w:szCs w:val="24"/>
        </w:rPr>
      </w:pPr>
      <w:r w:rsidRPr="00913E65">
        <w:rPr>
          <w:rFonts w:ascii="Times New Roman" w:eastAsia="Times New Roman" w:hAnsi="Times New Roman" w:cs="Times New Roman"/>
          <w:sz w:val="26"/>
          <w:szCs w:val="26"/>
        </w:rPr>
        <w:t>4. The UW AAUP recognizes the financial and political risks SEIU is taking in this campaign, and will seek out opportunities to acknowledge and appreciate this effort. Further, we recognize the need for SEIU organizers to retain autonomy in allocating its resources. We seek to clarify how SEIU 925 staff and organizing committee will interact.</w:t>
      </w:r>
    </w:p>
    <w:p w14:paraId="770D8791" w14:textId="77777777" w:rsidR="000C7A75" w:rsidRPr="00913E65" w:rsidRDefault="000C7A75" w:rsidP="000C7A75">
      <w:pPr>
        <w:spacing w:before="100" w:beforeAutospacing="1" w:after="100" w:afterAutospacing="1" w:line="240" w:lineRule="auto"/>
        <w:rPr>
          <w:rFonts w:ascii="Times New Roman" w:eastAsia="Times New Roman" w:hAnsi="Times New Roman" w:cs="Times New Roman"/>
          <w:sz w:val="24"/>
          <w:szCs w:val="24"/>
        </w:rPr>
      </w:pPr>
      <w:r w:rsidRPr="00913E65">
        <w:rPr>
          <w:rFonts w:ascii="Times New Roman" w:eastAsia="Times New Roman" w:hAnsi="Times New Roman" w:cs="Times New Roman"/>
          <w:sz w:val="26"/>
          <w:szCs w:val="26"/>
        </w:rPr>
        <w:t>5. While building the union, the UW AAUP board also seeks to build membership in our advocacy chapter of the national AAUP. Materials should promote AAUP membership as well.</w:t>
      </w:r>
    </w:p>
    <w:p w14:paraId="58DBDA07" w14:textId="67CF802D" w:rsidR="00272E29" w:rsidRPr="00336749" w:rsidRDefault="000C7A75" w:rsidP="00336749">
      <w:pPr>
        <w:spacing w:before="100" w:beforeAutospacing="1" w:after="100" w:afterAutospacing="1" w:line="240" w:lineRule="auto"/>
        <w:rPr>
          <w:rFonts w:ascii="Times New Roman" w:eastAsia="Times New Roman" w:hAnsi="Times New Roman" w:cs="Times New Roman"/>
          <w:sz w:val="24"/>
          <w:szCs w:val="24"/>
        </w:rPr>
      </w:pPr>
      <w:r w:rsidRPr="006C791B">
        <w:rPr>
          <w:rFonts w:ascii="Times New Roman" w:eastAsia="Times New Roman" w:hAnsi="Times New Roman" w:cs="Times New Roman"/>
          <w:sz w:val="26"/>
          <w:szCs w:val="26"/>
        </w:rPr>
        <w:t xml:space="preserve">6. The decision of the AAUP-UW to </w:t>
      </w:r>
      <w:r w:rsidR="006C791B" w:rsidRPr="006C791B">
        <w:rPr>
          <w:rFonts w:ascii="Times New Roman" w:eastAsia="Times New Roman" w:hAnsi="Times New Roman" w:cs="Times New Roman"/>
          <w:sz w:val="26"/>
          <w:szCs w:val="26"/>
        </w:rPr>
        <w:t>support SEIU’s campaign</w:t>
      </w:r>
      <w:r w:rsidRPr="006C791B">
        <w:rPr>
          <w:rFonts w:ascii="Times New Roman" w:eastAsia="Times New Roman" w:hAnsi="Times New Roman" w:cs="Times New Roman"/>
          <w:sz w:val="26"/>
          <w:szCs w:val="26"/>
        </w:rPr>
        <w:t xml:space="preserve"> should leave the door open for other unions</w:t>
      </w:r>
      <w:r w:rsidR="00336749">
        <w:rPr>
          <w:rFonts w:ascii="Times New Roman" w:eastAsia="Times New Roman" w:hAnsi="Times New Roman" w:cs="Times New Roman"/>
          <w:sz w:val="26"/>
          <w:szCs w:val="26"/>
        </w:rPr>
        <w:t xml:space="preserve"> and organizations</w:t>
      </w:r>
      <w:r w:rsidRPr="006C791B">
        <w:rPr>
          <w:rFonts w:ascii="Times New Roman" w:eastAsia="Times New Roman" w:hAnsi="Times New Roman" w:cs="Times New Roman"/>
          <w:sz w:val="26"/>
          <w:szCs w:val="26"/>
        </w:rPr>
        <w:t xml:space="preserve"> to collaborate and support in some form.</w:t>
      </w:r>
    </w:p>
    <w:p w14:paraId="71D1F7B5" w14:textId="05D36B5A" w:rsidR="00763F26" w:rsidRDefault="00763F26" w:rsidP="00763F26">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VOTE TALLY</w:t>
      </w:r>
      <w:r>
        <w:rPr>
          <w:rFonts w:ascii="Times New Roman" w:hAnsi="Times New Roman" w:cs="Times New Roman"/>
          <w:sz w:val="24"/>
          <w:szCs w:val="24"/>
        </w:rPr>
        <w:t xml:space="preserve"> on the motion and principles</w:t>
      </w:r>
      <w:bookmarkStart w:id="0" w:name="_GoBack"/>
      <w:bookmarkEnd w:id="0"/>
      <w:r>
        <w:rPr>
          <w:rFonts w:ascii="Times New Roman" w:hAnsi="Times New Roman" w:cs="Times New Roman"/>
          <w:sz w:val="24"/>
          <w:szCs w:val="24"/>
        </w:rPr>
        <w:t>:</w:t>
      </w:r>
    </w:p>
    <w:p w14:paraId="1F18BE09" w14:textId="77777777" w:rsidR="00763F26" w:rsidRDefault="00763F26" w:rsidP="00763F26">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Unanimous yes vote, with Jack Lee abstaining.</w:t>
      </w:r>
    </w:p>
    <w:p w14:paraId="133F2CAC" w14:textId="77777777" w:rsidR="00763F26" w:rsidRDefault="00763F26" w:rsidP="00763F26">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p>
    <w:p w14:paraId="79A18E4F" w14:textId="77777777" w:rsidR="00763F26" w:rsidRDefault="00763F26" w:rsidP="00763F26">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ADDENDUM: Janelle Taylor voted yes via email following the meeting; Dan Luchtel and Jane Koenig did not vote.</w:t>
      </w:r>
    </w:p>
    <w:p w14:paraId="45DD6602" w14:textId="77777777" w:rsidR="00763F26" w:rsidRDefault="00763F26" w:rsidP="00763F26">
      <w:pPr>
        <w:spacing w:after="0"/>
        <w:rPr>
          <w:rFonts w:ascii="Times New Roman" w:hAnsi="Times New Roman" w:cs="Times New Roman"/>
          <w:sz w:val="24"/>
          <w:szCs w:val="24"/>
        </w:rPr>
      </w:pPr>
    </w:p>
    <w:p w14:paraId="599F3790" w14:textId="77777777" w:rsidR="00763F26" w:rsidRDefault="00763F26" w:rsidP="00763F26">
      <w:pPr>
        <w:spacing w:after="0"/>
        <w:rPr>
          <w:rFonts w:ascii="Times New Roman" w:hAnsi="Times New Roman" w:cs="Times New Roman"/>
          <w:sz w:val="24"/>
          <w:szCs w:val="24"/>
        </w:rPr>
      </w:pPr>
      <w:r>
        <w:rPr>
          <w:rFonts w:ascii="Times New Roman" w:hAnsi="Times New Roman" w:cs="Times New Roman"/>
          <w:sz w:val="24"/>
          <w:szCs w:val="24"/>
        </w:rPr>
        <w:t xml:space="preserve">3.  </w:t>
      </w:r>
      <w:r w:rsidRPr="008E0744">
        <w:rPr>
          <w:rFonts w:ascii="Times New Roman" w:hAnsi="Times New Roman" w:cs="Times New Roman"/>
          <w:b/>
          <w:sz w:val="24"/>
          <w:szCs w:val="24"/>
          <w:u w:val="single"/>
        </w:rPr>
        <w:t>President search conversation</w:t>
      </w:r>
      <w:r>
        <w:rPr>
          <w:rFonts w:ascii="Times New Roman" w:hAnsi="Times New Roman" w:cs="Times New Roman"/>
          <w:sz w:val="24"/>
          <w:szCs w:val="24"/>
        </w:rPr>
        <w:t xml:space="preserve">. What would our response be to an appointment of the interim president? A snarky response could be: “Okay, if her title is, ‘President, Not Competitively Hired,’ like many of our lecturers.” Competitive hiring is okay for some people, not others? We thought we could support a process that at least requires the interim candidate to give a talk and faculty decide whether she’d be a good candidate. Then she could offer the same employment deal to sitting lecturers to retain </w:t>
      </w:r>
      <w:r w:rsidRPr="00646642">
        <w:rPr>
          <w:rFonts w:ascii="Times New Roman" w:hAnsi="Times New Roman" w:cs="Times New Roman"/>
          <w:i/>
          <w:sz w:val="24"/>
          <w:szCs w:val="24"/>
        </w:rPr>
        <w:t>their</w:t>
      </w:r>
      <w:r>
        <w:rPr>
          <w:rFonts w:ascii="Times New Roman" w:hAnsi="Times New Roman" w:cs="Times New Roman"/>
          <w:sz w:val="24"/>
          <w:szCs w:val="24"/>
        </w:rPr>
        <w:t xml:space="preserve"> jobs.</w:t>
      </w:r>
    </w:p>
    <w:p w14:paraId="59979D97" w14:textId="77777777" w:rsidR="004E08E7" w:rsidRPr="00520376" w:rsidRDefault="004E08E7" w:rsidP="004E08E7">
      <w:pPr>
        <w:spacing w:after="0" w:line="240" w:lineRule="auto"/>
        <w:rPr>
          <w:rFonts w:ascii="Times New Roman" w:hAnsi="Times New Roman" w:cs="Times New Roman"/>
          <w:sz w:val="24"/>
          <w:szCs w:val="24"/>
        </w:rPr>
      </w:pPr>
    </w:p>
    <w:p w14:paraId="1A00E521" w14:textId="16259E62" w:rsidR="00102C7D" w:rsidRDefault="00102C7D" w:rsidP="00102C7D">
      <w:pPr>
        <w:keepNext/>
        <w:keepLines/>
        <w:spacing w:after="0" w:line="240" w:lineRule="auto"/>
        <w:rPr>
          <w:rFonts w:ascii="Times New Roman" w:hAnsi="Times New Roman" w:cs="Times New Roman"/>
          <w:sz w:val="24"/>
          <w:szCs w:val="24"/>
        </w:rPr>
      </w:pPr>
    </w:p>
    <w:p w14:paraId="2F62F543" w14:textId="36D32F13" w:rsidR="001029FA" w:rsidRDefault="001029FA" w:rsidP="00646642">
      <w:pPr>
        <w:keepNext/>
        <w:keepLines/>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1029FA">
        <w:rPr>
          <w:rFonts w:ascii="Times New Roman" w:hAnsi="Times New Roman" w:cs="Times New Roman"/>
          <w:b/>
          <w:sz w:val="24"/>
          <w:szCs w:val="24"/>
        </w:rPr>
        <w:t>Next meeting</w:t>
      </w:r>
      <w:r>
        <w:rPr>
          <w:rFonts w:ascii="Times New Roman" w:hAnsi="Times New Roman" w:cs="Times New Roman"/>
          <w:sz w:val="24"/>
          <w:szCs w:val="24"/>
        </w:rPr>
        <w:t xml:space="preserve"> </w:t>
      </w:r>
      <w:r w:rsidR="00272E29">
        <w:rPr>
          <w:rFonts w:ascii="Times New Roman" w:hAnsi="Times New Roman" w:cs="Times New Roman"/>
          <w:sz w:val="24"/>
          <w:szCs w:val="24"/>
        </w:rPr>
        <w:t>April 15</w:t>
      </w:r>
      <w:r>
        <w:rPr>
          <w:rFonts w:ascii="Times New Roman" w:hAnsi="Times New Roman" w:cs="Times New Roman"/>
          <w:sz w:val="24"/>
          <w:szCs w:val="24"/>
        </w:rPr>
        <w:t xml:space="preserve">, 3 pm in </w:t>
      </w:r>
      <w:r w:rsidR="00272E29">
        <w:rPr>
          <w:rFonts w:ascii="Times New Roman" w:hAnsi="Times New Roman" w:cs="Times New Roman"/>
          <w:sz w:val="24"/>
          <w:szCs w:val="24"/>
        </w:rPr>
        <w:t>UW Club</w:t>
      </w:r>
    </w:p>
    <w:p w14:paraId="0267CFC1" w14:textId="4874304E" w:rsidR="001029FA" w:rsidRPr="00520376" w:rsidRDefault="001029FA" w:rsidP="00102C7D">
      <w:pPr>
        <w:keepNext/>
        <w:keepLines/>
        <w:spacing w:after="0" w:line="240" w:lineRule="auto"/>
        <w:rPr>
          <w:rFonts w:ascii="Times New Roman" w:hAnsi="Times New Roman" w:cs="Times New Roman"/>
          <w:sz w:val="24"/>
          <w:szCs w:val="24"/>
        </w:rPr>
      </w:pPr>
    </w:p>
    <w:sectPr w:rsidR="001029FA" w:rsidRPr="005203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F25C9" w14:textId="77777777" w:rsidR="00CF41E6" w:rsidRDefault="00CF41E6" w:rsidP="004E08E7">
      <w:pPr>
        <w:spacing w:after="0" w:line="240" w:lineRule="auto"/>
      </w:pPr>
      <w:r>
        <w:separator/>
      </w:r>
    </w:p>
  </w:endnote>
  <w:endnote w:type="continuationSeparator" w:id="0">
    <w:p w14:paraId="288E4275" w14:textId="77777777" w:rsidR="00CF41E6" w:rsidRDefault="00CF41E6" w:rsidP="004E0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altName w:val="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9CC5E" w14:textId="77777777" w:rsidR="00CF41E6" w:rsidRDefault="00CF41E6" w:rsidP="004E08E7">
      <w:pPr>
        <w:spacing w:after="0" w:line="240" w:lineRule="auto"/>
      </w:pPr>
      <w:r>
        <w:separator/>
      </w:r>
    </w:p>
  </w:footnote>
  <w:footnote w:type="continuationSeparator" w:id="0">
    <w:p w14:paraId="6AE92282" w14:textId="77777777" w:rsidR="00CF41E6" w:rsidRDefault="00CF41E6" w:rsidP="004E08E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C6DA6"/>
    <w:multiLevelType w:val="hybridMultilevel"/>
    <w:tmpl w:val="AF920F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ADD636D"/>
    <w:multiLevelType w:val="hybridMultilevel"/>
    <w:tmpl w:val="48BE2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A9"/>
    <w:rsid w:val="00024B69"/>
    <w:rsid w:val="000C7A75"/>
    <w:rsid w:val="000D19E4"/>
    <w:rsid w:val="000E55C4"/>
    <w:rsid w:val="001029FA"/>
    <w:rsid w:val="00102C7D"/>
    <w:rsid w:val="00112FA8"/>
    <w:rsid w:val="00150A7D"/>
    <w:rsid w:val="002153D0"/>
    <w:rsid w:val="00216276"/>
    <w:rsid w:val="00241E21"/>
    <w:rsid w:val="00272E29"/>
    <w:rsid w:val="002817AA"/>
    <w:rsid w:val="00336749"/>
    <w:rsid w:val="00336D86"/>
    <w:rsid w:val="00354BDA"/>
    <w:rsid w:val="00381E3A"/>
    <w:rsid w:val="00431925"/>
    <w:rsid w:val="004558EE"/>
    <w:rsid w:val="004E08E7"/>
    <w:rsid w:val="00520376"/>
    <w:rsid w:val="005465D0"/>
    <w:rsid w:val="00580847"/>
    <w:rsid w:val="00604466"/>
    <w:rsid w:val="00646642"/>
    <w:rsid w:val="00694882"/>
    <w:rsid w:val="006C791B"/>
    <w:rsid w:val="006D53C7"/>
    <w:rsid w:val="006E0B4D"/>
    <w:rsid w:val="00702441"/>
    <w:rsid w:val="00763F26"/>
    <w:rsid w:val="00785EB4"/>
    <w:rsid w:val="00824D1C"/>
    <w:rsid w:val="008D678F"/>
    <w:rsid w:val="008E0744"/>
    <w:rsid w:val="008E5FA9"/>
    <w:rsid w:val="00974CB2"/>
    <w:rsid w:val="00987CCF"/>
    <w:rsid w:val="009D263C"/>
    <w:rsid w:val="00A54036"/>
    <w:rsid w:val="00B07954"/>
    <w:rsid w:val="00BB325C"/>
    <w:rsid w:val="00BE630C"/>
    <w:rsid w:val="00C14075"/>
    <w:rsid w:val="00CF41E6"/>
    <w:rsid w:val="00E41C4F"/>
    <w:rsid w:val="00E904A9"/>
    <w:rsid w:val="00E917FE"/>
    <w:rsid w:val="00E96E98"/>
    <w:rsid w:val="00EA372F"/>
    <w:rsid w:val="00EE37F2"/>
    <w:rsid w:val="00EE555E"/>
    <w:rsid w:val="00FC292C"/>
    <w:rsid w:val="00FD3E38"/>
    <w:rsid w:val="00FF0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56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1E3A"/>
    <w:pPr>
      <w:keepNext/>
      <w:keepLines/>
      <w:spacing w:before="240" w:after="0" w:line="240" w:lineRule="auto"/>
      <w:outlineLvl w:val="0"/>
    </w:pPr>
    <w:rPr>
      <w:rFonts w:asciiTheme="majorHAnsi" w:eastAsiaTheme="majorEastAsia" w:hAnsiTheme="majorHAnsi" w:cstheme="majorBidi"/>
      <w:color w:val="000000" w:themeColor="text1"/>
      <w:sz w:val="32"/>
      <w:szCs w:val="32"/>
      <w:lang w:val="en-GB"/>
    </w:rPr>
  </w:style>
  <w:style w:type="paragraph" w:styleId="Heading3">
    <w:name w:val="heading 3"/>
    <w:basedOn w:val="Normal"/>
    <w:next w:val="Normal"/>
    <w:link w:val="Heading3Char"/>
    <w:uiPriority w:val="9"/>
    <w:unhideWhenUsed/>
    <w:qFormat/>
    <w:rsid w:val="00381E3A"/>
    <w:pPr>
      <w:keepNext/>
      <w:keepLines/>
      <w:spacing w:before="40" w:after="0" w:line="240" w:lineRule="auto"/>
      <w:outlineLvl w:val="2"/>
    </w:pPr>
    <w:rPr>
      <w:rFonts w:asciiTheme="majorHAnsi" w:eastAsiaTheme="majorEastAsia" w:hAnsiTheme="majorHAnsi" w:cstheme="majorBidi"/>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E3A"/>
    <w:rPr>
      <w:rFonts w:asciiTheme="majorHAnsi" w:eastAsiaTheme="majorEastAsia" w:hAnsiTheme="majorHAnsi" w:cstheme="majorBidi"/>
      <w:color w:val="000000" w:themeColor="text1"/>
      <w:sz w:val="32"/>
      <w:szCs w:val="32"/>
      <w:lang w:val="en-GB"/>
    </w:rPr>
  </w:style>
  <w:style w:type="character" w:customStyle="1" w:styleId="Heading3Char">
    <w:name w:val="Heading 3 Char"/>
    <w:basedOn w:val="DefaultParagraphFont"/>
    <w:link w:val="Heading3"/>
    <w:uiPriority w:val="9"/>
    <w:rsid w:val="00381E3A"/>
    <w:rPr>
      <w:rFonts w:asciiTheme="majorHAnsi" w:eastAsiaTheme="majorEastAsia" w:hAnsiTheme="majorHAnsi" w:cstheme="majorBidi"/>
      <w:color w:val="000000" w:themeColor="text1"/>
      <w:lang w:val="en-GB"/>
    </w:rPr>
  </w:style>
  <w:style w:type="paragraph" w:styleId="Header">
    <w:name w:val="header"/>
    <w:basedOn w:val="Normal"/>
    <w:link w:val="HeaderChar"/>
    <w:uiPriority w:val="99"/>
    <w:unhideWhenUsed/>
    <w:rsid w:val="004E0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8E7"/>
  </w:style>
  <w:style w:type="paragraph" w:styleId="Footer">
    <w:name w:val="footer"/>
    <w:basedOn w:val="Normal"/>
    <w:link w:val="FooterChar"/>
    <w:uiPriority w:val="99"/>
    <w:unhideWhenUsed/>
    <w:rsid w:val="004E0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8E7"/>
  </w:style>
  <w:style w:type="paragraph" w:styleId="ListParagraph">
    <w:name w:val="List Paragraph"/>
    <w:basedOn w:val="Normal"/>
    <w:uiPriority w:val="34"/>
    <w:qFormat/>
    <w:rsid w:val="0058084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1E3A"/>
    <w:pPr>
      <w:keepNext/>
      <w:keepLines/>
      <w:spacing w:before="240" w:after="0" w:line="240" w:lineRule="auto"/>
      <w:outlineLvl w:val="0"/>
    </w:pPr>
    <w:rPr>
      <w:rFonts w:asciiTheme="majorHAnsi" w:eastAsiaTheme="majorEastAsia" w:hAnsiTheme="majorHAnsi" w:cstheme="majorBidi"/>
      <w:color w:val="000000" w:themeColor="text1"/>
      <w:sz w:val="32"/>
      <w:szCs w:val="32"/>
      <w:lang w:val="en-GB"/>
    </w:rPr>
  </w:style>
  <w:style w:type="paragraph" w:styleId="Heading3">
    <w:name w:val="heading 3"/>
    <w:basedOn w:val="Normal"/>
    <w:next w:val="Normal"/>
    <w:link w:val="Heading3Char"/>
    <w:uiPriority w:val="9"/>
    <w:unhideWhenUsed/>
    <w:qFormat/>
    <w:rsid w:val="00381E3A"/>
    <w:pPr>
      <w:keepNext/>
      <w:keepLines/>
      <w:spacing w:before="40" w:after="0" w:line="240" w:lineRule="auto"/>
      <w:outlineLvl w:val="2"/>
    </w:pPr>
    <w:rPr>
      <w:rFonts w:asciiTheme="majorHAnsi" w:eastAsiaTheme="majorEastAsia" w:hAnsiTheme="majorHAnsi" w:cstheme="majorBidi"/>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E3A"/>
    <w:rPr>
      <w:rFonts w:asciiTheme="majorHAnsi" w:eastAsiaTheme="majorEastAsia" w:hAnsiTheme="majorHAnsi" w:cstheme="majorBidi"/>
      <w:color w:val="000000" w:themeColor="text1"/>
      <w:sz w:val="32"/>
      <w:szCs w:val="32"/>
      <w:lang w:val="en-GB"/>
    </w:rPr>
  </w:style>
  <w:style w:type="character" w:customStyle="1" w:styleId="Heading3Char">
    <w:name w:val="Heading 3 Char"/>
    <w:basedOn w:val="DefaultParagraphFont"/>
    <w:link w:val="Heading3"/>
    <w:uiPriority w:val="9"/>
    <w:rsid w:val="00381E3A"/>
    <w:rPr>
      <w:rFonts w:asciiTheme="majorHAnsi" w:eastAsiaTheme="majorEastAsia" w:hAnsiTheme="majorHAnsi" w:cstheme="majorBidi"/>
      <w:color w:val="000000" w:themeColor="text1"/>
      <w:lang w:val="en-GB"/>
    </w:rPr>
  </w:style>
  <w:style w:type="paragraph" w:styleId="Header">
    <w:name w:val="header"/>
    <w:basedOn w:val="Normal"/>
    <w:link w:val="HeaderChar"/>
    <w:uiPriority w:val="99"/>
    <w:unhideWhenUsed/>
    <w:rsid w:val="004E0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8E7"/>
  </w:style>
  <w:style w:type="paragraph" w:styleId="Footer">
    <w:name w:val="footer"/>
    <w:basedOn w:val="Normal"/>
    <w:link w:val="FooterChar"/>
    <w:uiPriority w:val="99"/>
    <w:unhideWhenUsed/>
    <w:rsid w:val="004E0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8E7"/>
  </w:style>
  <w:style w:type="paragraph" w:styleId="ListParagraph">
    <w:name w:val="List Paragraph"/>
    <w:basedOn w:val="Normal"/>
    <w:uiPriority w:val="34"/>
    <w:qFormat/>
    <w:rsid w:val="00580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786</Words>
  <Characters>4482</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D. Stover</dc:creator>
  <cp:keywords/>
  <dc:description/>
  <cp:lastModifiedBy>Amy Hagopian</cp:lastModifiedBy>
  <cp:revision>5</cp:revision>
  <cp:lastPrinted>2015-03-23T18:00:00Z</cp:lastPrinted>
  <dcterms:created xsi:type="dcterms:W3CDTF">2015-03-31T13:44:00Z</dcterms:created>
  <dcterms:modified xsi:type="dcterms:W3CDTF">2015-03-31T21:41:00Z</dcterms:modified>
</cp:coreProperties>
</file>