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5025A" w14:textId="77777777" w:rsidR="00523DA6" w:rsidRDefault="00523DA6" w:rsidP="00523DA6">
      <w:pPr>
        <w:spacing w:after="0" w:line="240" w:lineRule="auto"/>
        <w:jc w:val="right"/>
        <w:rPr>
          <w:b/>
          <w:shd w:val="clear" w:color="auto" w:fill="FFFFFF"/>
        </w:rPr>
      </w:pPr>
      <w:r>
        <w:rPr>
          <w:b/>
          <w:noProof/>
          <w:shd w:val="clear" w:color="auto" w:fill="FFFFFF"/>
        </w:rPr>
        <w:drawing>
          <wp:inline distT="0" distB="0" distL="0" distR="0" wp14:anchorId="466B8D95" wp14:editId="27235463">
            <wp:extent cx="855133" cy="427567"/>
            <wp:effectExtent l="0" t="0" r="0" b="444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862" cy="42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81721" w14:textId="77777777" w:rsidR="00523DA6" w:rsidRDefault="00523DA6" w:rsidP="00523DA6">
      <w:pPr>
        <w:spacing w:after="0" w:line="240" w:lineRule="auto"/>
        <w:jc w:val="right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MINUTES of </w:t>
      </w:r>
      <w:r w:rsidRPr="00C74DAE">
        <w:rPr>
          <w:b/>
          <w:shd w:val="clear" w:color="auto" w:fill="FFFFFF"/>
        </w:rPr>
        <w:t xml:space="preserve">AAUP Executive Board meeting </w:t>
      </w:r>
    </w:p>
    <w:p w14:paraId="20AC1E10" w14:textId="632034D5" w:rsidR="00523DA6" w:rsidRDefault="00523DA6" w:rsidP="00523DA6">
      <w:pPr>
        <w:spacing w:after="0" w:line="240" w:lineRule="auto"/>
        <w:jc w:val="right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11 </w:t>
      </w:r>
      <w:proofErr w:type="gramStart"/>
      <w:r>
        <w:rPr>
          <w:b/>
          <w:shd w:val="clear" w:color="auto" w:fill="FFFFFF"/>
        </w:rPr>
        <w:t>October,</w:t>
      </w:r>
      <w:proofErr w:type="gramEnd"/>
      <w:r>
        <w:rPr>
          <w:b/>
          <w:shd w:val="clear" w:color="auto" w:fill="FFFFFF"/>
        </w:rPr>
        <w:t xml:space="preserve"> 2022</w:t>
      </w:r>
      <w:r>
        <w:rPr>
          <w:b/>
          <w:shd w:val="clear" w:color="auto" w:fill="FFFFFF"/>
        </w:rPr>
        <w:t>, 1</w:t>
      </w:r>
      <w:r>
        <w:rPr>
          <w:b/>
          <w:shd w:val="clear" w:color="auto" w:fill="FFFFFF"/>
        </w:rPr>
        <w:t>2</w:t>
      </w:r>
      <w:r>
        <w:rPr>
          <w:b/>
          <w:shd w:val="clear" w:color="auto" w:fill="FFFFFF"/>
        </w:rPr>
        <w:t xml:space="preserve">:30 pm to </w:t>
      </w:r>
      <w:r>
        <w:rPr>
          <w:b/>
          <w:shd w:val="clear" w:color="auto" w:fill="FFFFFF"/>
        </w:rPr>
        <w:t>2</w:t>
      </w:r>
      <w:r>
        <w:rPr>
          <w:b/>
          <w:shd w:val="clear" w:color="auto" w:fill="FFFFFF"/>
        </w:rPr>
        <w:t xml:space="preserve"> pm</w:t>
      </w:r>
    </w:p>
    <w:p w14:paraId="060A13D3" w14:textId="77777777" w:rsidR="00523DA6" w:rsidRPr="00A97F92" w:rsidRDefault="00523DA6" w:rsidP="00523DA6">
      <w:pPr>
        <w:spacing w:after="0" w:line="240" w:lineRule="auto"/>
        <w:jc w:val="right"/>
        <w:rPr>
          <w:b/>
          <w:shd w:val="clear" w:color="auto" w:fill="FFFFFF"/>
        </w:rPr>
      </w:pPr>
    </w:p>
    <w:p w14:paraId="4BA7281E" w14:textId="77777777" w:rsidR="00523DA6" w:rsidRDefault="00523DA6" w:rsidP="00523D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jc w:val="right"/>
      </w:pPr>
      <w:r>
        <w:t>Three priorities in the current AAUP strategic plan:</w:t>
      </w:r>
    </w:p>
    <w:p w14:paraId="66BAF604" w14:textId="77777777" w:rsidR="00523DA6" w:rsidRPr="004F6958" w:rsidRDefault="00523DA6" w:rsidP="00523D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jc w:val="right"/>
      </w:pPr>
      <w:r w:rsidRPr="004F6958">
        <w:rPr>
          <w:rFonts w:cstheme="minorHAnsi"/>
        </w:rPr>
        <w:t>1.</w:t>
      </w:r>
      <w:r w:rsidRPr="004F6958">
        <w:rPr>
          <w:sz w:val="14"/>
          <w:szCs w:val="14"/>
        </w:rPr>
        <w:t xml:space="preserve">     </w:t>
      </w:r>
      <w:r w:rsidRPr="004F6958">
        <w:t>the escalating division of insecure academic labor</w:t>
      </w:r>
    </w:p>
    <w:p w14:paraId="2D7CDF9B" w14:textId="77777777" w:rsidR="00523DA6" w:rsidRPr="004F6958" w:rsidRDefault="00523DA6" w:rsidP="00523D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jc w:val="right"/>
      </w:pPr>
      <w:r w:rsidRPr="004F6958">
        <w:rPr>
          <w:rFonts w:cstheme="minorHAnsi"/>
        </w:rPr>
        <w:t>2.</w:t>
      </w:r>
      <w:r w:rsidRPr="004F6958">
        <w:rPr>
          <w:sz w:val="14"/>
          <w:szCs w:val="14"/>
        </w:rPr>
        <w:t xml:space="preserve">     </w:t>
      </w:r>
      <w:r w:rsidRPr="004F6958">
        <w:t xml:space="preserve">reductions and restructuring of public funding and budgeting processes  </w:t>
      </w:r>
    </w:p>
    <w:p w14:paraId="2A9B0338" w14:textId="77777777" w:rsidR="00523DA6" w:rsidRDefault="00523DA6" w:rsidP="00523D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jc w:val="right"/>
      </w:pPr>
      <w:r w:rsidRPr="004F6958">
        <w:rPr>
          <w:rFonts w:cstheme="minorHAnsi"/>
        </w:rPr>
        <w:t>3.</w:t>
      </w:r>
      <w:r w:rsidRPr="004F6958">
        <w:rPr>
          <w:sz w:val="14"/>
          <w:szCs w:val="14"/>
        </w:rPr>
        <w:t xml:space="preserve">     </w:t>
      </w:r>
      <w:r w:rsidRPr="004F6958">
        <w:t>the increasingly hostile environment affecting students and faculty</w:t>
      </w:r>
    </w:p>
    <w:p w14:paraId="17D740E1" w14:textId="77777777" w:rsidR="00523DA6" w:rsidRPr="006C1329" w:rsidRDefault="00523DA6" w:rsidP="00523D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jc w:val="right"/>
        <w:rPr>
          <w:color w:val="FF0000"/>
        </w:rPr>
      </w:pPr>
      <w:r w:rsidRPr="006C1329">
        <w:rPr>
          <w:rFonts w:ascii="Calibri" w:hAnsi="Calibri" w:cs="Calibri"/>
          <w:color w:val="FF0000"/>
        </w:rPr>
        <w:t>Our mantra is “refuse austerity.”</w:t>
      </w:r>
    </w:p>
    <w:p w14:paraId="37E0C0CB" w14:textId="77777777" w:rsidR="00523DA6" w:rsidRPr="00C97D7D" w:rsidRDefault="00523DA6" w:rsidP="00523DA6">
      <w:pPr>
        <w:pStyle w:val="Heading4"/>
        <w:spacing w:before="0" w:beforeAutospacing="0" w:after="0" w:afterAutospacing="0"/>
        <w:contextualSpacing/>
        <w:rPr>
          <w:rFonts w:asciiTheme="minorHAnsi" w:eastAsia="Times New Roman" w:hAnsiTheme="minorHAnsi" w:cstheme="minorHAnsi"/>
          <w:b w:val="0"/>
          <w:bCs w:val="0"/>
        </w:rPr>
      </w:pPr>
      <w:r w:rsidRPr="00C97D7D">
        <w:rPr>
          <w:rFonts w:asciiTheme="minorHAnsi" w:eastAsia="Times New Roman" w:hAnsiTheme="minorHAnsi" w:cstheme="minorHAnsi"/>
          <w:b w:val="0"/>
          <w:bCs w:val="0"/>
        </w:rPr>
        <w:t>https://washington.zoom.us/j/93610086550   or One tap mobile</w:t>
      </w:r>
      <w:r>
        <w:rPr>
          <w:rFonts w:asciiTheme="minorHAnsi" w:eastAsia="Times New Roman" w:hAnsiTheme="minorHAnsi" w:cstheme="minorHAnsi"/>
          <w:b w:val="0"/>
          <w:bCs w:val="0"/>
        </w:rPr>
        <w:t xml:space="preserve"> </w:t>
      </w:r>
      <w:r w:rsidRPr="00C97D7D">
        <w:rPr>
          <w:rFonts w:asciiTheme="minorHAnsi" w:eastAsia="Times New Roman" w:hAnsiTheme="minorHAnsi" w:cstheme="minorHAnsi"/>
          <w:b w:val="0"/>
          <w:bCs w:val="0"/>
        </w:rPr>
        <w:t>+</w:t>
      </w:r>
      <w:proofErr w:type="gramStart"/>
      <w:r w:rsidRPr="00C97D7D">
        <w:rPr>
          <w:rFonts w:asciiTheme="minorHAnsi" w:eastAsia="Times New Roman" w:hAnsiTheme="minorHAnsi" w:cstheme="minorHAnsi"/>
          <w:b w:val="0"/>
          <w:bCs w:val="0"/>
        </w:rPr>
        <w:t>12063379723,,</w:t>
      </w:r>
      <w:proofErr w:type="gramEnd"/>
      <w:r w:rsidRPr="00C97D7D">
        <w:rPr>
          <w:rFonts w:asciiTheme="minorHAnsi" w:eastAsia="Times New Roman" w:hAnsiTheme="minorHAnsi" w:cstheme="minorHAnsi"/>
          <w:b w:val="0"/>
          <w:bCs w:val="0"/>
        </w:rPr>
        <w:t>93610086550# (Seattle)</w:t>
      </w:r>
    </w:p>
    <w:p w14:paraId="44510968" w14:textId="77777777" w:rsidR="00523DA6" w:rsidRDefault="00523DA6" w:rsidP="00523DA6">
      <w:pPr>
        <w:pStyle w:val="Heading4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14:paraId="73E2B691" w14:textId="1CD90BD9" w:rsidR="00523DA6" w:rsidRDefault="00523DA6" w:rsidP="00523DA6">
      <w:pPr>
        <w:pStyle w:val="Heading4"/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member a</w:t>
      </w:r>
      <w:r w:rsidRPr="00C97D7D">
        <w:rPr>
          <w:rFonts w:asciiTheme="minorHAnsi" w:hAnsiTheme="minorHAnsi" w:cstheme="minorHAnsi"/>
        </w:rPr>
        <w:t xml:space="preserve">ttendance: </w:t>
      </w:r>
      <w:r w:rsidRPr="00C97D7D">
        <w:rPr>
          <w:rFonts w:asciiTheme="minorHAnsi" w:eastAsia="Times New Roman" w:hAnsiTheme="minorHAnsi" w:cstheme="minorHAnsi"/>
          <w:b w:val="0"/>
        </w:rPr>
        <w:t xml:space="preserve">Eva </w:t>
      </w:r>
      <w:proofErr w:type="spellStart"/>
      <w:r w:rsidRPr="00C97D7D">
        <w:rPr>
          <w:rFonts w:asciiTheme="minorHAnsi" w:eastAsia="Times New Roman" w:hAnsiTheme="minorHAnsi" w:cstheme="minorHAnsi"/>
          <w:b w:val="0"/>
        </w:rPr>
        <w:t>Cherniavsky</w:t>
      </w:r>
      <w:proofErr w:type="spellEnd"/>
      <w:r w:rsidRPr="00C97D7D">
        <w:rPr>
          <w:rFonts w:asciiTheme="minorHAnsi" w:eastAsia="Times New Roman" w:hAnsiTheme="minorHAnsi" w:cstheme="minorHAnsi"/>
          <w:b w:val="0"/>
        </w:rPr>
        <w:t xml:space="preserve"> (president),</w:t>
      </w:r>
      <w:r w:rsidRPr="00A6430D">
        <w:rPr>
          <w:rFonts w:asciiTheme="minorHAnsi" w:eastAsia="Times New Roman" w:hAnsiTheme="minorHAnsi" w:cstheme="minorHAnsi"/>
          <w:b w:val="0"/>
        </w:rPr>
        <w:t xml:space="preserve"> </w:t>
      </w:r>
      <w:r w:rsidRPr="00C97D7D">
        <w:rPr>
          <w:rFonts w:asciiTheme="minorHAnsi" w:eastAsia="Times New Roman" w:hAnsiTheme="minorHAnsi" w:cstheme="minorHAnsi"/>
          <w:b w:val="0"/>
        </w:rPr>
        <w:t>Amy Hagopian (Secretary),</w:t>
      </w:r>
      <w:r w:rsidRPr="00A4674B">
        <w:rPr>
          <w:rFonts w:asciiTheme="minorHAnsi" w:eastAsia="Times New Roman" w:hAnsiTheme="minorHAnsi" w:cstheme="minorHAnsi"/>
          <w:b w:val="0"/>
        </w:rPr>
        <w:t xml:space="preserve"> </w:t>
      </w:r>
      <w:r w:rsidRPr="00C97D7D">
        <w:rPr>
          <w:rFonts w:asciiTheme="minorHAnsi" w:eastAsia="Times New Roman" w:hAnsiTheme="minorHAnsi" w:cstheme="minorHAnsi"/>
          <w:b w:val="0"/>
        </w:rPr>
        <w:t>Diane Morrison (treasurer),</w:t>
      </w:r>
      <w:r w:rsidRPr="00A4674B">
        <w:rPr>
          <w:rFonts w:asciiTheme="minorHAnsi" w:eastAsia="Times New Roman" w:hAnsiTheme="minorHAnsi" w:cstheme="minorHAnsi"/>
          <w:b w:val="0"/>
        </w:rPr>
        <w:t xml:space="preserve"> </w:t>
      </w:r>
      <w:r w:rsidR="007B1574" w:rsidRPr="00C97D7D">
        <w:rPr>
          <w:rFonts w:asciiTheme="minorHAnsi" w:eastAsia="Times New Roman" w:hAnsiTheme="minorHAnsi" w:cstheme="minorHAnsi"/>
          <w:b w:val="0"/>
        </w:rPr>
        <w:t>Abraham Flaxman (VP)</w:t>
      </w:r>
      <w:r w:rsidR="007B1574">
        <w:rPr>
          <w:rFonts w:asciiTheme="minorHAnsi" w:eastAsia="Times New Roman" w:hAnsiTheme="minorHAnsi" w:cstheme="minorHAnsi"/>
          <w:b w:val="0"/>
        </w:rPr>
        <w:t>,</w:t>
      </w:r>
      <w:r w:rsidR="007B1574" w:rsidRPr="00F10A67">
        <w:rPr>
          <w:rFonts w:asciiTheme="minorHAnsi" w:hAnsiTheme="minorHAnsi" w:cstheme="minorHAnsi"/>
          <w:b w:val="0"/>
        </w:rPr>
        <w:t xml:space="preserve"> </w:t>
      </w:r>
      <w:r w:rsidR="007B1574" w:rsidRPr="00C97D7D">
        <w:rPr>
          <w:rFonts w:asciiTheme="minorHAnsi" w:hAnsiTheme="minorHAnsi" w:cstheme="minorHAnsi"/>
          <w:b w:val="0"/>
        </w:rPr>
        <w:t>Rachel Chapman,</w:t>
      </w:r>
      <w:r w:rsidR="007B1574" w:rsidRPr="00523DA6">
        <w:rPr>
          <w:rFonts w:asciiTheme="minorHAnsi" w:eastAsia="Times New Roman" w:hAnsiTheme="minorHAnsi" w:cstheme="minorHAnsi"/>
          <w:b w:val="0"/>
        </w:rPr>
        <w:t xml:space="preserve"> </w:t>
      </w:r>
      <w:r w:rsidRPr="00C97D7D">
        <w:rPr>
          <w:rFonts w:asciiTheme="minorHAnsi" w:eastAsia="Times New Roman" w:hAnsiTheme="minorHAnsi" w:cstheme="minorHAnsi"/>
          <w:b w:val="0"/>
        </w:rPr>
        <w:t>Charlie Collins,</w:t>
      </w:r>
      <w:r>
        <w:rPr>
          <w:rFonts w:asciiTheme="minorHAnsi" w:eastAsia="Times New Roman" w:hAnsiTheme="minorHAnsi" w:cstheme="minorHAnsi"/>
          <w:b w:val="0"/>
        </w:rPr>
        <w:t xml:space="preserve"> </w:t>
      </w:r>
      <w:r w:rsidRPr="00C97D7D">
        <w:rPr>
          <w:rFonts w:asciiTheme="minorHAnsi" w:eastAsia="Times New Roman" w:hAnsiTheme="minorHAnsi" w:cstheme="minorHAnsi"/>
          <w:b w:val="0"/>
        </w:rPr>
        <w:t>Jim Gregory,</w:t>
      </w:r>
      <w:r w:rsidRPr="00F10A67">
        <w:rPr>
          <w:rFonts w:asciiTheme="minorHAnsi" w:eastAsia="Times New Roman" w:hAnsiTheme="minorHAnsi" w:cstheme="minorHAnsi"/>
          <w:b w:val="0"/>
        </w:rPr>
        <w:t xml:space="preserve"> </w:t>
      </w:r>
      <w:r w:rsidR="007B1574" w:rsidRPr="00C97D7D">
        <w:rPr>
          <w:rFonts w:asciiTheme="minorHAnsi" w:eastAsia="Times New Roman" w:hAnsiTheme="minorHAnsi" w:cstheme="minorHAnsi"/>
          <w:b w:val="0"/>
        </w:rPr>
        <w:t>Jay Johnson,</w:t>
      </w:r>
      <w:r w:rsidR="007B1574" w:rsidRPr="00A4674B">
        <w:rPr>
          <w:rFonts w:asciiTheme="minorHAnsi" w:eastAsia="Times New Roman" w:hAnsiTheme="minorHAnsi" w:cstheme="minorHAnsi"/>
          <w:b w:val="0"/>
        </w:rPr>
        <w:t xml:space="preserve"> </w:t>
      </w:r>
      <w:r w:rsidR="007B1574" w:rsidRPr="00C97D7D">
        <w:rPr>
          <w:rFonts w:asciiTheme="minorHAnsi" w:eastAsia="Times New Roman" w:hAnsiTheme="minorHAnsi" w:cstheme="minorHAnsi"/>
          <w:b w:val="0"/>
        </w:rPr>
        <w:t xml:space="preserve">Ann </w:t>
      </w:r>
      <w:proofErr w:type="spellStart"/>
      <w:r w:rsidR="007B1574" w:rsidRPr="00C97D7D">
        <w:rPr>
          <w:rFonts w:asciiTheme="minorHAnsi" w:eastAsia="Times New Roman" w:hAnsiTheme="minorHAnsi" w:cstheme="minorHAnsi"/>
          <w:b w:val="0"/>
        </w:rPr>
        <w:t>Mescher</w:t>
      </w:r>
      <w:proofErr w:type="spellEnd"/>
      <w:r w:rsidR="007B1574">
        <w:rPr>
          <w:rFonts w:asciiTheme="minorHAnsi" w:eastAsia="Times New Roman" w:hAnsiTheme="minorHAnsi" w:cstheme="minorHAnsi"/>
          <w:b w:val="0"/>
        </w:rPr>
        <w:t>,</w:t>
      </w:r>
      <w:r w:rsidR="007B1574" w:rsidRPr="001855CB">
        <w:rPr>
          <w:rFonts w:asciiTheme="minorHAnsi" w:eastAsia="Times New Roman" w:hAnsiTheme="minorHAnsi" w:cstheme="minorHAnsi"/>
          <w:b w:val="0"/>
        </w:rPr>
        <w:t xml:space="preserve"> </w:t>
      </w:r>
      <w:r w:rsidRPr="00C97D7D">
        <w:rPr>
          <w:rFonts w:asciiTheme="minorHAnsi" w:eastAsia="Times New Roman" w:hAnsiTheme="minorHAnsi" w:cstheme="minorHAnsi"/>
          <w:b w:val="0"/>
        </w:rPr>
        <w:t>Rob Wood</w:t>
      </w:r>
    </w:p>
    <w:p w14:paraId="5B82C612" w14:textId="77777777" w:rsidR="00523DA6" w:rsidRDefault="00523DA6" w:rsidP="00523DA6">
      <w:pPr>
        <w:pStyle w:val="Heading4"/>
        <w:spacing w:before="0" w:beforeAutospacing="0" w:after="0" w:afterAutospacing="0"/>
        <w:contextualSpacing/>
        <w:rPr>
          <w:rFonts w:asciiTheme="minorHAnsi" w:eastAsia="Times New Roman" w:hAnsiTheme="minorHAnsi" w:cstheme="minorHAnsi"/>
          <w:b w:val="0"/>
        </w:rPr>
      </w:pPr>
    </w:p>
    <w:p w14:paraId="42F581DF" w14:textId="78291689" w:rsidR="00523DA6" w:rsidRDefault="00523DA6" w:rsidP="00523DA6">
      <w:pPr>
        <w:pStyle w:val="Heading4"/>
        <w:spacing w:before="0" w:beforeAutospacing="0" w:after="0" w:afterAutospacing="0"/>
        <w:contextualSpacing/>
        <w:rPr>
          <w:rFonts w:asciiTheme="minorHAnsi" w:eastAsia="Times New Roman" w:hAnsiTheme="minorHAnsi" w:cstheme="minorHAnsi"/>
          <w:b w:val="0"/>
        </w:rPr>
      </w:pPr>
      <w:r w:rsidRPr="00C97D7D">
        <w:rPr>
          <w:rFonts w:asciiTheme="minorHAnsi" w:eastAsia="Times New Roman" w:hAnsiTheme="minorHAnsi" w:cstheme="minorHAnsi"/>
        </w:rPr>
        <w:t>Absent:</w:t>
      </w:r>
      <w:r w:rsidRPr="00A4674B">
        <w:rPr>
          <w:rFonts w:asciiTheme="minorHAnsi" w:eastAsia="Times New Roman" w:hAnsiTheme="minorHAnsi" w:cstheme="minorHAnsi"/>
          <w:b w:val="0"/>
        </w:rPr>
        <w:t xml:space="preserve"> </w:t>
      </w:r>
      <w:r w:rsidRPr="00C97D7D">
        <w:rPr>
          <w:rFonts w:asciiTheme="minorHAnsi" w:eastAsia="Times New Roman" w:hAnsiTheme="minorHAnsi" w:cstheme="minorHAnsi"/>
          <w:b w:val="0"/>
        </w:rPr>
        <w:t>Annie Nguyen (membership secretary)</w:t>
      </w:r>
      <w:r w:rsidR="00EA7541">
        <w:rPr>
          <w:rFonts w:asciiTheme="minorHAnsi" w:eastAsia="Times New Roman" w:hAnsiTheme="minorHAnsi" w:cstheme="minorHAnsi"/>
          <w:b w:val="0"/>
        </w:rPr>
        <w:t>,</w:t>
      </w:r>
      <w:r w:rsidRPr="001855CB">
        <w:rPr>
          <w:rFonts w:asciiTheme="minorHAnsi" w:eastAsia="Times New Roman" w:hAnsiTheme="minorHAnsi" w:cstheme="minorHAnsi"/>
          <w:b w:val="0"/>
        </w:rPr>
        <w:t xml:space="preserve"> </w:t>
      </w:r>
      <w:r w:rsidR="00EA7541">
        <w:rPr>
          <w:rFonts w:asciiTheme="minorHAnsi" w:eastAsia="Times New Roman" w:hAnsiTheme="minorHAnsi" w:cstheme="minorHAnsi"/>
          <w:b w:val="0"/>
        </w:rPr>
        <w:t xml:space="preserve">Louisa Mackenzie, </w:t>
      </w:r>
      <w:r w:rsidRPr="00C97D7D">
        <w:rPr>
          <w:rFonts w:asciiTheme="minorHAnsi" w:eastAsia="Times New Roman" w:hAnsiTheme="minorHAnsi" w:cstheme="minorHAnsi"/>
          <w:b w:val="0"/>
        </w:rPr>
        <w:t xml:space="preserve">Duane </w:t>
      </w:r>
      <w:proofErr w:type="spellStart"/>
      <w:r w:rsidRPr="00C97D7D">
        <w:rPr>
          <w:rFonts w:asciiTheme="minorHAnsi" w:eastAsia="Times New Roman" w:hAnsiTheme="minorHAnsi" w:cstheme="minorHAnsi"/>
          <w:b w:val="0"/>
        </w:rPr>
        <w:t>Storti</w:t>
      </w:r>
      <w:proofErr w:type="spellEnd"/>
      <w:r w:rsidRPr="00A4674B">
        <w:rPr>
          <w:rFonts w:asciiTheme="minorHAnsi" w:eastAsia="Times New Roman" w:hAnsiTheme="minorHAnsi" w:cstheme="minorHAnsi"/>
          <w:b w:val="0"/>
        </w:rPr>
        <w:t xml:space="preserve"> </w:t>
      </w:r>
    </w:p>
    <w:p w14:paraId="13FDE400" w14:textId="77777777" w:rsidR="006B5E55" w:rsidRDefault="006B5E55" w:rsidP="006B5E55">
      <w:pPr>
        <w:pStyle w:val="Heading4"/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F10A67">
        <w:rPr>
          <w:rFonts w:asciiTheme="minorHAnsi" w:eastAsia="Times New Roman" w:hAnsiTheme="minorHAnsi" w:cstheme="minorHAnsi"/>
          <w:bCs w:val="0"/>
        </w:rPr>
        <w:t>Excused</w:t>
      </w:r>
      <w:r>
        <w:rPr>
          <w:rFonts w:asciiTheme="minorHAnsi" w:eastAsia="Times New Roman" w:hAnsiTheme="minorHAnsi" w:cstheme="minorHAnsi"/>
          <w:b w:val="0"/>
        </w:rPr>
        <w:t xml:space="preserve">: </w:t>
      </w:r>
      <w:r w:rsidRPr="00C97D7D">
        <w:rPr>
          <w:rFonts w:asciiTheme="minorHAnsi" w:eastAsia="Times New Roman" w:hAnsiTheme="minorHAnsi" w:cstheme="minorHAnsi"/>
          <w:b w:val="0"/>
        </w:rPr>
        <w:t>Nora Kenworthy</w:t>
      </w:r>
      <w:r>
        <w:rPr>
          <w:rFonts w:asciiTheme="minorHAnsi" w:eastAsia="Times New Roman" w:hAnsiTheme="minorHAnsi" w:cstheme="minorHAnsi"/>
          <w:b w:val="0"/>
        </w:rPr>
        <w:t>,</w:t>
      </w:r>
      <w:r w:rsidRPr="00EA7541">
        <w:rPr>
          <w:rFonts w:asciiTheme="minorHAnsi" w:eastAsia="Times New Roman" w:hAnsiTheme="minorHAnsi" w:cstheme="minorHAnsi"/>
          <w:b w:val="0"/>
        </w:rPr>
        <w:t xml:space="preserve"> who was attending UWB cabinet meeting</w:t>
      </w:r>
    </w:p>
    <w:p w14:paraId="5F841FFA" w14:textId="77777777" w:rsidR="00523DA6" w:rsidRDefault="00523DA6" w:rsidP="00523DA6">
      <w:pPr>
        <w:pStyle w:val="Heading4"/>
        <w:spacing w:before="0" w:beforeAutospacing="0" w:after="0" w:afterAutospacing="0"/>
        <w:contextualSpacing/>
        <w:rPr>
          <w:rFonts w:asciiTheme="minorHAnsi" w:eastAsia="Times New Roman" w:hAnsiTheme="minorHAnsi" w:cstheme="minorHAnsi"/>
          <w:b w:val="0"/>
        </w:rPr>
      </w:pPr>
    </w:p>
    <w:p w14:paraId="7F04608D" w14:textId="0073CC02" w:rsidR="00EA7541" w:rsidRPr="00EA7541" w:rsidRDefault="00EA7541" w:rsidP="00523DA6">
      <w:pPr>
        <w:pStyle w:val="Heading4"/>
        <w:spacing w:before="0" w:beforeAutospacing="0" w:after="0" w:afterAutospacing="0"/>
        <w:contextualSpacing/>
        <w:rPr>
          <w:rFonts w:asciiTheme="minorHAnsi" w:eastAsia="Times New Roman" w:hAnsiTheme="minorHAnsi" w:cstheme="minorHAnsi"/>
          <w:b w:val="0"/>
          <w:bCs w:val="0"/>
        </w:rPr>
      </w:pPr>
      <w:r>
        <w:rPr>
          <w:rFonts w:asciiTheme="minorHAnsi" w:eastAsia="Times New Roman" w:hAnsiTheme="minorHAnsi" w:cstheme="minorHAnsi"/>
          <w:bCs w:val="0"/>
        </w:rPr>
        <w:t xml:space="preserve">Guest: </w:t>
      </w:r>
      <w:r w:rsidRPr="00EA7541">
        <w:rPr>
          <w:rFonts w:ascii="Calibri" w:eastAsia="Times New Roman" w:hAnsi="Calibri" w:cs="Calibri"/>
          <w:b w:val="0"/>
          <w:bCs w:val="0"/>
          <w:color w:val="000000"/>
        </w:rPr>
        <w:t xml:space="preserve">Cynthia </w:t>
      </w:r>
      <w:proofErr w:type="spellStart"/>
      <w:r w:rsidRPr="00EA7541">
        <w:rPr>
          <w:rFonts w:ascii="Calibri" w:eastAsia="Times New Roman" w:hAnsi="Calibri" w:cs="Calibri"/>
          <w:b w:val="0"/>
          <w:bCs w:val="0"/>
          <w:color w:val="000000"/>
        </w:rPr>
        <w:t>Updegrave</w:t>
      </w:r>
      <w:proofErr w:type="spellEnd"/>
      <w:r>
        <w:rPr>
          <w:rFonts w:asciiTheme="minorHAnsi" w:eastAsia="Times New Roman" w:hAnsiTheme="minorHAnsi" w:cstheme="minorHAnsi"/>
          <w:b w:val="0"/>
          <w:bCs w:val="0"/>
        </w:rPr>
        <w:t>, lecturer in Indian Studies at UW AND part-time lecturer at UW Tacoma in restoration ecology</w:t>
      </w:r>
    </w:p>
    <w:p w14:paraId="1DBE18A7" w14:textId="77777777" w:rsidR="00EA7541" w:rsidRDefault="00EA7541" w:rsidP="00523DA6">
      <w:pPr>
        <w:pStyle w:val="Heading4"/>
        <w:spacing w:before="0" w:beforeAutospacing="0" w:after="0" w:afterAutospacing="0"/>
        <w:contextualSpacing/>
        <w:rPr>
          <w:rFonts w:asciiTheme="minorHAnsi" w:eastAsia="Times New Roman" w:hAnsiTheme="minorHAnsi" w:cstheme="minorHAnsi"/>
          <w:bCs w:val="0"/>
        </w:rPr>
      </w:pPr>
    </w:p>
    <w:p w14:paraId="0AE92751" w14:textId="6F9F7A37" w:rsidR="006B5E55" w:rsidRPr="006B5E55" w:rsidRDefault="00523DA6" w:rsidP="006B5E55">
      <w:pPr>
        <w:rPr>
          <w:rFonts w:ascii="Verdana" w:hAnsi="Verdana"/>
          <w:color w:val="000000"/>
          <w:sz w:val="21"/>
          <w:szCs w:val="21"/>
        </w:rPr>
      </w:pPr>
      <w:r w:rsidRPr="006B5E55">
        <w:rPr>
          <w:rFonts w:ascii="Verdana" w:hAnsi="Verdana"/>
          <w:color w:val="000000"/>
          <w:sz w:val="21"/>
          <w:szCs w:val="21"/>
        </w:rPr>
        <w:t xml:space="preserve">Our next meetings are </w:t>
      </w:r>
      <w:r w:rsidR="006B5E55" w:rsidRPr="006B5E55">
        <w:rPr>
          <w:rFonts w:ascii="Verdana" w:hAnsi="Verdana"/>
          <w:color w:val="000000"/>
          <w:sz w:val="21"/>
          <w:szCs w:val="21"/>
        </w:rPr>
        <w:t>Nov. 15, 12:30 pm</w:t>
      </w:r>
      <w:r w:rsidR="006B5E55" w:rsidRPr="006B5E55">
        <w:t xml:space="preserve"> on zoom </w:t>
      </w:r>
      <w:r w:rsidR="006B5E55" w:rsidRPr="00420A8C">
        <w:t>https://washington.zoom.us/j/93610086550</w:t>
      </w:r>
      <w:r w:rsidR="006B5E55" w:rsidRPr="006B5E55">
        <w:rPr>
          <w:rFonts w:ascii="Verdana" w:hAnsi="Verdana"/>
          <w:color w:val="000000"/>
          <w:sz w:val="21"/>
          <w:szCs w:val="21"/>
        </w:rPr>
        <w:t xml:space="preserve">   </w:t>
      </w:r>
    </w:p>
    <w:p w14:paraId="1DBADB2B" w14:textId="5B1A4859" w:rsidR="00523DA6" w:rsidRPr="006B5E55" w:rsidRDefault="006B5E55" w:rsidP="006B5E55">
      <w:pPr>
        <w:rPr>
          <w:rFonts w:ascii="Verdana" w:hAnsi="Verdana"/>
          <w:color w:val="000000"/>
          <w:sz w:val="21"/>
          <w:szCs w:val="21"/>
        </w:rPr>
      </w:pPr>
      <w:r w:rsidRPr="006B5E55">
        <w:rPr>
          <w:rFonts w:ascii="Verdana" w:hAnsi="Verdana"/>
          <w:color w:val="000000"/>
          <w:sz w:val="21"/>
          <w:szCs w:val="21"/>
        </w:rPr>
        <w:t>Dec. 13 at 12:30 pm</w:t>
      </w:r>
      <w:r>
        <w:rPr>
          <w:rFonts w:ascii="Verdana" w:hAnsi="Verdana"/>
          <w:color w:val="000000"/>
          <w:sz w:val="21"/>
          <w:szCs w:val="21"/>
        </w:rPr>
        <w:t>, perhaps in person?</w:t>
      </w:r>
    </w:p>
    <w:p w14:paraId="72DE93E7" w14:textId="2FB9614E" w:rsidR="000450D8" w:rsidRPr="00EA7541" w:rsidRDefault="00523DA6" w:rsidP="00EA7541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Minutes</w:t>
      </w:r>
      <w:r w:rsidR="000450D8" w:rsidRPr="000450D8">
        <w:rPr>
          <w:rFonts w:ascii="Calibri" w:eastAsia="Times New Roman" w:hAnsi="Calibri" w:cs="Calibri"/>
          <w:color w:val="000000"/>
        </w:rPr>
        <w:t> </w:t>
      </w:r>
    </w:p>
    <w:p w14:paraId="7DAF284B" w14:textId="53233263" w:rsidR="006B5E55" w:rsidRPr="00420A8C" w:rsidRDefault="000450D8" w:rsidP="006B5E55">
      <w:pPr>
        <w:spacing w:line="235" w:lineRule="atLeast"/>
        <w:rPr>
          <w:rFonts w:eastAsia="Times New Roman" w:cstheme="minorHAnsi"/>
          <w:color w:val="000000"/>
        </w:rPr>
      </w:pPr>
      <w:r w:rsidRPr="00420A8C">
        <w:rPr>
          <w:rFonts w:eastAsia="Times New Roman" w:cstheme="minorHAnsi"/>
          <w:color w:val="000000"/>
        </w:rPr>
        <w:t xml:space="preserve">At our August we set </w:t>
      </w:r>
      <w:proofErr w:type="gramStart"/>
      <w:r w:rsidRPr="00420A8C">
        <w:rPr>
          <w:rFonts w:eastAsia="Times New Roman" w:cstheme="minorHAnsi"/>
          <w:color w:val="000000"/>
        </w:rPr>
        <w:t>a number of</w:t>
      </w:r>
      <w:proofErr w:type="gramEnd"/>
      <w:r w:rsidRPr="00420A8C">
        <w:rPr>
          <w:rFonts w:eastAsia="Times New Roman" w:cstheme="minorHAnsi"/>
          <w:color w:val="000000"/>
        </w:rPr>
        <w:t xml:space="preserve"> priorities for the coming year.  </w:t>
      </w:r>
    </w:p>
    <w:p w14:paraId="0850E4E6" w14:textId="428A9F3D" w:rsidR="006B5E55" w:rsidRPr="00420A8C" w:rsidRDefault="006B5E55" w:rsidP="006B5E55">
      <w:pPr>
        <w:spacing w:line="235" w:lineRule="atLeast"/>
        <w:rPr>
          <w:rFonts w:eastAsia="Times New Roman" w:cstheme="minorHAnsi"/>
          <w:color w:val="000000"/>
        </w:rPr>
      </w:pPr>
      <w:r w:rsidRPr="00420A8C">
        <w:rPr>
          <w:rFonts w:eastAsia="Times New Roman" w:cstheme="minorHAnsi"/>
          <w:color w:val="000000"/>
        </w:rPr>
        <w:t>Tracking:</w:t>
      </w:r>
    </w:p>
    <w:p w14:paraId="6C14D8E3" w14:textId="77777777" w:rsidR="006B5E55" w:rsidRPr="00420A8C" w:rsidRDefault="006B5E55" w:rsidP="006B5E5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/>
        </w:rPr>
      </w:pPr>
      <w:r w:rsidRPr="00420A8C">
        <w:rPr>
          <w:rFonts w:cstheme="minorHAnsi"/>
          <w:color w:val="000000"/>
        </w:rPr>
        <w:t>Merit evaluation changes (Rob, Jim?)</w:t>
      </w:r>
    </w:p>
    <w:p w14:paraId="37B2D15C" w14:textId="77777777" w:rsidR="006B5E55" w:rsidRPr="00420A8C" w:rsidRDefault="006B5E55" w:rsidP="006B5E5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/>
        </w:rPr>
      </w:pPr>
      <w:r w:rsidRPr="00420A8C">
        <w:rPr>
          <w:rFonts w:cstheme="minorHAnsi"/>
          <w:color w:val="000000"/>
        </w:rPr>
        <w:t>Faculty conduct/grievance legislation  </w:t>
      </w:r>
    </w:p>
    <w:p w14:paraId="76D16882" w14:textId="77777777" w:rsidR="006B5E55" w:rsidRPr="00420A8C" w:rsidRDefault="006B5E55" w:rsidP="006B5E5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/>
        </w:rPr>
      </w:pPr>
      <w:r w:rsidRPr="00420A8C">
        <w:rPr>
          <w:rFonts w:cstheme="minorHAnsi"/>
          <w:color w:val="000000"/>
        </w:rPr>
        <w:t>Donor power</w:t>
      </w:r>
    </w:p>
    <w:p w14:paraId="5AA340BB" w14:textId="77777777" w:rsidR="006B5E55" w:rsidRPr="00420A8C" w:rsidRDefault="006B5E55" w:rsidP="006B5E5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/>
        </w:rPr>
      </w:pPr>
      <w:r w:rsidRPr="00420A8C">
        <w:rPr>
          <w:rFonts w:cstheme="minorHAnsi"/>
          <w:color w:val="000000"/>
        </w:rPr>
        <w:t>Faculty board of Regents member liaison</w:t>
      </w:r>
    </w:p>
    <w:p w14:paraId="43F7295D" w14:textId="77777777" w:rsidR="006B5E55" w:rsidRPr="00420A8C" w:rsidRDefault="006B5E55" w:rsidP="006B5E5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/>
        </w:rPr>
      </w:pPr>
      <w:r w:rsidRPr="00420A8C">
        <w:rPr>
          <w:rFonts w:cstheme="minorHAnsi"/>
          <w:color w:val="000000"/>
        </w:rPr>
        <w:t>UW finances and budgeting (broadly speaking) (Eva, Diane?)</w:t>
      </w:r>
    </w:p>
    <w:p w14:paraId="7BFAB00B" w14:textId="77777777" w:rsidR="006B5E55" w:rsidRPr="00420A8C" w:rsidRDefault="006B5E55" w:rsidP="006B5E5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/>
        </w:rPr>
      </w:pPr>
      <w:r w:rsidRPr="00420A8C">
        <w:rPr>
          <w:rFonts w:cstheme="minorHAnsi"/>
          <w:color w:val="000000"/>
        </w:rPr>
        <w:t xml:space="preserve">Retirement contributions snafu (Duane? With </w:t>
      </w:r>
      <w:proofErr w:type="spellStart"/>
      <w:r w:rsidRPr="00420A8C">
        <w:rPr>
          <w:rFonts w:eastAsia="Times New Roman" w:cstheme="minorHAnsi"/>
          <w:color w:val="000000"/>
        </w:rPr>
        <w:t>Rajib</w:t>
      </w:r>
      <w:proofErr w:type="spellEnd"/>
      <w:r w:rsidRPr="00420A8C">
        <w:rPr>
          <w:rFonts w:eastAsia="Times New Roman" w:cstheme="minorHAnsi"/>
          <w:color w:val="000000"/>
        </w:rPr>
        <w:t xml:space="preserve"> </w:t>
      </w:r>
      <w:proofErr w:type="spellStart"/>
      <w:r w:rsidRPr="00420A8C">
        <w:rPr>
          <w:rFonts w:eastAsia="Times New Roman" w:cstheme="minorHAnsi"/>
          <w:color w:val="000000"/>
        </w:rPr>
        <w:t>Doogar</w:t>
      </w:r>
      <w:proofErr w:type="spellEnd"/>
      <w:r w:rsidRPr="00420A8C">
        <w:rPr>
          <w:rFonts w:eastAsia="Times New Roman" w:cstheme="minorHAnsi"/>
          <w:color w:val="000000"/>
        </w:rPr>
        <w:t xml:space="preserve"> </w:t>
      </w:r>
      <w:r w:rsidRPr="00420A8C">
        <w:rPr>
          <w:rFonts w:cstheme="minorHAnsi"/>
          <w:color w:val="000000"/>
        </w:rPr>
        <w:t>&amp; Marshall Horwitz)</w:t>
      </w:r>
    </w:p>
    <w:p w14:paraId="5B409F57" w14:textId="77777777" w:rsidR="006B5E55" w:rsidRPr="00420A8C" w:rsidRDefault="006B5E55" w:rsidP="006B5E5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/>
        </w:rPr>
      </w:pPr>
      <w:r w:rsidRPr="00420A8C">
        <w:rPr>
          <w:rFonts w:cstheme="minorHAnsi"/>
          <w:color w:val="000000"/>
        </w:rPr>
        <w:t>Senate task forces and committees: who’s on them and what they are up to (Louisa?)</w:t>
      </w:r>
    </w:p>
    <w:p w14:paraId="592DA47F" w14:textId="77777777" w:rsidR="006B5E55" w:rsidRPr="00420A8C" w:rsidRDefault="006B5E55" w:rsidP="006B5E5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/>
        </w:rPr>
      </w:pPr>
      <w:r w:rsidRPr="00420A8C">
        <w:rPr>
          <w:rFonts w:cstheme="minorHAnsi"/>
          <w:color w:val="000000"/>
        </w:rPr>
        <w:t>Faculty status/ voting rights: clinical, part time, teaching</w:t>
      </w:r>
    </w:p>
    <w:p w14:paraId="5B0BBB14" w14:textId="1A73E479" w:rsidR="006B5E55" w:rsidRPr="00420A8C" w:rsidRDefault="006B5E55" w:rsidP="006B5E55">
      <w:pPr>
        <w:spacing w:line="235" w:lineRule="atLeast"/>
        <w:rPr>
          <w:rFonts w:eastAsia="Times New Roman" w:cstheme="minorHAnsi"/>
          <w:color w:val="000000"/>
        </w:rPr>
      </w:pPr>
    </w:p>
    <w:p w14:paraId="6B10B8A4" w14:textId="727DEF72" w:rsidR="006B5E55" w:rsidRPr="00420A8C" w:rsidRDefault="006B5E55" w:rsidP="006B5E55">
      <w:pPr>
        <w:spacing w:line="235" w:lineRule="atLeast"/>
        <w:rPr>
          <w:rFonts w:eastAsia="Times New Roman" w:cstheme="minorHAnsi"/>
          <w:color w:val="000000"/>
        </w:rPr>
      </w:pPr>
      <w:r w:rsidRPr="00420A8C">
        <w:rPr>
          <w:rFonts w:eastAsia="Times New Roman" w:cstheme="minorHAnsi"/>
          <w:color w:val="000000"/>
        </w:rPr>
        <w:t>Actively engaging:</w:t>
      </w:r>
    </w:p>
    <w:p w14:paraId="6457D043" w14:textId="63297149" w:rsidR="006B5E55" w:rsidRPr="00420A8C" w:rsidRDefault="006B5E55" w:rsidP="006B5E5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</w:rPr>
      </w:pPr>
      <w:r w:rsidRPr="00420A8C">
        <w:rPr>
          <w:rFonts w:cstheme="minorHAnsi"/>
          <w:color w:val="000000"/>
        </w:rPr>
        <w:t>wholly unaccountable administrators</w:t>
      </w:r>
      <w:r w:rsidRPr="00420A8C">
        <w:rPr>
          <w:rFonts w:cstheme="minorHAnsi"/>
          <w:color w:val="000000"/>
        </w:rPr>
        <w:t xml:space="preserve"> and the searches underway to fill several key administrative positions (Provost, Vice Provost for Academic Human Resources, Dean of </w:t>
      </w:r>
      <w:proofErr w:type="gramStart"/>
      <w:r w:rsidRPr="00420A8C">
        <w:rPr>
          <w:rFonts w:cstheme="minorHAnsi"/>
          <w:color w:val="000000"/>
        </w:rPr>
        <w:lastRenderedPageBreak/>
        <w:t>Medicine)--</w:t>
      </w:r>
      <w:proofErr w:type="gramEnd"/>
      <w:r w:rsidRPr="00420A8C">
        <w:rPr>
          <w:rFonts w:cstheme="minorHAnsi"/>
          <w:color w:val="000000"/>
        </w:rPr>
        <w:t xml:space="preserve"> </w:t>
      </w:r>
      <w:r w:rsidRPr="00420A8C">
        <w:rPr>
          <w:rFonts w:cstheme="minorHAnsi"/>
          <w:color w:val="000000"/>
        </w:rPr>
        <w:t>We will center AAUP as the entity calling for a good daylight search for all these new central administrative positions.</w:t>
      </w:r>
    </w:p>
    <w:p w14:paraId="3383258B" w14:textId="77777777" w:rsidR="006B5E55" w:rsidRPr="00420A8C" w:rsidRDefault="006B5E55" w:rsidP="006B5E55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 w:rsidRPr="00420A8C">
        <w:rPr>
          <w:rFonts w:cstheme="minorHAnsi"/>
          <w:color w:val="000000"/>
        </w:rPr>
        <w:t>Salary issues (“merit” well behind inflation; cost of living in region; inequities across ranks). Hiring salaries can’t be high enough to cover housing here. This could be a good forum topic.</w:t>
      </w:r>
    </w:p>
    <w:p w14:paraId="7BF02941" w14:textId="452A4C24" w:rsidR="006B5E55" w:rsidRPr="00420A8C" w:rsidRDefault="006B5E55" w:rsidP="006B5E55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 w:rsidRPr="00420A8C">
        <w:rPr>
          <w:rFonts w:cstheme="minorHAnsi"/>
          <w:color w:val="000000"/>
        </w:rPr>
        <w:t>Investing money in hiring faculty of color.</w:t>
      </w:r>
    </w:p>
    <w:p w14:paraId="06BC8467" w14:textId="0DE0CB8A" w:rsidR="006B5E55" w:rsidRPr="00420A8C" w:rsidRDefault="006B5E55" w:rsidP="006B5E55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 w:rsidRPr="00420A8C">
        <w:rPr>
          <w:rFonts w:cstheme="minorHAnsi"/>
          <w:color w:val="000000"/>
        </w:rPr>
        <w:t>Workload.</w:t>
      </w:r>
    </w:p>
    <w:p w14:paraId="47EBF0E9" w14:textId="0F85BA12" w:rsidR="006B5E55" w:rsidRPr="00420A8C" w:rsidRDefault="006B5E55" w:rsidP="006B5E5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</w:rPr>
      </w:pPr>
      <w:r w:rsidRPr="00420A8C">
        <w:rPr>
          <w:rFonts w:eastAsia="Times New Roman" w:cstheme="minorHAnsi"/>
          <w:color w:val="000000"/>
        </w:rPr>
        <w:t>Cases</w:t>
      </w:r>
    </w:p>
    <w:p w14:paraId="4365AA03" w14:textId="77777777" w:rsidR="006B5E55" w:rsidRPr="00420A8C" w:rsidRDefault="006B5E55" w:rsidP="001754B1">
      <w:pPr>
        <w:spacing w:after="0" w:line="240" w:lineRule="auto"/>
        <w:rPr>
          <w:rFonts w:eastAsia="Times New Roman" w:cstheme="minorHAnsi"/>
          <w:color w:val="000000"/>
        </w:rPr>
      </w:pPr>
    </w:p>
    <w:p w14:paraId="3DDDBF37" w14:textId="55E6AAEC" w:rsidR="000450D8" w:rsidRPr="00420A8C" w:rsidRDefault="000450D8" w:rsidP="001754B1">
      <w:pPr>
        <w:spacing w:after="0" w:line="240" w:lineRule="auto"/>
        <w:rPr>
          <w:rFonts w:eastAsia="Times New Roman" w:cstheme="minorHAnsi"/>
          <w:color w:val="000000"/>
        </w:rPr>
      </w:pPr>
      <w:r w:rsidRPr="00420A8C">
        <w:rPr>
          <w:rFonts w:eastAsia="Times New Roman" w:cstheme="minorHAnsi"/>
          <w:color w:val="000000"/>
        </w:rPr>
        <w:t xml:space="preserve">Report on response to </w:t>
      </w:r>
      <w:r w:rsidRPr="00420A8C">
        <w:rPr>
          <w:rFonts w:eastAsia="Times New Roman" w:cstheme="minorHAnsi"/>
          <w:b/>
          <w:bCs/>
          <w:color w:val="000000"/>
        </w:rPr>
        <w:t>Waleed Salem</w:t>
      </w:r>
      <w:r w:rsidRPr="00420A8C">
        <w:rPr>
          <w:rFonts w:eastAsia="Times New Roman" w:cstheme="minorHAnsi"/>
          <w:color w:val="000000"/>
        </w:rPr>
        <w:t xml:space="preserve"> </w:t>
      </w:r>
      <w:r w:rsidR="001754B1" w:rsidRPr="00420A8C">
        <w:rPr>
          <w:rFonts w:eastAsia="Times New Roman" w:cstheme="minorHAnsi"/>
          <w:color w:val="000000"/>
        </w:rPr>
        <w:t>case</w:t>
      </w:r>
      <w:r w:rsidRPr="00420A8C">
        <w:rPr>
          <w:rFonts w:eastAsia="Times New Roman" w:cstheme="minorHAnsi"/>
          <w:color w:val="000000"/>
        </w:rPr>
        <w:t xml:space="preserve"> (Amy)</w:t>
      </w:r>
      <w:r w:rsidR="00B412EE" w:rsidRPr="00420A8C">
        <w:rPr>
          <w:rFonts w:eastAsia="Times New Roman" w:cstheme="minorHAnsi"/>
          <w:color w:val="000000"/>
        </w:rPr>
        <w:t>—</w:t>
      </w:r>
      <w:r w:rsidR="006B5E55" w:rsidRPr="00420A8C">
        <w:rPr>
          <w:rFonts w:eastAsia="Times New Roman" w:cstheme="minorHAnsi"/>
          <w:color w:val="000000"/>
        </w:rPr>
        <w:t xml:space="preserve">on our list server, </w:t>
      </w:r>
      <w:r w:rsidR="00B412EE" w:rsidRPr="00420A8C">
        <w:rPr>
          <w:rFonts w:eastAsia="Times New Roman" w:cstheme="minorHAnsi"/>
          <w:color w:val="000000"/>
        </w:rPr>
        <w:t xml:space="preserve">we amplified the </w:t>
      </w:r>
      <w:hyperlink r:id="rId6" w:history="1">
        <w:r w:rsidR="00B412EE" w:rsidRPr="00420A8C">
          <w:rPr>
            <w:rFonts w:cstheme="minorHAnsi"/>
            <w:color w:val="2F5496" w:themeColor="accent1" w:themeShade="BF"/>
            <w:u w:val="single"/>
          </w:rPr>
          <w:t>NY Times article</w:t>
        </w:r>
      </w:hyperlink>
      <w:r w:rsidR="00B412EE" w:rsidRPr="00420A8C">
        <w:rPr>
          <w:rFonts w:eastAsia="Times New Roman" w:cstheme="minorHAnsi"/>
          <w:color w:val="2F5496" w:themeColor="accent1" w:themeShade="BF"/>
        </w:rPr>
        <w:t xml:space="preserve"> </w:t>
      </w:r>
      <w:r w:rsidR="00B412EE" w:rsidRPr="00420A8C">
        <w:rPr>
          <w:rFonts w:eastAsia="Times New Roman" w:cstheme="minorHAnsi"/>
          <w:color w:val="000000"/>
        </w:rPr>
        <w:t>on Waleed Salem, a UW political science PhD student</w:t>
      </w:r>
      <w:r w:rsidR="006B5E55" w:rsidRPr="00420A8C">
        <w:rPr>
          <w:rFonts w:eastAsia="Times New Roman" w:cstheme="minorHAnsi"/>
          <w:color w:val="000000"/>
        </w:rPr>
        <w:t xml:space="preserve"> who has endured repression at the hands of the Egyptian government. With the guidance of his advisor, Michael </w:t>
      </w:r>
      <w:proofErr w:type="spellStart"/>
      <w:r w:rsidR="006B5E55" w:rsidRPr="00420A8C">
        <w:rPr>
          <w:rFonts w:eastAsia="Times New Roman" w:cstheme="minorHAnsi"/>
          <w:color w:val="000000"/>
        </w:rPr>
        <w:t>McCan</w:t>
      </w:r>
      <w:proofErr w:type="spellEnd"/>
      <w:r w:rsidR="006B5E55" w:rsidRPr="00420A8C">
        <w:rPr>
          <w:rFonts w:eastAsia="Times New Roman" w:cstheme="minorHAnsi"/>
          <w:color w:val="000000"/>
        </w:rPr>
        <w:t xml:space="preserve"> in political science, and with Waleed’s encouragement, we wrote letters to </w:t>
      </w:r>
      <w:r w:rsidR="006B5E55" w:rsidRPr="00420A8C">
        <w:rPr>
          <w:rFonts w:eastAsia="Times New Roman" w:cstheme="minorHAnsi"/>
          <w:color w:val="000000"/>
        </w:rPr>
        <w:t xml:space="preserve">Ahmad </w:t>
      </w:r>
      <w:proofErr w:type="spellStart"/>
      <w:r w:rsidR="006B5E55" w:rsidRPr="00420A8C">
        <w:rPr>
          <w:rFonts w:eastAsia="Times New Roman" w:cstheme="minorHAnsi"/>
          <w:color w:val="000000"/>
        </w:rPr>
        <w:t>Dallal</w:t>
      </w:r>
      <w:proofErr w:type="spellEnd"/>
      <w:r w:rsidR="001754B1" w:rsidRPr="00420A8C">
        <w:rPr>
          <w:rFonts w:eastAsia="Times New Roman" w:cstheme="minorHAnsi"/>
          <w:color w:val="000000"/>
        </w:rPr>
        <w:t xml:space="preserve"> </w:t>
      </w:r>
      <w:r w:rsidR="006B5E55" w:rsidRPr="00420A8C">
        <w:rPr>
          <w:rFonts w:eastAsia="Times New Roman" w:cstheme="minorHAnsi"/>
          <w:color w:val="000000"/>
        </w:rPr>
        <w:t>President, American University in Cairo</w:t>
      </w:r>
      <w:r w:rsidR="006B5E55" w:rsidRPr="00420A8C">
        <w:rPr>
          <w:rFonts w:eastAsia="Times New Roman" w:cstheme="minorHAnsi"/>
          <w:color w:val="000000"/>
        </w:rPr>
        <w:t xml:space="preserve">, </w:t>
      </w:r>
      <w:r w:rsidR="006B5E55" w:rsidRPr="00420A8C">
        <w:rPr>
          <w:rFonts w:eastAsia="Times New Roman" w:cstheme="minorHAnsi"/>
          <w:color w:val="000000"/>
        </w:rPr>
        <w:t>American embassy in Cairo</w:t>
      </w:r>
      <w:r w:rsidR="001754B1" w:rsidRPr="00420A8C">
        <w:rPr>
          <w:rFonts w:eastAsia="Times New Roman" w:cstheme="minorHAnsi"/>
          <w:color w:val="000000"/>
        </w:rPr>
        <w:t>; Egypt’s</w:t>
      </w:r>
      <w:r w:rsidR="006B5E55" w:rsidRPr="00420A8C">
        <w:rPr>
          <w:rFonts w:eastAsia="Times New Roman" w:cstheme="minorHAnsi"/>
          <w:color w:val="000000"/>
        </w:rPr>
        <w:t xml:space="preserve"> National Human Right Council</w:t>
      </w:r>
      <w:r w:rsidR="001754B1" w:rsidRPr="00420A8C">
        <w:rPr>
          <w:rFonts w:eastAsia="Times New Roman" w:cstheme="minorHAnsi"/>
          <w:color w:val="000000"/>
        </w:rPr>
        <w:t xml:space="preserve">; Egyptian </w:t>
      </w:r>
      <w:r w:rsidR="006B5E55" w:rsidRPr="00420A8C">
        <w:rPr>
          <w:rFonts w:eastAsia="Times New Roman" w:cstheme="minorHAnsi"/>
          <w:color w:val="000000"/>
        </w:rPr>
        <w:t>Presidential Amnesty Committee</w:t>
      </w:r>
      <w:r w:rsidR="001754B1" w:rsidRPr="00420A8C">
        <w:rPr>
          <w:rFonts w:eastAsia="Times New Roman" w:cstheme="minorHAnsi"/>
          <w:color w:val="000000"/>
        </w:rPr>
        <w:t>, the U.S. Embassy, and national AAUP, encouraging action to allow Mr. Salem to continue his studies and regain his passport. AAUP encouraged him to write a blog piece for national AAUP’s website. Rob Wood posted our actions on the AAUP chapter website.</w:t>
      </w:r>
    </w:p>
    <w:p w14:paraId="4EF43873" w14:textId="77777777" w:rsidR="00B412EE" w:rsidRPr="00420A8C" w:rsidRDefault="00B412EE" w:rsidP="00B412EE">
      <w:pPr>
        <w:spacing w:after="0" w:line="235" w:lineRule="atLeast"/>
        <w:rPr>
          <w:rFonts w:eastAsia="Times New Roman" w:cstheme="minorHAnsi"/>
          <w:color w:val="000000"/>
        </w:rPr>
      </w:pPr>
    </w:p>
    <w:p w14:paraId="7DF6E682" w14:textId="12621A7A" w:rsidR="00B412EE" w:rsidRPr="00420A8C" w:rsidRDefault="001754B1" w:rsidP="001754B1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420A8C">
        <w:rPr>
          <w:rFonts w:eastAsia="Times New Roman" w:cstheme="minorHAnsi"/>
          <w:color w:val="000000"/>
        </w:rPr>
        <w:t xml:space="preserve">At the retreat, we agreed we need trusted </w:t>
      </w:r>
      <w:r w:rsidRPr="00420A8C">
        <w:rPr>
          <w:rFonts w:eastAsia="Times New Roman" w:cstheme="minorHAnsi"/>
          <w:b/>
          <w:bCs/>
          <w:color w:val="000000"/>
        </w:rPr>
        <w:t xml:space="preserve">rapid response teams </w:t>
      </w:r>
      <w:r w:rsidRPr="00420A8C">
        <w:rPr>
          <w:rFonts w:eastAsia="Times New Roman" w:cstheme="minorHAnsi"/>
          <w:color w:val="000000"/>
        </w:rPr>
        <w:t>to deal with time-bound issues (to avoid long and confusing email chains)</w:t>
      </w:r>
      <w:r w:rsidRPr="00420A8C">
        <w:rPr>
          <w:rFonts w:eastAsia="Times New Roman" w:cstheme="minorHAnsi"/>
          <w:color w:val="000000"/>
        </w:rPr>
        <w:t>. Eva proposed the following team configuration:</w:t>
      </w:r>
      <w:r w:rsidRPr="00420A8C">
        <w:rPr>
          <w:rFonts w:eastAsia="Times New Roman" w:cstheme="minorHAnsi"/>
          <w:color w:val="000000"/>
        </w:rPr>
        <w:t xml:space="preserve"> </w:t>
      </w:r>
    </w:p>
    <w:p w14:paraId="222B9B70" w14:textId="10426FFE" w:rsidR="00B412EE" w:rsidRPr="00420A8C" w:rsidRDefault="00B412EE" w:rsidP="001754B1">
      <w:pPr>
        <w:spacing w:after="0" w:line="240" w:lineRule="auto"/>
        <w:rPr>
          <w:rFonts w:eastAsia="Times New Roman" w:cstheme="minorHAnsi"/>
          <w:color w:val="000000"/>
        </w:rPr>
      </w:pPr>
      <w:r w:rsidRPr="00420A8C">
        <w:rPr>
          <w:rFonts w:eastAsia="Times New Roman" w:cstheme="minorHAnsi"/>
          <w:color w:val="000000"/>
        </w:rPr>
        <w:t xml:space="preserve">Eva noted there might be four categories of issues: 1) Faculty Senate related initiatives; 2) teaching/learning/ faculty workload &amp; support issues; 3) </w:t>
      </w:r>
      <w:r w:rsidRPr="00420A8C">
        <w:rPr>
          <w:rFonts w:eastAsia="Times New Roman" w:cstheme="minorHAnsi"/>
          <w:color w:val="000000"/>
        </w:rPr>
        <w:t>Academic freedom</w:t>
      </w:r>
      <w:r w:rsidRPr="00420A8C">
        <w:rPr>
          <w:rFonts w:eastAsia="Times New Roman" w:cstheme="minorHAnsi"/>
          <w:color w:val="000000"/>
        </w:rPr>
        <w:t xml:space="preserve">; 4) DEI issues. </w:t>
      </w:r>
    </w:p>
    <w:p w14:paraId="1BF32714" w14:textId="77777777" w:rsidR="001754B1" w:rsidRPr="00420A8C" w:rsidRDefault="001754B1" w:rsidP="001754B1">
      <w:pPr>
        <w:spacing w:after="0" w:line="240" w:lineRule="auto"/>
        <w:rPr>
          <w:rFonts w:eastAsia="Times New Roman" w:cstheme="minorHAnsi"/>
          <w:color w:val="000000"/>
        </w:rPr>
      </w:pPr>
    </w:p>
    <w:p w14:paraId="100E4FF2" w14:textId="52B8F09A" w:rsidR="00B412EE" w:rsidRPr="00420A8C" w:rsidRDefault="00B412EE" w:rsidP="001754B1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</w:rPr>
      </w:pPr>
      <w:r w:rsidRPr="00420A8C">
        <w:rPr>
          <w:rFonts w:eastAsia="Times New Roman" w:cstheme="minorHAnsi"/>
          <w:color w:val="000000"/>
        </w:rPr>
        <w:t>Faculty Senate related initiatives</w:t>
      </w:r>
      <w:r w:rsidRPr="00420A8C">
        <w:rPr>
          <w:rFonts w:eastAsia="Times New Roman" w:cstheme="minorHAnsi"/>
          <w:color w:val="000000"/>
        </w:rPr>
        <w:t>: Rob, Jim, Louisa, Duane</w:t>
      </w:r>
    </w:p>
    <w:p w14:paraId="4243B3C6" w14:textId="54C69F22" w:rsidR="00B412EE" w:rsidRPr="00420A8C" w:rsidRDefault="00B412EE" w:rsidP="001754B1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</w:rPr>
      </w:pPr>
      <w:r w:rsidRPr="00420A8C">
        <w:rPr>
          <w:rFonts w:eastAsia="Times New Roman" w:cstheme="minorHAnsi"/>
          <w:color w:val="000000"/>
        </w:rPr>
        <w:t>S</w:t>
      </w:r>
      <w:r w:rsidRPr="00420A8C">
        <w:rPr>
          <w:rFonts w:eastAsia="Times New Roman" w:cstheme="minorHAnsi"/>
          <w:color w:val="000000"/>
        </w:rPr>
        <w:t>tudent issues</w:t>
      </w:r>
      <w:r w:rsidR="001754B1" w:rsidRPr="00420A8C">
        <w:rPr>
          <w:rFonts w:eastAsia="Times New Roman" w:cstheme="minorHAnsi"/>
          <w:color w:val="000000"/>
        </w:rPr>
        <w:t>,</w:t>
      </w:r>
      <w:r w:rsidRPr="00420A8C">
        <w:rPr>
          <w:rFonts w:eastAsia="Times New Roman" w:cstheme="minorHAnsi"/>
          <w:color w:val="000000"/>
        </w:rPr>
        <w:t xml:space="preserve"> faculty workload &amp; support issues</w:t>
      </w:r>
      <w:r w:rsidRPr="00420A8C">
        <w:rPr>
          <w:rFonts w:eastAsia="Times New Roman" w:cstheme="minorHAnsi"/>
          <w:color w:val="000000"/>
        </w:rPr>
        <w:t xml:space="preserve">: Nora, Ann </w:t>
      </w:r>
      <w:proofErr w:type="spellStart"/>
      <w:r w:rsidRPr="00420A8C">
        <w:rPr>
          <w:rFonts w:eastAsia="Times New Roman" w:cstheme="minorHAnsi"/>
          <w:color w:val="000000"/>
        </w:rPr>
        <w:t>Mescher</w:t>
      </w:r>
      <w:proofErr w:type="spellEnd"/>
      <w:r w:rsidRPr="00420A8C">
        <w:rPr>
          <w:rFonts w:eastAsia="Times New Roman" w:cstheme="minorHAnsi"/>
          <w:color w:val="000000"/>
        </w:rPr>
        <w:t>, Annie Nguyen</w:t>
      </w:r>
    </w:p>
    <w:p w14:paraId="3D5FF15A" w14:textId="16335DE7" w:rsidR="00B412EE" w:rsidRPr="00420A8C" w:rsidRDefault="00B412EE" w:rsidP="001754B1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</w:rPr>
      </w:pPr>
      <w:r w:rsidRPr="00420A8C">
        <w:rPr>
          <w:rFonts w:eastAsia="Times New Roman" w:cstheme="minorHAnsi"/>
          <w:color w:val="000000"/>
        </w:rPr>
        <w:t>Academic freedom: Abie, Amy, Jay</w:t>
      </w:r>
    </w:p>
    <w:p w14:paraId="0749A734" w14:textId="1DABCA13" w:rsidR="00B412EE" w:rsidRPr="00420A8C" w:rsidRDefault="00B412EE" w:rsidP="001754B1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</w:rPr>
      </w:pPr>
      <w:r w:rsidRPr="00420A8C">
        <w:rPr>
          <w:rFonts w:eastAsia="Times New Roman" w:cstheme="minorHAnsi"/>
          <w:color w:val="000000"/>
        </w:rPr>
        <w:t>DEI: Rachel, Charlie, Diane</w:t>
      </w:r>
    </w:p>
    <w:p w14:paraId="7E62E8E7" w14:textId="6288DE5F" w:rsidR="00B412EE" w:rsidRPr="00420A8C" w:rsidRDefault="00B412EE" w:rsidP="00B412EE">
      <w:pPr>
        <w:spacing w:after="0" w:line="235" w:lineRule="atLeast"/>
        <w:rPr>
          <w:rFonts w:eastAsia="Times New Roman" w:cstheme="minorHAnsi"/>
          <w:color w:val="000000"/>
        </w:rPr>
      </w:pPr>
    </w:p>
    <w:p w14:paraId="37C7BC34" w14:textId="77777777" w:rsidR="00B412EE" w:rsidRPr="00420A8C" w:rsidRDefault="00B412EE" w:rsidP="00B412EE">
      <w:pPr>
        <w:spacing w:after="0" w:line="235" w:lineRule="atLeast"/>
        <w:rPr>
          <w:rFonts w:eastAsia="Times New Roman" w:cstheme="minorHAnsi"/>
          <w:color w:val="000000"/>
        </w:rPr>
      </w:pPr>
    </w:p>
    <w:p w14:paraId="5C9744E2" w14:textId="4C3DAAD2" w:rsidR="000450D8" w:rsidRPr="00420A8C" w:rsidRDefault="000450D8" w:rsidP="001754B1">
      <w:pPr>
        <w:spacing w:after="0" w:line="235" w:lineRule="atLeast"/>
        <w:rPr>
          <w:rFonts w:eastAsia="Times New Roman" w:cstheme="minorHAnsi"/>
          <w:b/>
          <w:bCs/>
          <w:color w:val="000000"/>
        </w:rPr>
      </w:pPr>
      <w:r w:rsidRPr="00420A8C">
        <w:rPr>
          <w:rFonts w:eastAsia="Times New Roman" w:cstheme="minorHAnsi"/>
          <w:b/>
          <w:bCs/>
          <w:color w:val="000000"/>
        </w:rPr>
        <w:t>Outreach to new faculty (Rob)</w:t>
      </w:r>
    </w:p>
    <w:p w14:paraId="25190766" w14:textId="67791EF0" w:rsidR="00B412EE" w:rsidRPr="00420A8C" w:rsidRDefault="00420A8C" w:rsidP="00B412EE">
      <w:pPr>
        <w:spacing w:after="0" w:line="235" w:lineRule="atLeast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For years, we have sought to contact new UW faculty when they </w:t>
      </w:r>
      <w:proofErr w:type="gramStart"/>
      <w:r>
        <w:rPr>
          <w:rFonts w:eastAsia="Times New Roman" w:cstheme="minorHAnsi"/>
          <w:color w:val="000000"/>
        </w:rPr>
        <w:t>arrive, and</w:t>
      </w:r>
      <w:proofErr w:type="gramEnd"/>
      <w:r>
        <w:rPr>
          <w:rFonts w:eastAsia="Times New Roman" w:cstheme="minorHAnsi"/>
          <w:color w:val="000000"/>
        </w:rPr>
        <w:t xml:space="preserve"> invite them to join AAUP or at least the list server. </w:t>
      </w:r>
      <w:r w:rsidR="00B412EE" w:rsidRPr="00420A8C">
        <w:rPr>
          <w:rFonts w:eastAsia="Times New Roman" w:cstheme="minorHAnsi"/>
          <w:color w:val="000000"/>
        </w:rPr>
        <w:t xml:space="preserve">Rob emailed the faculty </w:t>
      </w:r>
      <w:r w:rsidR="001754B1" w:rsidRPr="00420A8C">
        <w:rPr>
          <w:rFonts w:eastAsia="Times New Roman" w:cstheme="minorHAnsi"/>
          <w:color w:val="000000"/>
        </w:rPr>
        <w:t>F</w:t>
      </w:r>
      <w:r w:rsidR="00B412EE" w:rsidRPr="00420A8C">
        <w:rPr>
          <w:rFonts w:eastAsia="Times New Roman" w:cstheme="minorHAnsi"/>
          <w:color w:val="000000"/>
        </w:rPr>
        <w:t xml:space="preserve">ellows program at the UW Center for Teaching and Learning, asked for the email list of new </w:t>
      </w:r>
      <w:proofErr w:type="gramStart"/>
      <w:r w:rsidR="00B412EE" w:rsidRPr="00420A8C">
        <w:rPr>
          <w:rFonts w:eastAsia="Times New Roman" w:cstheme="minorHAnsi"/>
          <w:color w:val="000000"/>
        </w:rPr>
        <w:t>faculty</w:t>
      </w:r>
      <w:proofErr w:type="gramEnd"/>
      <w:r w:rsidR="00B412EE" w:rsidRPr="00420A8C">
        <w:rPr>
          <w:rFonts w:eastAsia="Times New Roman" w:cstheme="minorHAnsi"/>
          <w:color w:val="000000"/>
        </w:rPr>
        <w:t xml:space="preserve">. They said </w:t>
      </w:r>
      <w:proofErr w:type="gramStart"/>
      <w:r w:rsidR="00B412EE" w:rsidRPr="00420A8C">
        <w:rPr>
          <w:rFonts w:eastAsia="Times New Roman" w:cstheme="minorHAnsi"/>
          <w:color w:val="000000"/>
        </w:rPr>
        <w:t>no, and</w:t>
      </w:r>
      <w:proofErr w:type="gramEnd"/>
      <w:r w:rsidR="00B412EE" w:rsidRPr="00420A8C">
        <w:rPr>
          <w:rFonts w:eastAsia="Times New Roman" w:cstheme="minorHAnsi"/>
          <w:color w:val="000000"/>
        </w:rPr>
        <w:t xml:space="preserve"> pointed him to deans and chairs. Ann noted AHR vice-provost’s office might be </w:t>
      </w:r>
      <w:proofErr w:type="gramStart"/>
      <w:r w:rsidR="00B412EE" w:rsidRPr="00420A8C">
        <w:rPr>
          <w:rFonts w:eastAsia="Times New Roman" w:cstheme="minorHAnsi"/>
          <w:color w:val="000000"/>
        </w:rPr>
        <w:t>willing, when</w:t>
      </w:r>
      <w:proofErr w:type="gramEnd"/>
      <w:r w:rsidR="00B412EE" w:rsidRPr="00420A8C">
        <w:rPr>
          <w:rFonts w:eastAsia="Times New Roman" w:cstheme="minorHAnsi"/>
          <w:color w:val="000000"/>
        </w:rPr>
        <w:t xml:space="preserve"> the new person comes on. We agreed Rob should ask AHR now, for the record. </w:t>
      </w:r>
      <w:r w:rsidR="001754B1" w:rsidRPr="00420A8C">
        <w:rPr>
          <w:rFonts w:eastAsia="Times New Roman" w:cstheme="minorHAnsi"/>
          <w:color w:val="000000"/>
        </w:rPr>
        <w:t>We c</w:t>
      </w:r>
      <w:r w:rsidR="00B412EE" w:rsidRPr="00420A8C">
        <w:rPr>
          <w:rFonts w:eastAsia="Times New Roman" w:cstheme="minorHAnsi"/>
          <w:color w:val="000000"/>
        </w:rPr>
        <w:t>ould also try a public records act</w:t>
      </w:r>
      <w:r w:rsidR="001754B1" w:rsidRPr="00420A8C">
        <w:rPr>
          <w:rFonts w:eastAsia="Times New Roman" w:cstheme="minorHAnsi"/>
          <w:color w:val="000000"/>
        </w:rPr>
        <w:t xml:space="preserve"> request</w:t>
      </w:r>
      <w:r w:rsidR="00B412EE" w:rsidRPr="00420A8C">
        <w:rPr>
          <w:rFonts w:eastAsia="Times New Roman" w:cstheme="minorHAnsi"/>
          <w:color w:val="000000"/>
        </w:rPr>
        <w:t xml:space="preserve">. If we get another no from AHR, we could also just ask the deans. The Fellows program turned us down the last time we asked, too. </w:t>
      </w:r>
    </w:p>
    <w:p w14:paraId="35C762AF" w14:textId="77777777" w:rsidR="00B412EE" w:rsidRPr="00420A8C" w:rsidRDefault="00B412EE" w:rsidP="00B412EE">
      <w:pPr>
        <w:spacing w:after="0" w:line="235" w:lineRule="atLeast"/>
        <w:rPr>
          <w:rFonts w:eastAsia="Times New Roman" w:cstheme="minorHAnsi"/>
          <w:color w:val="000000"/>
        </w:rPr>
      </w:pPr>
    </w:p>
    <w:p w14:paraId="323A7B61" w14:textId="4FCD9761" w:rsidR="000450D8" w:rsidRPr="00420A8C" w:rsidRDefault="000450D8" w:rsidP="001754B1">
      <w:pPr>
        <w:spacing w:after="0" w:line="235" w:lineRule="atLeast"/>
        <w:rPr>
          <w:rFonts w:eastAsia="Times New Roman" w:cstheme="minorHAnsi"/>
          <w:b/>
          <w:bCs/>
          <w:color w:val="000000"/>
        </w:rPr>
      </w:pPr>
      <w:r w:rsidRPr="00420A8C">
        <w:rPr>
          <w:rFonts w:eastAsia="Times New Roman" w:cstheme="minorHAnsi"/>
          <w:b/>
          <w:bCs/>
          <w:color w:val="000000"/>
        </w:rPr>
        <w:t>Research into and report on salaries (Diane)</w:t>
      </w:r>
    </w:p>
    <w:p w14:paraId="4B3CF93D" w14:textId="72F032E8" w:rsidR="00523DA6" w:rsidRPr="00420A8C" w:rsidRDefault="00523DA6" w:rsidP="00B412EE">
      <w:pPr>
        <w:spacing w:after="0" w:line="235" w:lineRule="atLeast"/>
        <w:rPr>
          <w:rFonts w:eastAsia="Times New Roman" w:cstheme="minorHAnsi"/>
          <w:color w:val="000000"/>
        </w:rPr>
      </w:pPr>
      <w:r w:rsidRPr="00420A8C">
        <w:rPr>
          <w:rFonts w:eastAsia="Times New Roman" w:cstheme="minorHAnsi"/>
          <w:color w:val="000000"/>
        </w:rPr>
        <w:t xml:space="preserve">The library </w:t>
      </w:r>
      <w:r w:rsidR="001754B1" w:rsidRPr="00420A8C">
        <w:rPr>
          <w:rFonts w:eastAsia="Times New Roman" w:cstheme="minorHAnsi"/>
          <w:color w:val="000000"/>
        </w:rPr>
        <w:t xml:space="preserve">annually </w:t>
      </w:r>
      <w:r w:rsidRPr="00420A8C">
        <w:rPr>
          <w:rFonts w:eastAsia="Times New Roman" w:cstheme="minorHAnsi"/>
          <w:color w:val="000000"/>
        </w:rPr>
        <w:t>produce</w:t>
      </w:r>
      <w:r w:rsidR="001754B1" w:rsidRPr="00420A8C">
        <w:rPr>
          <w:rFonts w:eastAsia="Times New Roman" w:cstheme="minorHAnsi"/>
          <w:color w:val="000000"/>
        </w:rPr>
        <w:t>s</w:t>
      </w:r>
      <w:r w:rsidRPr="00420A8C">
        <w:rPr>
          <w:rFonts w:eastAsia="Times New Roman" w:cstheme="minorHAnsi"/>
          <w:color w:val="000000"/>
        </w:rPr>
        <w:t xml:space="preserve"> a list of UW faculty names and percent time, but no schools </w:t>
      </w:r>
      <w:r w:rsidR="001754B1" w:rsidRPr="00420A8C">
        <w:rPr>
          <w:rFonts w:eastAsia="Times New Roman" w:cstheme="minorHAnsi"/>
          <w:color w:val="000000"/>
        </w:rPr>
        <w:t>are</w:t>
      </w:r>
      <w:r w:rsidRPr="00420A8C">
        <w:rPr>
          <w:rFonts w:eastAsia="Times New Roman" w:cstheme="minorHAnsi"/>
          <w:color w:val="000000"/>
        </w:rPr>
        <w:t xml:space="preserve"> included. </w:t>
      </w:r>
      <w:r w:rsidR="0074660F">
        <w:rPr>
          <w:rFonts w:eastAsia="Times New Roman" w:cstheme="minorHAnsi"/>
          <w:color w:val="000000"/>
        </w:rPr>
        <w:t>We’ll find a way to add</w:t>
      </w:r>
      <w:r w:rsidRPr="00420A8C">
        <w:rPr>
          <w:rFonts w:eastAsia="Times New Roman" w:cstheme="minorHAnsi"/>
          <w:color w:val="000000"/>
        </w:rPr>
        <w:t xml:space="preserve"> schools and colleges to the </w:t>
      </w:r>
      <w:r w:rsidR="001754B1" w:rsidRPr="00420A8C">
        <w:rPr>
          <w:rFonts w:eastAsia="Times New Roman" w:cstheme="minorHAnsi"/>
          <w:color w:val="000000"/>
        </w:rPr>
        <w:t xml:space="preserve">2022 </w:t>
      </w:r>
      <w:r w:rsidRPr="00420A8C">
        <w:rPr>
          <w:rFonts w:eastAsia="Times New Roman" w:cstheme="minorHAnsi"/>
          <w:color w:val="000000"/>
        </w:rPr>
        <w:t>spreadsheet. This could take a while</w:t>
      </w:r>
      <w:r w:rsidR="001754B1" w:rsidRPr="00420A8C">
        <w:rPr>
          <w:rFonts w:eastAsia="Times New Roman" w:cstheme="minorHAnsi"/>
          <w:color w:val="000000"/>
        </w:rPr>
        <w:t>, though</w:t>
      </w:r>
      <w:r w:rsidRPr="00420A8C">
        <w:rPr>
          <w:rFonts w:eastAsia="Times New Roman" w:cstheme="minorHAnsi"/>
          <w:color w:val="000000"/>
        </w:rPr>
        <w:t>. The idea is to produce a report on comparisons of pay</w:t>
      </w:r>
      <w:r w:rsidR="001B632D" w:rsidRPr="00420A8C">
        <w:rPr>
          <w:rFonts w:eastAsia="Times New Roman" w:cstheme="minorHAnsi"/>
          <w:color w:val="000000"/>
        </w:rPr>
        <w:t xml:space="preserve"> </w:t>
      </w:r>
      <w:r w:rsidRPr="00420A8C">
        <w:rPr>
          <w:rFonts w:eastAsia="Times New Roman" w:cstheme="minorHAnsi"/>
          <w:color w:val="000000"/>
        </w:rPr>
        <w:t>scales by rank, time in rank, sex, race identity and unit. Charlie noted the Bothell campus is keenly interested in this topic.</w:t>
      </w:r>
    </w:p>
    <w:p w14:paraId="13D43A4F" w14:textId="6E33908A" w:rsidR="00B412EE" w:rsidRPr="00420A8C" w:rsidRDefault="00523DA6" w:rsidP="00B412EE">
      <w:pPr>
        <w:spacing w:after="0" w:line="235" w:lineRule="atLeast"/>
        <w:rPr>
          <w:rFonts w:eastAsia="Times New Roman" w:cstheme="minorHAnsi"/>
          <w:color w:val="000000"/>
        </w:rPr>
      </w:pPr>
      <w:r w:rsidRPr="00420A8C">
        <w:rPr>
          <w:rFonts w:eastAsia="Times New Roman" w:cstheme="minorHAnsi"/>
          <w:color w:val="000000"/>
        </w:rPr>
        <w:t xml:space="preserve"> </w:t>
      </w:r>
    </w:p>
    <w:p w14:paraId="0DDDFA8D" w14:textId="26D059AC" w:rsidR="001754B1" w:rsidRPr="00420A8C" w:rsidRDefault="001754B1" w:rsidP="001754B1">
      <w:pPr>
        <w:spacing w:after="0" w:line="235" w:lineRule="atLeast"/>
        <w:rPr>
          <w:rFonts w:eastAsia="Times New Roman" w:cstheme="minorHAnsi"/>
          <w:color w:val="000000"/>
        </w:rPr>
      </w:pPr>
      <w:r w:rsidRPr="00420A8C">
        <w:rPr>
          <w:rFonts w:eastAsia="Times New Roman" w:cstheme="minorHAnsi"/>
          <w:color w:val="000000"/>
        </w:rPr>
        <w:t>No one knew of any announcements on</w:t>
      </w:r>
      <w:r w:rsidR="000450D8" w:rsidRPr="00420A8C">
        <w:rPr>
          <w:rFonts w:eastAsia="Times New Roman" w:cstheme="minorHAnsi"/>
          <w:color w:val="000000"/>
        </w:rPr>
        <w:t xml:space="preserve"> the </w:t>
      </w:r>
      <w:r w:rsidR="000450D8" w:rsidRPr="00420A8C">
        <w:rPr>
          <w:rFonts w:eastAsia="Times New Roman" w:cstheme="minorHAnsi"/>
          <w:b/>
          <w:bCs/>
          <w:color w:val="000000"/>
        </w:rPr>
        <w:t>search for new upper administrators</w:t>
      </w:r>
      <w:r w:rsidR="000450D8" w:rsidRPr="00420A8C">
        <w:rPr>
          <w:rFonts w:eastAsia="Times New Roman" w:cstheme="minorHAnsi"/>
          <w:color w:val="000000"/>
        </w:rPr>
        <w:t xml:space="preserve"> (Academic HR; Provost; Med School Dean)?  Any sense of timelines? How do we organize to track/respond to these developments?  </w:t>
      </w:r>
    </w:p>
    <w:p w14:paraId="44D688F1" w14:textId="1C37DE3B" w:rsidR="001754B1" w:rsidRPr="00420A8C" w:rsidRDefault="00141013" w:rsidP="001754B1">
      <w:pPr>
        <w:spacing w:after="0" w:line="235" w:lineRule="atLeast"/>
        <w:rPr>
          <w:rFonts w:eastAsia="Times New Roman" w:cstheme="minorHAnsi"/>
          <w:color w:val="000000"/>
        </w:rPr>
      </w:pPr>
      <w:r w:rsidRPr="00420A8C">
        <w:rPr>
          <w:rFonts w:eastAsia="Times New Roman" w:cstheme="minorHAnsi"/>
          <w:color w:val="000000"/>
        </w:rPr>
        <w:lastRenderedPageBreak/>
        <w:t xml:space="preserve">TO DO: </w:t>
      </w:r>
      <w:r w:rsidR="001754B1" w:rsidRPr="00420A8C">
        <w:rPr>
          <w:rFonts w:eastAsia="Times New Roman" w:cstheme="minorHAnsi"/>
          <w:color w:val="000000"/>
        </w:rPr>
        <w:t>Eva will reach out to</w:t>
      </w:r>
      <w:r w:rsidR="000450D8" w:rsidRPr="00420A8C">
        <w:rPr>
          <w:rFonts w:eastAsia="Times New Roman" w:cstheme="minorHAnsi"/>
          <w:color w:val="000000"/>
        </w:rPr>
        <w:t xml:space="preserve"> Gautham Reddy </w:t>
      </w:r>
      <w:r w:rsidRPr="00420A8C">
        <w:rPr>
          <w:rFonts w:eastAsia="Times New Roman" w:cstheme="minorHAnsi"/>
          <w:color w:val="000000"/>
        </w:rPr>
        <w:t xml:space="preserve">with a request </w:t>
      </w:r>
      <w:r w:rsidR="000450D8" w:rsidRPr="00420A8C">
        <w:rPr>
          <w:rFonts w:eastAsia="Times New Roman" w:cstheme="minorHAnsi"/>
          <w:color w:val="000000"/>
        </w:rPr>
        <w:t>to keep us apprised</w:t>
      </w:r>
      <w:r w:rsidRPr="00420A8C">
        <w:rPr>
          <w:rFonts w:eastAsia="Times New Roman" w:cstheme="minorHAnsi"/>
          <w:color w:val="000000"/>
        </w:rPr>
        <w:t xml:space="preserve"> on the searches</w:t>
      </w:r>
      <w:r w:rsidR="000450D8" w:rsidRPr="00420A8C">
        <w:rPr>
          <w:rFonts w:eastAsia="Times New Roman" w:cstheme="minorHAnsi"/>
          <w:color w:val="000000"/>
        </w:rPr>
        <w:t xml:space="preserve"> (also an opportunity to talk about adding an AAUP Board member to his “cabinet.”) </w:t>
      </w:r>
    </w:p>
    <w:p w14:paraId="2A147239" w14:textId="77777777" w:rsidR="001754B1" w:rsidRPr="00420A8C" w:rsidRDefault="001754B1" w:rsidP="001754B1">
      <w:pPr>
        <w:spacing w:after="0" w:line="235" w:lineRule="atLeast"/>
        <w:rPr>
          <w:rFonts w:eastAsia="Times New Roman" w:cstheme="minorHAnsi"/>
          <w:color w:val="000000"/>
        </w:rPr>
      </w:pPr>
    </w:p>
    <w:p w14:paraId="089BF396" w14:textId="66E2723D" w:rsidR="000450D8" w:rsidRPr="00420A8C" w:rsidRDefault="001754B1" w:rsidP="001754B1">
      <w:pPr>
        <w:spacing w:after="0" w:line="235" w:lineRule="atLeast"/>
        <w:rPr>
          <w:rFonts w:eastAsia="Times New Roman" w:cstheme="minorHAnsi"/>
          <w:color w:val="000000"/>
        </w:rPr>
      </w:pPr>
      <w:r w:rsidRPr="00420A8C">
        <w:rPr>
          <w:rFonts w:eastAsia="Times New Roman" w:cstheme="minorHAnsi"/>
          <w:color w:val="000000"/>
        </w:rPr>
        <w:t>We should produce a short, simple f</w:t>
      </w:r>
      <w:r w:rsidR="000450D8" w:rsidRPr="00420A8C">
        <w:rPr>
          <w:rFonts w:eastAsia="Times New Roman" w:cstheme="minorHAnsi"/>
          <w:color w:val="000000"/>
        </w:rPr>
        <w:t xml:space="preserve">aculty survey </w:t>
      </w:r>
      <w:r w:rsidRPr="00420A8C">
        <w:rPr>
          <w:rFonts w:eastAsia="Times New Roman" w:cstheme="minorHAnsi"/>
          <w:color w:val="000000"/>
        </w:rPr>
        <w:t>to distribute</w:t>
      </w:r>
      <w:r w:rsidR="000450D8" w:rsidRPr="00420A8C">
        <w:rPr>
          <w:rFonts w:eastAsia="Times New Roman" w:cstheme="minorHAnsi"/>
          <w:color w:val="000000"/>
        </w:rPr>
        <w:t xml:space="preserve"> when searches/search committees are made public</w:t>
      </w:r>
      <w:r w:rsidRPr="00420A8C">
        <w:rPr>
          <w:rFonts w:eastAsia="Times New Roman" w:cstheme="minorHAnsi"/>
          <w:color w:val="000000"/>
        </w:rPr>
        <w:t>, soliciting faculty comments and priorities for these searches</w:t>
      </w:r>
      <w:r w:rsidR="000450D8" w:rsidRPr="00420A8C">
        <w:rPr>
          <w:rFonts w:eastAsia="Times New Roman" w:cstheme="minorHAnsi"/>
          <w:color w:val="000000"/>
        </w:rPr>
        <w:t>. </w:t>
      </w:r>
      <w:r w:rsidRPr="00420A8C">
        <w:rPr>
          <w:rFonts w:eastAsia="Times New Roman" w:cstheme="minorHAnsi"/>
          <w:color w:val="000000"/>
        </w:rPr>
        <w:t>Perhaps AAUP national has an example</w:t>
      </w:r>
      <w:r w:rsidR="00141013" w:rsidRPr="00420A8C">
        <w:rPr>
          <w:rFonts w:eastAsia="Times New Roman" w:cstheme="minorHAnsi"/>
          <w:color w:val="000000"/>
        </w:rPr>
        <w:t>, Amy will look.</w:t>
      </w:r>
    </w:p>
    <w:p w14:paraId="55BA5E1B" w14:textId="77777777" w:rsidR="001754B1" w:rsidRPr="00420A8C" w:rsidRDefault="001754B1" w:rsidP="005A7894">
      <w:pPr>
        <w:spacing w:after="0" w:line="235" w:lineRule="atLeast"/>
        <w:rPr>
          <w:rFonts w:eastAsia="Times New Roman" w:cstheme="minorHAnsi"/>
          <w:color w:val="000000"/>
        </w:rPr>
      </w:pPr>
    </w:p>
    <w:p w14:paraId="7087122D" w14:textId="2254215B" w:rsidR="005A7894" w:rsidRPr="00420A8C" w:rsidRDefault="00141013" w:rsidP="005A7894">
      <w:pPr>
        <w:spacing w:after="0" w:line="235" w:lineRule="atLeast"/>
        <w:rPr>
          <w:rFonts w:eastAsia="Times New Roman" w:cstheme="minorHAnsi"/>
          <w:color w:val="000000"/>
        </w:rPr>
      </w:pPr>
      <w:r w:rsidRPr="00420A8C">
        <w:rPr>
          <w:rFonts w:eastAsia="Times New Roman" w:cstheme="minorHAnsi"/>
          <w:color w:val="000000"/>
        </w:rPr>
        <w:t xml:space="preserve">TO DO: </w:t>
      </w:r>
      <w:r w:rsidR="005A7894" w:rsidRPr="00420A8C">
        <w:rPr>
          <w:rFonts w:eastAsia="Times New Roman" w:cstheme="minorHAnsi"/>
          <w:color w:val="000000"/>
        </w:rPr>
        <w:t xml:space="preserve">produce a statement on </w:t>
      </w:r>
      <w:r w:rsidR="00010001">
        <w:rPr>
          <w:rFonts w:eastAsia="Times New Roman" w:cstheme="minorHAnsi"/>
          <w:color w:val="000000"/>
        </w:rPr>
        <w:t>how we hope the</w:t>
      </w:r>
      <w:r w:rsidR="005A7894" w:rsidRPr="00420A8C">
        <w:rPr>
          <w:rFonts w:eastAsia="Times New Roman" w:cstheme="minorHAnsi"/>
          <w:color w:val="000000"/>
        </w:rPr>
        <w:t xml:space="preserve"> search</w:t>
      </w:r>
      <w:r w:rsidR="00010001">
        <w:rPr>
          <w:rFonts w:eastAsia="Times New Roman" w:cstheme="minorHAnsi"/>
          <w:color w:val="000000"/>
        </w:rPr>
        <w:t>es will be conducted, and w</w:t>
      </w:r>
      <w:r w:rsidR="005A7894" w:rsidRPr="00420A8C">
        <w:rPr>
          <w:rFonts w:eastAsia="Times New Roman" w:cstheme="minorHAnsi"/>
          <w:color w:val="000000"/>
        </w:rPr>
        <w:t xml:space="preserve">hat qualities we think should define </w:t>
      </w:r>
      <w:r w:rsidR="00010001">
        <w:rPr>
          <w:rFonts w:eastAsia="Times New Roman" w:cstheme="minorHAnsi"/>
          <w:color w:val="000000"/>
        </w:rPr>
        <w:t>the selected candidates.</w:t>
      </w:r>
    </w:p>
    <w:p w14:paraId="009A3292" w14:textId="77777777" w:rsidR="005A7894" w:rsidRPr="00420A8C" w:rsidRDefault="005A7894" w:rsidP="005A7894">
      <w:pPr>
        <w:spacing w:after="0" w:line="235" w:lineRule="atLeast"/>
        <w:rPr>
          <w:rFonts w:eastAsia="Times New Roman" w:cstheme="minorHAnsi"/>
          <w:color w:val="000000"/>
        </w:rPr>
      </w:pPr>
    </w:p>
    <w:p w14:paraId="61DC6F92" w14:textId="03DDD22A" w:rsidR="000450D8" w:rsidRPr="00420A8C" w:rsidRDefault="00141013" w:rsidP="00141013">
      <w:pPr>
        <w:spacing w:after="0" w:line="235" w:lineRule="atLeast"/>
        <w:rPr>
          <w:rFonts w:eastAsia="Times New Roman" w:cstheme="minorHAnsi"/>
          <w:color w:val="000000"/>
        </w:rPr>
      </w:pPr>
      <w:r w:rsidRPr="00420A8C">
        <w:rPr>
          <w:rFonts w:eastAsia="Times New Roman" w:cstheme="minorHAnsi"/>
          <w:color w:val="000000"/>
        </w:rPr>
        <w:t xml:space="preserve">We want to host a Spring </w:t>
      </w:r>
      <w:r w:rsidR="000450D8" w:rsidRPr="00420A8C">
        <w:rPr>
          <w:rFonts w:eastAsia="Times New Roman" w:cstheme="minorHAnsi"/>
          <w:color w:val="000000"/>
        </w:rPr>
        <w:t>forum on equity/salary issues</w:t>
      </w:r>
      <w:r w:rsidRPr="00420A8C">
        <w:rPr>
          <w:rFonts w:eastAsia="Times New Roman" w:cstheme="minorHAnsi"/>
          <w:color w:val="000000"/>
        </w:rPr>
        <w:t xml:space="preserve">. Should we include </w:t>
      </w:r>
      <w:r w:rsidR="000450D8" w:rsidRPr="00420A8C">
        <w:rPr>
          <w:rFonts w:eastAsia="Times New Roman" w:cstheme="minorHAnsi"/>
          <w:color w:val="000000"/>
        </w:rPr>
        <w:t>invited speakers from outside UW</w:t>
      </w:r>
      <w:r w:rsidRPr="00420A8C">
        <w:rPr>
          <w:rFonts w:eastAsia="Times New Roman" w:cstheme="minorHAnsi"/>
          <w:color w:val="000000"/>
        </w:rPr>
        <w:t xml:space="preserve"> (for example, a speaker from a unionized campus who can contrast how things are done under collective bargaining arrangements)</w:t>
      </w:r>
      <w:r w:rsidR="000450D8" w:rsidRPr="00420A8C">
        <w:rPr>
          <w:rFonts w:eastAsia="Times New Roman" w:cstheme="minorHAnsi"/>
          <w:color w:val="000000"/>
        </w:rPr>
        <w:t>?</w:t>
      </w:r>
    </w:p>
    <w:p w14:paraId="3DF07C1C" w14:textId="2690F284" w:rsidR="005A7894" w:rsidRPr="00420A8C" w:rsidRDefault="005A7894" w:rsidP="005A7894">
      <w:pPr>
        <w:spacing w:after="0" w:line="235" w:lineRule="atLeast"/>
        <w:rPr>
          <w:rFonts w:eastAsia="Times New Roman" w:cstheme="minorHAnsi"/>
          <w:color w:val="000000"/>
        </w:rPr>
      </w:pPr>
      <w:r w:rsidRPr="00420A8C">
        <w:rPr>
          <w:rFonts w:eastAsia="Times New Roman" w:cstheme="minorHAnsi"/>
          <w:color w:val="000000"/>
        </w:rPr>
        <w:t xml:space="preserve">Jim reported </w:t>
      </w:r>
      <w:r w:rsidR="00141013" w:rsidRPr="00420A8C">
        <w:rPr>
          <w:rFonts w:eastAsia="Times New Roman" w:cstheme="minorHAnsi"/>
          <w:color w:val="000000"/>
        </w:rPr>
        <w:t>UW has opened an opportunity for</w:t>
      </w:r>
      <w:r w:rsidRPr="00420A8C">
        <w:rPr>
          <w:rFonts w:eastAsia="Times New Roman" w:cstheme="minorHAnsi"/>
          <w:color w:val="000000"/>
        </w:rPr>
        <w:t xml:space="preserve"> unit</w:t>
      </w:r>
      <w:r w:rsidR="00141013" w:rsidRPr="00420A8C">
        <w:rPr>
          <w:rFonts w:eastAsia="Times New Roman" w:cstheme="minorHAnsi"/>
          <w:color w:val="000000"/>
        </w:rPr>
        <w:t>-level salary</w:t>
      </w:r>
      <w:r w:rsidRPr="00420A8C">
        <w:rPr>
          <w:rFonts w:eastAsia="Times New Roman" w:cstheme="minorHAnsi"/>
          <w:color w:val="000000"/>
        </w:rPr>
        <w:t xml:space="preserve"> adjustment</w:t>
      </w:r>
      <w:r w:rsidR="00141013" w:rsidRPr="00420A8C">
        <w:rPr>
          <w:rFonts w:eastAsia="Times New Roman" w:cstheme="minorHAnsi"/>
          <w:color w:val="000000"/>
        </w:rPr>
        <w:t>s</w:t>
      </w:r>
      <w:r w:rsidRPr="00420A8C">
        <w:rPr>
          <w:rFonts w:eastAsia="Times New Roman" w:cstheme="minorHAnsi"/>
          <w:color w:val="000000"/>
        </w:rPr>
        <w:t>. We agreed to track how this is going.</w:t>
      </w:r>
    </w:p>
    <w:p w14:paraId="06040224" w14:textId="77777777" w:rsidR="005A7894" w:rsidRPr="00420A8C" w:rsidRDefault="005A7894" w:rsidP="005A7894">
      <w:pPr>
        <w:spacing w:after="0" w:line="235" w:lineRule="atLeast"/>
        <w:rPr>
          <w:rFonts w:eastAsia="Times New Roman" w:cstheme="minorHAnsi"/>
          <w:color w:val="000000"/>
        </w:rPr>
      </w:pPr>
    </w:p>
    <w:p w14:paraId="0781B378" w14:textId="2AFD6DA7" w:rsidR="000450D8" w:rsidRPr="00420A8C" w:rsidRDefault="000450D8" w:rsidP="000450D8">
      <w:pPr>
        <w:spacing w:line="235" w:lineRule="atLeast"/>
        <w:rPr>
          <w:rFonts w:eastAsia="Times New Roman" w:cstheme="minorHAnsi"/>
          <w:color w:val="000000"/>
        </w:rPr>
      </w:pPr>
      <w:r w:rsidRPr="00420A8C">
        <w:rPr>
          <w:rFonts w:eastAsia="Times New Roman" w:cstheme="minorHAnsi"/>
          <w:color w:val="000000"/>
        </w:rPr>
        <w:t>Other announcements/updates?</w:t>
      </w:r>
      <w:r w:rsidR="00141013" w:rsidRPr="00420A8C">
        <w:rPr>
          <w:rFonts w:eastAsia="Times New Roman" w:cstheme="minorHAnsi"/>
          <w:color w:val="000000"/>
        </w:rPr>
        <w:t xml:space="preserve"> We revisited the d</w:t>
      </w:r>
      <w:r w:rsidR="00EA7541" w:rsidRPr="00420A8C">
        <w:rPr>
          <w:rFonts w:eastAsia="Times New Roman" w:cstheme="minorHAnsi"/>
          <w:color w:val="000000"/>
        </w:rPr>
        <w:t>iscussion of grievance issue</w:t>
      </w:r>
      <w:r w:rsidR="00141013" w:rsidRPr="00420A8C">
        <w:rPr>
          <w:rFonts w:eastAsia="Times New Roman" w:cstheme="minorHAnsi"/>
          <w:color w:val="000000"/>
        </w:rPr>
        <w:t xml:space="preserve">s </w:t>
      </w:r>
      <w:r w:rsidR="00EA7541" w:rsidRPr="00420A8C">
        <w:rPr>
          <w:rFonts w:eastAsia="Times New Roman" w:cstheme="minorHAnsi"/>
          <w:color w:val="000000"/>
        </w:rPr>
        <w:t>from the retreat. Should we not advance an alternative vision?</w:t>
      </w:r>
    </w:p>
    <w:p w14:paraId="2E182A6C" w14:textId="77777777" w:rsidR="00EA7541" w:rsidRPr="00420A8C" w:rsidRDefault="00EA7541" w:rsidP="000450D8">
      <w:pPr>
        <w:spacing w:line="235" w:lineRule="atLeast"/>
        <w:rPr>
          <w:rFonts w:eastAsia="Times New Roman" w:cstheme="minorHAnsi"/>
          <w:color w:val="000000"/>
        </w:rPr>
      </w:pPr>
    </w:p>
    <w:p w14:paraId="508C0BC6" w14:textId="77777777" w:rsidR="00141013" w:rsidRPr="00420A8C" w:rsidRDefault="00141013" w:rsidP="000450D8">
      <w:pPr>
        <w:spacing w:line="235" w:lineRule="atLeast"/>
        <w:rPr>
          <w:rFonts w:eastAsia="Times New Roman" w:cstheme="minorHAnsi"/>
          <w:color w:val="000000"/>
        </w:rPr>
      </w:pPr>
      <w:r w:rsidRPr="00420A8C">
        <w:rPr>
          <w:rFonts w:eastAsia="Times New Roman" w:cstheme="minorHAnsi"/>
          <w:color w:val="000000"/>
        </w:rPr>
        <w:t>CASE WORK</w:t>
      </w:r>
    </w:p>
    <w:p w14:paraId="15CEB5D9" w14:textId="1256BC42" w:rsidR="000450D8" w:rsidRPr="00420A8C" w:rsidRDefault="00141013" w:rsidP="000450D8">
      <w:pPr>
        <w:spacing w:line="235" w:lineRule="atLeast"/>
        <w:rPr>
          <w:rFonts w:eastAsia="Times New Roman" w:cstheme="minorHAnsi"/>
          <w:color w:val="000000"/>
        </w:rPr>
      </w:pPr>
      <w:r w:rsidRPr="00420A8C">
        <w:rPr>
          <w:rFonts w:eastAsia="Times New Roman" w:cstheme="minorHAnsi"/>
          <w:color w:val="000000"/>
        </w:rPr>
        <w:t>We met</w:t>
      </w:r>
      <w:r w:rsidR="000450D8" w:rsidRPr="00420A8C">
        <w:rPr>
          <w:rFonts w:eastAsia="Times New Roman" w:cstheme="minorHAnsi"/>
          <w:color w:val="000000"/>
        </w:rPr>
        <w:t xml:space="preserve"> with Cynthia </w:t>
      </w:r>
      <w:proofErr w:type="spellStart"/>
      <w:r w:rsidR="000450D8" w:rsidRPr="00420A8C">
        <w:rPr>
          <w:rFonts w:eastAsia="Times New Roman" w:cstheme="minorHAnsi"/>
          <w:color w:val="000000"/>
        </w:rPr>
        <w:t>Updegrave</w:t>
      </w:r>
      <w:proofErr w:type="spellEnd"/>
      <w:r w:rsidR="000450D8" w:rsidRPr="00420A8C">
        <w:rPr>
          <w:rFonts w:eastAsia="Times New Roman" w:cstheme="minorHAnsi"/>
          <w:color w:val="000000"/>
        </w:rPr>
        <w:t>, lecturer in American Indian Studies (UW, Seattle) and part-time lecturer in Restoration Ecology (UWT).  Her case (briefly discussed at the retreat) goes to several issues at the heart of our advocacy:  abuse of part-time lecturers; gross salary inequities; lack of administrative accountability; complete failure of campus offices (e.g., HR; Retirement and Benefits) to address faculty needs and concerns; and last but most certainly not least, UW’s failure to fund/sustain what it professes to value.  </w:t>
      </w:r>
      <w:r w:rsidRPr="00420A8C">
        <w:rPr>
          <w:rFonts w:eastAsia="Times New Roman" w:cstheme="minorHAnsi"/>
          <w:color w:val="000000"/>
        </w:rPr>
        <w:t xml:space="preserve">Eva and </w:t>
      </w:r>
      <w:r w:rsidR="000450D8" w:rsidRPr="00420A8C">
        <w:rPr>
          <w:rFonts w:eastAsia="Times New Roman" w:cstheme="minorHAnsi"/>
          <w:color w:val="000000"/>
        </w:rPr>
        <w:t xml:space="preserve">Louisa </w:t>
      </w:r>
      <w:r w:rsidRPr="00420A8C">
        <w:rPr>
          <w:rFonts w:eastAsia="Times New Roman" w:cstheme="minorHAnsi"/>
          <w:color w:val="000000"/>
        </w:rPr>
        <w:t xml:space="preserve">have already </w:t>
      </w:r>
      <w:r w:rsidR="000450D8" w:rsidRPr="00420A8C">
        <w:rPr>
          <w:rFonts w:eastAsia="Times New Roman" w:cstheme="minorHAnsi"/>
          <w:color w:val="000000"/>
        </w:rPr>
        <w:t>talked with Cynthia twice – in early and in late September.   </w:t>
      </w:r>
      <w:r w:rsidR="00420A8C" w:rsidRPr="00420A8C">
        <w:rPr>
          <w:rFonts w:eastAsia="Times New Roman" w:cstheme="minorHAnsi"/>
          <w:color w:val="000000"/>
        </w:rPr>
        <w:t xml:space="preserve">After hearing Cynthia describe her situation, we agreed to </w:t>
      </w:r>
      <w:r w:rsidR="000450D8" w:rsidRPr="00420A8C">
        <w:rPr>
          <w:rFonts w:eastAsia="Times New Roman" w:cstheme="minorHAnsi"/>
          <w:color w:val="000000"/>
        </w:rPr>
        <w:t xml:space="preserve">compose a </w:t>
      </w:r>
      <w:r w:rsidR="00420A8C" w:rsidRPr="00420A8C">
        <w:rPr>
          <w:rFonts w:eastAsia="Times New Roman" w:cstheme="minorHAnsi"/>
          <w:color w:val="000000"/>
        </w:rPr>
        <w:t>UW-AAUP</w:t>
      </w:r>
      <w:r w:rsidR="00420A8C" w:rsidRPr="00420A8C">
        <w:rPr>
          <w:rFonts w:eastAsia="Times New Roman" w:cstheme="minorHAnsi"/>
          <w:color w:val="000000"/>
        </w:rPr>
        <w:t xml:space="preserve"> </w:t>
      </w:r>
      <w:r w:rsidR="000450D8" w:rsidRPr="00420A8C">
        <w:rPr>
          <w:rFonts w:eastAsia="Times New Roman" w:cstheme="minorHAnsi"/>
          <w:color w:val="000000"/>
        </w:rPr>
        <w:t>letter calling UW administrators to account about her case – that is, asking for answers about how her treatment comports with UW’s stated policies and basic principles of fairness.  </w:t>
      </w:r>
    </w:p>
    <w:p w14:paraId="3623029A" w14:textId="2D8CE086" w:rsidR="000450D8" w:rsidRPr="00420A8C" w:rsidRDefault="00420A8C" w:rsidP="00EA7541">
      <w:pPr>
        <w:spacing w:line="235" w:lineRule="atLeast"/>
        <w:rPr>
          <w:rFonts w:eastAsia="Times New Roman" w:cstheme="minorHAnsi"/>
          <w:color w:val="000000"/>
        </w:rPr>
      </w:pPr>
      <w:r w:rsidRPr="00420A8C">
        <w:rPr>
          <w:rFonts w:eastAsia="Times New Roman" w:cstheme="minorHAnsi"/>
          <w:color w:val="000000"/>
        </w:rPr>
        <w:t>Some of the issues in this case: Cynthia’s</w:t>
      </w:r>
      <w:r w:rsidR="00EA7541" w:rsidRPr="00420A8C">
        <w:rPr>
          <w:rFonts w:eastAsia="Times New Roman" w:cstheme="minorHAnsi"/>
          <w:color w:val="000000"/>
        </w:rPr>
        <w:t xml:space="preserve"> work</w:t>
      </w:r>
      <w:r w:rsidRPr="00420A8C">
        <w:rPr>
          <w:rFonts w:eastAsia="Times New Roman" w:cstheme="minorHAnsi"/>
          <w:color w:val="000000"/>
        </w:rPr>
        <w:t xml:space="preserve"> is</w:t>
      </w:r>
      <w:r w:rsidR="00EA7541" w:rsidRPr="00420A8C">
        <w:rPr>
          <w:rFonts w:eastAsia="Times New Roman" w:cstheme="minorHAnsi"/>
          <w:color w:val="000000"/>
        </w:rPr>
        <w:t xml:space="preserve"> in community partnership and field work opportunities and indigenous epistemologies, things the UW “values greatly.”</w:t>
      </w:r>
    </w:p>
    <w:p w14:paraId="168E3999" w14:textId="7DDEDBDE" w:rsidR="001B632D" w:rsidRPr="00420A8C" w:rsidRDefault="001B632D" w:rsidP="00EA7541">
      <w:pPr>
        <w:spacing w:line="235" w:lineRule="atLeast"/>
        <w:rPr>
          <w:rFonts w:eastAsia="Times New Roman" w:cstheme="minorHAnsi"/>
          <w:color w:val="000000"/>
        </w:rPr>
      </w:pPr>
      <w:r w:rsidRPr="00420A8C">
        <w:rPr>
          <w:rFonts w:eastAsia="Times New Roman" w:cstheme="minorHAnsi"/>
          <w:color w:val="000000"/>
        </w:rPr>
        <w:t xml:space="preserve">Cynthia’s reappointment was delayed to the extent that she lost health insurance. The dean’s response to her inquiries </w:t>
      </w:r>
      <w:proofErr w:type="gramStart"/>
      <w:r w:rsidRPr="00420A8C">
        <w:rPr>
          <w:rFonts w:eastAsia="Times New Roman" w:cstheme="minorHAnsi"/>
          <w:color w:val="000000"/>
        </w:rPr>
        <w:t>are</w:t>
      </w:r>
      <w:proofErr w:type="gramEnd"/>
      <w:r w:rsidRPr="00420A8C">
        <w:rPr>
          <w:rFonts w:eastAsia="Times New Roman" w:cstheme="minorHAnsi"/>
          <w:color w:val="000000"/>
        </w:rPr>
        <w:t xml:space="preserve"> on record—administrative gibberish. HR and retirement offices didn’t help.</w:t>
      </w:r>
    </w:p>
    <w:p w14:paraId="792096CE" w14:textId="35B84B4B" w:rsidR="001B632D" w:rsidRPr="00420A8C" w:rsidRDefault="001B632D" w:rsidP="00EA7541">
      <w:pPr>
        <w:spacing w:line="235" w:lineRule="atLeast"/>
        <w:rPr>
          <w:rFonts w:eastAsia="Times New Roman" w:cstheme="minorHAnsi"/>
          <w:color w:val="000000"/>
        </w:rPr>
      </w:pPr>
      <w:r w:rsidRPr="00420A8C">
        <w:rPr>
          <w:rFonts w:eastAsia="Times New Roman" w:cstheme="minorHAnsi"/>
          <w:color w:val="000000"/>
        </w:rPr>
        <w:t xml:space="preserve">In 2019, she went through a competitive rehire, </w:t>
      </w:r>
      <w:r w:rsidR="00420A8C" w:rsidRPr="00420A8C">
        <w:rPr>
          <w:rFonts w:eastAsia="Times New Roman" w:cstheme="minorHAnsi"/>
          <w:color w:val="000000"/>
        </w:rPr>
        <w:t xml:space="preserve">is now a </w:t>
      </w:r>
      <w:r w:rsidRPr="00420A8C">
        <w:rPr>
          <w:rFonts w:eastAsia="Times New Roman" w:cstheme="minorHAnsi"/>
          <w:color w:val="000000"/>
        </w:rPr>
        <w:t xml:space="preserve">part </w:t>
      </w:r>
      <w:r w:rsidR="00310A4A" w:rsidRPr="00420A8C">
        <w:rPr>
          <w:rFonts w:eastAsia="Times New Roman" w:cstheme="minorHAnsi"/>
          <w:color w:val="000000"/>
        </w:rPr>
        <w:t>time</w:t>
      </w:r>
      <w:r w:rsidRPr="00420A8C">
        <w:rPr>
          <w:rFonts w:eastAsia="Times New Roman" w:cstheme="minorHAnsi"/>
          <w:color w:val="000000"/>
        </w:rPr>
        <w:t xml:space="preserve"> lecturer</w:t>
      </w:r>
      <w:r w:rsidR="00420A8C" w:rsidRPr="00420A8C">
        <w:rPr>
          <w:rFonts w:eastAsia="Times New Roman" w:cstheme="minorHAnsi"/>
          <w:color w:val="000000"/>
        </w:rPr>
        <w:t xml:space="preserve"> in more than one unit, and therefore</w:t>
      </w:r>
      <w:r w:rsidRPr="00420A8C">
        <w:rPr>
          <w:rFonts w:eastAsia="Times New Roman" w:cstheme="minorHAnsi"/>
          <w:color w:val="000000"/>
        </w:rPr>
        <w:t xml:space="preserve"> works full time.</w:t>
      </w:r>
    </w:p>
    <w:p w14:paraId="07827AF9" w14:textId="4B0F8565" w:rsidR="00310A4A" w:rsidRPr="00420A8C" w:rsidRDefault="00310A4A" w:rsidP="00EA7541">
      <w:pPr>
        <w:spacing w:line="235" w:lineRule="atLeast"/>
        <w:rPr>
          <w:rFonts w:eastAsia="Times New Roman" w:cstheme="minorHAnsi"/>
          <w:color w:val="000000"/>
        </w:rPr>
      </w:pPr>
      <w:r w:rsidRPr="00420A8C">
        <w:rPr>
          <w:rFonts w:eastAsia="Times New Roman" w:cstheme="minorHAnsi"/>
          <w:color w:val="000000"/>
        </w:rPr>
        <w:t xml:space="preserve">Why is Cynthia a part time (temporary) lecturer after a competitive hire? </w:t>
      </w:r>
    </w:p>
    <w:p w14:paraId="16F35982" w14:textId="519DDB22" w:rsidR="009F02B1" w:rsidRPr="00420A8C" w:rsidRDefault="009F02B1" w:rsidP="00EA7541">
      <w:pPr>
        <w:spacing w:line="235" w:lineRule="atLeast"/>
        <w:rPr>
          <w:rFonts w:eastAsia="Times New Roman" w:cstheme="minorHAnsi"/>
          <w:color w:val="000000"/>
        </w:rPr>
      </w:pPr>
      <w:r w:rsidRPr="00420A8C">
        <w:rPr>
          <w:rFonts w:eastAsia="Times New Roman" w:cstheme="minorHAnsi"/>
          <w:color w:val="000000"/>
        </w:rPr>
        <w:t>Eva agreed to work on a letter from AAUP to present her case, with a recommendation for reparations.</w:t>
      </w:r>
    </w:p>
    <w:p w14:paraId="1999168F" w14:textId="7548547F" w:rsidR="00656114" w:rsidRPr="00420A8C" w:rsidRDefault="00656114" w:rsidP="000450D8">
      <w:pPr>
        <w:rPr>
          <w:rFonts w:cstheme="minorHAnsi"/>
        </w:rPr>
      </w:pPr>
    </w:p>
    <w:sectPr w:rsidR="00656114" w:rsidRPr="00420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286B"/>
    <w:multiLevelType w:val="hybridMultilevel"/>
    <w:tmpl w:val="D11E1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C2D3F"/>
    <w:multiLevelType w:val="hybridMultilevel"/>
    <w:tmpl w:val="33A6AE5A"/>
    <w:lvl w:ilvl="0" w:tplc="6636A5CC">
      <w:start w:val="1"/>
      <w:numFmt w:val="lowerLetter"/>
      <w:lvlText w:val="%1."/>
      <w:lvlJc w:val="left"/>
      <w:pPr>
        <w:ind w:left="184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0A2668"/>
    <w:multiLevelType w:val="hybridMultilevel"/>
    <w:tmpl w:val="292AA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E3B5F"/>
    <w:multiLevelType w:val="hybridMultilevel"/>
    <w:tmpl w:val="D8F0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C1BEB"/>
    <w:multiLevelType w:val="hybridMultilevel"/>
    <w:tmpl w:val="8246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02995"/>
    <w:multiLevelType w:val="hybridMultilevel"/>
    <w:tmpl w:val="CC021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834123">
    <w:abstractNumId w:val="0"/>
  </w:num>
  <w:num w:numId="2" w16cid:durableId="465857240">
    <w:abstractNumId w:val="1"/>
  </w:num>
  <w:num w:numId="3" w16cid:durableId="1406293081">
    <w:abstractNumId w:val="3"/>
  </w:num>
  <w:num w:numId="4" w16cid:durableId="2017920048">
    <w:abstractNumId w:val="4"/>
  </w:num>
  <w:num w:numId="5" w16cid:durableId="201210565">
    <w:abstractNumId w:val="2"/>
  </w:num>
  <w:num w:numId="6" w16cid:durableId="21297338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39"/>
    <w:rsid w:val="00010001"/>
    <w:rsid w:val="00022528"/>
    <w:rsid w:val="000450D8"/>
    <w:rsid w:val="00141013"/>
    <w:rsid w:val="00147FB4"/>
    <w:rsid w:val="001754B1"/>
    <w:rsid w:val="001B632D"/>
    <w:rsid w:val="00291D39"/>
    <w:rsid w:val="00310A4A"/>
    <w:rsid w:val="00397EE6"/>
    <w:rsid w:val="00420A8C"/>
    <w:rsid w:val="00523DA6"/>
    <w:rsid w:val="005A7894"/>
    <w:rsid w:val="00656114"/>
    <w:rsid w:val="006B5E55"/>
    <w:rsid w:val="006B71A5"/>
    <w:rsid w:val="0074660F"/>
    <w:rsid w:val="007B1574"/>
    <w:rsid w:val="007D51C6"/>
    <w:rsid w:val="009F02B1"/>
    <w:rsid w:val="00B412EE"/>
    <w:rsid w:val="00D92E39"/>
    <w:rsid w:val="00DD44BA"/>
    <w:rsid w:val="00EA7541"/>
    <w:rsid w:val="00ED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B28A6"/>
  <w15:chartTrackingRefBased/>
  <w15:docId w15:val="{4461ED05-DA51-4A37-98D5-DE168166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23DA6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D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D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1D3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450D8"/>
  </w:style>
  <w:style w:type="paragraph" w:customStyle="1" w:styleId="gmail-msolistparagraph">
    <w:name w:val="gmail-msolistparagraph"/>
    <w:basedOn w:val="Normal"/>
    <w:rsid w:val="0004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23DA6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9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ytimes.com/interactive/2022/07/16/world/middleeast/egypt-prisoners.html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Cherniavsky</dc:creator>
  <cp:keywords/>
  <dc:description/>
  <cp:lastModifiedBy>Amy Hagopian</cp:lastModifiedBy>
  <cp:revision>3</cp:revision>
  <dcterms:created xsi:type="dcterms:W3CDTF">2022-10-16T17:24:00Z</dcterms:created>
  <dcterms:modified xsi:type="dcterms:W3CDTF">2022-10-16T17:25:00Z</dcterms:modified>
</cp:coreProperties>
</file>