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8F384" w14:textId="0BAA16C5" w:rsidR="000F0303" w:rsidRDefault="003D01B0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AFC53EA" wp14:editId="7D51E78E">
            <wp:extent cx="5943600" cy="3343275"/>
            <wp:effectExtent l="0" t="0" r="0" b="9525"/>
            <wp:docPr id="1665732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6A0D" w14:textId="77777777" w:rsidR="003D01B0" w:rsidRPr="00DC7BBC" w:rsidRDefault="003D01B0" w:rsidP="003D01B0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</w:pPr>
    </w:p>
    <w:p w14:paraId="05F52A0B" w14:textId="77777777" w:rsidR="00DC7BBC" w:rsidRPr="00DC7BBC" w:rsidRDefault="00DC7BBC" w:rsidP="00DC7BBC">
      <w:pPr>
        <w:tabs>
          <w:tab w:val="left" w:pos="1620"/>
        </w:tabs>
        <w:rPr>
          <w:rFonts w:ascii="Arial" w:hAnsi="Arial" w:cs="Arial"/>
          <w:b/>
          <w:bCs/>
        </w:rPr>
      </w:pPr>
      <w:r w:rsidRPr="00DC7BBC">
        <w:rPr>
          <w:rFonts w:ascii="Arial" w:hAnsi="Arial" w:cs="Arial"/>
          <w:b/>
          <w:bCs/>
        </w:rPr>
        <w:t>Communication &amp; Relationship</w:t>
      </w:r>
      <w:r w:rsidRPr="00DC7BBC">
        <w:rPr>
          <w:rFonts w:ascii="Arial" w:hAnsi="Arial" w:cs="Arial"/>
          <w:b/>
          <w:bCs/>
        </w:rPr>
        <w:noBreakHyphen/>
        <w:t>Building </w:t>
      </w:r>
    </w:p>
    <w:p w14:paraId="295AA6CA" w14:textId="77777777" w:rsidR="00DC7BBC" w:rsidRPr="00DC7BBC" w:rsidRDefault="00DC7BBC" w:rsidP="00DC7BBC">
      <w:pPr>
        <w:numPr>
          <w:ilvl w:val="0"/>
          <w:numId w:val="13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Educate teachers and administrators on the academic benefits of mental health services. </w:t>
      </w:r>
    </w:p>
    <w:p w14:paraId="15BD4F1B" w14:textId="77777777" w:rsidR="00DC7BBC" w:rsidRPr="00DC7BBC" w:rsidRDefault="00DC7BBC" w:rsidP="00DC7BBC">
      <w:pPr>
        <w:numPr>
          <w:ilvl w:val="0"/>
          <w:numId w:val="14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Be responsive when teachers raise concerns and adjust timing when possible. </w:t>
      </w:r>
    </w:p>
    <w:p w14:paraId="1A90695F" w14:textId="77777777" w:rsidR="00DC7BBC" w:rsidRPr="00DC7BBC" w:rsidRDefault="00DC7BBC" w:rsidP="00DC7BBC">
      <w:pPr>
        <w:numPr>
          <w:ilvl w:val="0"/>
          <w:numId w:val="15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Use valid Releases of Information (ROIs) to support appropriate communication. </w:t>
      </w:r>
    </w:p>
    <w:p w14:paraId="31271B95" w14:textId="77777777" w:rsidR="00DC7BBC" w:rsidRPr="00DC7BBC" w:rsidRDefault="00DC7BBC" w:rsidP="00DC7BBC">
      <w:pPr>
        <w:numPr>
          <w:ilvl w:val="0"/>
          <w:numId w:val="16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Coordinate with teachers regarding missed notes or homework when students are pulled. </w:t>
      </w:r>
    </w:p>
    <w:p w14:paraId="4459F434" w14:textId="77777777" w:rsidR="00DC7BBC" w:rsidRPr="00DC7BBC" w:rsidRDefault="00DC7BBC" w:rsidP="00DC7BBC">
      <w:p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 </w:t>
      </w:r>
    </w:p>
    <w:p w14:paraId="49FA36E5" w14:textId="77777777" w:rsidR="00DC7BBC" w:rsidRPr="00DC7BBC" w:rsidRDefault="00DC7BBC" w:rsidP="00DC7BBC">
      <w:pPr>
        <w:tabs>
          <w:tab w:val="left" w:pos="1620"/>
        </w:tabs>
        <w:rPr>
          <w:rFonts w:ascii="Arial" w:hAnsi="Arial" w:cs="Arial"/>
          <w:b/>
          <w:bCs/>
        </w:rPr>
      </w:pPr>
      <w:r w:rsidRPr="00DC7BBC">
        <w:rPr>
          <w:rFonts w:ascii="Arial" w:hAnsi="Arial" w:cs="Arial"/>
          <w:b/>
          <w:bCs/>
        </w:rPr>
        <w:t>Scheduling Strategies to Minimize Disruption </w:t>
      </w:r>
    </w:p>
    <w:p w14:paraId="1F18DE63" w14:textId="77777777" w:rsidR="00DC7BBC" w:rsidRPr="00DC7BBC" w:rsidRDefault="00DC7BBC" w:rsidP="00DC7BBC">
      <w:pPr>
        <w:numPr>
          <w:ilvl w:val="0"/>
          <w:numId w:val="17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Vary session times to avoid students missing the same class repeatedly. </w:t>
      </w:r>
    </w:p>
    <w:p w14:paraId="181844B9" w14:textId="77777777" w:rsidR="00DC7BBC" w:rsidRPr="00DC7BBC" w:rsidRDefault="00DC7BBC" w:rsidP="00DC7BBC">
      <w:pPr>
        <w:numPr>
          <w:ilvl w:val="0"/>
          <w:numId w:val="18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Meet during electives, lunch, or before/after school when appropriate. </w:t>
      </w:r>
    </w:p>
    <w:p w14:paraId="76112EFE" w14:textId="77777777" w:rsidR="00DC7BBC" w:rsidRPr="00DC7BBC" w:rsidRDefault="00DC7BBC" w:rsidP="00DC7BBC">
      <w:pPr>
        <w:numPr>
          <w:ilvl w:val="0"/>
          <w:numId w:val="19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Split sessions into two shorter meetings within a week when beneficial. </w:t>
      </w:r>
    </w:p>
    <w:p w14:paraId="0C44B28C" w14:textId="77777777" w:rsidR="00DC7BBC" w:rsidRPr="00DC7BBC" w:rsidRDefault="00DC7BBC" w:rsidP="00DC7BBC">
      <w:pPr>
        <w:numPr>
          <w:ilvl w:val="0"/>
          <w:numId w:val="20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Use briefer meetings during high</w:t>
      </w:r>
      <w:r w:rsidRPr="00DC7BBC">
        <w:rPr>
          <w:rFonts w:ascii="Arial" w:hAnsi="Arial" w:cs="Arial"/>
        </w:rPr>
        <w:noBreakHyphen/>
        <w:t>impact academic periods. </w:t>
      </w:r>
    </w:p>
    <w:p w14:paraId="42826A78" w14:textId="77777777" w:rsidR="00DC7BBC" w:rsidRPr="00DC7BBC" w:rsidRDefault="00DC7BBC" w:rsidP="00DC7BBC">
      <w:pPr>
        <w:numPr>
          <w:ilvl w:val="0"/>
          <w:numId w:val="21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Avoid sessions during testing or other critical instructional days. </w:t>
      </w:r>
    </w:p>
    <w:p w14:paraId="203B4D9F" w14:textId="77777777" w:rsidR="00DC7BBC" w:rsidRPr="00DC7BBC" w:rsidRDefault="00DC7BBC" w:rsidP="00DC7BBC">
      <w:pPr>
        <w:numPr>
          <w:ilvl w:val="0"/>
          <w:numId w:val="22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Alternate classes missed when ongoing services are needed. </w:t>
      </w:r>
    </w:p>
    <w:p w14:paraId="1E1D7FF1" w14:textId="77777777" w:rsidR="00DC7BBC" w:rsidRPr="00DC7BBC" w:rsidRDefault="00DC7BBC" w:rsidP="00DC7BBC">
      <w:p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lastRenderedPageBreak/>
        <w:t> </w:t>
      </w:r>
    </w:p>
    <w:p w14:paraId="6CC1F659" w14:textId="77777777" w:rsidR="00DC7BBC" w:rsidRPr="00DC7BBC" w:rsidRDefault="00DC7BBC" w:rsidP="00DC7BBC">
      <w:pPr>
        <w:tabs>
          <w:tab w:val="left" w:pos="1620"/>
        </w:tabs>
        <w:rPr>
          <w:rFonts w:ascii="Arial" w:hAnsi="Arial" w:cs="Arial"/>
          <w:b/>
          <w:bCs/>
        </w:rPr>
      </w:pPr>
      <w:r w:rsidRPr="00DC7BBC">
        <w:rPr>
          <w:rFonts w:ascii="Arial" w:hAnsi="Arial" w:cs="Arial"/>
          <w:b/>
          <w:bCs/>
        </w:rPr>
        <w:t>Operational Tools &amp; Supports </w:t>
      </w:r>
    </w:p>
    <w:p w14:paraId="68149E34" w14:textId="77777777" w:rsidR="00DC7BBC" w:rsidRPr="00DC7BBC" w:rsidRDefault="00DC7BBC" w:rsidP="00DC7BBC">
      <w:pPr>
        <w:numPr>
          <w:ilvl w:val="0"/>
          <w:numId w:val="23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Send call slips earlier in the day so students can arrive during passing periods. </w:t>
      </w:r>
    </w:p>
    <w:p w14:paraId="7A06240D" w14:textId="77777777" w:rsidR="00DC7BBC" w:rsidRPr="00DC7BBC" w:rsidRDefault="00DC7BBC" w:rsidP="00DC7BBC">
      <w:pPr>
        <w:numPr>
          <w:ilvl w:val="0"/>
          <w:numId w:val="24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Utilize excused absences when allowed. </w:t>
      </w:r>
    </w:p>
    <w:p w14:paraId="58A20DE4" w14:textId="77777777" w:rsidR="00DC7BBC" w:rsidRPr="00DC7BBC" w:rsidRDefault="00DC7BBC" w:rsidP="00DC7BBC">
      <w:pPr>
        <w:numPr>
          <w:ilvl w:val="0"/>
          <w:numId w:val="25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Access school schedules to avoid reinforcing class avoidance (e.g., consistently missing math). </w:t>
      </w:r>
    </w:p>
    <w:p w14:paraId="5BFBD7BE" w14:textId="77777777" w:rsidR="00DC7BBC" w:rsidRPr="00DC7BBC" w:rsidRDefault="00DC7BBC" w:rsidP="00DC7BBC">
      <w:pPr>
        <w:numPr>
          <w:ilvl w:val="0"/>
          <w:numId w:val="26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Offer out</w:t>
      </w:r>
      <w:r w:rsidRPr="00DC7BBC">
        <w:rPr>
          <w:rFonts w:ascii="Arial" w:hAnsi="Arial" w:cs="Arial"/>
        </w:rPr>
        <w:noBreakHyphen/>
        <w:t>of</w:t>
      </w:r>
      <w:r w:rsidRPr="00DC7BBC">
        <w:rPr>
          <w:rFonts w:ascii="Arial" w:hAnsi="Arial" w:cs="Arial"/>
        </w:rPr>
        <w:noBreakHyphen/>
        <w:t>school session options (office</w:t>
      </w:r>
      <w:r w:rsidRPr="00DC7BBC">
        <w:rPr>
          <w:rFonts w:ascii="Arial" w:hAnsi="Arial" w:cs="Arial"/>
        </w:rPr>
        <w:noBreakHyphen/>
        <w:t>based or telehealth) when needed. </w:t>
      </w:r>
    </w:p>
    <w:p w14:paraId="67906DC9" w14:textId="77777777" w:rsidR="00DC7BBC" w:rsidRPr="00DC7BBC" w:rsidRDefault="00DC7BBC" w:rsidP="00DC7BBC">
      <w:p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 </w:t>
      </w:r>
    </w:p>
    <w:p w14:paraId="2AD0A917" w14:textId="77777777" w:rsidR="00DC7BBC" w:rsidRPr="00DC7BBC" w:rsidRDefault="00DC7BBC" w:rsidP="00DC7BBC">
      <w:pPr>
        <w:tabs>
          <w:tab w:val="left" w:pos="1620"/>
        </w:tabs>
        <w:rPr>
          <w:rFonts w:ascii="Arial" w:hAnsi="Arial" w:cs="Arial"/>
          <w:b/>
          <w:bCs/>
        </w:rPr>
      </w:pPr>
      <w:r w:rsidRPr="00DC7BBC">
        <w:rPr>
          <w:rFonts w:ascii="Arial" w:hAnsi="Arial" w:cs="Arial"/>
          <w:b/>
          <w:bCs/>
        </w:rPr>
        <w:t>Clinical Efficiency &amp; Structure </w:t>
      </w:r>
    </w:p>
    <w:p w14:paraId="21F38E81" w14:textId="77777777" w:rsidR="00DC7BBC" w:rsidRPr="00DC7BBC" w:rsidRDefault="00DC7BBC" w:rsidP="00DC7BBC">
      <w:pPr>
        <w:numPr>
          <w:ilvl w:val="0"/>
          <w:numId w:val="27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Use structured agendas to ensure sessions are purposeful and efficient. </w:t>
      </w:r>
    </w:p>
    <w:p w14:paraId="17AEB8B7" w14:textId="77777777" w:rsidR="00DC7BBC" w:rsidRPr="00DC7BBC" w:rsidRDefault="00DC7BBC" w:rsidP="00DC7BBC">
      <w:pPr>
        <w:numPr>
          <w:ilvl w:val="0"/>
          <w:numId w:val="28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Prioritize core evidence</w:t>
      </w:r>
      <w:r w:rsidRPr="00DC7BBC">
        <w:rPr>
          <w:rFonts w:ascii="Arial" w:hAnsi="Arial" w:cs="Arial"/>
        </w:rPr>
        <w:noBreakHyphen/>
        <w:t>based components of treatment. </w:t>
      </w:r>
    </w:p>
    <w:p w14:paraId="24F113C2" w14:textId="77777777" w:rsidR="00DC7BBC" w:rsidRPr="00DC7BBC" w:rsidRDefault="00DC7BBC" w:rsidP="00DC7BBC">
      <w:pPr>
        <w:numPr>
          <w:ilvl w:val="0"/>
          <w:numId w:val="29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Use approaches such as FAST to make full use of session time and keep treatment courses brief. </w:t>
      </w:r>
    </w:p>
    <w:p w14:paraId="4F8FB3B2" w14:textId="77777777" w:rsidR="00DC7BBC" w:rsidRPr="00DC7BBC" w:rsidRDefault="00DC7BBC" w:rsidP="00DC7BBC">
      <w:pPr>
        <w:numPr>
          <w:ilvl w:val="0"/>
          <w:numId w:val="30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Incorporate CBT</w:t>
      </w:r>
      <w:r w:rsidRPr="00DC7BBC">
        <w:rPr>
          <w:rFonts w:ascii="Arial" w:hAnsi="Arial" w:cs="Arial"/>
        </w:rPr>
        <w:noBreakHyphen/>
        <w:t>based workbooks to support focused, skills</w:t>
      </w:r>
      <w:r w:rsidRPr="00DC7BBC">
        <w:rPr>
          <w:rFonts w:ascii="Arial" w:hAnsi="Arial" w:cs="Arial"/>
        </w:rPr>
        <w:noBreakHyphen/>
        <w:t>based sessions. </w:t>
      </w:r>
    </w:p>
    <w:p w14:paraId="56ED92AC" w14:textId="77777777" w:rsidR="00DC7BBC" w:rsidRPr="00DC7BBC" w:rsidRDefault="00DC7BBC" w:rsidP="00DC7BBC">
      <w:pPr>
        <w:numPr>
          <w:ilvl w:val="0"/>
          <w:numId w:val="31"/>
        </w:numPr>
        <w:tabs>
          <w:tab w:val="left" w:pos="1620"/>
        </w:tabs>
        <w:rPr>
          <w:rFonts w:ascii="Arial" w:hAnsi="Arial" w:cs="Arial"/>
        </w:rPr>
      </w:pPr>
      <w:r w:rsidRPr="00DC7BBC">
        <w:rPr>
          <w:rFonts w:ascii="Arial" w:hAnsi="Arial" w:cs="Arial"/>
        </w:rPr>
        <w:t>Increase frequency only when clinically indicated by severity or impairment. </w:t>
      </w:r>
    </w:p>
    <w:p w14:paraId="70A6D198" w14:textId="5182DE41" w:rsidR="003D01B0" w:rsidRPr="00DC7BBC" w:rsidRDefault="003D01B0" w:rsidP="00DC7BBC">
      <w:pPr>
        <w:tabs>
          <w:tab w:val="left" w:pos="1620"/>
        </w:tabs>
        <w:rPr>
          <w:rFonts w:ascii="Arial" w:hAnsi="Arial" w:cs="Arial"/>
        </w:rPr>
      </w:pPr>
    </w:p>
    <w:sectPr w:rsidR="003D01B0" w:rsidRPr="00DC7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538DB"/>
    <w:multiLevelType w:val="multilevel"/>
    <w:tmpl w:val="C212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52708A"/>
    <w:multiLevelType w:val="multilevel"/>
    <w:tmpl w:val="5396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B42BCB"/>
    <w:multiLevelType w:val="multilevel"/>
    <w:tmpl w:val="7ECCF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D519D0"/>
    <w:multiLevelType w:val="multilevel"/>
    <w:tmpl w:val="CB6A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3B61FA"/>
    <w:multiLevelType w:val="multilevel"/>
    <w:tmpl w:val="ED94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EB6C73"/>
    <w:multiLevelType w:val="multilevel"/>
    <w:tmpl w:val="69AC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954807"/>
    <w:multiLevelType w:val="multilevel"/>
    <w:tmpl w:val="D946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C17958"/>
    <w:multiLevelType w:val="multilevel"/>
    <w:tmpl w:val="DA6A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D09E5"/>
    <w:multiLevelType w:val="multilevel"/>
    <w:tmpl w:val="6A38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6F6D15"/>
    <w:multiLevelType w:val="multilevel"/>
    <w:tmpl w:val="3042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53356A"/>
    <w:multiLevelType w:val="multilevel"/>
    <w:tmpl w:val="CF4AE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430E9B"/>
    <w:multiLevelType w:val="multilevel"/>
    <w:tmpl w:val="0DA8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BB6CF5"/>
    <w:multiLevelType w:val="multilevel"/>
    <w:tmpl w:val="8388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CB3CD2"/>
    <w:multiLevelType w:val="multilevel"/>
    <w:tmpl w:val="0BDC5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2CE490B"/>
    <w:multiLevelType w:val="multilevel"/>
    <w:tmpl w:val="D3D08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2CF7C1C"/>
    <w:multiLevelType w:val="multilevel"/>
    <w:tmpl w:val="3762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0E6DD1"/>
    <w:multiLevelType w:val="multilevel"/>
    <w:tmpl w:val="844A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567040"/>
    <w:multiLevelType w:val="multilevel"/>
    <w:tmpl w:val="3D06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0E2859"/>
    <w:multiLevelType w:val="multilevel"/>
    <w:tmpl w:val="518C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4F115A2"/>
    <w:multiLevelType w:val="multilevel"/>
    <w:tmpl w:val="3FC0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D766A2"/>
    <w:multiLevelType w:val="multilevel"/>
    <w:tmpl w:val="4F00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BD31802"/>
    <w:multiLevelType w:val="multilevel"/>
    <w:tmpl w:val="606A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1230D5"/>
    <w:multiLevelType w:val="multilevel"/>
    <w:tmpl w:val="1048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F2E6EBA"/>
    <w:multiLevelType w:val="multilevel"/>
    <w:tmpl w:val="4E98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ED2CD7"/>
    <w:multiLevelType w:val="multilevel"/>
    <w:tmpl w:val="D69C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A87EA5"/>
    <w:multiLevelType w:val="multilevel"/>
    <w:tmpl w:val="9DF8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F8F38F4"/>
    <w:multiLevelType w:val="multilevel"/>
    <w:tmpl w:val="3A0AE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A715C"/>
    <w:multiLevelType w:val="multilevel"/>
    <w:tmpl w:val="57D2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B08FE"/>
    <w:multiLevelType w:val="multilevel"/>
    <w:tmpl w:val="37F64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8680F51"/>
    <w:multiLevelType w:val="multilevel"/>
    <w:tmpl w:val="9A86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EED0B5D"/>
    <w:multiLevelType w:val="multilevel"/>
    <w:tmpl w:val="20D6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9324008">
    <w:abstractNumId w:val="26"/>
  </w:num>
  <w:num w:numId="2" w16cid:durableId="555357880">
    <w:abstractNumId w:val="17"/>
  </w:num>
  <w:num w:numId="3" w16cid:durableId="1273901877">
    <w:abstractNumId w:val="15"/>
  </w:num>
  <w:num w:numId="4" w16cid:durableId="892733071">
    <w:abstractNumId w:val="7"/>
  </w:num>
  <w:num w:numId="5" w16cid:durableId="1700810174">
    <w:abstractNumId w:val="30"/>
  </w:num>
  <w:num w:numId="6" w16cid:durableId="1533574265">
    <w:abstractNumId w:val="10"/>
  </w:num>
  <w:num w:numId="7" w16cid:durableId="670908734">
    <w:abstractNumId w:val="27"/>
  </w:num>
  <w:num w:numId="8" w16cid:durableId="2069453720">
    <w:abstractNumId w:val="12"/>
  </w:num>
  <w:num w:numId="9" w16cid:durableId="680207222">
    <w:abstractNumId w:val="13"/>
  </w:num>
  <w:num w:numId="10" w16cid:durableId="2001692111">
    <w:abstractNumId w:val="9"/>
  </w:num>
  <w:num w:numId="11" w16cid:durableId="1893350455">
    <w:abstractNumId w:val="28"/>
  </w:num>
  <w:num w:numId="12" w16cid:durableId="1975132495">
    <w:abstractNumId w:val="23"/>
  </w:num>
  <w:num w:numId="13" w16cid:durableId="1845439902">
    <w:abstractNumId w:val="0"/>
  </w:num>
  <w:num w:numId="14" w16cid:durableId="1429306407">
    <w:abstractNumId w:val="20"/>
  </w:num>
  <w:num w:numId="15" w16cid:durableId="1423842696">
    <w:abstractNumId w:val="8"/>
  </w:num>
  <w:num w:numId="16" w16cid:durableId="400055470">
    <w:abstractNumId w:val="6"/>
  </w:num>
  <w:num w:numId="17" w16cid:durableId="1938824371">
    <w:abstractNumId w:val="22"/>
  </w:num>
  <w:num w:numId="18" w16cid:durableId="567620451">
    <w:abstractNumId w:val="16"/>
  </w:num>
  <w:num w:numId="19" w16cid:durableId="44499322">
    <w:abstractNumId w:val="11"/>
  </w:num>
  <w:num w:numId="20" w16cid:durableId="1459689783">
    <w:abstractNumId w:val="24"/>
  </w:num>
  <w:num w:numId="21" w16cid:durableId="1935506700">
    <w:abstractNumId w:val="1"/>
  </w:num>
  <w:num w:numId="22" w16cid:durableId="2104759233">
    <w:abstractNumId w:val="5"/>
  </w:num>
  <w:num w:numId="23" w16cid:durableId="1500271761">
    <w:abstractNumId w:val="4"/>
  </w:num>
  <w:num w:numId="24" w16cid:durableId="785738564">
    <w:abstractNumId w:val="29"/>
  </w:num>
  <w:num w:numId="25" w16cid:durableId="1721125587">
    <w:abstractNumId w:val="21"/>
  </w:num>
  <w:num w:numId="26" w16cid:durableId="1949969614">
    <w:abstractNumId w:val="18"/>
  </w:num>
  <w:num w:numId="27" w16cid:durableId="843397452">
    <w:abstractNumId w:val="3"/>
  </w:num>
  <w:num w:numId="28" w16cid:durableId="621032315">
    <w:abstractNumId w:val="25"/>
  </w:num>
  <w:num w:numId="29" w16cid:durableId="1445032955">
    <w:abstractNumId w:val="14"/>
  </w:num>
  <w:num w:numId="30" w16cid:durableId="1835146027">
    <w:abstractNumId w:val="19"/>
  </w:num>
  <w:num w:numId="31" w16cid:durableId="1002124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1B0"/>
    <w:rsid w:val="000F0303"/>
    <w:rsid w:val="003B7B3C"/>
    <w:rsid w:val="003D01B0"/>
    <w:rsid w:val="005B1933"/>
    <w:rsid w:val="00713B58"/>
    <w:rsid w:val="008F5AC1"/>
    <w:rsid w:val="00B30FA6"/>
    <w:rsid w:val="00DC7BBC"/>
    <w:rsid w:val="00E17728"/>
    <w:rsid w:val="00EE34B9"/>
    <w:rsid w:val="00FB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C03DA"/>
  <w15:chartTrackingRefBased/>
  <w15:docId w15:val="{24679E5E-4DD9-4EB5-9A3A-B4E2C312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1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1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1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1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01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01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01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01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01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1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01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01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1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01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01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01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01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01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01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1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1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01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01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01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01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01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01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01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01B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D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235</Words>
  <Characters>1341</Characters>
  <Application>Microsoft Office Word</Application>
  <DocSecurity>0</DocSecurity>
  <Lines>11</Lines>
  <Paragraphs>3</Paragraphs>
  <ScaleCrop>false</ScaleCrop>
  <Company>UW Medicine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Hellyer</dc:creator>
  <cp:keywords/>
  <dc:description/>
  <cp:lastModifiedBy>Whitney Hellyer</cp:lastModifiedBy>
  <cp:revision>3</cp:revision>
  <dcterms:created xsi:type="dcterms:W3CDTF">2026-04-06T17:48:00Z</dcterms:created>
  <dcterms:modified xsi:type="dcterms:W3CDTF">2026-04-22T17:01:00Z</dcterms:modified>
</cp:coreProperties>
</file>