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79A4" w14:textId="77777777" w:rsidR="006A29FD" w:rsidRPr="0006285F" w:rsidRDefault="006A29FD" w:rsidP="006A29FD">
      <w:pPr>
        <w:rPr>
          <w:b/>
        </w:rPr>
      </w:pPr>
      <w:r w:rsidRPr="0006285F">
        <w:rPr>
          <w:b/>
        </w:rPr>
        <w:t>Women in Genome Sciences Organizational Meeting</w:t>
      </w:r>
    </w:p>
    <w:p w14:paraId="019B6724" w14:textId="77777777" w:rsidR="006A29FD" w:rsidRPr="0006285F" w:rsidRDefault="006A29FD" w:rsidP="006A29FD"/>
    <w:p w14:paraId="41D08C65" w14:textId="77777777" w:rsidR="006A29FD" w:rsidRPr="0006285F" w:rsidRDefault="006A29FD" w:rsidP="006A29FD">
      <w:pPr>
        <w:rPr>
          <w:b/>
        </w:rPr>
      </w:pPr>
      <w:r w:rsidRPr="0006285F">
        <w:rPr>
          <w:b/>
        </w:rPr>
        <w:t>Date: 12/7</w:t>
      </w:r>
    </w:p>
    <w:p w14:paraId="78A6E0FF" w14:textId="77777777" w:rsidR="006A29FD" w:rsidRPr="0006285F" w:rsidRDefault="006A29FD" w:rsidP="006A29FD">
      <w:pPr>
        <w:rPr>
          <w:b/>
        </w:rPr>
      </w:pPr>
      <w:r w:rsidRPr="0006285F">
        <w:rPr>
          <w:b/>
        </w:rPr>
        <w:t>Location: S-448</w:t>
      </w:r>
    </w:p>
    <w:p w14:paraId="351287EE" w14:textId="77777777" w:rsidR="006A29FD" w:rsidRPr="0006285F" w:rsidRDefault="006A29FD" w:rsidP="006A29FD">
      <w:pPr>
        <w:rPr>
          <w:b/>
        </w:rPr>
      </w:pPr>
      <w:r w:rsidRPr="0006285F">
        <w:rPr>
          <w:b/>
        </w:rPr>
        <w:t>Recorded by: Cecilia</w:t>
      </w:r>
    </w:p>
    <w:p w14:paraId="22F58184" w14:textId="77777777" w:rsidR="006A29FD" w:rsidRPr="0006285F" w:rsidRDefault="006A29FD" w:rsidP="006A29FD"/>
    <w:p w14:paraId="3F766671" w14:textId="77777777" w:rsidR="006A29FD" w:rsidRPr="0006285F" w:rsidRDefault="006A29FD" w:rsidP="006A29FD">
      <w:pPr>
        <w:rPr>
          <w:b/>
        </w:rPr>
      </w:pPr>
      <w:r w:rsidRPr="0006285F">
        <w:rPr>
          <w:b/>
        </w:rPr>
        <w:t>In attendance:</w:t>
      </w:r>
    </w:p>
    <w:p w14:paraId="3C44CD73"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 xml:space="preserve">Lindsay Pino </w:t>
      </w:r>
    </w:p>
    <w:p w14:paraId="368A8ACC"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 xml:space="preserve">Sandi Spencer </w:t>
      </w:r>
    </w:p>
    <w:p w14:paraId="7BFB7BAA"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 xml:space="preserve">Beth Morton </w:t>
      </w:r>
    </w:p>
    <w:p w14:paraId="79C41480"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 xml:space="preserve">Madeleine Geisheker </w:t>
      </w:r>
    </w:p>
    <w:p w14:paraId="72537A7E"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 xml:space="preserve">Elyse Hope </w:t>
      </w:r>
    </w:p>
    <w:p w14:paraId="078F27B1"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 xml:space="preserve">Eliah Overbey </w:t>
      </w:r>
    </w:p>
    <w:p w14:paraId="19F264C7"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 xml:space="preserve">Ken Jean-Baptiste </w:t>
      </w:r>
    </w:p>
    <w:p w14:paraId="0310F7F8" w14:textId="77777777" w:rsidR="006A29FD" w:rsidRPr="0006285F" w:rsidRDefault="006A29FD" w:rsidP="006A29FD">
      <w:pPr>
        <w:widowControl w:val="0"/>
        <w:autoSpaceDE w:val="0"/>
        <w:autoSpaceDN w:val="0"/>
        <w:adjustRightInd w:val="0"/>
        <w:spacing w:line="280" w:lineRule="atLeast"/>
        <w:rPr>
          <w:rFonts w:eastAsiaTheme="minorHAnsi" w:cs="Arial"/>
        </w:rPr>
      </w:pPr>
      <w:r w:rsidRPr="0006285F">
        <w:rPr>
          <w:rFonts w:eastAsiaTheme="minorHAnsi" w:cs="Arial"/>
        </w:rPr>
        <w:t>Stephanie Zimmerman</w:t>
      </w:r>
    </w:p>
    <w:p w14:paraId="3D05981F" w14:textId="77777777" w:rsidR="006A29FD" w:rsidRPr="0006285F" w:rsidRDefault="006A29FD" w:rsidP="006A29FD"/>
    <w:p w14:paraId="1AA9AB7E" w14:textId="77777777" w:rsidR="006A29FD" w:rsidRPr="0006285F" w:rsidRDefault="006A29FD" w:rsidP="006A29FD">
      <w:pPr>
        <w:rPr>
          <w:b/>
        </w:rPr>
      </w:pPr>
      <w:r w:rsidRPr="0006285F">
        <w:rPr>
          <w:b/>
        </w:rPr>
        <w:t>Budget update:</w:t>
      </w:r>
    </w:p>
    <w:p w14:paraId="7A24BD2A" w14:textId="77777777" w:rsidR="006A29FD" w:rsidRPr="0006285F" w:rsidRDefault="006A29FD" w:rsidP="006A29FD">
      <w:r w:rsidRPr="0006285F">
        <w:t>Events this month were generally under or at budget.</w:t>
      </w:r>
    </w:p>
    <w:p w14:paraId="6E79DD88" w14:textId="77777777" w:rsidR="006A29FD" w:rsidRPr="0006285F" w:rsidRDefault="006A29FD" w:rsidP="006A29FD"/>
    <w:p w14:paraId="54348C30" w14:textId="77777777" w:rsidR="006A29FD" w:rsidRPr="0006285F" w:rsidRDefault="006A29FD" w:rsidP="006A29FD">
      <w:pPr>
        <w:rPr>
          <w:b/>
        </w:rPr>
      </w:pPr>
      <w:r w:rsidRPr="0006285F">
        <w:rPr>
          <w:b/>
        </w:rPr>
        <w:t>Recap of past events:</w:t>
      </w:r>
    </w:p>
    <w:p w14:paraId="7EF2E8EC" w14:textId="0A200865" w:rsidR="006A29FD" w:rsidRPr="0006285F" w:rsidRDefault="006A29FD" w:rsidP="006A29FD">
      <w:pPr>
        <w:pStyle w:val="ListParagraph"/>
        <w:numPr>
          <w:ilvl w:val="0"/>
          <w:numId w:val="1"/>
        </w:numPr>
      </w:pPr>
      <w:r w:rsidRPr="0006285F">
        <w:t>Journal club discussion with Jevin West</w:t>
      </w:r>
      <w:r w:rsidR="00D804D9" w:rsidRPr="0006285F">
        <w:t>: pretty successful</w:t>
      </w:r>
      <w:r w:rsidR="00B73AA8">
        <w:t xml:space="preserve">, a lot to talk about, interesting range of perspectives in the discussion. We’ll consider having a journal club event about the PLOS Biology paper that he mentioned, finding lower collaboration participation among women researchers </w:t>
      </w:r>
      <w:bookmarkStart w:id="0" w:name="_GoBack"/>
      <w:bookmarkEnd w:id="0"/>
      <w:r w:rsidR="00B73AA8">
        <w:t>in genomics.</w:t>
      </w:r>
    </w:p>
    <w:p w14:paraId="4251A837" w14:textId="793CAA43" w:rsidR="00D804D9" w:rsidRPr="0006285F" w:rsidRDefault="00A9798A" w:rsidP="00D804D9">
      <w:pPr>
        <w:pStyle w:val="ListParagraph"/>
        <w:numPr>
          <w:ilvl w:val="0"/>
          <w:numId w:val="1"/>
        </w:numPr>
      </w:pPr>
      <w:r w:rsidRPr="0006285F">
        <w:t>Magdalena Skipper talk</w:t>
      </w:r>
      <w:r w:rsidR="00DC001C" w:rsidRPr="0006285F">
        <w:t>:</w:t>
      </w:r>
      <w:r w:rsidRPr="0006285F">
        <w:t xml:space="preserve"> very successful, well attended, </w:t>
      </w:r>
      <w:r w:rsidR="00B73AA8">
        <w:t xml:space="preserve">educational. We’ll </w:t>
      </w:r>
      <w:r w:rsidRPr="0006285F">
        <w:t xml:space="preserve">try to schedule a discussion event and meal with her in the winter. </w:t>
      </w:r>
    </w:p>
    <w:p w14:paraId="51AF1C72" w14:textId="6E84CF84" w:rsidR="006A29FD" w:rsidRPr="0006285F" w:rsidRDefault="00DC001C" w:rsidP="00DC001C">
      <w:pPr>
        <w:pStyle w:val="ListParagraph"/>
        <w:numPr>
          <w:ilvl w:val="0"/>
          <w:numId w:val="1"/>
        </w:numPr>
      </w:pPr>
      <w:r w:rsidRPr="0006285F">
        <w:t>Coffee with Fiona Brinkman and Irene Chen: both were very interesting informal conversations. We like this concept and will reach out to Brian about continuing it. There are only 5 female seminar speakers over winter and spring quarters (including our invited speaker), so we’ll request to meet with all of them</w:t>
      </w:r>
      <w:r w:rsidR="002B00C2">
        <w:t xml:space="preserve"> in the same format</w:t>
      </w:r>
      <w:r w:rsidRPr="0006285F">
        <w:t>.</w:t>
      </w:r>
    </w:p>
    <w:p w14:paraId="45E332C8" w14:textId="77777777" w:rsidR="006A29FD" w:rsidRPr="0006285F" w:rsidRDefault="006A29FD" w:rsidP="006A29FD">
      <w:pPr>
        <w:rPr>
          <w:b/>
        </w:rPr>
      </w:pPr>
    </w:p>
    <w:p w14:paraId="381FF5AD" w14:textId="77777777" w:rsidR="006A29FD" w:rsidRPr="0006285F" w:rsidRDefault="006A29FD" w:rsidP="006A29FD">
      <w:pPr>
        <w:rPr>
          <w:b/>
        </w:rPr>
      </w:pPr>
      <w:r w:rsidRPr="0006285F">
        <w:rPr>
          <w:b/>
        </w:rPr>
        <w:t>Upcoming events:</w:t>
      </w:r>
    </w:p>
    <w:p w14:paraId="3D20D194" w14:textId="086250B7" w:rsidR="00D804D9" w:rsidRPr="0006285F" w:rsidRDefault="00A9798A" w:rsidP="00D804D9">
      <w:pPr>
        <w:pStyle w:val="ListParagraph"/>
        <w:numPr>
          <w:ilvl w:val="0"/>
          <w:numId w:val="1"/>
        </w:numPr>
      </w:pPr>
      <w:r w:rsidRPr="0006285F">
        <w:t>Debugging the Gender Gap</w:t>
      </w:r>
      <w:r w:rsidR="00D804D9" w:rsidRPr="0006285F">
        <w:t xml:space="preserve"> movie showing: have Foege auditorium reserved for Thursday, January 12</w:t>
      </w:r>
      <w:r w:rsidRPr="0006285F">
        <w:t xml:space="preserve"> in the evening. The plan is to have an event in the style of the genomics salon, with a viewing of the movie followed by some discussion, and then transitioning to an informal happy hour social event afterward, tentatively at Big Time. This will double as our department-wide social event for the winter.</w:t>
      </w:r>
    </w:p>
    <w:p w14:paraId="5FAF8049" w14:textId="4AD408FC" w:rsidR="00DC001C" w:rsidRPr="0006285F" w:rsidRDefault="00DC001C" w:rsidP="00D804D9">
      <w:pPr>
        <w:pStyle w:val="ListParagraph"/>
        <w:numPr>
          <w:ilvl w:val="0"/>
          <w:numId w:val="1"/>
        </w:numPr>
      </w:pPr>
      <w:r w:rsidRPr="0006285F">
        <w:t>ComSciCon-PNW: trainee-focused science communication conference and workshops in March, organized in part by Molly Gasperini. Apply!</w:t>
      </w:r>
    </w:p>
    <w:p w14:paraId="6AD9518D" w14:textId="76BF80D9" w:rsidR="00DC001C" w:rsidRDefault="00DC001C" w:rsidP="00D804D9">
      <w:pPr>
        <w:pStyle w:val="ListParagraph"/>
        <w:numPr>
          <w:ilvl w:val="0"/>
          <w:numId w:val="1"/>
        </w:numPr>
      </w:pPr>
      <w:r w:rsidRPr="0006285F">
        <w:t xml:space="preserve">General exam panel: this is no longer going to be a WiGS-branded event, but need to make sure it happens. Lindsay is going to organize some third years to </w:t>
      </w:r>
      <w:r w:rsidRPr="0006285F">
        <w:lastRenderedPageBreak/>
        <w:t>be part of the panel, which will tentatively take place immediately after research reports on Friday, January 6</w:t>
      </w:r>
      <w:r w:rsidR="0006285F">
        <w:t xml:space="preserve"> (with social hour snacks)</w:t>
      </w:r>
      <w:r w:rsidRPr="0006285F">
        <w:t>.</w:t>
      </w:r>
    </w:p>
    <w:p w14:paraId="2BBEF646" w14:textId="3FEED600" w:rsidR="0006285F" w:rsidRPr="0006285F" w:rsidRDefault="0006285F" w:rsidP="00D804D9">
      <w:pPr>
        <w:pStyle w:val="ListParagraph"/>
        <w:numPr>
          <w:ilvl w:val="0"/>
          <w:numId w:val="1"/>
        </w:numPr>
      </w:pPr>
      <w:r>
        <w:t xml:space="preserve">Expanding Your Horizons outreach: The Seattle event is looking for a larger location and may not happen this year – need to confirm with the organizers. There are other local Expanding Your Horizons events (Edmonds, Olympia, Bellevue), and we may </w:t>
      </w:r>
      <w:r w:rsidR="00F13D31">
        <w:t>need</w:t>
      </w:r>
      <w:r>
        <w:t xml:space="preserve"> to get in touch with them if we want to present our exciting CRISPR workshop</w:t>
      </w:r>
      <w:r w:rsidR="0019294F">
        <w:t xml:space="preserve"> this spring</w:t>
      </w:r>
      <w:r>
        <w:t>.</w:t>
      </w:r>
    </w:p>
    <w:p w14:paraId="509CDFA1" w14:textId="340AC91B" w:rsidR="006A29FD" w:rsidRPr="0006285F" w:rsidRDefault="006A29FD" w:rsidP="003F7014">
      <w:pPr>
        <w:pStyle w:val="ListParagraph"/>
        <w:numPr>
          <w:ilvl w:val="0"/>
          <w:numId w:val="1"/>
        </w:numPr>
        <w:rPr>
          <w:b/>
        </w:rPr>
      </w:pPr>
      <w:r w:rsidRPr="0006285F">
        <w:t>Discussion of spring speaker series</w:t>
      </w:r>
      <w:r w:rsidR="00F768A2" w:rsidRPr="0006285F">
        <w:t>:</w:t>
      </w:r>
      <w:r w:rsidR="00DC001C" w:rsidRPr="0006285F">
        <w:t xml:space="preserve"> Kate Rubins is interested in coming and Eliah is working on the paperwork to be able to invite her. </w:t>
      </w:r>
      <w:r w:rsidR="00F768A2" w:rsidRPr="0006285F">
        <w:t>We may want to coordinate her event with the Astrobiology program since she would have broad appeal.</w:t>
      </w:r>
      <w:r w:rsidR="002F33C5" w:rsidRPr="0006285F">
        <w:t xml:space="preserve"> Cecilia is going to reach out to Lisa Brooks, a local NHGRI program officer, to invite her to speak in February as part of this series.</w:t>
      </w:r>
    </w:p>
    <w:p w14:paraId="2D3BFCCE" w14:textId="77777777" w:rsidR="006A29FD" w:rsidRPr="0006285F" w:rsidRDefault="006A29FD" w:rsidP="006A29FD"/>
    <w:p w14:paraId="715E3217" w14:textId="77777777" w:rsidR="006A29FD" w:rsidRPr="0006285F" w:rsidRDefault="006A29FD" w:rsidP="006A29FD">
      <w:pPr>
        <w:rPr>
          <w:b/>
        </w:rPr>
      </w:pPr>
      <w:r w:rsidRPr="0006285F">
        <w:rPr>
          <w:b/>
        </w:rPr>
        <w:t>Organizational work:</w:t>
      </w:r>
    </w:p>
    <w:p w14:paraId="5FA515C3" w14:textId="67916DB8" w:rsidR="00DC001C" w:rsidRPr="0006285F" w:rsidRDefault="00DC001C" w:rsidP="006A29FD">
      <w:pPr>
        <w:pStyle w:val="ListParagraph"/>
        <w:numPr>
          <w:ilvl w:val="0"/>
          <w:numId w:val="3"/>
        </w:numPr>
      </w:pPr>
      <w:r w:rsidRPr="0006285F">
        <w:t>Writing up speaker events for website</w:t>
      </w:r>
      <w:r w:rsidR="00F768A2" w:rsidRPr="0006285F">
        <w:t>:</w:t>
      </w:r>
      <w:r w:rsidRPr="0006285F">
        <w:t xml:space="preserve"> we agreed this is a worthwhile thing for us to </w:t>
      </w:r>
      <w:r w:rsidR="00F566F0">
        <w:t>do</w:t>
      </w:r>
      <w:r w:rsidRPr="0006285F">
        <w:t xml:space="preserve">, to keep a record of our activities and for those who can’t make it to the events themselves. For now, the president will continue to </w:t>
      </w:r>
      <w:r w:rsidR="00FA48FD">
        <w:t xml:space="preserve">have responsibility </w:t>
      </w:r>
      <w:r w:rsidRPr="0006285F">
        <w:t>for putting together a short report or notes to be passed on to the communications officer to put online. The president can of course delegate this to another WiGS member if needed.</w:t>
      </w:r>
    </w:p>
    <w:p w14:paraId="45B49298" w14:textId="36DDAFCE" w:rsidR="006A29FD" w:rsidRPr="0006285F" w:rsidRDefault="00A9798A" w:rsidP="006A29FD">
      <w:pPr>
        <w:pStyle w:val="ListParagraph"/>
        <w:numPr>
          <w:ilvl w:val="0"/>
          <w:numId w:val="3"/>
        </w:numPr>
      </w:pPr>
      <w:r w:rsidRPr="0006285F">
        <w:t>Registering as an RSO</w:t>
      </w:r>
      <w:r w:rsidR="00F768A2" w:rsidRPr="0006285F">
        <w:t xml:space="preserve">: </w:t>
      </w:r>
      <w:r w:rsidRPr="0006285F">
        <w:t>Cecilia completed the first step</w:t>
      </w:r>
      <w:r w:rsidR="00DF3194">
        <w:t xml:space="preserve"> of this process</w:t>
      </w:r>
      <w:r w:rsidRPr="0006285F">
        <w:t xml:space="preserve"> and will start to work </w:t>
      </w:r>
      <w:r w:rsidR="00DF3194">
        <w:t>on the online application</w:t>
      </w:r>
      <w:r w:rsidRPr="0006285F">
        <w:t xml:space="preserve">. Will circulate a draft of a constitution when she gets to that step. </w:t>
      </w:r>
      <w:r w:rsidR="00DF3194">
        <w:t>This is</w:t>
      </w:r>
      <w:r w:rsidRPr="0006285F">
        <w:t xml:space="preserve"> likely</w:t>
      </w:r>
      <w:r w:rsidR="00DF3194">
        <w:t xml:space="preserve"> to</w:t>
      </w:r>
      <w:r w:rsidRPr="0006285F">
        <w:t xml:space="preserve"> open up additional funding for hosting a diversity-related speaker event.</w:t>
      </w:r>
    </w:p>
    <w:p w14:paraId="510AD1F1" w14:textId="3419F75E" w:rsidR="005F404F" w:rsidRPr="0006285F" w:rsidRDefault="00F768A2" w:rsidP="006A29FD">
      <w:pPr>
        <w:pStyle w:val="ListParagraph"/>
        <w:numPr>
          <w:ilvl w:val="0"/>
          <w:numId w:val="3"/>
        </w:numPr>
      </w:pPr>
      <w:r w:rsidRPr="0006285F">
        <w:t>Updating the WiGS slides o</w:t>
      </w:r>
      <w:r w:rsidR="00DC001C" w:rsidRPr="0006285F">
        <w:t>n the monitor</w:t>
      </w:r>
      <w:r w:rsidRPr="0006285F">
        <w:t xml:space="preserve"> in the entryway</w:t>
      </w:r>
      <w:r w:rsidR="00DC001C" w:rsidRPr="0006285F">
        <w:t xml:space="preserve"> display case</w:t>
      </w:r>
      <w:r w:rsidRPr="0006285F">
        <w:t>: Eliah is going to continue to be in charge of emailing slides with updated events to Brook for now, but this may be passed off to the communications officer in the future.</w:t>
      </w:r>
    </w:p>
    <w:p w14:paraId="30C82B35" w14:textId="77777777" w:rsidR="008F7FB9" w:rsidRPr="0006285F" w:rsidRDefault="008F7FB9"/>
    <w:sectPr w:rsidR="008F7FB9" w:rsidRPr="0006285F" w:rsidSect="006A29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97AEE"/>
    <w:multiLevelType w:val="hybridMultilevel"/>
    <w:tmpl w:val="B3E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07ED8"/>
    <w:multiLevelType w:val="hybridMultilevel"/>
    <w:tmpl w:val="ED7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26B78"/>
    <w:multiLevelType w:val="hybridMultilevel"/>
    <w:tmpl w:val="7522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FD"/>
    <w:rsid w:val="00050BC2"/>
    <w:rsid w:val="0006285F"/>
    <w:rsid w:val="001850FB"/>
    <w:rsid w:val="0019294F"/>
    <w:rsid w:val="002B00C2"/>
    <w:rsid w:val="002F33C5"/>
    <w:rsid w:val="005F404F"/>
    <w:rsid w:val="00662200"/>
    <w:rsid w:val="006A29FD"/>
    <w:rsid w:val="008F7FB9"/>
    <w:rsid w:val="00A22430"/>
    <w:rsid w:val="00A9798A"/>
    <w:rsid w:val="00B73AA8"/>
    <w:rsid w:val="00D804D9"/>
    <w:rsid w:val="00DC001C"/>
    <w:rsid w:val="00DF3194"/>
    <w:rsid w:val="00E67450"/>
    <w:rsid w:val="00F13D31"/>
    <w:rsid w:val="00F566F0"/>
    <w:rsid w:val="00F768A2"/>
    <w:rsid w:val="00FA48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4CD9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544</Words>
  <Characters>3105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cnoecker</dc:creator>
  <cp:keywords/>
  <dc:description/>
  <cp:lastModifiedBy>cnoecker</cp:lastModifiedBy>
  <cp:revision>11</cp:revision>
  <dcterms:created xsi:type="dcterms:W3CDTF">2016-12-11T02:38:00Z</dcterms:created>
  <dcterms:modified xsi:type="dcterms:W3CDTF">2016-12-13T20:22:00Z</dcterms:modified>
</cp:coreProperties>
</file>