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D3A2E" w14:textId="347D47C7" w:rsidR="00913203" w:rsidRDefault="00913203" w:rsidP="001C7DF8">
      <w:pPr>
        <w:rPr>
          <w:rFonts w:ascii="Arial" w:hAnsi="Arial" w:cs="Arial"/>
          <w:sz w:val="20"/>
          <w:szCs w:val="20"/>
        </w:rPr>
      </w:pPr>
      <w:bookmarkStart w:id="0" w:name="_Hlk37960271"/>
      <w:r>
        <w:rPr>
          <w:rFonts w:ascii="Arial" w:hAnsi="Arial" w:cs="Arial"/>
          <w:sz w:val="20"/>
          <w:szCs w:val="20"/>
        </w:rPr>
        <w:t xml:space="preserve">Today’s piece was prepared by Jennifer </w:t>
      </w:r>
      <w:proofErr w:type="spellStart"/>
      <w:r>
        <w:rPr>
          <w:rFonts w:ascii="Arial" w:hAnsi="Arial" w:cs="Arial"/>
          <w:sz w:val="20"/>
          <w:szCs w:val="20"/>
        </w:rPr>
        <w:t>Savitz</w:t>
      </w:r>
      <w:proofErr w:type="spellEnd"/>
      <w:r>
        <w:rPr>
          <w:rFonts w:ascii="Arial" w:hAnsi="Arial" w:cs="Arial"/>
          <w:sz w:val="20"/>
          <w:szCs w:val="20"/>
        </w:rPr>
        <w:t xml:space="preserve">, MD, based on a NY Times article </w:t>
      </w:r>
      <w:hyperlink r:id="rId5" w:history="1">
        <w:r w:rsidRPr="00913203">
          <w:rPr>
            <w:rStyle w:val="Hyperlink"/>
            <w:rFonts w:ascii="Arial" w:hAnsi="Arial" w:cs="Arial"/>
            <w:sz w:val="20"/>
            <w:szCs w:val="20"/>
          </w:rPr>
          <w:t>Bedtime was hard enough. Then came quarantine.</w:t>
        </w:r>
      </w:hyperlink>
    </w:p>
    <w:p w14:paraId="22C2D5C7" w14:textId="77777777" w:rsidR="00913203" w:rsidRDefault="00913203" w:rsidP="001C7DF8">
      <w:pPr>
        <w:rPr>
          <w:rFonts w:ascii="Arial" w:hAnsi="Arial" w:cs="Arial"/>
          <w:sz w:val="20"/>
          <w:szCs w:val="20"/>
        </w:rPr>
      </w:pPr>
    </w:p>
    <w:p w14:paraId="7997FC5B" w14:textId="1EEDC59D" w:rsidR="001C7DF8" w:rsidRPr="00913203" w:rsidRDefault="00CA6C47" w:rsidP="001C7DF8">
      <w:pPr>
        <w:rPr>
          <w:rFonts w:ascii="Arial" w:hAnsi="Arial" w:cs="Arial"/>
          <w:sz w:val="20"/>
          <w:szCs w:val="20"/>
        </w:rPr>
      </w:pPr>
      <w:r w:rsidRPr="00913203">
        <w:rPr>
          <w:rFonts w:ascii="Arial" w:hAnsi="Arial" w:cs="Arial"/>
          <w:sz w:val="20"/>
          <w:szCs w:val="20"/>
        </w:rPr>
        <w:t xml:space="preserve">This article, written by a pediatric sleep medicine physician, reviews </w:t>
      </w:r>
      <w:r w:rsidR="00F87535" w:rsidRPr="00913203">
        <w:rPr>
          <w:rFonts w:ascii="Arial" w:hAnsi="Arial" w:cs="Arial"/>
          <w:sz w:val="20"/>
          <w:szCs w:val="20"/>
        </w:rPr>
        <w:t>several</w:t>
      </w:r>
      <w:r w:rsidRPr="00913203">
        <w:rPr>
          <w:rFonts w:ascii="Arial" w:hAnsi="Arial" w:cs="Arial"/>
          <w:sz w:val="20"/>
          <w:szCs w:val="20"/>
        </w:rPr>
        <w:t xml:space="preserve"> </w:t>
      </w:r>
      <w:r w:rsidR="006018C4" w:rsidRPr="00913203">
        <w:rPr>
          <w:rFonts w:ascii="Arial" w:hAnsi="Arial" w:cs="Arial"/>
          <w:sz w:val="20"/>
          <w:szCs w:val="20"/>
        </w:rPr>
        <w:t xml:space="preserve">behavioral </w:t>
      </w:r>
      <w:r w:rsidRPr="00913203">
        <w:rPr>
          <w:rFonts w:ascii="Arial" w:hAnsi="Arial" w:cs="Arial"/>
          <w:sz w:val="20"/>
          <w:szCs w:val="20"/>
        </w:rPr>
        <w:t xml:space="preserve">sleep </w:t>
      </w:r>
      <w:r w:rsidR="00A40FF4" w:rsidRPr="00913203">
        <w:rPr>
          <w:rFonts w:ascii="Arial" w:hAnsi="Arial" w:cs="Arial"/>
          <w:sz w:val="20"/>
          <w:szCs w:val="20"/>
        </w:rPr>
        <w:t>concerns</w:t>
      </w:r>
      <w:r w:rsidRPr="00913203">
        <w:rPr>
          <w:rFonts w:ascii="Arial" w:hAnsi="Arial" w:cs="Arial"/>
          <w:sz w:val="20"/>
          <w:szCs w:val="20"/>
        </w:rPr>
        <w:t xml:space="preserve"> </w:t>
      </w:r>
      <w:r w:rsidR="00F87535" w:rsidRPr="00913203">
        <w:rPr>
          <w:rFonts w:ascii="Arial" w:hAnsi="Arial" w:cs="Arial"/>
          <w:sz w:val="20"/>
          <w:szCs w:val="20"/>
        </w:rPr>
        <w:t>reported by</w:t>
      </w:r>
      <w:r w:rsidRPr="00913203">
        <w:rPr>
          <w:rFonts w:ascii="Arial" w:hAnsi="Arial" w:cs="Arial"/>
          <w:sz w:val="20"/>
          <w:szCs w:val="20"/>
        </w:rPr>
        <w:t xml:space="preserve"> families all over the country in the setting of the C</w:t>
      </w:r>
      <w:r w:rsidR="00584C4B" w:rsidRPr="00913203">
        <w:rPr>
          <w:rFonts w:ascii="Arial" w:hAnsi="Arial" w:cs="Arial"/>
          <w:sz w:val="20"/>
          <w:szCs w:val="20"/>
        </w:rPr>
        <w:t>O</w:t>
      </w:r>
      <w:r w:rsidRPr="00913203">
        <w:rPr>
          <w:rFonts w:ascii="Arial" w:hAnsi="Arial" w:cs="Arial"/>
          <w:sz w:val="20"/>
          <w:szCs w:val="20"/>
        </w:rPr>
        <w:t xml:space="preserve">VID-19 pandemic. Due to long waitlists </w:t>
      </w:r>
      <w:r w:rsidR="001C7DF8" w:rsidRPr="00913203">
        <w:rPr>
          <w:rFonts w:ascii="Arial" w:hAnsi="Arial" w:cs="Arial"/>
          <w:sz w:val="20"/>
          <w:szCs w:val="20"/>
        </w:rPr>
        <w:t>for his sleep clinic</w:t>
      </w:r>
      <w:r w:rsidRPr="00913203">
        <w:rPr>
          <w:rFonts w:ascii="Arial" w:hAnsi="Arial" w:cs="Arial"/>
          <w:sz w:val="20"/>
          <w:szCs w:val="20"/>
        </w:rPr>
        <w:t xml:space="preserve">, </w:t>
      </w:r>
      <w:r w:rsidR="00A40FF4" w:rsidRPr="00913203">
        <w:rPr>
          <w:rFonts w:ascii="Arial" w:hAnsi="Arial" w:cs="Arial"/>
          <w:sz w:val="20"/>
          <w:szCs w:val="20"/>
        </w:rPr>
        <w:t xml:space="preserve">Dr. </w:t>
      </w:r>
      <w:proofErr w:type="spellStart"/>
      <w:r w:rsidR="00A40FF4" w:rsidRPr="00913203">
        <w:rPr>
          <w:rFonts w:ascii="Arial" w:hAnsi="Arial" w:cs="Arial"/>
          <w:sz w:val="20"/>
          <w:szCs w:val="20"/>
        </w:rPr>
        <w:t>Canapari</w:t>
      </w:r>
      <w:proofErr w:type="spellEnd"/>
      <w:r w:rsidRPr="00913203">
        <w:rPr>
          <w:rFonts w:ascii="Arial" w:hAnsi="Arial" w:cs="Arial"/>
          <w:sz w:val="20"/>
          <w:szCs w:val="20"/>
        </w:rPr>
        <w:t xml:space="preserve"> asked families to share their experiences on social media and received hundreds of responses. A common </w:t>
      </w:r>
      <w:r w:rsidR="009E4D7C" w:rsidRPr="00913203">
        <w:rPr>
          <w:rFonts w:ascii="Arial" w:hAnsi="Arial" w:cs="Arial"/>
          <w:sz w:val="20"/>
          <w:szCs w:val="20"/>
        </w:rPr>
        <w:t xml:space="preserve">concern </w:t>
      </w:r>
      <w:r w:rsidRPr="00913203">
        <w:rPr>
          <w:rFonts w:ascii="Arial" w:hAnsi="Arial" w:cs="Arial"/>
          <w:sz w:val="20"/>
          <w:szCs w:val="20"/>
        </w:rPr>
        <w:t xml:space="preserve">is </w:t>
      </w:r>
      <w:r w:rsidR="009E4D7C" w:rsidRPr="00913203">
        <w:rPr>
          <w:rFonts w:ascii="Arial" w:hAnsi="Arial" w:cs="Arial"/>
          <w:sz w:val="20"/>
          <w:szCs w:val="20"/>
        </w:rPr>
        <w:t xml:space="preserve">children </w:t>
      </w:r>
      <w:r w:rsidRPr="00913203">
        <w:rPr>
          <w:rFonts w:ascii="Arial" w:hAnsi="Arial" w:cs="Arial"/>
          <w:sz w:val="20"/>
          <w:szCs w:val="20"/>
        </w:rPr>
        <w:t xml:space="preserve">shifting </w:t>
      </w:r>
      <w:r w:rsidR="009E4D7C" w:rsidRPr="00913203">
        <w:rPr>
          <w:rFonts w:ascii="Arial" w:hAnsi="Arial" w:cs="Arial"/>
          <w:sz w:val="20"/>
          <w:szCs w:val="20"/>
        </w:rPr>
        <w:t xml:space="preserve">their </w:t>
      </w:r>
      <w:r w:rsidRPr="00913203">
        <w:rPr>
          <w:rFonts w:ascii="Arial" w:hAnsi="Arial" w:cs="Arial"/>
          <w:sz w:val="20"/>
          <w:szCs w:val="20"/>
        </w:rPr>
        <w:t>sleep schedules later</w:t>
      </w:r>
      <w:r w:rsidR="001C7DF8" w:rsidRPr="00913203">
        <w:rPr>
          <w:rFonts w:ascii="Arial" w:hAnsi="Arial" w:cs="Arial"/>
          <w:sz w:val="20"/>
          <w:szCs w:val="20"/>
        </w:rPr>
        <w:t xml:space="preserve"> while staying home from school</w:t>
      </w:r>
      <w:r w:rsidRPr="00913203">
        <w:rPr>
          <w:rFonts w:ascii="Arial" w:hAnsi="Arial" w:cs="Arial"/>
          <w:sz w:val="20"/>
          <w:szCs w:val="20"/>
        </w:rPr>
        <w:t xml:space="preserve">, which can infringe on time that stressed parents would normally use to decompress. </w:t>
      </w:r>
      <w:r w:rsidR="009E4D7C" w:rsidRPr="00913203">
        <w:rPr>
          <w:rFonts w:ascii="Arial" w:hAnsi="Arial" w:cs="Arial"/>
          <w:sz w:val="20"/>
          <w:szCs w:val="20"/>
        </w:rPr>
        <w:t>He also addresses return of nighttime awakenings and refus</w:t>
      </w:r>
      <w:r w:rsidR="001606FB" w:rsidRPr="00913203">
        <w:rPr>
          <w:rFonts w:ascii="Arial" w:hAnsi="Arial" w:cs="Arial"/>
          <w:sz w:val="20"/>
          <w:szCs w:val="20"/>
        </w:rPr>
        <w:t>al</w:t>
      </w:r>
      <w:r w:rsidR="009E4D7C" w:rsidRPr="00913203">
        <w:rPr>
          <w:rFonts w:ascii="Arial" w:hAnsi="Arial" w:cs="Arial"/>
          <w:sz w:val="20"/>
          <w:szCs w:val="20"/>
        </w:rPr>
        <w:t xml:space="preserve"> to nap</w:t>
      </w:r>
      <w:r w:rsidR="001606FB" w:rsidRPr="00913203">
        <w:rPr>
          <w:rFonts w:ascii="Arial" w:hAnsi="Arial" w:cs="Arial"/>
          <w:sz w:val="20"/>
          <w:szCs w:val="20"/>
        </w:rPr>
        <w:t xml:space="preserve"> </w:t>
      </w:r>
      <w:r w:rsidR="00584C4B" w:rsidRPr="00913203">
        <w:rPr>
          <w:rFonts w:ascii="Arial" w:hAnsi="Arial" w:cs="Arial"/>
          <w:sz w:val="20"/>
          <w:szCs w:val="20"/>
        </w:rPr>
        <w:t>while routines are disrupted</w:t>
      </w:r>
      <w:r w:rsidR="009E4D7C" w:rsidRPr="00913203">
        <w:rPr>
          <w:rFonts w:ascii="Arial" w:hAnsi="Arial" w:cs="Arial"/>
          <w:sz w:val="20"/>
          <w:szCs w:val="20"/>
        </w:rPr>
        <w:t xml:space="preserve">. </w:t>
      </w:r>
      <w:r w:rsidR="00A40FF4" w:rsidRPr="00913203">
        <w:rPr>
          <w:rFonts w:ascii="Arial" w:hAnsi="Arial" w:cs="Arial"/>
          <w:sz w:val="20"/>
          <w:szCs w:val="20"/>
        </w:rPr>
        <w:t>He reviews strategies that he</w:t>
      </w:r>
      <w:r w:rsidR="001606FB" w:rsidRPr="00913203">
        <w:rPr>
          <w:rFonts w:ascii="Arial" w:hAnsi="Arial" w:cs="Arial"/>
          <w:sz w:val="20"/>
          <w:szCs w:val="20"/>
        </w:rPr>
        <w:t xml:space="preserve"> universally</w:t>
      </w:r>
      <w:r w:rsidR="00A40FF4" w:rsidRPr="00913203">
        <w:rPr>
          <w:rFonts w:ascii="Arial" w:hAnsi="Arial" w:cs="Arial"/>
          <w:sz w:val="20"/>
          <w:szCs w:val="20"/>
        </w:rPr>
        <w:t xml:space="preserve"> recommends, including </w:t>
      </w:r>
      <w:r w:rsidR="001C7DF8" w:rsidRPr="00913203">
        <w:rPr>
          <w:rFonts w:ascii="Arial" w:hAnsi="Arial" w:cs="Arial"/>
          <w:sz w:val="20"/>
          <w:szCs w:val="20"/>
        </w:rPr>
        <w:t>enforcing</w:t>
      </w:r>
      <w:r w:rsidR="00A40FF4" w:rsidRPr="00913203">
        <w:rPr>
          <w:rFonts w:ascii="Arial" w:hAnsi="Arial" w:cs="Arial"/>
          <w:sz w:val="20"/>
          <w:szCs w:val="20"/>
        </w:rPr>
        <w:t xml:space="preserve"> </w:t>
      </w:r>
      <w:r w:rsidR="001C7DF8" w:rsidRPr="00913203">
        <w:rPr>
          <w:rFonts w:ascii="Arial" w:hAnsi="Arial" w:cs="Arial"/>
          <w:sz w:val="20"/>
          <w:szCs w:val="20"/>
        </w:rPr>
        <w:t>a</w:t>
      </w:r>
      <w:r w:rsidR="00A40FF4" w:rsidRPr="00913203">
        <w:rPr>
          <w:rFonts w:ascii="Arial" w:hAnsi="Arial" w:cs="Arial"/>
          <w:sz w:val="20"/>
          <w:szCs w:val="20"/>
        </w:rPr>
        <w:t xml:space="preserve"> regular bedtime, dedicated playtime and exercise during the day, and cessation of screen time at least 30-60 minutes before bed, as well as approaches that have been successful for individual families, from no longer discussing coronavirus in front of the kids to allowing increased screen time and bed sharing just to survive. </w:t>
      </w:r>
    </w:p>
    <w:p w14:paraId="19D84932" w14:textId="77777777" w:rsidR="001C7DF8" w:rsidRPr="00913203" w:rsidRDefault="001C7DF8" w:rsidP="001C7DF8">
      <w:pPr>
        <w:rPr>
          <w:rFonts w:ascii="Arial" w:hAnsi="Arial" w:cs="Arial"/>
          <w:sz w:val="20"/>
          <w:szCs w:val="20"/>
        </w:rPr>
      </w:pPr>
    </w:p>
    <w:p w14:paraId="76CA24A6" w14:textId="6E9E6541" w:rsidR="001C7DF8" w:rsidRPr="00913203" w:rsidRDefault="00A40FF4" w:rsidP="001C7DF8">
      <w:pPr>
        <w:rPr>
          <w:rFonts w:ascii="Arial" w:eastAsia="Times New Roman" w:hAnsi="Arial" w:cs="Arial"/>
          <w:sz w:val="20"/>
          <w:szCs w:val="20"/>
        </w:rPr>
      </w:pPr>
      <w:r w:rsidRPr="00913203">
        <w:rPr>
          <w:rFonts w:ascii="Arial" w:hAnsi="Arial" w:cs="Arial"/>
          <w:sz w:val="20"/>
          <w:szCs w:val="20"/>
        </w:rPr>
        <w:t xml:space="preserve">This article is one of several timely pieces addressing common behavioral concerns that are surfacing for many families with </w:t>
      </w:r>
      <w:r w:rsidR="00584C4B" w:rsidRPr="00913203">
        <w:rPr>
          <w:rFonts w:ascii="Arial" w:hAnsi="Arial" w:cs="Arial"/>
          <w:sz w:val="20"/>
          <w:szCs w:val="20"/>
        </w:rPr>
        <w:t>loss of normal</w:t>
      </w:r>
      <w:r w:rsidRPr="00913203">
        <w:rPr>
          <w:rFonts w:ascii="Arial" w:hAnsi="Arial" w:cs="Arial"/>
          <w:sz w:val="20"/>
          <w:szCs w:val="20"/>
        </w:rPr>
        <w:t xml:space="preserve"> routines during this pandemic. </w:t>
      </w:r>
      <w:r w:rsidR="001C7DF8" w:rsidRPr="00913203">
        <w:rPr>
          <w:rFonts w:ascii="Arial" w:hAnsi="Arial" w:cs="Arial"/>
          <w:sz w:val="20"/>
          <w:szCs w:val="20"/>
        </w:rPr>
        <w:t>He includes some primary research to support the importance of a regular bedtime (</w:t>
      </w:r>
      <w:hyperlink r:id="rId6" w:history="1">
        <w:r w:rsidR="001C7DF8" w:rsidRPr="00913203">
          <w:rPr>
            <w:rStyle w:val="Hyperlink"/>
            <w:rFonts w:ascii="Arial" w:hAnsi="Arial" w:cs="Arial"/>
            <w:sz w:val="20"/>
            <w:szCs w:val="20"/>
          </w:rPr>
          <w:t>a longitudinal study by Kelly et al.</w:t>
        </w:r>
      </w:hyperlink>
      <w:r w:rsidR="001C7DF8" w:rsidRPr="00913203">
        <w:rPr>
          <w:rFonts w:ascii="Arial" w:hAnsi="Arial" w:cs="Arial"/>
          <w:sz w:val="20"/>
          <w:szCs w:val="20"/>
        </w:rPr>
        <w:t xml:space="preserve"> showing an association between lack of a regular bedtime and lower cognitive scores</w:t>
      </w:r>
      <w:r w:rsidR="001C7DF8" w:rsidRPr="00913203">
        <w:rPr>
          <w:rFonts w:ascii="Arial" w:eastAsia="Times New Roman" w:hAnsi="Arial" w:cs="Arial"/>
          <w:sz w:val="20"/>
          <w:szCs w:val="20"/>
        </w:rPr>
        <w:t>)</w:t>
      </w:r>
      <w:r w:rsidR="001C7DF8" w:rsidRPr="00913203">
        <w:rPr>
          <w:rFonts w:ascii="Arial" w:hAnsi="Arial" w:cs="Arial"/>
          <w:sz w:val="20"/>
          <w:szCs w:val="20"/>
        </w:rPr>
        <w:t xml:space="preserve"> and avoiding screen time before bed (</w:t>
      </w:r>
      <w:hyperlink r:id="rId7" w:history="1">
        <w:r w:rsidR="001C7DF8" w:rsidRPr="00913203">
          <w:rPr>
            <w:rStyle w:val="Hyperlink"/>
            <w:rFonts w:ascii="Arial" w:hAnsi="Arial" w:cs="Arial"/>
            <w:sz w:val="20"/>
            <w:szCs w:val="20"/>
          </w:rPr>
          <w:t>a literature review by Hale et al.</w:t>
        </w:r>
      </w:hyperlink>
      <w:r w:rsidR="001C7DF8" w:rsidRPr="00913203">
        <w:rPr>
          <w:rFonts w:ascii="Arial" w:hAnsi="Arial" w:cs="Arial"/>
          <w:sz w:val="20"/>
          <w:szCs w:val="20"/>
        </w:rPr>
        <w:t xml:space="preserve"> on adverse impacts of screen time on sleep</w:t>
      </w:r>
      <w:r w:rsidR="001C7DF8" w:rsidRPr="00913203">
        <w:rPr>
          <w:rFonts w:ascii="Arial" w:eastAsia="Times New Roman" w:hAnsi="Arial" w:cs="Arial"/>
          <w:sz w:val="20"/>
          <w:szCs w:val="20"/>
        </w:rPr>
        <w:t xml:space="preserve">). Aside from the compelling primary resources, his advice includes several positive parenting techniques, from dedicated time for each child to explicitly acknowledging the stress or sense of loss that children may be feeling. I appreciate that he included </w:t>
      </w:r>
      <w:r w:rsidR="001606FB" w:rsidRPr="00913203">
        <w:rPr>
          <w:rFonts w:ascii="Arial" w:eastAsia="Times New Roman" w:hAnsi="Arial" w:cs="Arial"/>
          <w:sz w:val="20"/>
          <w:szCs w:val="20"/>
        </w:rPr>
        <w:t>a variety of approaches</w:t>
      </w:r>
      <w:r w:rsidR="001C7DF8" w:rsidRPr="00913203">
        <w:rPr>
          <w:rFonts w:ascii="Arial" w:eastAsia="Times New Roman" w:hAnsi="Arial" w:cs="Arial"/>
          <w:sz w:val="20"/>
          <w:szCs w:val="20"/>
        </w:rPr>
        <w:t>,</w:t>
      </w:r>
      <w:r w:rsidR="001606FB" w:rsidRPr="00913203">
        <w:rPr>
          <w:rFonts w:ascii="Arial" w:eastAsia="Times New Roman" w:hAnsi="Arial" w:cs="Arial"/>
          <w:sz w:val="20"/>
          <w:szCs w:val="20"/>
        </w:rPr>
        <w:t xml:space="preserve"> including </w:t>
      </w:r>
      <w:r w:rsidR="00584C4B" w:rsidRPr="00913203">
        <w:rPr>
          <w:rFonts w:ascii="Arial" w:eastAsia="Times New Roman" w:hAnsi="Arial" w:cs="Arial"/>
          <w:sz w:val="20"/>
          <w:szCs w:val="20"/>
        </w:rPr>
        <w:t xml:space="preserve">being flexible with </w:t>
      </w:r>
      <w:r w:rsidR="001606FB" w:rsidRPr="00913203">
        <w:rPr>
          <w:rFonts w:ascii="Arial" w:eastAsia="Times New Roman" w:hAnsi="Arial" w:cs="Arial"/>
          <w:sz w:val="20"/>
          <w:szCs w:val="20"/>
        </w:rPr>
        <w:t>recommendations,</w:t>
      </w:r>
      <w:r w:rsidR="001C7DF8" w:rsidRPr="00913203">
        <w:rPr>
          <w:rFonts w:ascii="Arial" w:eastAsia="Times New Roman" w:hAnsi="Arial" w:cs="Arial"/>
          <w:sz w:val="20"/>
          <w:szCs w:val="20"/>
        </w:rPr>
        <w:t xml:space="preserve"> which will </w:t>
      </w:r>
      <w:r w:rsidR="00584C4B" w:rsidRPr="00913203">
        <w:rPr>
          <w:rFonts w:ascii="Arial" w:eastAsia="Times New Roman" w:hAnsi="Arial" w:cs="Arial"/>
          <w:sz w:val="20"/>
          <w:szCs w:val="20"/>
        </w:rPr>
        <w:t>hopefully</w:t>
      </w:r>
      <w:r w:rsidR="001C7DF8" w:rsidRPr="00913203">
        <w:rPr>
          <w:rFonts w:ascii="Arial" w:eastAsia="Times New Roman" w:hAnsi="Arial" w:cs="Arial"/>
          <w:sz w:val="20"/>
          <w:szCs w:val="20"/>
        </w:rPr>
        <w:t xml:space="preserve"> help normalize the common </w:t>
      </w:r>
      <w:r w:rsidR="00584C4B" w:rsidRPr="00913203">
        <w:rPr>
          <w:rFonts w:ascii="Arial" w:eastAsia="Times New Roman" w:hAnsi="Arial" w:cs="Arial"/>
          <w:sz w:val="20"/>
          <w:szCs w:val="20"/>
        </w:rPr>
        <w:t xml:space="preserve">behavioral </w:t>
      </w:r>
      <w:r w:rsidR="001C7DF8" w:rsidRPr="00913203">
        <w:rPr>
          <w:rFonts w:ascii="Arial" w:eastAsia="Times New Roman" w:hAnsi="Arial" w:cs="Arial"/>
          <w:sz w:val="20"/>
          <w:szCs w:val="20"/>
        </w:rPr>
        <w:t xml:space="preserve">challenges that families are experiencing during this time. </w:t>
      </w:r>
    </w:p>
    <w:p w14:paraId="6D60E519" w14:textId="3941E904" w:rsidR="00E671F2" w:rsidRPr="00913203" w:rsidRDefault="00E671F2" w:rsidP="001C7DF8">
      <w:pPr>
        <w:rPr>
          <w:rFonts w:ascii="Arial" w:eastAsia="Times New Roman" w:hAnsi="Arial" w:cs="Arial"/>
          <w:sz w:val="20"/>
          <w:szCs w:val="20"/>
        </w:rPr>
      </w:pPr>
    </w:p>
    <w:p w14:paraId="30951EE3" w14:textId="0489FF82" w:rsidR="00E671F2" w:rsidRPr="00913203" w:rsidRDefault="00913203" w:rsidP="001C7DF8">
      <w:pPr>
        <w:rPr>
          <w:rFonts w:ascii="Arial" w:eastAsia="Times New Roman" w:hAnsi="Arial" w:cs="Arial"/>
          <w:b/>
          <w:sz w:val="20"/>
          <w:szCs w:val="20"/>
        </w:rPr>
      </w:pPr>
      <w:r>
        <w:rPr>
          <w:rFonts w:ascii="Arial" w:eastAsia="Times New Roman" w:hAnsi="Arial" w:cs="Arial"/>
          <w:b/>
          <w:sz w:val="20"/>
          <w:szCs w:val="20"/>
        </w:rPr>
        <w:t>RESOURCES ON SLEEP:</w:t>
      </w:r>
    </w:p>
    <w:p w14:paraId="70A91C7C" w14:textId="77777777" w:rsidR="00913203" w:rsidRDefault="00913203" w:rsidP="00913203">
      <w:pPr>
        <w:rPr>
          <w:rFonts w:ascii="Arial" w:eastAsia="Times New Roman" w:hAnsi="Arial" w:cs="Arial"/>
          <w:i/>
          <w:sz w:val="20"/>
          <w:szCs w:val="20"/>
        </w:rPr>
      </w:pPr>
      <w:hyperlink r:id="rId8" w:history="1">
        <w:proofErr w:type="spellStart"/>
        <w:r w:rsidRPr="00913203">
          <w:rPr>
            <w:rStyle w:val="Hyperlink"/>
            <w:rFonts w:ascii="Arial" w:eastAsia="Times New Roman" w:hAnsi="Arial" w:cs="Arial"/>
            <w:sz w:val="20"/>
            <w:szCs w:val="20"/>
          </w:rPr>
          <w:t>HealthyChildren</w:t>
        </w:r>
        <w:proofErr w:type="spellEnd"/>
      </w:hyperlink>
      <w:r>
        <w:rPr>
          <w:rFonts w:ascii="Arial" w:eastAsia="Times New Roman" w:hAnsi="Arial" w:cs="Arial"/>
          <w:sz w:val="20"/>
          <w:szCs w:val="20"/>
        </w:rPr>
        <w:t xml:space="preserve"> </w:t>
      </w:r>
      <w:r>
        <w:rPr>
          <w:rFonts w:ascii="Arial" w:eastAsia="Times New Roman" w:hAnsi="Arial" w:cs="Arial"/>
          <w:i/>
          <w:sz w:val="20"/>
          <w:szCs w:val="20"/>
        </w:rPr>
        <w:t>American Academy of Pediatrics</w:t>
      </w:r>
    </w:p>
    <w:p w14:paraId="37CFD3A8" w14:textId="77777777" w:rsidR="00913203" w:rsidRDefault="00913203" w:rsidP="00913203">
      <w:pPr>
        <w:rPr>
          <w:rFonts w:ascii="Arial" w:eastAsia="Times New Roman" w:hAnsi="Arial" w:cs="Arial"/>
          <w:i/>
          <w:sz w:val="20"/>
          <w:szCs w:val="20"/>
        </w:rPr>
      </w:pPr>
      <w:hyperlink r:id="rId9" w:history="1">
        <w:r w:rsidRPr="00913203">
          <w:rPr>
            <w:rStyle w:val="Hyperlink"/>
            <w:rFonts w:ascii="Arial" w:eastAsia="Times New Roman" w:hAnsi="Arial" w:cs="Arial"/>
            <w:sz w:val="20"/>
            <w:szCs w:val="20"/>
          </w:rPr>
          <w:t>Sleep Foundation</w:t>
        </w:r>
      </w:hyperlink>
      <w:r w:rsidR="001606FB" w:rsidRPr="00913203">
        <w:rPr>
          <w:rFonts w:ascii="Arial" w:eastAsia="Times New Roman" w:hAnsi="Arial" w:cs="Arial"/>
          <w:sz w:val="20"/>
          <w:szCs w:val="20"/>
        </w:rPr>
        <w:t xml:space="preserve"> </w:t>
      </w:r>
      <w:r>
        <w:rPr>
          <w:rFonts w:ascii="Arial" w:eastAsia="Times New Roman" w:hAnsi="Arial" w:cs="Arial"/>
          <w:sz w:val="20"/>
          <w:szCs w:val="20"/>
        </w:rPr>
        <w:t xml:space="preserve"> </w:t>
      </w:r>
      <w:r w:rsidRPr="00913203">
        <w:rPr>
          <w:rFonts w:ascii="Arial" w:eastAsia="Times New Roman" w:hAnsi="Arial" w:cs="Arial"/>
          <w:i/>
          <w:sz w:val="20"/>
          <w:szCs w:val="20"/>
        </w:rPr>
        <w:t>M</w:t>
      </w:r>
      <w:r w:rsidR="00915EAC" w:rsidRPr="00913203">
        <w:rPr>
          <w:rFonts w:ascii="Arial" w:eastAsia="Times New Roman" w:hAnsi="Arial" w:cs="Arial"/>
          <w:i/>
          <w:sz w:val="20"/>
          <w:szCs w:val="20"/>
        </w:rPr>
        <w:t>any articles on sleep for both children and adults, including</w:t>
      </w:r>
      <w:r>
        <w:rPr>
          <w:rFonts w:ascii="Arial" w:eastAsia="Times New Roman" w:hAnsi="Arial" w:cs="Arial"/>
          <w:i/>
          <w:sz w:val="20"/>
          <w:szCs w:val="20"/>
        </w:rPr>
        <w:t>:</w:t>
      </w:r>
    </w:p>
    <w:p w14:paraId="46E24335" w14:textId="77777777" w:rsidR="00913203" w:rsidRDefault="00915EAC" w:rsidP="00913203">
      <w:pPr>
        <w:rPr>
          <w:rFonts w:ascii="Arial" w:eastAsia="Times New Roman" w:hAnsi="Arial" w:cs="Arial"/>
          <w:sz w:val="20"/>
          <w:szCs w:val="20"/>
        </w:rPr>
      </w:pPr>
      <w:r w:rsidRPr="00913203">
        <w:rPr>
          <w:rFonts w:ascii="Arial" w:eastAsia="Times New Roman" w:hAnsi="Arial" w:cs="Arial"/>
          <w:sz w:val="20"/>
          <w:szCs w:val="20"/>
        </w:rPr>
        <w:t xml:space="preserve"> </w:t>
      </w:r>
    </w:p>
    <w:p w14:paraId="671E7445" w14:textId="03B8689A" w:rsidR="00915EAC" w:rsidRPr="00913203" w:rsidRDefault="00913203" w:rsidP="00913203">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 xml:space="preserve"> </w:t>
      </w:r>
      <w:hyperlink r:id="rId10" w:history="1">
        <w:r w:rsidR="00915EAC" w:rsidRPr="00913203">
          <w:rPr>
            <w:rStyle w:val="Hyperlink"/>
            <w:rFonts w:ascii="Arial" w:eastAsia="Times New Roman" w:hAnsi="Arial" w:cs="Arial"/>
            <w:sz w:val="20"/>
            <w:szCs w:val="20"/>
          </w:rPr>
          <w:t>guidelines for sleep during COVID-19</w:t>
        </w:r>
      </w:hyperlink>
      <w:r w:rsidR="00915EAC" w:rsidRPr="00913203">
        <w:rPr>
          <w:rFonts w:ascii="Arial" w:eastAsia="Times New Roman" w:hAnsi="Arial" w:cs="Arial"/>
          <w:sz w:val="20"/>
          <w:szCs w:val="20"/>
        </w:rPr>
        <w:t xml:space="preserve"> </w:t>
      </w:r>
    </w:p>
    <w:p w14:paraId="6E0F6628" w14:textId="2B424C8E" w:rsidR="00913203" w:rsidRDefault="00913203" w:rsidP="00913203">
      <w:pPr>
        <w:rPr>
          <w:rFonts w:ascii="Arial" w:eastAsia="Times New Roman" w:hAnsi="Arial" w:cs="Arial"/>
          <w:sz w:val="20"/>
          <w:szCs w:val="20"/>
        </w:rPr>
      </w:pPr>
    </w:p>
    <w:p w14:paraId="76905F40" w14:textId="7FE363CE" w:rsidR="00915EAC" w:rsidRPr="00913203" w:rsidRDefault="00913203" w:rsidP="00913203">
      <w:pPr>
        <w:rPr>
          <w:rFonts w:ascii="Arial" w:eastAsia="Times New Roman" w:hAnsi="Arial" w:cs="Arial"/>
          <w:sz w:val="20"/>
          <w:szCs w:val="20"/>
        </w:rPr>
      </w:pPr>
      <w:r>
        <w:rPr>
          <w:rFonts w:ascii="Arial" w:eastAsia="Times New Roman" w:hAnsi="Arial" w:cs="Arial"/>
          <w:sz w:val="20"/>
          <w:szCs w:val="20"/>
        </w:rPr>
        <w:t>And that’s today’s Developmental and Behavioral Pediatrics: IN THE NEWS!</w:t>
      </w:r>
    </w:p>
    <w:bookmarkEnd w:id="0"/>
    <w:p w14:paraId="7F4FD644" w14:textId="77777777" w:rsidR="001606FB" w:rsidRPr="001606FB" w:rsidRDefault="001606FB" w:rsidP="00915EAC">
      <w:pPr>
        <w:pStyle w:val="ListParagraph"/>
        <w:rPr>
          <w:rFonts w:ascii="Times New Roman" w:eastAsia="Times New Roman" w:hAnsi="Times New Roman" w:cs="Times New Roman"/>
        </w:rPr>
      </w:pPr>
    </w:p>
    <w:p w14:paraId="2E409118" w14:textId="43ECF914" w:rsidR="00B147DC" w:rsidRPr="001606FB" w:rsidRDefault="00B147DC" w:rsidP="001606FB">
      <w:pPr>
        <w:pStyle w:val="ListParagraph"/>
        <w:rPr>
          <w:rFonts w:ascii="Times New Roman" w:eastAsia="Times New Roman" w:hAnsi="Times New Roman" w:cs="Times New Roman"/>
        </w:rPr>
      </w:pPr>
    </w:p>
    <w:p w14:paraId="2D45BE31" w14:textId="54B6E2F0" w:rsidR="00B147DC" w:rsidRPr="00B147DC" w:rsidRDefault="00B147DC" w:rsidP="00B147DC">
      <w:pPr>
        <w:jc w:val="center"/>
        <w:rPr>
          <w:rFonts w:ascii="Times New Roman" w:hAnsi="Times New Roman" w:cs="Times New Roman"/>
        </w:rPr>
      </w:pPr>
      <w:bookmarkStart w:id="1" w:name="_GoBack"/>
      <w:bookmarkEnd w:id="1"/>
    </w:p>
    <w:sectPr w:rsidR="00B147DC" w:rsidRPr="00B147DC" w:rsidSect="00717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84BCA"/>
    <w:multiLevelType w:val="hybridMultilevel"/>
    <w:tmpl w:val="39442D3E"/>
    <w:lvl w:ilvl="0" w:tplc="5C861CE8">
      <w:numFmt w:val="bullet"/>
      <w:lvlText w:val=""/>
      <w:lvlJc w:val="left"/>
      <w:pPr>
        <w:ind w:left="465" w:hanging="360"/>
      </w:pPr>
      <w:rPr>
        <w:rFonts w:ascii="Wingdings" w:eastAsia="Times New Roman" w:hAnsi="Wingdings"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70677A83"/>
    <w:multiLevelType w:val="hybridMultilevel"/>
    <w:tmpl w:val="C71A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A3396"/>
    <w:multiLevelType w:val="hybridMultilevel"/>
    <w:tmpl w:val="4EE8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DC"/>
    <w:rsid w:val="001606FB"/>
    <w:rsid w:val="001C7DF8"/>
    <w:rsid w:val="00584C4B"/>
    <w:rsid w:val="005E457A"/>
    <w:rsid w:val="006018C4"/>
    <w:rsid w:val="00717B65"/>
    <w:rsid w:val="00913203"/>
    <w:rsid w:val="00915EAC"/>
    <w:rsid w:val="009E4D7C"/>
    <w:rsid w:val="00A40FF4"/>
    <w:rsid w:val="00B147DC"/>
    <w:rsid w:val="00CA6C47"/>
    <w:rsid w:val="00DC3E06"/>
    <w:rsid w:val="00E671F2"/>
    <w:rsid w:val="00F8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4FA"/>
  <w15:chartTrackingRefBased/>
  <w15:docId w15:val="{EED8F9B6-4B73-4B43-ACAB-763C639D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7D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7D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147DC"/>
    <w:rPr>
      <w:color w:val="0000FF"/>
      <w:u w:val="single"/>
    </w:rPr>
  </w:style>
  <w:style w:type="character" w:styleId="UnresolvedMention">
    <w:name w:val="Unresolved Mention"/>
    <w:basedOn w:val="DefaultParagraphFont"/>
    <w:uiPriority w:val="99"/>
    <w:semiHidden/>
    <w:unhideWhenUsed/>
    <w:rsid w:val="00B147DC"/>
    <w:rPr>
      <w:color w:val="605E5C"/>
      <w:shd w:val="clear" w:color="auto" w:fill="E1DFDD"/>
    </w:rPr>
  </w:style>
  <w:style w:type="paragraph" w:styleId="ListParagraph">
    <w:name w:val="List Paragraph"/>
    <w:basedOn w:val="Normal"/>
    <w:uiPriority w:val="34"/>
    <w:qFormat/>
    <w:rsid w:val="00160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7820">
      <w:bodyDiv w:val="1"/>
      <w:marLeft w:val="0"/>
      <w:marRight w:val="0"/>
      <w:marTop w:val="0"/>
      <w:marBottom w:val="0"/>
      <w:divBdr>
        <w:top w:val="none" w:sz="0" w:space="0" w:color="auto"/>
        <w:left w:val="none" w:sz="0" w:space="0" w:color="auto"/>
        <w:bottom w:val="none" w:sz="0" w:space="0" w:color="auto"/>
        <w:right w:val="none" w:sz="0" w:space="0" w:color="auto"/>
      </w:divBdr>
    </w:div>
    <w:div w:id="322468065">
      <w:bodyDiv w:val="1"/>
      <w:marLeft w:val="0"/>
      <w:marRight w:val="0"/>
      <w:marTop w:val="0"/>
      <w:marBottom w:val="0"/>
      <w:divBdr>
        <w:top w:val="none" w:sz="0" w:space="0" w:color="auto"/>
        <w:left w:val="none" w:sz="0" w:space="0" w:color="auto"/>
        <w:bottom w:val="none" w:sz="0" w:space="0" w:color="auto"/>
        <w:right w:val="none" w:sz="0" w:space="0" w:color="auto"/>
      </w:divBdr>
    </w:div>
    <w:div w:id="352267062">
      <w:bodyDiv w:val="1"/>
      <w:marLeft w:val="0"/>
      <w:marRight w:val="0"/>
      <w:marTop w:val="0"/>
      <w:marBottom w:val="0"/>
      <w:divBdr>
        <w:top w:val="none" w:sz="0" w:space="0" w:color="auto"/>
        <w:left w:val="none" w:sz="0" w:space="0" w:color="auto"/>
        <w:bottom w:val="none" w:sz="0" w:space="0" w:color="auto"/>
        <w:right w:val="none" w:sz="0" w:space="0" w:color="auto"/>
      </w:divBdr>
    </w:div>
    <w:div w:id="409621104">
      <w:bodyDiv w:val="1"/>
      <w:marLeft w:val="0"/>
      <w:marRight w:val="0"/>
      <w:marTop w:val="0"/>
      <w:marBottom w:val="0"/>
      <w:divBdr>
        <w:top w:val="none" w:sz="0" w:space="0" w:color="auto"/>
        <w:left w:val="none" w:sz="0" w:space="0" w:color="auto"/>
        <w:bottom w:val="none" w:sz="0" w:space="0" w:color="auto"/>
        <w:right w:val="none" w:sz="0" w:space="0" w:color="auto"/>
      </w:divBdr>
    </w:div>
    <w:div w:id="449590895">
      <w:bodyDiv w:val="1"/>
      <w:marLeft w:val="0"/>
      <w:marRight w:val="0"/>
      <w:marTop w:val="0"/>
      <w:marBottom w:val="0"/>
      <w:divBdr>
        <w:top w:val="none" w:sz="0" w:space="0" w:color="auto"/>
        <w:left w:val="none" w:sz="0" w:space="0" w:color="auto"/>
        <w:bottom w:val="none" w:sz="0" w:space="0" w:color="auto"/>
        <w:right w:val="none" w:sz="0" w:space="0" w:color="auto"/>
      </w:divBdr>
    </w:div>
    <w:div w:id="687102137">
      <w:bodyDiv w:val="1"/>
      <w:marLeft w:val="0"/>
      <w:marRight w:val="0"/>
      <w:marTop w:val="0"/>
      <w:marBottom w:val="0"/>
      <w:divBdr>
        <w:top w:val="none" w:sz="0" w:space="0" w:color="auto"/>
        <w:left w:val="none" w:sz="0" w:space="0" w:color="auto"/>
        <w:bottom w:val="none" w:sz="0" w:space="0" w:color="auto"/>
        <w:right w:val="none" w:sz="0" w:space="0" w:color="auto"/>
      </w:divBdr>
    </w:div>
    <w:div w:id="964114266">
      <w:bodyDiv w:val="1"/>
      <w:marLeft w:val="0"/>
      <w:marRight w:val="0"/>
      <w:marTop w:val="0"/>
      <w:marBottom w:val="0"/>
      <w:divBdr>
        <w:top w:val="none" w:sz="0" w:space="0" w:color="auto"/>
        <w:left w:val="none" w:sz="0" w:space="0" w:color="auto"/>
        <w:bottom w:val="none" w:sz="0" w:space="0" w:color="auto"/>
        <w:right w:val="none" w:sz="0" w:space="0" w:color="auto"/>
      </w:divBdr>
    </w:div>
    <w:div w:id="14761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healthy-living/sleep/Pages/default.aspx" TargetMode="External"/><Relationship Id="rId3" Type="http://schemas.openxmlformats.org/officeDocument/2006/relationships/settings" Target="settings.xml"/><Relationship Id="rId7" Type="http://schemas.openxmlformats.org/officeDocument/2006/relationships/hyperlink" Target="https://www.sciencedirect.com/science/article/abs/pii/S1087079214000811?via%3Dihu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ech.bmj.com/content/67/11/926" TargetMode="External"/><Relationship Id="rId11" Type="http://schemas.openxmlformats.org/officeDocument/2006/relationships/fontTable" Target="fontTable.xml"/><Relationship Id="rId5" Type="http://schemas.openxmlformats.org/officeDocument/2006/relationships/hyperlink" Target="https://www.nytimes.com/2020/04/14/parenting/coronavirus-kids-sleep.html" TargetMode="External"/><Relationship Id="rId10" Type="http://schemas.openxmlformats.org/officeDocument/2006/relationships/hyperlink" Target="https://www.sleepfoundation.org/sleep-guidelines-covid-19-isolation" TargetMode="External"/><Relationship Id="rId4" Type="http://schemas.openxmlformats.org/officeDocument/2006/relationships/webSettings" Target="webSettings.xml"/><Relationship Id="rId9" Type="http://schemas.openxmlformats.org/officeDocument/2006/relationships/hyperlink" Target="https://www.sleep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Savitz</dc:creator>
  <cp:keywords/>
  <dc:description/>
  <cp:lastModifiedBy>Zinner, Samuel</cp:lastModifiedBy>
  <cp:revision>2</cp:revision>
  <dcterms:created xsi:type="dcterms:W3CDTF">2020-04-17T03:12:00Z</dcterms:created>
  <dcterms:modified xsi:type="dcterms:W3CDTF">2020-04-17T03:12:00Z</dcterms:modified>
</cp:coreProperties>
</file>