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D1" w:rsidRDefault="00E247D1" w:rsidP="00E247D1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>
        <w:rPr>
          <w:rFonts w:ascii="Arial" w:hAnsi="Arial" w:cs="Arial"/>
          <w:sz w:val="26"/>
          <w:szCs w:val="26"/>
        </w:rPr>
        <w:t>Today’s piece was prepared by Wes Henricksen, MD based on a</w:t>
      </w:r>
      <w:r w:rsidR="003C417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Wall Street Journal story titled “Links Tighten Between IQ, Breast-Feeding”.</w:t>
      </w:r>
    </w:p>
    <w:p w:rsidR="00E247D1" w:rsidRDefault="00FB05E1" w:rsidP="00E247D1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hyperlink r:id="rId5" w:anchor="articleTabs%3Darticle" w:history="1">
        <w:r w:rsidR="00E247D1">
          <w:rPr>
            <w:rFonts w:ascii="Arial" w:hAnsi="Arial" w:cs="Arial"/>
            <w:color w:val="0028F9"/>
            <w:sz w:val="26"/>
            <w:szCs w:val="26"/>
            <w:u w:val="single" w:color="0028F9"/>
          </w:rPr>
          <w:t>http://online.wsj.com/article/SB10001424127887324809004578635783141433600.html#articleTabs%3Darticle</w:t>
        </w:r>
      </w:hyperlink>
    </w:p>
    <w:p w:rsidR="00E247D1" w:rsidRDefault="00E247D1" w:rsidP="00E247D1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>
        <w:rPr>
          <w:rFonts w:ascii="Arial" w:hAnsi="Arial" w:cs="Arial"/>
          <w:sz w:val="26"/>
          <w:szCs w:val="26"/>
        </w:rPr>
        <w:t>The journalist discusses a prospective cohort study</w:t>
      </w:r>
      <w:r w:rsidR="00D6081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published in JAMA Pediatrics that followed 1312 mothers and their children pre</w:t>
      </w:r>
      <w:r w:rsidR="00ED4D88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birth to age 7 years. Findings support</w:t>
      </w:r>
      <w:r w:rsidR="00ED4D88">
        <w:rPr>
          <w:rFonts w:ascii="Arial" w:hAnsi="Arial" w:cs="Arial"/>
          <w:sz w:val="26"/>
          <w:szCs w:val="26"/>
        </w:rPr>
        <w:t xml:space="preserve"> results of</w:t>
      </w:r>
      <w:r>
        <w:rPr>
          <w:rFonts w:ascii="Arial" w:hAnsi="Arial" w:cs="Arial"/>
          <w:sz w:val="26"/>
          <w:szCs w:val="26"/>
        </w:rPr>
        <w:t xml:space="preserve"> previous observational studies that link</w:t>
      </w:r>
      <w:r w:rsidR="00ED4D88">
        <w:rPr>
          <w:rFonts w:ascii="Arial" w:hAnsi="Arial" w:cs="Arial"/>
          <w:sz w:val="26"/>
          <w:szCs w:val="26"/>
        </w:rPr>
        <w:t xml:space="preserve"> positively</w:t>
      </w:r>
      <w:r>
        <w:rPr>
          <w:rFonts w:ascii="Arial" w:hAnsi="Arial" w:cs="Arial"/>
          <w:sz w:val="26"/>
          <w:szCs w:val="26"/>
        </w:rPr>
        <w:t xml:space="preserve"> </w:t>
      </w:r>
      <w:r w:rsidR="00ED4D88">
        <w:rPr>
          <w:rFonts w:ascii="Arial" w:hAnsi="Arial" w:cs="Arial"/>
          <w:sz w:val="26"/>
          <w:szCs w:val="26"/>
        </w:rPr>
        <w:t xml:space="preserve">children’s </w:t>
      </w:r>
      <w:r>
        <w:rPr>
          <w:rFonts w:ascii="Arial" w:hAnsi="Arial" w:cs="Arial"/>
          <w:sz w:val="26"/>
          <w:szCs w:val="26"/>
        </w:rPr>
        <w:t xml:space="preserve">IQ </w:t>
      </w:r>
      <w:r w:rsidR="00ED4D88">
        <w:rPr>
          <w:rFonts w:ascii="Arial" w:hAnsi="Arial" w:cs="Arial"/>
          <w:sz w:val="26"/>
          <w:szCs w:val="26"/>
        </w:rPr>
        <w:t>to breastfeeding. The journalist interviews the lead author of the study, who notes hers to</w:t>
      </w:r>
      <w:r>
        <w:rPr>
          <w:rFonts w:ascii="Arial" w:hAnsi="Arial" w:cs="Arial"/>
          <w:sz w:val="26"/>
          <w:szCs w:val="26"/>
        </w:rPr>
        <w:t xml:space="preserve"> </w:t>
      </w:r>
      <w:r w:rsidR="00ED4D88">
        <w:rPr>
          <w:rFonts w:ascii="Arial" w:hAnsi="Arial" w:cs="Arial"/>
          <w:sz w:val="26"/>
          <w:szCs w:val="26"/>
        </w:rPr>
        <w:t>be</w:t>
      </w:r>
      <w:r>
        <w:rPr>
          <w:rFonts w:ascii="Arial" w:hAnsi="Arial" w:cs="Arial"/>
          <w:sz w:val="26"/>
          <w:szCs w:val="26"/>
        </w:rPr>
        <w:t xml:space="preserve"> stronger </w:t>
      </w:r>
      <w:r w:rsidR="00ED4D88">
        <w:rPr>
          <w:rFonts w:ascii="Arial" w:hAnsi="Arial" w:cs="Arial"/>
          <w:sz w:val="26"/>
          <w:szCs w:val="26"/>
        </w:rPr>
        <w:t xml:space="preserve">than prior related studies </w:t>
      </w:r>
      <w:r>
        <w:rPr>
          <w:rFonts w:ascii="Arial" w:hAnsi="Arial" w:cs="Arial"/>
          <w:sz w:val="26"/>
          <w:szCs w:val="26"/>
        </w:rPr>
        <w:t xml:space="preserve">in that it adjusts for confounding factors known to contribute to </w:t>
      </w:r>
      <w:r w:rsidR="00ED4D88">
        <w:rPr>
          <w:rFonts w:ascii="Arial" w:hAnsi="Arial" w:cs="Arial"/>
          <w:sz w:val="26"/>
          <w:szCs w:val="26"/>
        </w:rPr>
        <w:t xml:space="preserve">a child’s performance on </w:t>
      </w:r>
      <w:r>
        <w:rPr>
          <w:rFonts w:ascii="Arial" w:hAnsi="Arial" w:cs="Arial"/>
          <w:sz w:val="26"/>
          <w:szCs w:val="26"/>
        </w:rPr>
        <w:t>intelligence</w:t>
      </w:r>
      <w:r w:rsidR="00ED4D88">
        <w:rPr>
          <w:rFonts w:ascii="Arial" w:hAnsi="Arial" w:cs="Arial"/>
          <w:sz w:val="26"/>
          <w:szCs w:val="26"/>
        </w:rPr>
        <w:t xml:space="preserve"> tests</w:t>
      </w:r>
      <w:r>
        <w:rPr>
          <w:rFonts w:ascii="Arial" w:hAnsi="Arial" w:cs="Arial"/>
          <w:sz w:val="26"/>
          <w:szCs w:val="26"/>
        </w:rPr>
        <w:t xml:space="preserve">, such as mother’s IQ, parental income and education, and time </w:t>
      </w:r>
      <w:r w:rsidR="00ED4D88">
        <w:rPr>
          <w:rFonts w:ascii="Arial" w:hAnsi="Arial" w:cs="Arial"/>
          <w:sz w:val="26"/>
          <w:szCs w:val="26"/>
        </w:rPr>
        <w:t xml:space="preserve">spent </w:t>
      </w:r>
      <w:r>
        <w:rPr>
          <w:rFonts w:ascii="Arial" w:hAnsi="Arial" w:cs="Arial"/>
          <w:sz w:val="26"/>
          <w:szCs w:val="26"/>
        </w:rPr>
        <w:t>in child care outside of the home</w:t>
      </w:r>
      <w:r w:rsidR="00ED4D88">
        <w:rPr>
          <w:rFonts w:ascii="Arial" w:hAnsi="Arial" w:cs="Arial"/>
          <w:sz w:val="26"/>
          <w:szCs w:val="26"/>
        </w:rPr>
        <w:t xml:space="preserve"> during toddler years</w:t>
      </w:r>
      <w:r>
        <w:rPr>
          <w:rFonts w:ascii="Arial" w:hAnsi="Arial" w:cs="Arial"/>
          <w:sz w:val="26"/>
          <w:szCs w:val="26"/>
        </w:rPr>
        <w:t xml:space="preserve">.  </w:t>
      </w:r>
      <w:r w:rsidR="00ED4D88">
        <w:rPr>
          <w:rFonts w:ascii="Arial" w:hAnsi="Arial" w:cs="Arial"/>
          <w:sz w:val="26"/>
          <w:szCs w:val="26"/>
        </w:rPr>
        <w:t xml:space="preserve">The WSJ article reports the researcher </w:t>
      </w:r>
      <w:r>
        <w:rPr>
          <w:rFonts w:ascii="Arial" w:hAnsi="Arial" w:cs="Arial"/>
          <w:sz w:val="26"/>
          <w:szCs w:val="26"/>
        </w:rPr>
        <w:t xml:space="preserve">found breastfeeding duration </w:t>
      </w:r>
      <w:r w:rsidR="00ED4D88">
        <w:rPr>
          <w:rFonts w:ascii="Arial" w:hAnsi="Arial" w:cs="Arial"/>
          <w:sz w:val="26"/>
          <w:szCs w:val="26"/>
        </w:rPr>
        <w:t xml:space="preserve">positively </w:t>
      </w:r>
      <w:r>
        <w:rPr>
          <w:rFonts w:ascii="Arial" w:hAnsi="Arial" w:cs="Arial"/>
          <w:sz w:val="26"/>
          <w:szCs w:val="26"/>
        </w:rPr>
        <w:t>associated with higher</w:t>
      </w:r>
      <w:r w:rsidR="00ED4D88">
        <w:rPr>
          <w:rFonts w:ascii="Arial" w:hAnsi="Arial" w:cs="Arial"/>
          <w:sz w:val="26"/>
          <w:szCs w:val="26"/>
        </w:rPr>
        <w:t xml:space="preserve"> performance on standardized instruments assessing cognition</w:t>
      </w:r>
      <w:r>
        <w:rPr>
          <w:rFonts w:ascii="Arial" w:hAnsi="Arial" w:cs="Arial"/>
          <w:sz w:val="26"/>
          <w:szCs w:val="26"/>
        </w:rPr>
        <w:t xml:space="preserve"> </w:t>
      </w:r>
      <w:r w:rsidR="00ED4D88">
        <w:rPr>
          <w:rFonts w:ascii="Arial" w:hAnsi="Arial" w:cs="Arial"/>
          <w:sz w:val="26"/>
          <w:szCs w:val="26"/>
        </w:rPr>
        <w:t xml:space="preserve">when measured </w:t>
      </w:r>
      <w:r>
        <w:rPr>
          <w:rFonts w:ascii="Arial" w:hAnsi="Arial" w:cs="Arial"/>
          <w:sz w:val="26"/>
          <w:szCs w:val="26"/>
        </w:rPr>
        <w:t>at age</w:t>
      </w:r>
      <w:r w:rsidR="00ED4D88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3 and 7 years.</w:t>
      </w:r>
    </w:p>
    <w:p w:rsidR="009C2E2F" w:rsidRDefault="00E247D1" w:rsidP="009C2E2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article </w:t>
      </w:r>
      <w:r w:rsidR="00ED4D88">
        <w:rPr>
          <w:rFonts w:ascii="Arial" w:hAnsi="Arial" w:cs="Arial"/>
          <w:sz w:val="26"/>
          <w:szCs w:val="26"/>
        </w:rPr>
        <w:t>provides</w:t>
      </w:r>
      <w:r>
        <w:rPr>
          <w:rFonts w:ascii="Arial" w:hAnsi="Arial" w:cs="Arial"/>
          <w:sz w:val="26"/>
          <w:szCs w:val="26"/>
        </w:rPr>
        <w:t xml:space="preserve"> critique from expert</w:t>
      </w:r>
      <w:r w:rsidR="00D6081C">
        <w:rPr>
          <w:rFonts w:ascii="Arial" w:hAnsi="Arial" w:cs="Arial"/>
          <w:sz w:val="26"/>
          <w:szCs w:val="26"/>
        </w:rPr>
        <w:t xml:space="preserve"> researcher in child neurodevelopment Dimitri Christakis of Seattle Children’s, </w:t>
      </w:r>
      <w:r w:rsidR="009C2E2F">
        <w:rPr>
          <w:rFonts w:ascii="Arial" w:hAnsi="Arial" w:cs="Arial"/>
          <w:sz w:val="26"/>
          <w:szCs w:val="26"/>
        </w:rPr>
        <w:t xml:space="preserve">who is quoted to support the findings, and from an obstetrician who presents a skeptical interpretation of the findings and, as such, the article provides a fair measure of balance. Importantly, the article includes a statement attributed to the study’s lead author, emphasizing that not all mothers can breast-feed successfully. Elaboration on this point </w:t>
      </w:r>
      <w:r w:rsidR="001D31F5">
        <w:rPr>
          <w:rFonts w:ascii="Arial" w:hAnsi="Arial" w:cs="Arial"/>
          <w:sz w:val="26"/>
          <w:szCs w:val="26"/>
        </w:rPr>
        <w:t>might</w:t>
      </w:r>
      <w:r w:rsidR="009C2E2F">
        <w:rPr>
          <w:rFonts w:ascii="Arial" w:hAnsi="Arial" w:cs="Arial"/>
          <w:sz w:val="26"/>
          <w:szCs w:val="26"/>
        </w:rPr>
        <w:t xml:space="preserve"> enhance the value and safety of the article to mothers</w:t>
      </w:r>
      <w:r w:rsidR="001D31F5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:rsidR="00E247D1" w:rsidRDefault="00E247D1" w:rsidP="009C2E2F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>
        <w:rPr>
          <w:rFonts w:ascii="Arial" w:hAnsi="Arial" w:cs="Arial"/>
          <w:b/>
          <w:bCs/>
          <w:sz w:val="26"/>
          <w:szCs w:val="26"/>
        </w:rPr>
        <w:t>RESOURCES RELATED TO HEALTY FAMILES AND BREAST FEEDING:</w:t>
      </w:r>
    </w:p>
    <w:p w:rsidR="00E247D1" w:rsidRDefault="00E247D1" w:rsidP="00E247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</w:rPr>
      </w:pPr>
      <w:r>
        <w:rPr>
          <w:rFonts w:ascii="Arial" w:hAnsi="Arial" w:cs="Arial"/>
          <w:sz w:val="26"/>
          <w:szCs w:val="26"/>
        </w:rPr>
        <w:t xml:space="preserve">Within Reach (formerly Healthy Moms/Healthy Babies) </w:t>
      </w:r>
      <w:hyperlink r:id="rId6" w:history="1">
        <w:r>
          <w:rPr>
            <w:rFonts w:ascii="Arial" w:hAnsi="Arial" w:cs="Arial"/>
            <w:color w:val="0028F9"/>
            <w:sz w:val="26"/>
            <w:szCs w:val="26"/>
            <w:u w:val="single" w:color="0028F9"/>
          </w:rPr>
          <w:t>withinreachwa.org/</w:t>
        </w:r>
      </w:hyperlink>
    </w:p>
    <w:p w:rsidR="00E247D1" w:rsidRDefault="00E247D1" w:rsidP="00E247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</w:rPr>
      </w:pPr>
      <w:r>
        <w:rPr>
          <w:rFonts w:ascii="Arial" w:hAnsi="Arial" w:cs="Arial"/>
          <w:sz w:val="26"/>
          <w:szCs w:val="26"/>
        </w:rPr>
        <w:t xml:space="preserve">Breastfeeding Coalition of Washington </w:t>
      </w:r>
      <w:hyperlink r:id="rId7" w:history="1">
        <w:r>
          <w:rPr>
            <w:rFonts w:ascii="Arial" w:hAnsi="Arial" w:cs="Arial"/>
            <w:color w:val="0028F9"/>
            <w:sz w:val="26"/>
            <w:szCs w:val="26"/>
            <w:u w:val="single" w:color="0028F9"/>
          </w:rPr>
          <w:t>www.breastfeedingwa.org/</w:t>
        </w:r>
      </w:hyperlink>
    </w:p>
    <w:p w:rsidR="00B25C12" w:rsidRPr="003C4176" w:rsidRDefault="00E247D1" w:rsidP="003C4176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>
        <w:rPr>
          <w:rFonts w:ascii="Arial" w:hAnsi="Arial" w:cs="Arial"/>
          <w:sz w:val="26"/>
          <w:szCs w:val="26"/>
        </w:rPr>
        <w:t> </w:t>
      </w:r>
      <w:r w:rsidR="003C4176">
        <w:rPr>
          <w:rFonts w:ascii="Tahoma" w:hAnsi="Tahoma" w:cs="Tahoma"/>
        </w:rPr>
        <w:br/>
      </w:r>
      <w:r>
        <w:rPr>
          <w:rFonts w:ascii="Arial" w:hAnsi="Arial" w:cs="Arial"/>
          <w:sz w:val="26"/>
          <w:szCs w:val="26"/>
        </w:rPr>
        <w:t>And that’s today’s Developmental &amp; Behavioral Pediatrics: IN THE NEWS!</w:t>
      </w:r>
    </w:p>
    <w:sectPr w:rsidR="00B25C12" w:rsidRPr="003C4176" w:rsidSect="006569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E247D1"/>
    <w:rsid w:val="001D31F5"/>
    <w:rsid w:val="003C4176"/>
    <w:rsid w:val="00656923"/>
    <w:rsid w:val="009C2E2F"/>
    <w:rsid w:val="00B25C12"/>
    <w:rsid w:val="00C9170F"/>
    <w:rsid w:val="00D6081C"/>
    <w:rsid w:val="00E247D1"/>
    <w:rsid w:val="00ED4D88"/>
    <w:rsid w:val="00FB05E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eastfeedingw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thinreachwa.org/" TargetMode="External"/><Relationship Id="rId5" Type="http://schemas.openxmlformats.org/officeDocument/2006/relationships/hyperlink" Target="http://online.wsj.com/article/SB10001424127887324809004578635783141433600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>University of Washington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Zinner</dc:creator>
  <cp:keywords/>
  <dc:description/>
  <cp:lastModifiedBy>szinne</cp:lastModifiedBy>
  <cp:revision>2</cp:revision>
  <dcterms:created xsi:type="dcterms:W3CDTF">2013-08-13T18:29:00Z</dcterms:created>
  <dcterms:modified xsi:type="dcterms:W3CDTF">2013-08-13T18:29:00Z</dcterms:modified>
</cp:coreProperties>
</file>