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5D" w:rsidRPr="00FA17AB" w:rsidRDefault="00BD195D" w:rsidP="00BD195D">
      <w:pPr>
        <w:pStyle w:val="Heading1"/>
        <w:spacing w:before="2" w:after="2"/>
        <w:rPr>
          <w:rFonts w:ascii="Arial" w:hAnsi="Arial" w:cs="Arial"/>
          <w:b w:val="0"/>
          <w:sz w:val="20"/>
        </w:rPr>
      </w:pPr>
      <w:r w:rsidRPr="00FA17AB">
        <w:rPr>
          <w:rFonts w:ascii="Arial" w:hAnsi="Arial" w:cs="Arial"/>
          <w:b w:val="0"/>
          <w:sz w:val="20"/>
        </w:rPr>
        <w:t xml:space="preserve">Today’s piece was prepared by Tyler Tate, MD based on a story from CBSNEWS entitled: </w:t>
      </w:r>
      <w:r w:rsidRPr="00FA17AB">
        <w:rPr>
          <w:rFonts w:ascii="Arial" w:hAnsi="Arial" w:cs="Arial"/>
          <w:b w:val="0"/>
          <w:i/>
          <w:sz w:val="20"/>
        </w:rPr>
        <w:t>Vaccines and autism: a new scientific review</w:t>
      </w:r>
    </w:p>
    <w:p w:rsidR="00BD195D" w:rsidRPr="00FA17AB" w:rsidRDefault="007370D3">
      <w:pPr>
        <w:rPr>
          <w:rFonts w:ascii="Arial" w:hAnsi="Arial" w:cs="Arial"/>
          <w:sz w:val="20"/>
          <w:szCs w:val="20"/>
        </w:rPr>
      </w:pPr>
      <w:hyperlink r:id="rId6" w:history="1">
        <w:r w:rsidR="00BD195D" w:rsidRPr="00FA17AB">
          <w:rPr>
            <w:rStyle w:val="Hyperlink"/>
            <w:rFonts w:ascii="Arial" w:hAnsi="Arial" w:cs="Arial"/>
            <w:color w:val="auto"/>
            <w:sz w:val="20"/>
            <w:szCs w:val="20"/>
          </w:rPr>
          <w:t>http://www.cbsnews.com/8301-31727_162-20049118-10391695.html</w:t>
        </w:r>
      </w:hyperlink>
    </w:p>
    <w:p w:rsidR="00BD195D" w:rsidRPr="00FA17AB" w:rsidRDefault="00BD195D">
      <w:pPr>
        <w:rPr>
          <w:rFonts w:ascii="Arial" w:hAnsi="Arial" w:cs="Arial"/>
          <w:sz w:val="20"/>
          <w:szCs w:val="20"/>
        </w:rPr>
      </w:pPr>
    </w:p>
    <w:p w:rsidR="00465C64" w:rsidRPr="00FA17AB" w:rsidRDefault="00BD195D">
      <w:pPr>
        <w:rPr>
          <w:rFonts w:ascii="Arial" w:eastAsiaTheme="minorHAnsi" w:hAnsi="Arial" w:cs="Arial"/>
          <w:color w:val="1A1818"/>
          <w:sz w:val="20"/>
          <w:szCs w:val="20"/>
        </w:rPr>
      </w:pPr>
      <w:r w:rsidRPr="00FA17AB">
        <w:rPr>
          <w:rFonts w:ascii="Arial" w:hAnsi="Arial" w:cs="Arial"/>
          <w:sz w:val="20"/>
          <w:szCs w:val="20"/>
        </w:rPr>
        <w:t xml:space="preserve">In this article </w:t>
      </w:r>
      <w:r w:rsidR="008300BE" w:rsidRPr="00FA17AB">
        <w:rPr>
          <w:rFonts w:ascii="Arial" w:hAnsi="Arial" w:cs="Arial"/>
          <w:sz w:val="20"/>
          <w:szCs w:val="20"/>
        </w:rPr>
        <w:t xml:space="preserve">CBS </w:t>
      </w:r>
      <w:r w:rsidRPr="00FA17AB">
        <w:rPr>
          <w:rFonts w:ascii="Arial" w:hAnsi="Arial" w:cs="Arial"/>
          <w:sz w:val="20"/>
          <w:szCs w:val="20"/>
        </w:rPr>
        <w:t xml:space="preserve">reporter </w:t>
      </w:r>
      <w:proofErr w:type="spellStart"/>
      <w:r w:rsidRPr="00FA17AB">
        <w:rPr>
          <w:rFonts w:ascii="Arial" w:hAnsi="Arial" w:cs="Arial"/>
          <w:sz w:val="20"/>
          <w:szCs w:val="20"/>
        </w:rPr>
        <w:t>Sharyl</w:t>
      </w:r>
      <w:proofErr w:type="spellEnd"/>
      <w:r w:rsidRPr="00FA17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7AB">
        <w:rPr>
          <w:rFonts w:ascii="Arial" w:hAnsi="Arial" w:cs="Arial"/>
          <w:sz w:val="20"/>
          <w:szCs w:val="20"/>
        </w:rPr>
        <w:t>Attkisson</w:t>
      </w:r>
      <w:proofErr w:type="spellEnd"/>
      <w:r w:rsidR="00995AFB" w:rsidRPr="00FA17AB">
        <w:rPr>
          <w:rFonts w:ascii="Arial" w:hAnsi="Arial" w:cs="Arial"/>
          <w:sz w:val="20"/>
          <w:szCs w:val="20"/>
        </w:rPr>
        <w:t xml:space="preserve"> discusses </w:t>
      </w:r>
      <w:r w:rsidR="00604B4F" w:rsidRPr="00FA17AB">
        <w:rPr>
          <w:rFonts w:ascii="Arial" w:hAnsi="Arial" w:cs="Arial"/>
          <w:sz w:val="20"/>
          <w:szCs w:val="20"/>
        </w:rPr>
        <w:t xml:space="preserve">her recent interview with researcher Helen </w:t>
      </w:r>
      <w:proofErr w:type="spellStart"/>
      <w:r w:rsidR="00604B4F" w:rsidRPr="00FA17AB">
        <w:rPr>
          <w:rFonts w:ascii="Arial" w:hAnsi="Arial" w:cs="Arial"/>
          <w:sz w:val="20"/>
          <w:szCs w:val="20"/>
        </w:rPr>
        <w:t>Ratajczak</w:t>
      </w:r>
      <w:proofErr w:type="spellEnd"/>
      <w:r w:rsidR="00604B4F" w:rsidRPr="00FA17AB">
        <w:rPr>
          <w:rFonts w:ascii="Arial" w:hAnsi="Arial" w:cs="Arial"/>
          <w:sz w:val="20"/>
          <w:szCs w:val="20"/>
        </w:rPr>
        <w:t xml:space="preserve"> PhD author </w:t>
      </w:r>
      <w:r w:rsidR="008300BE" w:rsidRPr="00FA17AB">
        <w:rPr>
          <w:rFonts w:ascii="Arial" w:hAnsi="Arial" w:cs="Arial"/>
          <w:sz w:val="20"/>
          <w:szCs w:val="20"/>
        </w:rPr>
        <w:t>of a</w:t>
      </w:r>
      <w:r w:rsidR="00604B4F" w:rsidRPr="00FA17AB">
        <w:rPr>
          <w:rFonts w:ascii="Arial" w:hAnsi="Arial" w:cs="Arial"/>
          <w:sz w:val="20"/>
          <w:szCs w:val="20"/>
        </w:rPr>
        <w:t xml:space="preserve"> controversial 2011</w:t>
      </w:r>
      <w:r w:rsidR="00995AFB" w:rsidRPr="00FA17AB">
        <w:rPr>
          <w:rFonts w:ascii="Arial" w:hAnsi="Arial" w:cs="Arial"/>
          <w:sz w:val="20"/>
          <w:szCs w:val="20"/>
        </w:rPr>
        <w:t xml:space="preserve"> </w:t>
      </w:r>
      <w:r w:rsidR="004A17CB" w:rsidRPr="00FA17AB">
        <w:rPr>
          <w:rFonts w:ascii="Arial" w:hAnsi="Arial" w:cs="Arial"/>
          <w:sz w:val="20"/>
          <w:szCs w:val="20"/>
        </w:rPr>
        <w:t>article in the</w:t>
      </w:r>
      <w:r w:rsidR="00604B4F" w:rsidRPr="00FA17AB">
        <w:rPr>
          <w:rFonts w:ascii="Arial" w:hAnsi="Arial" w:cs="Arial"/>
          <w:sz w:val="20"/>
          <w:szCs w:val="20"/>
        </w:rPr>
        <w:t xml:space="preserve"> Journal of </w:t>
      </w:r>
      <w:proofErr w:type="spellStart"/>
      <w:r w:rsidR="00604B4F" w:rsidRPr="00FA17AB">
        <w:rPr>
          <w:rFonts w:ascii="Arial" w:hAnsi="Arial" w:cs="Arial"/>
          <w:sz w:val="20"/>
          <w:szCs w:val="20"/>
        </w:rPr>
        <w:t>Immunotoxicology</w:t>
      </w:r>
      <w:proofErr w:type="spellEnd"/>
      <w:r w:rsidR="00604B4F" w:rsidRPr="00FA17AB">
        <w:rPr>
          <w:rFonts w:ascii="Arial" w:hAnsi="Arial" w:cs="Arial"/>
          <w:sz w:val="20"/>
          <w:szCs w:val="20"/>
        </w:rPr>
        <w:t xml:space="preserve"> </w:t>
      </w:r>
      <w:r w:rsidR="004A17CB" w:rsidRPr="00FA17AB">
        <w:rPr>
          <w:rFonts w:ascii="Arial" w:hAnsi="Arial" w:cs="Arial"/>
          <w:sz w:val="20"/>
          <w:szCs w:val="20"/>
        </w:rPr>
        <w:t>entitled "Theoretical aspects of autism: Cau</w:t>
      </w:r>
      <w:r w:rsidR="00995AFB" w:rsidRPr="00FA17AB">
        <w:rPr>
          <w:rFonts w:ascii="Arial" w:hAnsi="Arial" w:cs="Arial"/>
          <w:sz w:val="20"/>
          <w:szCs w:val="20"/>
        </w:rPr>
        <w:t>ses--A review</w:t>
      </w:r>
      <w:r w:rsidR="00604B4F" w:rsidRPr="00FA17AB">
        <w:rPr>
          <w:rFonts w:ascii="Arial" w:hAnsi="Arial" w:cs="Arial"/>
          <w:sz w:val="20"/>
          <w:szCs w:val="20"/>
        </w:rPr>
        <w:t>.”  The</w:t>
      </w:r>
      <w:r w:rsidR="00A473EA" w:rsidRPr="00FA17AB">
        <w:rPr>
          <w:rFonts w:ascii="Arial" w:hAnsi="Arial" w:cs="Arial"/>
          <w:sz w:val="20"/>
          <w:szCs w:val="20"/>
        </w:rPr>
        <w:t xml:space="preserve"> CBS</w:t>
      </w:r>
      <w:r w:rsidR="00604B4F" w:rsidRPr="00FA17AB">
        <w:rPr>
          <w:rFonts w:ascii="Arial" w:hAnsi="Arial" w:cs="Arial"/>
          <w:sz w:val="20"/>
          <w:szCs w:val="20"/>
        </w:rPr>
        <w:t xml:space="preserve"> article begins unabashedly with the statement “For all those who've declared the autism-vaccine debate over - a new scientific review begs to differ.” </w:t>
      </w:r>
      <w:r w:rsidR="00A473EA" w:rsidRPr="00FA17AB">
        <w:rPr>
          <w:rFonts w:ascii="Arial" w:hAnsi="Arial" w:cs="Arial"/>
          <w:sz w:val="20"/>
          <w:szCs w:val="20"/>
        </w:rPr>
        <w:t xml:space="preserve">It </w:t>
      </w:r>
      <w:r w:rsidR="00D807E1" w:rsidRPr="00FA17AB">
        <w:rPr>
          <w:rFonts w:ascii="Arial" w:hAnsi="Arial" w:cs="Arial"/>
          <w:sz w:val="20"/>
          <w:szCs w:val="20"/>
        </w:rPr>
        <w:t xml:space="preserve">then proceeds to quote segments </w:t>
      </w:r>
      <w:r w:rsidR="00A473EA" w:rsidRPr="00FA17AB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A473EA" w:rsidRPr="00FA17AB">
        <w:rPr>
          <w:rFonts w:ascii="Arial" w:hAnsi="Arial" w:cs="Arial"/>
          <w:sz w:val="20"/>
          <w:szCs w:val="20"/>
        </w:rPr>
        <w:t>Rataiczak’s</w:t>
      </w:r>
      <w:proofErr w:type="spellEnd"/>
      <w:r w:rsidR="00A473EA" w:rsidRPr="00FA17AB">
        <w:rPr>
          <w:rFonts w:ascii="Arial" w:hAnsi="Arial" w:cs="Arial"/>
          <w:sz w:val="20"/>
          <w:szCs w:val="20"/>
        </w:rPr>
        <w:t xml:space="preserve"> review that hypothesize a link between different type of vaccines and the autism epidemic occurring in the western world. Specifically </w:t>
      </w:r>
      <w:proofErr w:type="spellStart"/>
      <w:r w:rsidR="00A473EA" w:rsidRPr="00FA17AB">
        <w:rPr>
          <w:rFonts w:ascii="Arial" w:hAnsi="Arial" w:cs="Arial"/>
          <w:sz w:val="20"/>
          <w:szCs w:val="20"/>
        </w:rPr>
        <w:t>Attkisson</w:t>
      </w:r>
      <w:proofErr w:type="spellEnd"/>
      <w:r w:rsidR="00A473EA" w:rsidRPr="00FA17AB">
        <w:rPr>
          <w:rFonts w:ascii="Arial" w:hAnsi="Arial" w:cs="Arial"/>
          <w:sz w:val="20"/>
          <w:szCs w:val="20"/>
        </w:rPr>
        <w:t xml:space="preserve"> </w:t>
      </w:r>
      <w:r w:rsidR="00D807E1" w:rsidRPr="00FA17AB">
        <w:rPr>
          <w:rFonts w:ascii="Arial" w:hAnsi="Arial" w:cs="Arial"/>
          <w:sz w:val="20"/>
          <w:szCs w:val="20"/>
        </w:rPr>
        <w:t xml:space="preserve">highlights </w:t>
      </w:r>
      <w:proofErr w:type="spellStart"/>
      <w:r w:rsidR="00D807E1" w:rsidRPr="00FA17AB">
        <w:rPr>
          <w:rFonts w:ascii="Arial" w:hAnsi="Arial" w:cs="Arial"/>
          <w:sz w:val="20"/>
          <w:szCs w:val="20"/>
        </w:rPr>
        <w:t>Rataiczak’s</w:t>
      </w:r>
      <w:proofErr w:type="spellEnd"/>
      <w:r w:rsidR="00D807E1" w:rsidRPr="00FA17AB">
        <w:rPr>
          <w:rFonts w:ascii="Arial" w:hAnsi="Arial" w:cs="Arial"/>
          <w:sz w:val="20"/>
          <w:szCs w:val="20"/>
        </w:rPr>
        <w:t xml:space="preserve"> hypothesis that human DNA used in vaccine production is becoming integrated into the vaccine recipient’s neural tissue</w:t>
      </w:r>
      <w:r w:rsidR="00C91D4A" w:rsidRPr="00FA17AB">
        <w:rPr>
          <w:rFonts w:ascii="Arial" w:hAnsi="Arial" w:cs="Arial"/>
          <w:sz w:val="20"/>
          <w:szCs w:val="20"/>
        </w:rPr>
        <w:t xml:space="preserve"> through homologous recombination - causing</w:t>
      </w:r>
      <w:r w:rsidR="00D807E1" w:rsidRPr="00FA17AB">
        <w:rPr>
          <w:rFonts w:ascii="Arial" w:hAnsi="Arial" w:cs="Arial"/>
          <w:sz w:val="20"/>
          <w:szCs w:val="20"/>
        </w:rPr>
        <w:t xml:space="preserve"> </w:t>
      </w:r>
      <w:r w:rsidR="008300BE" w:rsidRPr="00FA17AB">
        <w:rPr>
          <w:rFonts w:ascii="Arial" w:hAnsi="Arial" w:cs="Arial"/>
          <w:sz w:val="20"/>
          <w:szCs w:val="20"/>
        </w:rPr>
        <w:t xml:space="preserve">both </w:t>
      </w:r>
      <w:r w:rsidR="00C91D4A" w:rsidRPr="00FA17AB">
        <w:rPr>
          <w:rFonts w:ascii="Arial" w:hAnsi="Arial" w:cs="Arial"/>
          <w:sz w:val="20"/>
          <w:szCs w:val="20"/>
        </w:rPr>
        <w:t xml:space="preserve">deleterious mutations in genes </w:t>
      </w:r>
      <w:r w:rsidR="00C91D4A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involved in </w:t>
      </w:r>
      <w:r w:rsidR="00465C64" w:rsidRPr="00FA17AB">
        <w:rPr>
          <w:rFonts w:ascii="Arial" w:eastAsiaTheme="minorHAnsi" w:hAnsi="Arial" w:cs="Arial"/>
          <w:color w:val="1A1818"/>
          <w:sz w:val="20"/>
          <w:szCs w:val="20"/>
        </w:rPr>
        <w:t>neuronal</w:t>
      </w:r>
      <w:r w:rsidR="008300BE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and mitochondrial development as well as an ongoing inflammatory process and “vaccine-induced encephalitis.” </w:t>
      </w:r>
    </w:p>
    <w:p w:rsidR="00465C64" w:rsidRPr="00FA17AB" w:rsidRDefault="00465C64">
      <w:pPr>
        <w:rPr>
          <w:rFonts w:ascii="Arial" w:eastAsiaTheme="minorHAnsi" w:hAnsi="Arial" w:cs="Arial"/>
          <w:color w:val="1A1818"/>
          <w:sz w:val="20"/>
          <w:szCs w:val="20"/>
        </w:rPr>
      </w:pPr>
    </w:p>
    <w:p w:rsidR="00D83B1B" w:rsidRPr="00FA17AB" w:rsidRDefault="00465C64">
      <w:pPr>
        <w:rPr>
          <w:rFonts w:ascii="Arial" w:eastAsiaTheme="minorHAnsi" w:hAnsi="Arial" w:cs="Arial"/>
          <w:color w:val="1A1818"/>
          <w:sz w:val="20"/>
          <w:szCs w:val="20"/>
        </w:rPr>
      </w:pPr>
      <w:r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While this article does make a few good points, it is rife with assumptions and biased reporting. </w:t>
      </w:r>
      <w:r w:rsidR="00B36236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</w:t>
      </w:r>
      <w:r w:rsidR="00FA17AB" w:rsidRPr="00FA17AB">
        <w:rPr>
          <w:rFonts w:ascii="Arial" w:eastAsiaTheme="minorHAnsi" w:hAnsi="Arial" w:cs="Arial"/>
          <w:color w:val="1A1818"/>
          <w:sz w:val="20"/>
          <w:szCs w:val="20"/>
        </w:rPr>
        <w:t>The</w:t>
      </w:r>
      <w:r w:rsidR="00F22C4C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overarching</w:t>
      </w:r>
      <w:r w:rsidR="00DA58B2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</w:t>
      </w:r>
      <w:r w:rsidR="00F22C4C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theme of </w:t>
      </w:r>
      <w:proofErr w:type="spellStart"/>
      <w:r w:rsidR="00F22C4C" w:rsidRPr="00FA17AB">
        <w:rPr>
          <w:rFonts w:ascii="Arial" w:eastAsiaTheme="minorHAnsi" w:hAnsi="Arial" w:cs="Arial"/>
          <w:color w:val="1A1818"/>
          <w:sz w:val="20"/>
          <w:szCs w:val="20"/>
        </w:rPr>
        <w:t>Attkisson’s</w:t>
      </w:r>
      <w:proofErr w:type="spellEnd"/>
      <w:r w:rsidR="00F22C4C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piece </w:t>
      </w:r>
      <w:r w:rsidR="000C6167" w:rsidRPr="00FA17AB">
        <w:rPr>
          <w:rFonts w:ascii="Arial" w:eastAsiaTheme="minorHAnsi" w:hAnsi="Arial" w:cs="Arial"/>
          <w:color w:val="1A1818"/>
          <w:sz w:val="20"/>
          <w:szCs w:val="20"/>
        </w:rPr>
        <w:t>–</w:t>
      </w:r>
      <w:r w:rsidR="00F22C4C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</w:t>
      </w:r>
      <w:r w:rsidR="000C6167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that unproven does not </w:t>
      </w:r>
      <w:r w:rsidR="000C6167" w:rsidRPr="00FA17AB">
        <w:rPr>
          <w:rFonts w:ascii="Arial" w:eastAsiaTheme="minorHAnsi" w:hAnsi="Arial" w:cs="Arial"/>
          <w:i/>
          <w:color w:val="1A1818"/>
          <w:sz w:val="20"/>
          <w:szCs w:val="20"/>
        </w:rPr>
        <w:t>automatically</w:t>
      </w:r>
      <w:r w:rsidR="000C6167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equal disproven</w:t>
      </w:r>
      <w:r w:rsidR="00FA17AB" w:rsidRPr="00FA17AB">
        <w:rPr>
          <w:rFonts w:ascii="Arial" w:eastAsiaTheme="minorHAnsi" w:hAnsi="Arial" w:cs="Arial"/>
          <w:color w:val="1A1818"/>
          <w:sz w:val="20"/>
          <w:szCs w:val="20"/>
        </w:rPr>
        <w:t>, is valid</w:t>
      </w:r>
      <w:r w:rsidR="00F22C4C" w:rsidRPr="00FA17AB">
        <w:rPr>
          <w:rFonts w:ascii="Arial" w:eastAsiaTheme="minorHAnsi" w:hAnsi="Arial" w:cs="Arial"/>
          <w:color w:val="1A1818"/>
          <w:sz w:val="20"/>
          <w:szCs w:val="20"/>
        </w:rPr>
        <w:t>.</w:t>
      </w:r>
      <w:r w:rsidR="000C6167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However, many of the bold statements made i</w:t>
      </w:r>
      <w:r w:rsidR="008300BE" w:rsidRPr="00FA17AB">
        <w:rPr>
          <w:rFonts w:ascii="Arial" w:eastAsiaTheme="minorHAnsi" w:hAnsi="Arial" w:cs="Arial"/>
          <w:color w:val="1A1818"/>
          <w:sz w:val="20"/>
          <w:szCs w:val="20"/>
        </w:rPr>
        <w:t>n the article go far beyond that</w:t>
      </w:r>
      <w:r w:rsidR="000C6167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healthy level of skepticism.</w:t>
      </w:r>
      <w:r w:rsidR="00F22C4C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</w:t>
      </w:r>
      <w:r w:rsidR="00B36236" w:rsidRPr="00FA17AB">
        <w:rPr>
          <w:rFonts w:ascii="Arial" w:eastAsiaTheme="minorHAnsi" w:hAnsi="Arial" w:cs="Arial"/>
          <w:color w:val="1A1818"/>
          <w:sz w:val="20"/>
          <w:szCs w:val="20"/>
        </w:rPr>
        <w:t>For example</w:t>
      </w:r>
      <w:r w:rsidR="00DA58B2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, </w:t>
      </w:r>
      <w:proofErr w:type="spellStart"/>
      <w:r w:rsidR="00DA58B2" w:rsidRPr="00FA17AB">
        <w:rPr>
          <w:rFonts w:ascii="Arial" w:eastAsiaTheme="minorHAnsi" w:hAnsi="Arial" w:cs="Arial"/>
          <w:color w:val="1A1818"/>
          <w:sz w:val="20"/>
          <w:szCs w:val="20"/>
        </w:rPr>
        <w:t>Rataiczak’s</w:t>
      </w:r>
      <w:proofErr w:type="spellEnd"/>
      <w:r w:rsidR="00B36236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theory of human DNA playing a role in autism is backed by </w:t>
      </w:r>
      <w:r w:rsidR="005B1D21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no </w:t>
      </w:r>
      <w:r w:rsidR="00B36236" w:rsidRPr="00FA17AB">
        <w:rPr>
          <w:rFonts w:ascii="Arial" w:eastAsiaTheme="minorHAnsi" w:hAnsi="Arial" w:cs="Arial"/>
          <w:color w:val="1A1818"/>
          <w:sz w:val="20"/>
          <w:szCs w:val="20"/>
        </w:rPr>
        <w:t>data</w:t>
      </w:r>
      <w:r w:rsidR="005B1D21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other than </w:t>
      </w:r>
      <w:r w:rsidR="008300BE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minor, intermittent increases in the reported incidence of autism around the time human cell lines were beginning to be used to culture vaccine viruses. It commits the age-old fallacy </w:t>
      </w:r>
      <w:r w:rsidR="008F2BE8" w:rsidRPr="00FA17AB">
        <w:rPr>
          <w:rFonts w:ascii="Arial" w:eastAsiaTheme="minorHAnsi" w:hAnsi="Arial" w:cs="Arial"/>
          <w:color w:val="1A1818"/>
          <w:sz w:val="20"/>
          <w:szCs w:val="20"/>
        </w:rPr>
        <w:t>of equating temporal relationships with cause and effect.</w:t>
      </w:r>
      <w:r w:rsidR="008300BE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</w:t>
      </w:r>
      <w:r w:rsidR="008F2BE8" w:rsidRPr="00FA17AB">
        <w:rPr>
          <w:rFonts w:ascii="Arial" w:eastAsiaTheme="minorHAnsi" w:hAnsi="Arial" w:cs="Arial"/>
          <w:color w:val="1A1818"/>
          <w:sz w:val="20"/>
          <w:szCs w:val="20"/>
        </w:rPr>
        <w:t>In summary, while</w:t>
      </w:r>
      <w:r w:rsidR="008300BE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</w:t>
      </w:r>
      <w:r w:rsidR="00B36236" w:rsidRPr="00FA17AB">
        <w:rPr>
          <w:rFonts w:ascii="Arial" w:eastAsiaTheme="minorHAnsi" w:hAnsi="Arial" w:cs="Arial"/>
          <w:color w:val="1A1818"/>
          <w:sz w:val="20"/>
          <w:szCs w:val="20"/>
        </w:rPr>
        <w:t>everyone</w:t>
      </w:r>
      <w:r w:rsidR="008F2BE8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is entitled to an opinion regarding the manifold “causes” of autism,</w:t>
      </w:r>
      <w:r w:rsidR="008300BE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positing</w:t>
      </w:r>
      <w:r w:rsidR="00B36236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a link between two </w:t>
      </w:r>
      <w:r w:rsidR="00DA58B2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unrelated </w:t>
      </w:r>
      <w:r w:rsidR="00B36236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processes without any hard data to back you up is simply bad science. </w:t>
      </w:r>
      <w:r w:rsidR="00FA17AB" w:rsidRPr="00FA17AB">
        <w:rPr>
          <w:rFonts w:ascii="Arial" w:eastAsiaTheme="minorHAnsi" w:hAnsi="Arial" w:cs="Arial"/>
          <w:color w:val="1A1818"/>
          <w:sz w:val="20"/>
          <w:szCs w:val="20"/>
        </w:rPr>
        <w:t xml:space="preserve"> The following resources can assist parents:</w:t>
      </w:r>
    </w:p>
    <w:p w:rsidR="00D83B1B" w:rsidRPr="00FA17AB" w:rsidRDefault="00D83B1B">
      <w:pPr>
        <w:rPr>
          <w:rFonts w:ascii="Arial" w:eastAsiaTheme="minorHAnsi" w:hAnsi="Arial" w:cs="Arial"/>
          <w:color w:val="1A1818"/>
          <w:sz w:val="20"/>
          <w:szCs w:val="20"/>
        </w:rPr>
      </w:pPr>
    </w:p>
    <w:p w:rsidR="008F2BE8" w:rsidRPr="00FA17AB" w:rsidRDefault="008F2BE8">
      <w:pPr>
        <w:rPr>
          <w:rFonts w:ascii="Arial" w:eastAsiaTheme="minorHAnsi" w:hAnsi="Arial" w:cs="Arial"/>
          <w:color w:val="1A1818"/>
          <w:sz w:val="20"/>
          <w:szCs w:val="20"/>
        </w:rPr>
      </w:pPr>
    </w:p>
    <w:p w:rsidR="00D83B1B" w:rsidRPr="00FA17AB" w:rsidRDefault="00D83B1B">
      <w:pPr>
        <w:rPr>
          <w:rFonts w:ascii="Arial" w:eastAsiaTheme="minorHAnsi" w:hAnsi="Arial" w:cs="Arial"/>
          <w:color w:val="1A1818"/>
          <w:sz w:val="20"/>
          <w:szCs w:val="20"/>
        </w:rPr>
      </w:pPr>
      <w:r w:rsidRPr="00FA17AB">
        <w:rPr>
          <w:rFonts w:ascii="Arial" w:eastAsiaTheme="minorHAnsi" w:hAnsi="Arial" w:cs="Arial"/>
          <w:color w:val="1A1818"/>
          <w:sz w:val="20"/>
          <w:szCs w:val="20"/>
        </w:rPr>
        <w:t>RESOURCES</w:t>
      </w:r>
      <w:r w:rsidR="00FA17AB">
        <w:rPr>
          <w:rFonts w:ascii="Arial" w:eastAsiaTheme="minorHAnsi" w:hAnsi="Arial" w:cs="Arial"/>
          <w:color w:val="1A1818"/>
          <w:sz w:val="20"/>
          <w:szCs w:val="20"/>
        </w:rPr>
        <w:t xml:space="preserve"> FOR PARENTS TO BETTER UNDERSTAND VACCINES &amp; AUTISM</w:t>
      </w:r>
    </w:p>
    <w:p w:rsidR="00D83B1B" w:rsidRPr="00FA17AB" w:rsidRDefault="00D83B1B">
      <w:pPr>
        <w:rPr>
          <w:rFonts w:ascii="Arial" w:eastAsiaTheme="minorHAnsi" w:hAnsi="Arial" w:cs="Arial"/>
          <w:color w:val="1A1818"/>
          <w:sz w:val="20"/>
          <w:szCs w:val="20"/>
        </w:rPr>
      </w:pPr>
    </w:p>
    <w:p w:rsidR="00D83B1B" w:rsidRDefault="00FA17AB" w:rsidP="00FA17A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Immunization Action Coalition: </w:t>
      </w:r>
      <w:hyperlink r:id="rId7" w:history="1">
        <w:r w:rsidR="00D83B1B" w:rsidRPr="00FA17AB">
          <w:rPr>
            <w:rStyle w:val="Hyperlink"/>
            <w:rFonts w:ascii="Arial" w:hAnsi="Arial" w:cs="Arial"/>
            <w:sz w:val="20"/>
            <w:szCs w:val="20"/>
          </w:rPr>
          <w:t>www.immunize.org/catg.d/p2068.pdf</w:t>
        </w:r>
      </w:hyperlink>
      <w:r w:rsidR="006C7776" w:rsidRPr="00FA17AB">
        <w:rPr>
          <w:rFonts w:ascii="Arial" w:hAnsi="Arial" w:cs="Arial"/>
          <w:sz w:val="20"/>
          <w:szCs w:val="20"/>
        </w:rPr>
        <w:t xml:space="preserve"> </w:t>
      </w:r>
      <w:r w:rsidR="006C7776" w:rsidRPr="00FA17AB">
        <w:rPr>
          <w:rFonts w:ascii="Arial" w:hAnsi="Arial" w:cs="Arial"/>
          <w:i/>
          <w:sz w:val="20"/>
          <w:szCs w:val="20"/>
        </w:rPr>
        <w:t xml:space="preserve">- An acclaimed author and pediatrician discusses </w:t>
      </w:r>
      <w:proofErr w:type="gramStart"/>
      <w:r w:rsidR="006C7776" w:rsidRPr="00FA17AB">
        <w:rPr>
          <w:rFonts w:ascii="Arial" w:hAnsi="Arial" w:cs="Arial"/>
          <w:i/>
          <w:sz w:val="20"/>
          <w:szCs w:val="20"/>
        </w:rPr>
        <w:t>parents</w:t>
      </w:r>
      <w:proofErr w:type="gramEnd"/>
      <w:r w:rsidR="006C7776" w:rsidRPr="00FA17AB">
        <w:rPr>
          <w:rFonts w:ascii="Arial" w:hAnsi="Arial" w:cs="Arial"/>
          <w:i/>
          <w:sz w:val="20"/>
          <w:szCs w:val="20"/>
        </w:rPr>
        <w:t xml:space="preserve"> most common questions about vaccines and autism</w:t>
      </w:r>
    </w:p>
    <w:p w:rsidR="00FA17AB" w:rsidRPr="00FA17AB" w:rsidRDefault="00FA17AB" w:rsidP="00FA17AB">
      <w:pPr>
        <w:rPr>
          <w:rStyle w:val="HTMLCite"/>
          <w:rFonts w:ascii="Arial" w:hAnsi="Arial" w:cs="Arial"/>
          <w:sz w:val="20"/>
          <w:szCs w:val="20"/>
        </w:rPr>
      </w:pPr>
    </w:p>
    <w:p w:rsidR="005B1D21" w:rsidRDefault="00FA17AB" w:rsidP="00FA17A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American Academy of Pediatrics </w:t>
      </w:r>
      <w:hyperlink r:id="rId8" w:history="1">
        <w:r w:rsidR="005B1D21" w:rsidRPr="00FA17AB">
          <w:rPr>
            <w:rStyle w:val="Hyperlink"/>
            <w:rFonts w:ascii="Arial" w:hAnsi="Arial" w:cs="Arial"/>
            <w:sz w:val="20"/>
            <w:szCs w:val="20"/>
          </w:rPr>
          <w:t>http://www2.aap.org/new/autisminfomain.html</w:t>
        </w:r>
      </w:hyperlink>
      <w:r w:rsidR="006C7776" w:rsidRPr="00FA17AB">
        <w:rPr>
          <w:rFonts w:ascii="Arial" w:hAnsi="Arial" w:cs="Arial"/>
          <w:sz w:val="20"/>
          <w:szCs w:val="20"/>
        </w:rPr>
        <w:t xml:space="preserve"> - </w:t>
      </w:r>
      <w:r w:rsidR="006C7776" w:rsidRPr="00FA17AB">
        <w:rPr>
          <w:rFonts w:ascii="Arial" w:hAnsi="Arial" w:cs="Arial"/>
          <w:i/>
          <w:sz w:val="20"/>
          <w:szCs w:val="20"/>
        </w:rPr>
        <w:t>Vaccine safety information from the American Academy of Pediatrics</w:t>
      </w:r>
    </w:p>
    <w:p w:rsidR="00FA17AB" w:rsidRDefault="00FA17AB" w:rsidP="00FA17AB">
      <w:pPr>
        <w:rPr>
          <w:rFonts w:ascii="Arial" w:hAnsi="Arial" w:cs="Arial"/>
          <w:sz w:val="20"/>
          <w:szCs w:val="20"/>
        </w:rPr>
      </w:pPr>
    </w:p>
    <w:p w:rsidR="005B1D21" w:rsidRPr="00FA17AB" w:rsidRDefault="00FA17AB" w:rsidP="00FA17AB">
      <w:pPr>
        <w:rPr>
          <w:rStyle w:val="HTMLCit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King County </w:t>
      </w:r>
      <w:hyperlink r:id="rId9" w:history="1">
        <w:r w:rsidR="007370D3" w:rsidRPr="00A3406F">
          <w:rPr>
            <w:rStyle w:val="Hyperlink"/>
            <w:rFonts w:ascii="Arial" w:hAnsi="Arial" w:cs="Arial"/>
            <w:sz w:val="20"/>
            <w:szCs w:val="20"/>
          </w:rPr>
          <w:t>http://www.kingcounty.gov/healthservices/health/communicable/immunization/safety.aspx#autism</w:t>
        </w:r>
      </w:hyperlink>
      <w:r w:rsidR="007370D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6C7776" w:rsidRPr="00FA17AB">
        <w:rPr>
          <w:rFonts w:ascii="Arial" w:hAnsi="Arial" w:cs="Arial"/>
          <w:sz w:val="20"/>
          <w:szCs w:val="20"/>
        </w:rPr>
        <w:t xml:space="preserve"> - </w:t>
      </w:r>
      <w:r w:rsidR="006C7776" w:rsidRPr="00FA17AB">
        <w:rPr>
          <w:rStyle w:val="Emphasis"/>
          <w:rFonts w:ascii="Arial" w:hAnsi="Arial" w:cs="Arial"/>
          <w:sz w:val="20"/>
          <w:szCs w:val="20"/>
        </w:rPr>
        <w:t>Guide for health providers from King County WA addressing retracted fraudulent research</w:t>
      </w:r>
    </w:p>
    <w:p w:rsidR="00D83B1B" w:rsidRPr="00FA17AB" w:rsidRDefault="00D83B1B" w:rsidP="005B1D21">
      <w:pPr>
        <w:pStyle w:val="ListParagraph"/>
        <w:rPr>
          <w:rStyle w:val="HTMLCite"/>
          <w:rFonts w:ascii="Arial" w:hAnsi="Arial" w:cs="Arial"/>
          <w:sz w:val="20"/>
          <w:szCs w:val="20"/>
        </w:rPr>
      </w:pPr>
    </w:p>
    <w:p w:rsidR="00BD195D" w:rsidRPr="00FA17AB" w:rsidRDefault="00FA17AB">
      <w:pPr>
        <w:rPr>
          <w:rFonts w:ascii="Arial" w:hAnsi="Arial" w:cs="Arial"/>
          <w:sz w:val="20"/>
          <w:szCs w:val="20"/>
        </w:rPr>
      </w:pPr>
      <w:r>
        <w:rPr>
          <w:rStyle w:val="HTMLCite"/>
          <w:rFonts w:ascii="Arial" w:hAnsi="Arial" w:cs="Arial"/>
          <w:i w:val="0"/>
          <w:sz w:val="20"/>
          <w:szCs w:val="20"/>
        </w:rPr>
        <w:t>And that’s today’s Developmental &amp; Behavioral Pediatrics: IN THE NEWS!</w:t>
      </w:r>
    </w:p>
    <w:sectPr w:rsidR="00BD195D" w:rsidRPr="00FA17AB" w:rsidSect="00BD19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B58FA"/>
    <w:multiLevelType w:val="hybridMultilevel"/>
    <w:tmpl w:val="180C0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D195D"/>
    <w:rsid w:val="000C6167"/>
    <w:rsid w:val="00151BD6"/>
    <w:rsid w:val="00465C64"/>
    <w:rsid w:val="004A17CB"/>
    <w:rsid w:val="005B1D21"/>
    <w:rsid w:val="00604B4F"/>
    <w:rsid w:val="006C7776"/>
    <w:rsid w:val="007370D3"/>
    <w:rsid w:val="008300BE"/>
    <w:rsid w:val="008F2BE8"/>
    <w:rsid w:val="009320B7"/>
    <w:rsid w:val="00995AFB"/>
    <w:rsid w:val="009E36E1"/>
    <w:rsid w:val="00A473EA"/>
    <w:rsid w:val="00B20715"/>
    <w:rsid w:val="00B36236"/>
    <w:rsid w:val="00BD195D"/>
    <w:rsid w:val="00C91D4A"/>
    <w:rsid w:val="00D807E1"/>
    <w:rsid w:val="00D83B1B"/>
    <w:rsid w:val="00DA58B2"/>
    <w:rsid w:val="00F22C4C"/>
    <w:rsid w:val="00FA17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Emphasis" w:uiPriority="20"/>
    <w:lsdException w:name="HTML Cite" w:uiPriority="99"/>
  </w:latentStyles>
  <w:style w:type="paragraph" w:default="1" w:styleId="Normal">
    <w:name w:val="Normal"/>
    <w:qFormat/>
    <w:rsid w:val="00BD195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rsid w:val="00BD195D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195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195D"/>
    <w:rPr>
      <w:rFonts w:ascii="Times" w:hAnsi="Times"/>
      <w:b/>
      <w:kern w:val="36"/>
      <w:sz w:val="48"/>
      <w:szCs w:val="20"/>
    </w:rPr>
  </w:style>
  <w:style w:type="character" w:styleId="HTMLCite">
    <w:name w:val="HTML Cite"/>
    <w:basedOn w:val="DefaultParagraphFont"/>
    <w:uiPriority w:val="99"/>
    <w:rsid w:val="00D83B1B"/>
    <w:rPr>
      <w:i/>
    </w:rPr>
  </w:style>
  <w:style w:type="paragraph" w:styleId="ListParagraph">
    <w:name w:val="List Paragraph"/>
    <w:basedOn w:val="Normal"/>
    <w:rsid w:val="00D83B1B"/>
    <w:pPr>
      <w:ind w:left="720"/>
      <w:contextualSpacing/>
    </w:pPr>
  </w:style>
  <w:style w:type="character" w:styleId="FollowedHyperlink">
    <w:name w:val="FollowedHyperlink"/>
    <w:basedOn w:val="DefaultParagraphFont"/>
    <w:rsid w:val="005B1D2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rsid w:val="006C7776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ap.org/new/autisminfomai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mmunize.org/catg.d/p206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snews.com/8301-31727_162-20049118-1039169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gcounty.gov/healthservices/health/communicable/immunization/safety.aspx#aut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Today’s piece was prepared by Tyler Tate, MD based on a story from CBSNEWS entit</vt:lpstr>
    </vt:vector>
  </TitlesOfParts>
  <Company>University of Washington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Tate</dc:creator>
  <cp:keywords/>
  <cp:lastModifiedBy>Sam Zinner</cp:lastModifiedBy>
  <cp:revision>4</cp:revision>
  <dcterms:created xsi:type="dcterms:W3CDTF">2012-08-23T21:01:00Z</dcterms:created>
  <dcterms:modified xsi:type="dcterms:W3CDTF">2012-08-23T21:13:00Z</dcterms:modified>
</cp:coreProperties>
</file>