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43BF3" w14:textId="76620849" w:rsidR="002F632D" w:rsidRPr="00684FC5" w:rsidRDefault="00B33DCE" w:rsidP="00B33DCE">
      <w:pPr>
        <w:rPr>
          <w:rStyle w:val="Hyperlink"/>
          <w:rFonts w:ascii="Arial" w:hAnsi="Arial" w:cs="Arial"/>
          <w:sz w:val="20"/>
          <w:szCs w:val="20"/>
        </w:rPr>
      </w:pPr>
      <w:r w:rsidRPr="00684FC5">
        <w:rPr>
          <w:rFonts w:ascii="Arial" w:hAnsi="Arial" w:cs="Arial"/>
          <w:sz w:val="20"/>
          <w:szCs w:val="20"/>
        </w:rPr>
        <w:t xml:space="preserve">Today’s piece was prepared by </w:t>
      </w:r>
      <w:r w:rsidR="002F632D" w:rsidRPr="00684FC5">
        <w:rPr>
          <w:rFonts w:ascii="Arial" w:hAnsi="Arial" w:cs="Arial"/>
          <w:sz w:val="20"/>
          <w:szCs w:val="20"/>
        </w:rPr>
        <w:t>Annie Weisner, MD</w:t>
      </w:r>
      <w:r w:rsidR="00684FC5">
        <w:rPr>
          <w:rFonts w:ascii="Arial" w:hAnsi="Arial" w:cs="Arial"/>
          <w:sz w:val="20"/>
          <w:szCs w:val="20"/>
        </w:rPr>
        <w:t>,</w:t>
      </w:r>
      <w:r w:rsidR="002F632D" w:rsidRPr="00684FC5">
        <w:rPr>
          <w:rFonts w:ascii="Arial" w:hAnsi="Arial" w:cs="Arial"/>
          <w:sz w:val="20"/>
          <w:szCs w:val="20"/>
        </w:rPr>
        <w:t xml:space="preserve"> PhD</w:t>
      </w:r>
      <w:r w:rsidRPr="00684FC5">
        <w:rPr>
          <w:rFonts w:ascii="Arial" w:hAnsi="Arial" w:cs="Arial"/>
          <w:sz w:val="20"/>
          <w:szCs w:val="20"/>
        </w:rPr>
        <w:t xml:space="preserve">, based on a Time article </w:t>
      </w:r>
      <w:hyperlink r:id="rId6" w:history="1">
        <w:proofErr w:type="gramStart"/>
        <w:r w:rsidR="00D14BE8" w:rsidRPr="00684FC5">
          <w:rPr>
            <w:rStyle w:val="Hyperlink"/>
            <w:rFonts w:ascii="Arial" w:hAnsi="Arial" w:cs="Arial"/>
            <w:sz w:val="20"/>
            <w:szCs w:val="20"/>
          </w:rPr>
          <w:t>This</w:t>
        </w:r>
        <w:proofErr w:type="gramEnd"/>
        <w:r w:rsidR="00D14BE8" w:rsidRPr="00684FC5">
          <w:rPr>
            <w:rStyle w:val="Hyperlink"/>
            <w:rFonts w:ascii="Arial" w:hAnsi="Arial" w:cs="Arial"/>
            <w:sz w:val="20"/>
            <w:szCs w:val="20"/>
          </w:rPr>
          <w:t xml:space="preserve"> is When Babies Should Start Sleeping On Their Own</w:t>
        </w:r>
      </w:hyperlink>
      <w:r w:rsidR="00684FC5" w:rsidRPr="00684FC5">
        <w:rPr>
          <w:rFonts w:ascii="Arial" w:hAnsi="Arial" w:cs="Arial"/>
          <w:sz w:val="20"/>
          <w:szCs w:val="20"/>
        </w:rPr>
        <w:t xml:space="preserve">. </w:t>
      </w:r>
    </w:p>
    <w:p w14:paraId="0B7C948D" w14:textId="77777777" w:rsidR="002F632D" w:rsidRPr="00684FC5" w:rsidRDefault="002F632D" w:rsidP="00B33DCE">
      <w:pPr>
        <w:rPr>
          <w:rFonts w:ascii="Arial" w:hAnsi="Arial" w:cs="Arial"/>
          <w:sz w:val="20"/>
          <w:szCs w:val="20"/>
        </w:rPr>
      </w:pPr>
    </w:p>
    <w:p w14:paraId="455B8C56" w14:textId="77777777" w:rsidR="00031DF0" w:rsidRPr="00684FC5" w:rsidRDefault="00D14BE8" w:rsidP="00B33DCE">
      <w:pPr>
        <w:rPr>
          <w:rFonts w:ascii="Arial" w:hAnsi="Arial" w:cs="Arial"/>
          <w:sz w:val="20"/>
          <w:szCs w:val="20"/>
        </w:rPr>
      </w:pPr>
      <w:r w:rsidRPr="00684FC5">
        <w:rPr>
          <w:rFonts w:ascii="Arial" w:hAnsi="Arial" w:cs="Arial"/>
          <w:sz w:val="20"/>
          <w:szCs w:val="20"/>
        </w:rPr>
        <w:t xml:space="preserve">This TIME article </w:t>
      </w:r>
      <w:r w:rsidR="00A43833" w:rsidRPr="00684FC5">
        <w:rPr>
          <w:rFonts w:ascii="Arial" w:hAnsi="Arial" w:cs="Arial"/>
          <w:sz w:val="20"/>
          <w:szCs w:val="20"/>
        </w:rPr>
        <w:t xml:space="preserve">discusses a study published in 2017 in </w:t>
      </w:r>
      <w:r w:rsidR="00A43833" w:rsidRPr="00684FC5">
        <w:rPr>
          <w:rFonts w:ascii="Arial" w:hAnsi="Arial" w:cs="Arial"/>
          <w:i/>
          <w:sz w:val="20"/>
          <w:szCs w:val="20"/>
        </w:rPr>
        <w:t>Pediatrics</w:t>
      </w:r>
      <w:r w:rsidR="00A43833" w:rsidRPr="00684FC5">
        <w:rPr>
          <w:rFonts w:ascii="Arial" w:hAnsi="Arial" w:cs="Arial"/>
          <w:sz w:val="20"/>
          <w:szCs w:val="20"/>
        </w:rPr>
        <w:t xml:space="preserve"> which examined sleep duration, quality, and practices in infants sleeping in the same room as their caregivers compared to those in their own room at four, nine, </w:t>
      </w:r>
      <w:r w:rsidR="00031DF0" w:rsidRPr="00684FC5">
        <w:rPr>
          <w:rFonts w:ascii="Arial" w:hAnsi="Arial" w:cs="Arial"/>
          <w:sz w:val="20"/>
          <w:szCs w:val="20"/>
        </w:rPr>
        <w:t xml:space="preserve">twelve, </w:t>
      </w:r>
      <w:r w:rsidR="00A43833" w:rsidRPr="00684FC5">
        <w:rPr>
          <w:rFonts w:ascii="Arial" w:hAnsi="Arial" w:cs="Arial"/>
          <w:sz w:val="20"/>
          <w:szCs w:val="20"/>
        </w:rPr>
        <w:t xml:space="preserve">and thirty months.  </w:t>
      </w:r>
      <w:r w:rsidR="00031DF0" w:rsidRPr="00684FC5">
        <w:rPr>
          <w:rFonts w:ascii="Arial" w:hAnsi="Arial" w:cs="Arial"/>
          <w:sz w:val="20"/>
          <w:szCs w:val="20"/>
        </w:rPr>
        <w:t xml:space="preserve">The author </w:t>
      </w:r>
      <w:r w:rsidR="00462A68" w:rsidRPr="00684FC5">
        <w:rPr>
          <w:rFonts w:ascii="Arial" w:hAnsi="Arial" w:cs="Arial"/>
          <w:sz w:val="20"/>
          <w:szCs w:val="20"/>
        </w:rPr>
        <w:t>nicely</w:t>
      </w:r>
      <w:r w:rsidR="00031DF0" w:rsidRPr="00684FC5">
        <w:rPr>
          <w:rFonts w:ascii="Arial" w:hAnsi="Arial" w:cs="Arial"/>
          <w:sz w:val="20"/>
          <w:szCs w:val="20"/>
        </w:rPr>
        <w:t xml:space="preserve"> summarizes a few of the main findings of the study, which compared early independent sleepers (infants who transitioned to their own room before 4 months of age) to late independent sleepers (those who transitioned between 4 and 9 months) and room-sharers. At nine months and thirty months, early independent sleepers had longer sleep duration than both other groups, and at four months, the early independent sleepers showed longer stretches of continuous sleep. </w:t>
      </w:r>
    </w:p>
    <w:p w14:paraId="64239209" w14:textId="77777777" w:rsidR="00031DF0" w:rsidRDefault="00031DF0" w:rsidP="00B33DCE">
      <w:pPr>
        <w:rPr>
          <w:rFonts w:ascii="Arial" w:hAnsi="Arial" w:cs="Arial"/>
          <w:sz w:val="20"/>
          <w:szCs w:val="20"/>
        </w:rPr>
      </w:pPr>
    </w:p>
    <w:p w14:paraId="43A65875" w14:textId="77777777" w:rsidR="00B538CA" w:rsidRDefault="00A43833" w:rsidP="00B33DCE">
      <w:pPr>
        <w:rPr>
          <w:rFonts w:ascii="Arial" w:hAnsi="Arial" w:cs="Arial"/>
          <w:sz w:val="20"/>
          <w:szCs w:val="20"/>
        </w:rPr>
      </w:pPr>
      <w:r>
        <w:rPr>
          <w:rFonts w:ascii="Arial" w:hAnsi="Arial" w:cs="Arial"/>
          <w:sz w:val="20"/>
          <w:szCs w:val="20"/>
        </w:rPr>
        <w:t>The author appropriately references the most up-to-date AAP policy statemen</w:t>
      </w:r>
      <w:r w:rsidR="00462A68">
        <w:rPr>
          <w:rFonts w:ascii="Arial" w:hAnsi="Arial" w:cs="Arial"/>
          <w:sz w:val="20"/>
          <w:szCs w:val="20"/>
        </w:rPr>
        <w:t>t on sleep, which recommends room-sharing</w:t>
      </w:r>
      <w:r>
        <w:rPr>
          <w:rFonts w:ascii="Arial" w:hAnsi="Arial" w:cs="Arial"/>
          <w:sz w:val="20"/>
          <w:szCs w:val="20"/>
        </w:rPr>
        <w:t xml:space="preserve"> until twelve months ideally and six months at minimum</w:t>
      </w:r>
      <w:r w:rsidR="00031DF0">
        <w:rPr>
          <w:rFonts w:ascii="Arial" w:hAnsi="Arial" w:cs="Arial"/>
          <w:sz w:val="20"/>
          <w:szCs w:val="20"/>
        </w:rPr>
        <w:t xml:space="preserve">, and contrasts this with the suggestions from the study authors. </w:t>
      </w:r>
      <w:r w:rsidR="00462A68">
        <w:rPr>
          <w:rFonts w:ascii="Arial" w:hAnsi="Arial" w:cs="Arial"/>
          <w:sz w:val="20"/>
          <w:szCs w:val="20"/>
        </w:rPr>
        <w:t xml:space="preserve">The article ultimately seems to favor the study author’s recommendations over those of the AAP, but fails to mention several important limitations to the study. It looked at a very homogenous, English-speaking, </w:t>
      </w:r>
      <w:proofErr w:type="spellStart"/>
      <w:r w:rsidR="00462A68">
        <w:rPr>
          <w:rFonts w:ascii="Arial" w:hAnsi="Arial" w:cs="Arial"/>
          <w:sz w:val="20"/>
          <w:szCs w:val="20"/>
        </w:rPr>
        <w:t>primiparous</w:t>
      </w:r>
      <w:proofErr w:type="spellEnd"/>
      <w:r w:rsidR="00462A68">
        <w:rPr>
          <w:rFonts w:ascii="Arial" w:hAnsi="Arial" w:cs="Arial"/>
          <w:sz w:val="20"/>
          <w:szCs w:val="20"/>
        </w:rPr>
        <w:t xml:space="preserve"> group of mothers, and may not be generalizable across all cultures and home environments. It also relied on surveys, with no objective </w:t>
      </w:r>
      <w:bookmarkStart w:id="0" w:name="_GoBack"/>
      <w:bookmarkEnd w:id="0"/>
      <w:r w:rsidR="00462A68">
        <w:rPr>
          <w:rFonts w:ascii="Arial" w:hAnsi="Arial" w:cs="Arial"/>
          <w:sz w:val="20"/>
          <w:szCs w:val="20"/>
        </w:rPr>
        <w:t xml:space="preserve">measures of sleep quality, and mothers of independent sleepers would likely be more likely to underestimate nighttime </w:t>
      </w:r>
      <w:proofErr w:type="spellStart"/>
      <w:r w:rsidR="00462A68">
        <w:rPr>
          <w:rFonts w:ascii="Arial" w:hAnsi="Arial" w:cs="Arial"/>
          <w:sz w:val="20"/>
          <w:szCs w:val="20"/>
        </w:rPr>
        <w:t>wakings</w:t>
      </w:r>
      <w:proofErr w:type="spellEnd"/>
      <w:r w:rsidR="00B538CA">
        <w:rPr>
          <w:rFonts w:ascii="Arial" w:hAnsi="Arial" w:cs="Arial"/>
          <w:sz w:val="20"/>
          <w:szCs w:val="20"/>
        </w:rPr>
        <w:t xml:space="preserve"> as compared to room-sharers. </w:t>
      </w:r>
      <w:r w:rsidR="0095614C">
        <w:rPr>
          <w:rFonts w:ascii="Arial" w:hAnsi="Arial" w:cs="Arial"/>
          <w:sz w:val="20"/>
          <w:szCs w:val="20"/>
        </w:rPr>
        <w:t xml:space="preserve">The </w:t>
      </w:r>
      <w:r w:rsidR="00462A68">
        <w:rPr>
          <w:rFonts w:ascii="Arial" w:hAnsi="Arial" w:cs="Arial"/>
          <w:sz w:val="20"/>
          <w:szCs w:val="20"/>
        </w:rPr>
        <w:t>TIME article also</w:t>
      </w:r>
      <w:r w:rsidR="0095614C">
        <w:rPr>
          <w:rFonts w:ascii="Arial" w:hAnsi="Arial" w:cs="Arial"/>
          <w:sz w:val="20"/>
          <w:szCs w:val="20"/>
        </w:rPr>
        <w:t xml:space="preserve"> implies a causative relationship</w:t>
      </w:r>
      <w:r w:rsidR="00462A68">
        <w:rPr>
          <w:rFonts w:ascii="Arial" w:hAnsi="Arial" w:cs="Arial"/>
          <w:sz w:val="20"/>
          <w:szCs w:val="20"/>
        </w:rPr>
        <w:t xml:space="preserve"> between room-sharing and </w:t>
      </w:r>
      <w:r w:rsidR="00B538CA">
        <w:rPr>
          <w:rFonts w:ascii="Arial" w:hAnsi="Arial" w:cs="Arial"/>
          <w:sz w:val="20"/>
          <w:szCs w:val="20"/>
        </w:rPr>
        <w:t xml:space="preserve">unsafe sleep practices such as soft objects in bed and bed-sharing. No such causation is demonstrated in the article; room-sharing was associated with lower SES and education, which is also associated with unsafe sleep practices in other studies. Overall this article is interesting and appropriately calls into question our understanding of best room-sharing practices, but doesn’t adequately address the limitations of the study or bring in alternative resources. </w:t>
      </w:r>
    </w:p>
    <w:p w14:paraId="5F9C5DA3" w14:textId="77777777" w:rsidR="00B33DCE" w:rsidRPr="00684FC5" w:rsidRDefault="00B33DCE" w:rsidP="00B33DCE">
      <w:pPr>
        <w:rPr>
          <w:rFonts w:ascii="Arial" w:hAnsi="Arial" w:cs="Arial"/>
          <w:sz w:val="20"/>
          <w:szCs w:val="20"/>
        </w:rPr>
      </w:pPr>
    </w:p>
    <w:p w14:paraId="0CC12DF4" w14:textId="77777777" w:rsidR="00B33DCE" w:rsidRPr="00684FC5" w:rsidRDefault="00C1017E" w:rsidP="00462A68">
      <w:pPr>
        <w:tabs>
          <w:tab w:val="left" w:pos="2864"/>
        </w:tabs>
        <w:rPr>
          <w:rFonts w:ascii="Arial" w:hAnsi="Arial" w:cs="Arial"/>
          <w:b/>
          <w:sz w:val="20"/>
          <w:szCs w:val="20"/>
        </w:rPr>
      </w:pPr>
      <w:r w:rsidRPr="00684FC5">
        <w:rPr>
          <w:rFonts w:ascii="Arial" w:hAnsi="Arial" w:cs="Arial"/>
          <w:b/>
          <w:sz w:val="20"/>
          <w:szCs w:val="20"/>
        </w:rPr>
        <w:t xml:space="preserve">RESOURCES ON </w:t>
      </w:r>
      <w:r w:rsidR="00D14BE8" w:rsidRPr="00684FC5">
        <w:rPr>
          <w:rFonts w:ascii="Arial" w:hAnsi="Arial" w:cs="Arial"/>
          <w:b/>
          <w:sz w:val="20"/>
          <w:szCs w:val="20"/>
        </w:rPr>
        <w:t>SLEEP</w:t>
      </w:r>
      <w:r w:rsidRPr="00684FC5">
        <w:rPr>
          <w:rFonts w:ascii="Arial" w:hAnsi="Arial" w:cs="Arial"/>
          <w:b/>
          <w:sz w:val="20"/>
          <w:szCs w:val="20"/>
        </w:rPr>
        <w:t>:</w:t>
      </w:r>
      <w:r w:rsidR="00462A68" w:rsidRPr="00684FC5">
        <w:rPr>
          <w:rFonts w:ascii="Arial" w:hAnsi="Arial" w:cs="Arial"/>
          <w:b/>
          <w:sz w:val="20"/>
          <w:szCs w:val="20"/>
        </w:rPr>
        <w:tab/>
      </w:r>
    </w:p>
    <w:p w14:paraId="6A0CA728" w14:textId="391504B3" w:rsidR="00462A68" w:rsidRPr="00684FC5" w:rsidRDefault="00684FC5" w:rsidP="00462A68">
      <w:pPr>
        <w:tabs>
          <w:tab w:val="left" w:pos="2864"/>
        </w:tabs>
        <w:rPr>
          <w:rFonts w:ascii="Arial" w:hAnsi="Arial" w:cs="Arial"/>
          <w:sz w:val="20"/>
          <w:szCs w:val="20"/>
        </w:rPr>
      </w:pPr>
      <w:hyperlink r:id="rId7" w:history="1">
        <w:r w:rsidRPr="00684FC5">
          <w:rPr>
            <w:rStyle w:val="Hyperlink"/>
            <w:rFonts w:ascii="Arial" w:hAnsi="Arial" w:cs="Arial"/>
            <w:sz w:val="20"/>
            <w:szCs w:val="20"/>
          </w:rPr>
          <w:t>Pediatric Sleep Council</w:t>
        </w:r>
      </w:hyperlink>
      <w:r w:rsidRPr="00684FC5">
        <w:rPr>
          <w:rFonts w:ascii="Arial" w:hAnsi="Arial" w:cs="Arial"/>
          <w:sz w:val="20"/>
          <w:szCs w:val="20"/>
        </w:rPr>
        <w:t xml:space="preserve"> </w:t>
      </w:r>
      <w:r>
        <w:rPr>
          <w:rFonts w:ascii="Arial" w:hAnsi="Arial" w:cs="Arial"/>
          <w:i/>
          <w:sz w:val="20"/>
          <w:szCs w:val="20"/>
        </w:rPr>
        <w:t>V</w:t>
      </w:r>
      <w:r w:rsidR="00462A68" w:rsidRPr="00684FC5">
        <w:rPr>
          <w:rFonts w:ascii="Arial" w:hAnsi="Arial" w:cs="Arial"/>
          <w:i/>
          <w:sz w:val="20"/>
          <w:szCs w:val="20"/>
        </w:rPr>
        <w:t>alidated advice from physicians about sleep, searchable by topic or age</w:t>
      </w:r>
    </w:p>
    <w:p w14:paraId="0275883F" w14:textId="477E4189" w:rsidR="00462A68" w:rsidRPr="00684FC5" w:rsidRDefault="00684FC5" w:rsidP="00462A68">
      <w:pPr>
        <w:tabs>
          <w:tab w:val="left" w:pos="2864"/>
        </w:tabs>
        <w:rPr>
          <w:rFonts w:ascii="Arial" w:hAnsi="Arial" w:cs="Arial"/>
          <w:sz w:val="20"/>
          <w:szCs w:val="20"/>
        </w:rPr>
      </w:pPr>
      <w:hyperlink r:id="rId8" w:history="1">
        <w:r w:rsidRPr="00684FC5">
          <w:rPr>
            <w:rStyle w:val="Hyperlink"/>
            <w:rFonts w:ascii="Arial" w:hAnsi="Arial" w:cs="Arial"/>
            <w:sz w:val="20"/>
            <w:szCs w:val="20"/>
          </w:rPr>
          <w:t>AAP: Safe Sleep for Babies</w:t>
        </w:r>
      </w:hyperlink>
      <w:r w:rsidR="00462A68" w:rsidRPr="00684FC5">
        <w:rPr>
          <w:rFonts w:ascii="Arial" w:hAnsi="Arial" w:cs="Arial"/>
          <w:sz w:val="20"/>
          <w:szCs w:val="20"/>
        </w:rPr>
        <w:t xml:space="preserve"> </w:t>
      </w:r>
      <w:r w:rsidRPr="00684FC5">
        <w:rPr>
          <w:rFonts w:ascii="Arial" w:hAnsi="Arial" w:cs="Arial"/>
          <w:i/>
          <w:sz w:val="20"/>
          <w:szCs w:val="20"/>
        </w:rPr>
        <w:t>12-</w:t>
      </w:r>
      <w:r w:rsidR="00462A68" w:rsidRPr="00684FC5">
        <w:rPr>
          <w:rFonts w:ascii="Arial" w:hAnsi="Arial" w:cs="Arial"/>
          <w:i/>
          <w:sz w:val="20"/>
          <w:szCs w:val="20"/>
        </w:rPr>
        <w:t>minute video aimed at parents of young infants</w:t>
      </w:r>
    </w:p>
    <w:p w14:paraId="71F87CC6" w14:textId="77777777" w:rsidR="00083791" w:rsidRPr="00684FC5" w:rsidRDefault="00083791" w:rsidP="00F45343">
      <w:pPr>
        <w:rPr>
          <w:rFonts w:ascii="Arial" w:hAnsi="Arial" w:cs="Arial"/>
          <w:sz w:val="20"/>
          <w:szCs w:val="20"/>
        </w:rPr>
      </w:pPr>
    </w:p>
    <w:p w14:paraId="51A50739" w14:textId="43130979" w:rsidR="00684FC5" w:rsidRPr="00684FC5" w:rsidRDefault="00684FC5" w:rsidP="00F45343">
      <w:pPr>
        <w:rPr>
          <w:rFonts w:ascii="Arial" w:hAnsi="Arial" w:cs="Arial"/>
          <w:b/>
          <w:sz w:val="20"/>
          <w:szCs w:val="20"/>
        </w:rPr>
      </w:pPr>
      <w:r w:rsidRPr="00684FC5">
        <w:rPr>
          <w:rFonts w:ascii="Arial" w:hAnsi="Arial" w:cs="Arial"/>
          <w:b/>
          <w:sz w:val="20"/>
          <w:szCs w:val="20"/>
        </w:rPr>
        <w:t>LITERATURE ON SLEEP:</w:t>
      </w:r>
    </w:p>
    <w:p w14:paraId="42C878B7" w14:textId="6840FD9E" w:rsidR="00462A68" w:rsidRPr="00684FC5" w:rsidRDefault="00462A68" w:rsidP="00684FC5">
      <w:pPr>
        <w:pStyle w:val="ListParagraph"/>
        <w:numPr>
          <w:ilvl w:val="0"/>
          <w:numId w:val="1"/>
        </w:numPr>
        <w:rPr>
          <w:rFonts w:ascii="Arial" w:hAnsi="Arial" w:cs="Arial"/>
          <w:sz w:val="20"/>
          <w:szCs w:val="20"/>
        </w:rPr>
      </w:pPr>
      <w:r w:rsidRPr="00684FC5">
        <w:rPr>
          <w:rFonts w:ascii="Arial" w:hAnsi="Arial" w:cs="Arial"/>
          <w:sz w:val="20"/>
          <w:szCs w:val="20"/>
        </w:rPr>
        <w:t>SIDS and Other Sleep-Related Infant Deaths: Updated 2016 Recommendations for a Safe Infant Sleeping Environment</w:t>
      </w:r>
      <w:r w:rsidR="00216DD3" w:rsidRPr="00684FC5">
        <w:rPr>
          <w:rFonts w:ascii="Arial" w:hAnsi="Arial" w:cs="Arial"/>
          <w:sz w:val="20"/>
          <w:szCs w:val="20"/>
        </w:rPr>
        <w:t xml:space="preserve">. </w:t>
      </w:r>
      <w:r w:rsidRPr="00684FC5">
        <w:rPr>
          <w:rFonts w:ascii="Arial" w:hAnsi="Arial" w:cs="Arial"/>
          <w:sz w:val="20"/>
          <w:szCs w:val="20"/>
        </w:rPr>
        <w:t>TASK FORCE ON SUDDEN INFANT DEATH SYNDROME</w:t>
      </w:r>
    </w:p>
    <w:p w14:paraId="1FCBCF69" w14:textId="77777777" w:rsidR="00462A68" w:rsidRPr="00684FC5" w:rsidRDefault="00462A68" w:rsidP="00684FC5">
      <w:pPr>
        <w:pStyle w:val="ListParagraph"/>
        <w:rPr>
          <w:rFonts w:ascii="Arial" w:hAnsi="Arial" w:cs="Arial"/>
          <w:sz w:val="20"/>
          <w:szCs w:val="20"/>
        </w:rPr>
      </w:pPr>
      <w:r w:rsidRPr="00684FC5">
        <w:rPr>
          <w:rFonts w:ascii="Arial" w:hAnsi="Arial" w:cs="Arial"/>
          <w:sz w:val="20"/>
          <w:szCs w:val="20"/>
        </w:rPr>
        <w:t>Pediatrics Nov 2016, 138 (5) e20162938; </w:t>
      </w:r>
      <w:r w:rsidRPr="00684FC5">
        <w:rPr>
          <w:rFonts w:ascii="Arial" w:hAnsi="Arial" w:cs="Arial"/>
          <w:b/>
          <w:bCs/>
          <w:sz w:val="20"/>
          <w:szCs w:val="20"/>
        </w:rPr>
        <w:t>DOI:</w:t>
      </w:r>
      <w:r w:rsidRPr="00684FC5">
        <w:rPr>
          <w:rFonts w:ascii="Arial" w:hAnsi="Arial" w:cs="Arial"/>
          <w:sz w:val="20"/>
          <w:szCs w:val="20"/>
        </w:rPr>
        <w:t> 10.1542/peds.2016-2938</w:t>
      </w:r>
    </w:p>
    <w:p w14:paraId="110F2040" w14:textId="77777777" w:rsidR="00216DD3" w:rsidRDefault="00216DD3" w:rsidP="00462A68">
      <w:pPr>
        <w:rPr>
          <w:rFonts w:ascii="Arial" w:hAnsi="Arial" w:cs="Arial"/>
          <w:sz w:val="20"/>
          <w:szCs w:val="20"/>
        </w:rPr>
      </w:pPr>
    </w:p>
    <w:p w14:paraId="0C54F538" w14:textId="48F70A90" w:rsidR="00216DD3" w:rsidRPr="00684FC5" w:rsidRDefault="00216DD3" w:rsidP="00684FC5">
      <w:pPr>
        <w:pStyle w:val="ListParagraph"/>
        <w:numPr>
          <w:ilvl w:val="0"/>
          <w:numId w:val="1"/>
        </w:numPr>
        <w:rPr>
          <w:rFonts w:ascii="Arial" w:hAnsi="Arial" w:cs="Arial"/>
          <w:sz w:val="20"/>
          <w:szCs w:val="20"/>
        </w:rPr>
      </w:pPr>
      <w:r w:rsidRPr="00684FC5">
        <w:rPr>
          <w:rFonts w:ascii="Arial" w:hAnsi="Arial" w:cs="Arial"/>
          <w:sz w:val="20"/>
          <w:szCs w:val="20"/>
        </w:rPr>
        <w:t xml:space="preserve">Mother-Infant Room-Sharing and Sleep Outcomes in the INSIGHT Study. Paul IM, </w:t>
      </w:r>
      <w:proofErr w:type="spellStart"/>
      <w:r w:rsidRPr="00684FC5">
        <w:rPr>
          <w:rFonts w:ascii="Arial" w:hAnsi="Arial" w:cs="Arial"/>
          <w:sz w:val="20"/>
          <w:szCs w:val="20"/>
        </w:rPr>
        <w:t>Hohman</w:t>
      </w:r>
      <w:proofErr w:type="spellEnd"/>
      <w:r w:rsidRPr="00684FC5">
        <w:rPr>
          <w:rFonts w:ascii="Arial" w:hAnsi="Arial" w:cs="Arial"/>
          <w:sz w:val="20"/>
          <w:szCs w:val="20"/>
        </w:rPr>
        <w:t xml:space="preserve"> EE, </w:t>
      </w:r>
      <w:proofErr w:type="spellStart"/>
      <w:r w:rsidRPr="00684FC5">
        <w:rPr>
          <w:rFonts w:ascii="Arial" w:hAnsi="Arial" w:cs="Arial"/>
          <w:sz w:val="20"/>
          <w:szCs w:val="20"/>
        </w:rPr>
        <w:t>Loken</w:t>
      </w:r>
      <w:proofErr w:type="spellEnd"/>
      <w:r w:rsidRPr="00684FC5">
        <w:rPr>
          <w:rFonts w:ascii="Arial" w:hAnsi="Arial" w:cs="Arial"/>
          <w:sz w:val="20"/>
          <w:szCs w:val="20"/>
        </w:rPr>
        <w:t xml:space="preserve"> E, and Savage JS. Pediatrics July 2017, 140 (1) e20170122; </w:t>
      </w:r>
      <w:r w:rsidRPr="00684FC5">
        <w:rPr>
          <w:rFonts w:ascii="Arial" w:hAnsi="Arial" w:cs="Arial"/>
          <w:b/>
          <w:sz w:val="20"/>
          <w:szCs w:val="20"/>
        </w:rPr>
        <w:t xml:space="preserve">DOI: </w:t>
      </w:r>
      <w:r w:rsidRPr="00684FC5">
        <w:rPr>
          <w:rFonts w:ascii="Arial" w:hAnsi="Arial" w:cs="Arial"/>
          <w:sz w:val="20"/>
          <w:szCs w:val="20"/>
        </w:rPr>
        <w:t>10.1542/peds.2017-0122</w:t>
      </w:r>
    </w:p>
    <w:p w14:paraId="68E0BB32" w14:textId="77777777" w:rsidR="00462A68" w:rsidRDefault="00462A68" w:rsidP="00F45343">
      <w:pPr>
        <w:rPr>
          <w:rFonts w:ascii="Arial" w:hAnsi="Arial" w:cs="Arial"/>
          <w:sz w:val="20"/>
          <w:szCs w:val="20"/>
        </w:rPr>
      </w:pPr>
    </w:p>
    <w:p w14:paraId="401C4ADA" w14:textId="0C4D21DA" w:rsidR="00141CB6" w:rsidRPr="00B33DCE" w:rsidRDefault="00B33DCE" w:rsidP="00F45343">
      <w:pPr>
        <w:rPr>
          <w:rFonts w:ascii="Arial" w:hAnsi="Arial" w:cs="Arial"/>
          <w:sz w:val="20"/>
          <w:szCs w:val="20"/>
        </w:rPr>
      </w:pPr>
      <w:r>
        <w:rPr>
          <w:rFonts w:ascii="Arial" w:hAnsi="Arial" w:cs="Arial"/>
          <w:sz w:val="20"/>
          <w:szCs w:val="20"/>
        </w:rPr>
        <w:t>And that’s today’s Developmental &amp; Behavioral Pediatrics: IN THE NEWS!</w:t>
      </w:r>
    </w:p>
    <w:sectPr w:rsidR="00141CB6" w:rsidRPr="00B33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84E0D"/>
    <w:multiLevelType w:val="hybridMultilevel"/>
    <w:tmpl w:val="2A64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CE"/>
    <w:rsid w:val="00031DF0"/>
    <w:rsid w:val="00083791"/>
    <w:rsid w:val="00141CB6"/>
    <w:rsid w:val="00216DD3"/>
    <w:rsid w:val="002F632D"/>
    <w:rsid w:val="00462A68"/>
    <w:rsid w:val="00684FC5"/>
    <w:rsid w:val="007B010A"/>
    <w:rsid w:val="0095614C"/>
    <w:rsid w:val="00A43833"/>
    <w:rsid w:val="00B33DCE"/>
    <w:rsid w:val="00B538CA"/>
    <w:rsid w:val="00BB32DA"/>
    <w:rsid w:val="00C1017E"/>
    <w:rsid w:val="00D14BE8"/>
    <w:rsid w:val="00F45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A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DCE"/>
    <w:rPr>
      <w:color w:val="0563C1"/>
      <w:u w:val="single"/>
    </w:rPr>
  </w:style>
  <w:style w:type="character" w:styleId="FollowedHyperlink">
    <w:name w:val="FollowedHyperlink"/>
    <w:basedOn w:val="DefaultParagraphFont"/>
    <w:uiPriority w:val="99"/>
    <w:semiHidden/>
    <w:unhideWhenUsed/>
    <w:rsid w:val="00B33DCE"/>
    <w:rPr>
      <w:color w:val="800080" w:themeColor="followedHyperlink"/>
      <w:u w:val="single"/>
    </w:rPr>
  </w:style>
  <w:style w:type="paragraph" w:styleId="ListParagraph">
    <w:name w:val="List Paragraph"/>
    <w:basedOn w:val="Normal"/>
    <w:uiPriority w:val="34"/>
    <w:qFormat/>
    <w:rsid w:val="00684F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DCE"/>
    <w:rPr>
      <w:color w:val="0563C1"/>
      <w:u w:val="single"/>
    </w:rPr>
  </w:style>
  <w:style w:type="character" w:styleId="FollowedHyperlink">
    <w:name w:val="FollowedHyperlink"/>
    <w:basedOn w:val="DefaultParagraphFont"/>
    <w:uiPriority w:val="99"/>
    <w:semiHidden/>
    <w:unhideWhenUsed/>
    <w:rsid w:val="00B33DCE"/>
    <w:rPr>
      <w:color w:val="800080" w:themeColor="followedHyperlink"/>
      <w:u w:val="single"/>
    </w:rPr>
  </w:style>
  <w:style w:type="paragraph" w:styleId="ListParagraph">
    <w:name w:val="List Paragraph"/>
    <w:basedOn w:val="Normal"/>
    <w:uiPriority w:val="34"/>
    <w:qFormat/>
    <w:rsid w:val="00684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5186">
      <w:bodyDiv w:val="1"/>
      <w:marLeft w:val="0"/>
      <w:marRight w:val="0"/>
      <w:marTop w:val="0"/>
      <w:marBottom w:val="0"/>
      <w:divBdr>
        <w:top w:val="none" w:sz="0" w:space="0" w:color="auto"/>
        <w:left w:val="none" w:sz="0" w:space="0" w:color="auto"/>
        <w:bottom w:val="none" w:sz="0" w:space="0" w:color="auto"/>
        <w:right w:val="none" w:sz="0" w:space="0" w:color="auto"/>
      </w:divBdr>
      <w:divsChild>
        <w:div w:id="1717853392">
          <w:marLeft w:val="0"/>
          <w:marRight w:val="0"/>
          <w:marTop w:val="0"/>
          <w:marBottom w:val="0"/>
          <w:divBdr>
            <w:top w:val="none" w:sz="0" w:space="0" w:color="auto"/>
            <w:left w:val="none" w:sz="0" w:space="0" w:color="auto"/>
            <w:bottom w:val="none" w:sz="0" w:space="0" w:color="auto"/>
            <w:right w:val="none" w:sz="0" w:space="0" w:color="auto"/>
          </w:divBdr>
        </w:div>
        <w:div w:id="812599711">
          <w:marLeft w:val="0"/>
          <w:marRight w:val="0"/>
          <w:marTop w:val="0"/>
          <w:marBottom w:val="0"/>
          <w:divBdr>
            <w:top w:val="none" w:sz="0" w:space="0" w:color="auto"/>
            <w:left w:val="none" w:sz="0" w:space="0" w:color="auto"/>
            <w:bottom w:val="none" w:sz="0" w:space="0" w:color="auto"/>
            <w:right w:val="none" w:sz="0" w:space="0" w:color="auto"/>
          </w:divBdr>
        </w:div>
        <w:div w:id="2070028047">
          <w:marLeft w:val="0"/>
          <w:marRight w:val="0"/>
          <w:marTop w:val="0"/>
          <w:marBottom w:val="0"/>
          <w:divBdr>
            <w:top w:val="none" w:sz="0" w:space="0" w:color="auto"/>
            <w:left w:val="none" w:sz="0" w:space="0" w:color="auto"/>
            <w:bottom w:val="none" w:sz="0" w:space="0" w:color="auto"/>
            <w:right w:val="none" w:sz="0" w:space="0" w:color="auto"/>
          </w:divBdr>
        </w:div>
      </w:divsChild>
    </w:div>
    <w:div w:id="561840620">
      <w:bodyDiv w:val="1"/>
      <w:marLeft w:val="0"/>
      <w:marRight w:val="0"/>
      <w:marTop w:val="0"/>
      <w:marBottom w:val="0"/>
      <w:divBdr>
        <w:top w:val="none" w:sz="0" w:space="0" w:color="auto"/>
        <w:left w:val="none" w:sz="0" w:space="0" w:color="auto"/>
        <w:bottom w:val="none" w:sz="0" w:space="0" w:color="auto"/>
        <w:right w:val="none" w:sz="0" w:space="0" w:color="auto"/>
      </w:divBdr>
    </w:div>
    <w:div w:id="928654266">
      <w:bodyDiv w:val="1"/>
      <w:marLeft w:val="0"/>
      <w:marRight w:val="0"/>
      <w:marTop w:val="0"/>
      <w:marBottom w:val="0"/>
      <w:divBdr>
        <w:top w:val="none" w:sz="0" w:space="0" w:color="auto"/>
        <w:left w:val="none" w:sz="0" w:space="0" w:color="auto"/>
        <w:bottom w:val="none" w:sz="0" w:space="0" w:color="auto"/>
        <w:right w:val="none" w:sz="0" w:space="0" w:color="auto"/>
      </w:divBdr>
    </w:div>
    <w:div w:id="2009092200">
      <w:bodyDiv w:val="1"/>
      <w:marLeft w:val="0"/>
      <w:marRight w:val="0"/>
      <w:marTop w:val="0"/>
      <w:marBottom w:val="0"/>
      <w:divBdr>
        <w:top w:val="none" w:sz="0" w:space="0" w:color="auto"/>
        <w:left w:val="none" w:sz="0" w:space="0" w:color="auto"/>
        <w:bottom w:val="none" w:sz="0" w:space="0" w:color="auto"/>
        <w:right w:val="none" w:sz="0" w:space="0" w:color="auto"/>
      </w:divBdr>
      <w:divsChild>
        <w:div w:id="1066729853">
          <w:marLeft w:val="0"/>
          <w:marRight w:val="0"/>
          <w:marTop w:val="0"/>
          <w:marBottom w:val="0"/>
          <w:divBdr>
            <w:top w:val="none" w:sz="0" w:space="0" w:color="auto"/>
            <w:left w:val="none" w:sz="0" w:space="0" w:color="auto"/>
            <w:bottom w:val="none" w:sz="0" w:space="0" w:color="auto"/>
            <w:right w:val="none" w:sz="0" w:space="0" w:color="auto"/>
          </w:divBdr>
        </w:div>
        <w:div w:id="308553962">
          <w:marLeft w:val="0"/>
          <w:marRight w:val="0"/>
          <w:marTop w:val="0"/>
          <w:marBottom w:val="0"/>
          <w:divBdr>
            <w:top w:val="none" w:sz="0" w:space="0" w:color="auto"/>
            <w:left w:val="none" w:sz="0" w:space="0" w:color="auto"/>
            <w:bottom w:val="none" w:sz="0" w:space="0" w:color="auto"/>
            <w:right w:val="none" w:sz="0" w:space="0" w:color="auto"/>
          </w:divBdr>
        </w:div>
        <w:div w:id="106653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children.org/English/ages-stages/baby/sleep/Pages/Safe-Sleep-for-Babies.aspx" TargetMode="External"/><Relationship Id="rId3" Type="http://schemas.microsoft.com/office/2007/relationships/stylesWithEffects" Target="stylesWithEffects.xml"/><Relationship Id="rId7" Type="http://schemas.openxmlformats.org/officeDocument/2006/relationships/hyperlink" Target="https://www.babyslee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me.com/4805528/babies-sleeping-sids-ri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Zinner, Samuel</dc:creator>
  <cp:lastModifiedBy>Zinner, Samuel</cp:lastModifiedBy>
  <cp:revision>3</cp:revision>
  <dcterms:created xsi:type="dcterms:W3CDTF">2018-08-08T00:09:00Z</dcterms:created>
  <dcterms:modified xsi:type="dcterms:W3CDTF">2018-08-08T00:14:00Z</dcterms:modified>
</cp:coreProperties>
</file>