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A1" w:rsidRDefault="00A2047D">
      <w:bookmarkStart w:id="0" w:name="_GoBack"/>
      <w:bookmarkEnd w:id="0"/>
      <w:r>
        <w:rPr>
          <w:rFonts w:ascii="Arial" w:hAnsi="Arial" w:cs="Arial"/>
          <w:sz w:val="20"/>
          <w:szCs w:val="20"/>
        </w:rPr>
        <w:t>Today’s piece is prepared by Dave Werny, MD, based on a story from Bloomberg, entitle</w:t>
      </w:r>
      <w:r>
        <w:rPr>
          <w:rFonts w:ascii="Arial" w:hAnsi="Arial" w:cs="Arial"/>
          <w:sz w:val="20"/>
          <w:szCs w:val="20"/>
        </w:rPr>
        <w:t xml:space="preserve">d ‘Autism Cures Promised by DNA Testers Belied by Regulators’. </w:t>
      </w:r>
      <w:r w:rsidRPr="00A2047D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Pr="00F843C5">
          <w:rPr>
            <w:rStyle w:val="Hyperlink"/>
            <w:rFonts w:ascii="Arial" w:hAnsi="Arial" w:cs="Arial"/>
            <w:sz w:val="20"/>
            <w:szCs w:val="20"/>
          </w:rPr>
          <w:t>www.bloomberg.com/news/2012-12-21/autism-cures-promised-by-dna-testers-belied-by-regulators.html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940E3" w:rsidRDefault="00A2047D">
      <w:r>
        <w:t xml:space="preserve">The article describes attempts </w:t>
      </w:r>
      <w:r w:rsidR="00AE25A1">
        <w:t>to treat autism with vitamin</w:t>
      </w:r>
      <w:r w:rsidR="00F940E3">
        <w:t>s and other dietary</w:t>
      </w:r>
      <w:r w:rsidR="00AE25A1">
        <w:t xml:space="preserve"> </w:t>
      </w:r>
      <w:r w:rsidR="00F940E3">
        <w:t xml:space="preserve">supplements </w:t>
      </w:r>
      <w:r w:rsidR="00AE25A1">
        <w:t xml:space="preserve">based on genomic testing.  It is written from the perspective of an investigative journalist who has interviewed </w:t>
      </w:r>
      <w:r w:rsidR="00F940E3">
        <w:t xml:space="preserve">professionals </w:t>
      </w:r>
      <w:r w:rsidR="00AE25A1">
        <w:t>from both “sides” of the issue: naturopath</w:t>
      </w:r>
      <w:r w:rsidR="00F940E3">
        <w:t>ic healthcare provider</w:t>
      </w:r>
      <w:r w:rsidR="00AE25A1">
        <w:t xml:space="preserve">s who offer the genomic testing and supplements, and </w:t>
      </w:r>
      <w:r w:rsidR="00F940E3">
        <w:t xml:space="preserve">allopathic </w:t>
      </w:r>
      <w:r w:rsidR="00AE25A1">
        <w:t>medical doctors who find evidence for these therapies to be lacking.  The article also includes quotes a few individuals who claim the therapies have been helpful, not only for autism but also for Alzheimer’s, Parkinson’s, and ALS.</w:t>
      </w:r>
      <w:r w:rsidR="005B585F">
        <w:t xml:space="preserve">  </w:t>
      </w:r>
      <w:r w:rsidR="00F940E3">
        <w:t>The</w:t>
      </w:r>
      <w:r w:rsidR="005B585F">
        <w:t xml:space="preserve"> author </w:t>
      </w:r>
      <w:r w:rsidR="00F940E3">
        <w:t>only obliquely</w:t>
      </w:r>
      <w:r w:rsidR="005B585F">
        <w:t xml:space="preserve"> investigate</w:t>
      </w:r>
      <w:r w:rsidR="00F940E3">
        <w:t>s</w:t>
      </w:r>
      <w:r w:rsidR="005B585F">
        <w:t xml:space="preserve"> the large amounts of money made with these therapies.  </w:t>
      </w:r>
      <w:r w:rsidR="00F940E3">
        <w:t>The author implies a conflict of interest regarding the holistic provider interviewed for this article,</w:t>
      </w:r>
      <w:r w:rsidR="005B585F">
        <w:t xml:space="preserve"> </w:t>
      </w:r>
      <w:r w:rsidR="00F940E3">
        <w:t>remarking that this clinician reports no interest in clinical judgment while, at the same time, adding that this clinician’s husband</w:t>
      </w:r>
      <w:r w:rsidR="005B585F">
        <w:t xml:space="preserve"> </w:t>
      </w:r>
      <w:r w:rsidR="00F940E3">
        <w:t xml:space="preserve"> </w:t>
      </w:r>
      <w:r w:rsidR="005B585F">
        <w:t xml:space="preserve">owns </w:t>
      </w:r>
      <w:r w:rsidR="00F940E3">
        <w:t xml:space="preserve">a </w:t>
      </w:r>
      <w:r w:rsidR="005B585F">
        <w:t>business that suppl</w:t>
      </w:r>
      <w:r w:rsidR="00F940E3">
        <w:t xml:space="preserve">ies </w:t>
      </w:r>
      <w:r w:rsidR="005B585F">
        <w:t>supplements</w:t>
      </w:r>
      <w:r w:rsidR="00F940E3">
        <w:t>;</w:t>
      </w:r>
      <w:r w:rsidR="005B585F">
        <w:t xml:space="preserve"> </w:t>
      </w:r>
      <w:r w:rsidR="00F940E3">
        <w:t>while not specifically argued by the author, such conflict of interest</w:t>
      </w:r>
      <w:r w:rsidR="005B585F">
        <w:t xml:space="preserve"> may </w:t>
      </w:r>
      <w:r w:rsidR="00F940E3">
        <w:t>influence</w:t>
      </w:r>
      <w:r w:rsidR="005B585F">
        <w:t xml:space="preserve"> </w:t>
      </w:r>
      <w:r w:rsidR="00F940E3">
        <w:t xml:space="preserve">clinical </w:t>
      </w:r>
      <w:r w:rsidR="005B585F">
        <w:t xml:space="preserve">interpretation of the scientific literature and </w:t>
      </w:r>
      <w:r w:rsidR="00F940E3">
        <w:t>the practitioner’s recommendations</w:t>
      </w:r>
      <w:r w:rsidR="005B585F">
        <w:t xml:space="preserve">. </w:t>
      </w:r>
    </w:p>
    <w:p w:rsidR="00AE25A1" w:rsidRDefault="00F940E3">
      <w:r>
        <w:t>T</w:t>
      </w:r>
      <w:r w:rsidR="005B585F">
        <w:t>he author provide</w:t>
      </w:r>
      <w:r>
        <w:t>s</w:t>
      </w:r>
      <w:r w:rsidR="005B585F">
        <w:t xml:space="preserve"> </w:t>
      </w:r>
      <w:r>
        <w:t xml:space="preserve">comparable </w:t>
      </w:r>
      <w:r w:rsidR="005B585F">
        <w:t>time to both sides of the story</w:t>
      </w:r>
      <w:r>
        <w:t>; in this manner, a parent or other reader may be misled by not understanding</w:t>
      </w:r>
      <w:r w:rsidR="005B585F">
        <w:t xml:space="preserve"> the</w:t>
      </w:r>
      <w:r w:rsidR="00992475">
        <w:t xml:space="preserve"> lack of legitimate scientific </w:t>
      </w:r>
      <w:r>
        <w:t>support to the claims and the</w:t>
      </w:r>
      <w:r w:rsidR="00992475">
        <w:t>ir consequential risks to this lack of understanding (i.e.,</w:t>
      </w:r>
      <w:r>
        <w:t xml:space="preserve"> </w:t>
      </w:r>
      <w:r w:rsidR="005B585F">
        <w:t xml:space="preserve"> that these expensive tests and supplements are not</w:t>
      </w:r>
      <w:r w:rsidR="00FD752E">
        <w:t xml:space="preserve"> yet</w:t>
      </w:r>
      <w:r w:rsidR="005B585F">
        <w:t xml:space="preserve"> </w:t>
      </w:r>
      <w:r w:rsidR="00FD752E">
        <w:t>recommended</w:t>
      </w:r>
      <w:r w:rsidR="005B585F">
        <w:t xml:space="preserve"> and may even be harmful from a financial or medical perspective</w:t>
      </w:r>
      <w:r w:rsidR="00992475">
        <w:t>)</w:t>
      </w:r>
      <w:r w:rsidR="005B585F">
        <w:t>.</w:t>
      </w:r>
    </w:p>
    <w:p w:rsidR="00A2047D" w:rsidRDefault="00A2047D" w:rsidP="00A2047D">
      <w:r>
        <w:t>The following resource may be helpful:</w:t>
      </w:r>
    </w:p>
    <w:p w:rsidR="00A2047D" w:rsidRDefault="00A2047D" w:rsidP="00A2047D">
      <w:pPr>
        <w:rPr>
          <w:i/>
        </w:rPr>
      </w:pPr>
      <w:r>
        <w:rPr>
          <w:b/>
        </w:rPr>
        <w:t>RESOURCE ON SCIENTIFIC EVIDENCE BEHIND AUTISM TREATMENTS:</w:t>
      </w:r>
      <w:r>
        <w:rPr>
          <w:b/>
        </w:rPr>
        <w:br/>
      </w:r>
      <w:r>
        <w:t xml:space="preserve">Association for Science in Autism Treatment </w:t>
      </w:r>
      <w:hyperlink r:id="rId5" w:history="1">
        <w:r w:rsidRPr="00F843C5">
          <w:rPr>
            <w:rStyle w:val="Hyperlink"/>
          </w:rPr>
          <w:t>http://asatonline.org</w:t>
        </w:r>
      </w:hyperlink>
      <w:r>
        <w:t xml:space="preserve"> </w:t>
      </w:r>
    </w:p>
    <w:p w:rsidR="00A2047D" w:rsidRDefault="00A2047D" w:rsidP="00A2047D">
      <w:r>
        <w:t>And that’s today’s Developmental &amp; Behavioral Pediatrics: IN THE NEWS!</w:t>
      </w:r>
    </w:p>
    <w:p w:rsidR="00386C73" w:rsidRDefault="00386C73"/>
    <w:sectPr w:rsidR="00386C73" w:rsidSect="00203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characterSpacingControl w:val="doNotCompress"/>
  <w:compat/>
  <w:rsids>
    <w:rsidRoot w:val="00AE25A1"/>
    <w:rsid w:val="00203DB0"/>
    <w:rsid w:val="002305A6"/>
    <w:rsid w:val="00290D23"/>
    <w:rsid w:val="00301736"/>
    <w:rsid w:val="00386C73"/>
    <w:rsid w:val="0056598F"/>
    <w:rsid w:val="005B585F"/>
    <w:rsid w:val="00992475"/>
    <w:rsid w:val="00A2047D"/>
    <w:rsid w:val="00AE25A1"/>
    <w:rsid w:val="00E920DA"/>
    <w:rsid w:val="00F940E3"/>
    <w:rsid w:val="00FD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B0"/>
  </w:style>
  <w:style w:type="paragraph" w:styleId="Heading1">
    <w:name w:val="heading 1"/>
    <w:basedOn w:val="Normal"/>
    <w:link w:val="Heading1Char"/>
    <w:uiPriority w:val="9"/>
    <w:qFormat/>
    <w:rsid w:val="00FD7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5A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75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E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E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7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5A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75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E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E3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3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atonline.org" TargetMode="External"/><Relationship Id="rId4" Type="http://schemas.openxmlformats.org/officeDocument/2006/relationships/hyperlink" Target="http://www.bloomberg.com/news/2012-12-21/autism-cures-promised-by-dna-testers-belied-by-regulato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dwerny</dc:creator>
  <cp:lastModifiedBy>szinne</cp:lastModifiedBy>
  <cp:revision>2</cp:revision>
  <dcterms:created xsi:type="dcterms:W3CDTF">2012-12-27T19:17:00Z</dcterms:created>
  <dcterms:modified xsi:type="dcterms:W3CDTF">2012-12-27T19:17:00Z</dcterms:modified>
</cp:coreProperties>
</file>