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8C859" w14:textId="1574D74A" w:rsidR="003209BF" w:rsidRDefault="003209B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Today’s piece was prepared by Taylor Huntington, MD and is based on a NY Times article titled </w:t>
      </w:r>
      <w:hyperlink r:id="rId8" w:history="1">
        <w:r w:rsidRPr="003209BF">
          <w:rPr>
            <w:rStyle w:val="Hyperlink"/>
            <w:rFonts w:ascii="Arial" w:hAnsi="Arial" w:cs="Arial"/>
            <w:sz w:val="20"/>
            <w:szCs w:val="20"/>
          </w:rPr>
          <w:t>Why a Baby’s Connection with a Parent Matters</w:t>
        </w:r>
      </w:hyperlink>
    </w:p>
    <w:p w14:paraId="417B9910" w14:textId="77777777" w:rsidR="003209BF" w:rsidRDefault="003209BF">
      <w:pPr>
        <w:rPr>
          <w:rFonts w:ascii="Arial" w:hAnsi="Arial" w:cs="Arial"/>
          <w:sz w:val="20"/>
          <w:szCs w:val="20"/>
        </w:rPr>
      </w:pPr>
    </w:p>
    <w:p w14:paraId="0CB1F7CF" w14:textId="616DDC49" w:rsidR="0006248E" w:rsidRPr="003209BF" w:rsidRDefault="0006248E">
      <w:pPr>
        <w:rPr>
          <w:rFonts w:ascii="Arial" w:hAnsi="Arial" w:cs="Arial"/>
          <w:sz w:val="20"/>
          <w:szCs w:val="20"/>
        </w:rPr>
      </w:pPr>
      <w:r w:rsidRPr="003209BF">
        <w:rPr>
          <w:rFonts w:ascii="Arial" w:hAnsi="Arial" w:cs="Arial"/>
          <w:sz w:val="20"/>
          <w:szCs w:val="20"/>
        </w:rPr>
        <w:t xml:space="preserve">This article discusses </w:t>
      </w:r>
      <w:r w:rsidR="00627005" w:rsidRPr="003209BF">
        <w:rPr>
          <w:rFonts w:ascii="Arial" w:hAnsi="Arial" w:cs="Arial"/>
          <w:sz w:val="20"/>
          <w:szCs w:val="20"/>
        </w:rPr>
        <w:t xml:space="preserve">attachment theory or </w:t>
      </w:r>
      <w:r w:rsidRPr="003209BF">
        <w:rPr>
          <w:rFonts w:ascii="Arial" w:hAnsi="Arial" w:cs="Arial"/>
          <w:sz w:val="20"/>
          <w:szCs w:val="20"/>
        </w:rPr>
        <w:t xml:space="preserve">how children’s response to stressful </w:t>
      </w:r>
      <w:r w:rsidR="00627005" w:rsidRPr="003209BF">
        <w:rPr>
          <w:rFonts w:ascii="Arial" w:hAnsi="Arial" w:cs="Arial"/>
          <w:sz w:val="20"/>
          <w:szCs w:val="20"/>
        </w:rPr>
        <w:t>and</w:t>
      </w:r>
      <w:r w:rsidR="00EE1F6C" w:rsidRPr="003209BF">
        <w:rPr>
          <w:rFonts w:ascii="Arial" w:hAnsi="Arial" w:cs="Arial"/>
          <w:sz w:val="20"/>
          <w:szCs w:val="20"/>
        </w:rPr>
        <w:t xml:space="preserve"> strange situations is reflective of their attachment to their caregiver. They describe </w:t>
      </w:r>
      <w:r w:rsidR="0093423D" w:rsidRPr="003209BF">
        <w:rPr>
          <w:rFonts w:ascii="Arial" w:hAnsi="Arial" w:cs="Arial"/>
          <w:sz w:val="20"/>
          <w:szCs w:val="20"/>
        </w:rPr>
        <w:t xml:space="preserve">responses categorized as </w:t>
      </w:r>
      <w:r w:rsidR="00EE1F6C" w:rsidRPr="003209BF">
        <w:rPr>
          <w:rFonts w:ascii="Arial" w:hAnsi="Arial" w:cs="Arial"/>
          <w:sz w:val="20"/>
          <w:szCs w:val="20"/>
        </w:rPr>
        <w:t>secure attachment, insecure attachment (insecure- avoidant type, insecure resistant type) and disorganized.  For a child to feel securely attached</w:t>
      </w:r>
      <w:r w:rsidR="003209BF">
        <w:rPr>
          <w:rFonts w:ascii="Arial" w:hAnsi="Arial" w:cs="Arial"/>
          <w:sz w:val="20"/>
          <w:szCs w:val="20"/>
        </w:rPr>
        <w:t>,</w:t>
      </w:r>
      <w:r w:rsidR="00EE1F6C" w:rsidRPr="003209BF">
        <w:rPr>
          <w:rFonts w:ascii="Arial" w:hAnsi="Arial" w:cs="Arial"/>
          <w:sz w:val="20"/>
          <w:szCs w:val="20"/>
        </w:rPr>
        <w:t xml:space="preserve"> the article explains</w:t>
      </w:r>
      <w:r w:rsidR="003209BF">
        <w:rPr>
          <w:rFonts w:ascii="Arial" w:hAnsi="Arial" w:cs="Arial"/>
          <w:sz w:val="20"/>
          <w:szCs w:val="20"/>
        </w:rPr>
        <w:t>,</w:t>
      </w:r>
      <w:r w:rsidR="00EE1F6C" w:rsidRPr="003209BF">
        <w:rPr>
          <w:rFonts w:ascii="Arial" w:hAnsi="Arial" w:cs="Arial"/>
          <w:sz w:val="20"/>
          <w:szCs w:val="20"/>
        </w:rPr>
        <w:t xml:space="preserve"> the child need</w:t>
      </w:r>
      <w:r w:rsidR="003209BF">
        <w:rPr>
          <w:rFonts w:ascii="Arial" w:hAnsi="Arial" w:cs="Arial"/>
          <w:sz w:val="20"/>
          <w:szCs w:val="20"/>
        </w:rPr>
        <w:t>s</w:t>
      </w:r>
      <w:r w:rsidR="00EE1F6C" w:rsidRPr="003209BF">
        <w:rPr>
          <w:rFonts w:ascii="Arial" w:hAnsi="Arial" w:cs="Arial"/>
          <w:sz w:val="20"/>
          <w:szCs w:val="20"/>
        </w:rPr>
        <w:t xml:space="preserve"> to feel that the parent is reliable and responsive to their needs. Dr. Klass discusses that these young behaviors are highly predictive of the child’s future </w:t>
      </w:r>
      <w:r w:rsidR="00DE0512" w:rsidRPr="003209BF">
        <w:rPr>
          <w:rFonts w:ascii="Arial" w:hAnsi="Arial" w:cs="Arial"/>
          <w:sz w:val="20"/>
          <w:szCs w:val="20"/>
        </w:rPr>
        <w:t>self-confidence</w:t>
      </w:r>
      <w:r w:rsidR="00EE1F6C" w:rsidRPr="003209BF">
        <w:rPr>
          <w:rFonts w:ascii="Arial" w:hAnsi="Arial" w:cs="Arial"/>
          <w:sz w:val="20"/>
          <w:szCs w:val="20"/>
        </w:rPr>
        <w:t>, independence, language competence, proble</w:t>
      </w:r>
      <w:r w:rsidR="003209BF">
        <w:rPr>
          <w:rFonts w:ascii="Arial" w:hAnsi="Arial" w:cs="Arial"/>
          <w:sz w:val="20"/>
          <w:szCs w:val="20"/>
        </w:rPr>
        <w:t>m-</w:t>
      </w:r>
      <w:r w:rsidR="00EE1F6C" w:rsidRPr="003209BF">
        <w:rPr>
          <w:rFonts w:ascii="Arial" w:hAnsi="Arial" w:cs="Arial"/>
          <w:sz w:val="20"/>
          <w:szCs w:val="20"/>
        </w:rPr>
        <w:t xml:space="preserve">solving ability and ability to form relationships. She explains these are valuable to assess in young children but are very plastic. </w:t>
      </w:r>
    </w:p>
    <w:p w14:paraId="69CFB2F7" w14:textId="77777777" w:rsidR="003209BF" w:rsidRDefault="00DE0512">
      <w:pPr>
        <w:rPr>
          <w:rFonts w:ascii="Arial" w:hAnsi="Arial" w:cs="Arial"/>
          <w:sz w:val="20"/>
          <w:szCs w:val="20"/>
        </w:rPr>
      </w:pPr>
      <w:r w:rsidRPr="003209BF">
        <w:rPr>
          <w:rFonts w:ascii="Arial" w:hAnsi="Arial" w:cs="Arial"/>
          <w:sz w:val="20"/>
          <w:szCs w:val="20"/>
        </w:rPr>
        <w:t xml:space="preserve">     </w:t>
      </w:r>
    </w:p>
    <w:p w14:paraId="1DA7ABEA" w14:textId="7BD91ECB" w:rsidR="0006248E" w:rsidRPr="003209BF" w:rsidRDefault="00DE0512">
      <w:pPr>
        <w:rPr>
          <w:rFonts w:ascii="Arial" w:hAnsi="Arial" w:cs="Arial"/>
          <w:sz w:val="20"/>
          <w:szCs w:val="20"/>
        </w:rPr>
      </w:pPr>
      <w:r w:rsidRPr="003209BF">
        <w:rPr>
          <w:rFonts w:ascii="Arial" w:hAnsi="Arial" w:cs="Arial"/>
          <w:sz w:val="20"/>
          <w:szCs w:val="20"/>
        </w:rPr>
        <w:t xml:space="preserve">This article </w:t>
      </w:r>
      <w:r w:rsidR="00407F39" w:rsidRPr="003209BF">
        <w:rPr>
          <w:rFonts w:ascii="Arial" w:hAnsi="Arial" w:cs="Arial"/>
          <w:sz w:val="20"/>
          <w:szCs w:val="20"/>
        </w:rPr>
        <w:t>cite</w:t>
      </w:r>
      <w:r w:rsidR="003209BF">
        <w:rPr>
          <w:rFonts w:ascii="Arial" w:hAnsi="Arial" w:cs="Arial"/>
          <w:sz w:val="20"/>
          <w:szCs w:val="20"/>
        </w:rPr>
        <w:t>s</w:t>
      </w:r>
      <w:r w:rsidR="00407F39" w:rsidRPr="003209BF">
        <w:rPr>
          <w:rFonts w:ascii="Arial" w:hAnsi="Arial" w:cs="Arial"/>
          <w:sz w:val="20"/>
          <w:szCs w:val="20"/>
        </w:rPr>
        <w:t xml:space="preserve"> several papers and a book on attachment theory as well as relies heavily on expert option. It is well sourced for a difficult topic</w:t>
      </w:r>
      <w:r w:rsidR="00431D2E" w:rsidRPr="003209BF">
        <w:rPr>
          <w:rFonts w:ascii="Arial" w:hAnsi="Arial" w:cs="Arial"/>
          <w:sz w:val="20"/>
          <w:szCs w:val="20"/>
        </w:rPr>
        <w:t>. It does not give evidence to the level of correlation to attachment and behavior, which can be rather low in some categories</w:t>
      </w:r>
      <w:r w:rsidR="00407F39" w:rsidRPr="003209BF">
        <w:rPr>
          <w:rFonts w:ascii="Arial" w:hAnsi="Arial" w:cs="Arial"/>
          <w:sz w:val="20"/>
          <w:szCs w:val="20"/>
        </w:rPr>
        <w:t xml:space="preserve">. </w:t>
      </w:r>
      <w:r w:rsidR="007419C2" w:rsidRPr="003209BF">
        <w:rPr>
          <w:rFonts w:ascii="Arial" w:hAnsi="Arial" w:cs="Arial"/>
          <w:sz w:val="20"/>
          <w:szCs w:val="20"/>
        </w:rPr>
        <w:t>T</w:t>
      </w:r>
      <w:r w:rsidR="00627005" w:rsidRPr="003209BF">
        <w:rPr>
          <w:rFonts w:ascii="Arial" w:hAnsi="Arial" w:cs="Arial"/>
          <w:sz w:val="20"/>
          <w:szCs w:val="20"/>
        </w:rPr>
        <w:t>he news article</w:t>
      </w:r>
      <w:r w:rsidRPr="003209BF">
        <w:rPr>
          <w:rFonts w:ascii="Arial" w:hAnsi="Arial" w:cs="Arial"/>
          <w:sz w:val="20"/>
          <w:szCs w:val="20"/>
        </w:rPr>
        <w:t xml:space="preserve"> </w:t>
      </w:r>
      <w:r w:rsidR="007419C2" w:rsidRPr="003209BF">
        <w:rPr>
          <w:rFonts w:ascii="Arial" w:hAnsi="Arial" w:cs="Arial"/>
          <w:sz w:val="20"/>
          <w:szCs w:val="20"/>
        </w:rPr>
        <w:t>does</w:t>
      </w:r>
      <w:r w:rsidRPr="003209BF">
        <w:rPr>
          <w:rFonts w:ascii="Arial" w:hAnsi="Arial" w:cs="Arial"/>
          <w:sz w:val="20"/>
          <w:szCs w:val="20"/>
        </w:rPr>
        <w:t xml:space="preserve"> note that </w:t>
      </w:r>
      <w:r w:rsidR="007419C2" w:rsidRPr="003209BF">
        <w:rPr>
          <w:rFonts w:ascii="Arial" w:hAnsi="Arial" w:cs="Arial"/>
          <w:sz w:val="20"/>
          <w:szCs w:val="20"/>
        </w:rPr>
        <w:t>attachment</w:t>
      </w:r>
      <w:r w:rsidRPr="003209BF">
        <w:rPr>
          <w:rFonts w:ascii="Arial" w:hAnsi="Arial" w:cs="Arial"/>
          <w:sz w:val="20"/>
          <w:szCs w:val="20"/>
        </w:rPr>
        <w:t xml:space="preserve"> </w:t>
      </w:r>
      <w:r w:rsidR="007419C2" w:rsidRPr="003209BF">
        <w:rPr>
          <w:rFonts w:ascii="Arial" w:hAnsi="Arial" w:cs="Arial"/>
          <w:sz w:val="20"/>
          <w:szCs w:val="20"/>
        </w:rPr>
        <w:t>is</w:t>
      </w:r>
      <w:r w:rsidRPr="003209BF">
        <w:rPr>
          <w:rFonts w:ascii="Arial" w:hAnsi="Arial" w:cs="Arial"/>
          <w:sz w:val="20"/>
          <w:szCs w:val="20"/>
        </w:rPr>
        <w:t xml:space="preserve"> plastic </w:t>
      </w:r>
      <w:r w:rsidR="007419C2" w:rsidRPr="003209BF">
        <w:rPr>
          <w:rFonts w:ascii="Arial" w:hAnsi="Arial" w:cs="Arial"/>
          <w:sz w:val="20"/>
          <w:szCs w:val="20"/>
        </w:rPr>
        <w:t xml:space="preserve">in early development but fails to note that it remains plastic </w:t>
      </w:r>
      <w:r w:rsidRPr="003209BF">
        <w:rPr>
          <w:rFonts w:ascii="Arial" w:hAnsi="Arial" w:cs="Arial"/>
          <w:sz w:val="20"/>
          <w:szCs w:val="20"/>
        </w:rPr>
        <w:t>throughout adolescence and into adulthood</w:t>
      </w:r>
      <w:r w:rsidR="003209BF">
        <w:rPr>
          <w:rFonts w:ascii="Arial" w:hAnsi="Arial" w:cs="Arial"/>
          <w:sz w:val="20"/>
          <w:szCs w:val="20"/>
        </w:rPr>
        <w:t>;</w:t>
      </w:r>
      <w:r w:rsidR="007419C2" w:rsidRPr="003209BF">
        <w:rPr>
          <w:rFonts w:ascii="Arial" w:hAnsi="Arial" w:cs="Arial"/>
          <w:sz w:val="20"/>
          <w:szCs w:val="20"/>
        </w:rPr>
        <w:t xml:space="preserve"> thus these early predictors are only a small part of what affects the child’s future behavior</w:t>
      </w:r>
      <w:r w:rsidRPr="003209BF">
        <w:rPr>
          <w:rFonts w:ascii="Arial" w:hAnsi="Arial" w:cs="Arial"/>
          <w:sz w:val="20"/>
          <w:szCs w:val="20"/>
        </w:rPr>
        <w:t xml:space="preserve">. </w:t>
      </w:r>
      <w:r w:rsidR="00627005" w:rsidRPr="003209BF">
        <w:rPr>
          <w:rFonts w:ascii="Arial" w:hAnsi="Arial" w:cs="Arial"/>
          <w:sz w:val="20"/>
          <w:szCs w:val="20"/>
        </w:rPr>
        <w:t xml:space="preserve">Both the article and the literature are vague on the practical implications </w:t>
      </w:r>
      <w:r w:rsidR="003209BF">
        <w:rPr>
          <w:rFonts w:ascii="Arial" w:hAnsi="Arial" w:cs="Arial"/>
          <w:sz w:val="20"/>
          <w:szCs w:val="20"/>
        </w:rPr>
        <w:t>of this topic;</w:t>
      </w:r>
      <w:r w:rsidR="00627005" w:rsidRPr="003209BF">
        <w:rPr>
          <w:rFonts w:ascii="Arial" w:hAnsi="Arial" w:cs="Arial"/>
          <w:sz w:val="20"/>
          <w:szCs w:val="20"/>
        </w:rPr>
        <w:t xml:space="preserve"> however, the literature has progressed since the article summarized and this was excluded from the text. </w:t>
      </w:r>
      <w:r w:rsidR="00407F39" w:rsidRPr="003209BF">
        <w:rPr>
          <w:rFonts w:ascii="Arial" w:hAnsi="Arial" w:cs="Arial"/>
          <w:sz w:val="20"/>
          <w:szCs w:val="20"/>
        </w:rPr>
        <w:t xml:space="preserve">It is written for physicians and highly educated </w:t>
      </w:r>
      <w:r w:rsidR="0079339C" w:rsidRPr="003209BF">
        <w:rPr>
          <w:rFonts w:ascii="Arial" w:hAnsi="Arial" w:cs="Arial"/>
          <w:sz w:val="20"/>
          <w:szCs w:val="20"/>
        </w:rPr>
        <w:t xml:space="preserve">families. This article would be very difficult for the general population to read.  </w:t>
      </w:r>
      <w:r w:rsidR="00E764BF" w:rsidRPr="003209BF">
        <w:rPr>
          <w:rFonts w:ascii="Arial" w:hAnsi="Arial" w:cs="Arial"/>
          <w:sz w:val="20"/>
          <w:szCs w:val="20"/>
        </w:rPr>
        <w:t>The article gave actionable items for physicians reading the article but it would likely be much harder to find actionable items for the</w:t>
      </w:r>
      <w:r w:rsidR="003209BF">
        <w:rPr>
          <w:rFonts w:ascii="Arial" w:hAnsi="Arial" w:cs="Arial"/>
          <w:sz w:val="20"/>
          <w:szCs w:val="20"/>
        </w:rPr>
        <w:t xml:space="preserve"> general population. One point</w:t>
      </w:r>
      <w:r w:rsidR="00E764BF" w:rsidRPr="003209BF">
        <w:rPr>
          <w:rFonts w:ascii="Arial" w:hAnsi="Arial" w:cs="Arial"/>
          <w:sz w:val="20"/>
          <w:szCs w:val="20"/>
        </w:rPr>
        <w:t xml:space="preserve"> especially helpful in the article was assessing attachment after a stressful intervention like a physical exam could give insight on whether </w:t>
      </w:r>
      <w:r w:rsidR="003209BF">
        <w:rPr>
          <w:rFonts w:ascii="Arial" w:hAnsi="Arial" w:cs="Arial"/>
          <w:sz w:val="20"/>
          <w:szCs w:val="20"/>
        </w:rPr>
        <w:t>more thorough evaluation of</w:t>
      </w:r>
      <w:r w:rsidR="00E764BF" w:rsidRPr="003209BF">
        <w:rPr>
          <w:rFonts w:ascii="Arial" w:hAnsi="Arial" w:cs="Arial"/>
          <w:sz w:val="20"/>
          <w:szCs w:val="20"/>
        </w:rPr>
        <w:t xml:space="preserve"> home life and social support</w:t>
      </w:r>
      <w:r w:rsidR="003209BF">
        <w:rPr>
          <w:rFonts w:ascii="Arial" w:hAnsi="Arial" w:cs="Arial"/>
          <w:sz w:val="20"/>
          <w:szCs w:val="20"/>
        </w:rPr>
        <w:t xml:space="preserve"> is indicated</w:t>
      </w:r>
      <w:r w:rsidR="00E764BF" w:rsidRPr="003209BF">
        <w:rPr>
          <w:rFonts w:ascii="Arial" w:hAnsi="Arial" w:cs="Arial"/>
          <w:sz w:val="20"/>
          <w:szCs w:val="20"/>
        </w:rPr>
        <w:t xml:space="preserve">. </w:t>
      </w:r>
    </w:p>
    <w:p w14:paraId="447AFF0F" w14:textId="77777777" w:rsidR="0006248E" w:rsidRPr="003209BF" w:rsidRDefault="0006248E">
      <w:pPr>
        <w:rPr>
          <w:rFonts w:ascii="Arial" w:hAnsi="Arial" w:cs="Arial"/>
          <w:sz w:val="20"/>
          <w:szCs w:val="20"/>
        </w:rPr>
      </w:pPr>
    </w:p>
    <w:p w14:paraId="079C3146" w14:textId="016C3F08" w:rsidR="0053547B" w:rsidRDefault="000735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RESOURECES ON PARENTING AND ATTACHMENT:</w:t>
      </w:r>
    </w:p>
    <w:p w14:paraId="06FF0B96" w14:textId="72FC7D6A" w:rsidR="00073545" w:rsidRDefault="00406D8C">
      <w:pPr>
        <w:rPr>
          <w:rFonts w:ascii="Arial" w:hAnsi="Arial" w:cs="Arial"/>
          <w:i/>
          <w:sz w:val="20"/>
          <w:szCs w:val="20"/>
        </w:rPr>
      </w:pPr>
      <w:hyperlink r:id="rId9" w:history="1">
        <w:r w:rsidR="00073545" w:rsidRPr="00073545">
          <w:rPr>
            <w:rStyle w:val="Hyperlink"/>
            <w:rFonts w:ascii="Arial" w:hAnsi="Arial" w:cs="Arial"/>
            <w:sz w:val="20"/>
            <w:szCs w:val="20"/>
          </w:rPr>
          <w:t>The Khan Academy</w:t>
        </w:r>
      </w:hyperlink>
      <w:r w:rsidR="00073545">
        <w:rPr>
          <w:rFonts w:ascii="Arial" w:hAnsi="Arial" w:cs="Arial"/>
          <w:sz w:val="20"/>
          <w:szCs w:val="20"/>
        </w:rPr>
        <w:t xml:space="preserve"> </w:t>
      </w:r>
      <w:r w:rsidR="00073545">
        <w:rPr>
          <w:rFonts w:ascii="Arial" w:hAnsi="Arial" w:cs="Arial"/>
          <w:i/>
          <w:sz w:val="20"/>
          <w:szCs w:val="20"/>
        </w:rPr>
        <w:t>Video: Secure and Insecure Attachment; Describes the family Ainsworth-Strange Situation</w:t>
      </w:r>
    </w:p>
    <w:p w14:paraId="000F4A5C" w14:textId="024A8730" w:rsidR="00073545" w:rsidRPr="00073545" w:rsidRDefault="00406D8C">
      <w:pPr>
        <w:rPr>
          <w:rFonts w:ascii="Arial" w:hAnsi="Arial" w:cs="Arial"/>
          <w:i/>
          <w:sz w:val="20"/>
          <w:szCs w:val="20"/>
        </w:rPr>
      </w:pPr>
      <w:hyperlink r:id="rId10" w:anchor="section4_textarea17_heading" w:history="1">
        <w:r w:rsidR="00073545" w:rsidRPr="00073545">
          <w:rPr>
            <w:rStyle w:val="Hyperlink"/>
            <w:rFonts w:ascii="Arial" w:hAnsi="Arial" w:cs="Arial"/>
            <w:sz w:val="20"/>
            <w:szCs w:val="20"/>
          </w:rPr>
          <w:t>Parenting Skills Support</w:t>
        </w:r>
      </w:hyperlink>
      <w:r w:rsidR="00073545">
        <w:rPr>
          <w:rFonts w:ascii="Arial" w:hAnsi="Arial" w:cs="Arial"/>
          <w:sz w:val="20"/>
          <w:szCs w:val="20"/>
        </w:rPr>
        <w:t xml:space="preserve"> </w:t>
      </w:r>
      <w:r w:rsidR="00073545">
        <w:rPr>
          <w:rFonts w:ascii="Arial" w:hAnsi="Arial" w:cs="Arial"/>
          <w:i/>
          <w:sz w:val="20"/>
          <w:szCs w:val="20"/>
        </w:rPr>
        <w:t>Links to multiple cost-free, positive-parenting resources</w:t>
      </w:r>
    </w:p>
    <w:p w14:paraId="0030FEC1" w14:textId="77777777" w:rsidR="00073545" w:rsidRDefault="00073545" w:rsidP="0053547B">
      <w:pPr>
        <w:rPr>
          <w:rFonts w:ascii="Arial" w:hAnsi="Arial" w:cs="Arial"/>
          <w:b/>
          <w:sz w:val="20"/>
          <w:szCs w:val="20"/>
        </w:rPr>
      </w:pPr>
    </w:p>
    <w:p w14:paraId="1B1FB1FE" w14:textId="77777777" w:rsidR="0053547B" w:rsidRPr="003209BF" w:rsidRDefault="0053547B" w:rsidP="0053547B">
      <w:pPr>
        <w:rPr>
          <w:rFonts w:ascii="Arial" w:hAnsi="Arial" w:cs="Arial"/>
          <w:b/>
          <w:sz w:val="20"/>
          <w:szCs w:val="20"/>
        </w:rPr>
      </w:pPr>
      <w:r w:rsidRPr="003209BF">
        <w:rPr>
          <w:rFonts w:ascii="Arial" w:hAnsi="Arial" w:cs="Arial"/>
          <w:b/>
          <w:sz w:val="20"/>
          <w:szCs w:val="20"/>
        </w:rPr>
        <w:t xml:space="preserve">References: </w:t>
      </w:r>
    </w:p>
    <w:p w14:paraId="29FC286E" w14:textId="77777777" w:rsidR="0053547B" w:rsidRPr="003209BF" w:rsidRDefault="0053547B" w:rsidP="0053547B">
      <w:pPr>
        <w:pStyle w:val="ListParagraph"/>
        <w:numPr>
          <w:ilvl w:val="0"/>
          <w:numId w:val="1"/>
        </w:numPr>
        <w:ind w:left="360" w:hanging="180"/>
        <w:rPr>
          <w:rFonts w:ascii="Arial" w:hAnsi="Arial" w:cs="Arial"/>
          <w:sz w:val="20"/>
          <w:szCs w:val="20"/>
        </w:rPr>
      </w:pPr>
      <w:r w:rsidRPr="003209BF">
        <w:rPr>
          <w:rFonts w:ascii="Arial" w:hAnsi="Arial" w:cs="Arial"/>
          <w:sz w:val="20"/>
          <w:szCs w:val="20"/>
        </w:rPr>
        <w:t xml:space="preserve">Biobehavioral Organization in Securely and Insecurely Attached Infants. G. Spangler and K. E. Grossmann. Child development. Vol 64, No 5. October 1993 pp. 1439-1450. </w:t>
      </w:r>
    </w:p>
    <w:p w14:paraId="49A7D58F" w14:textId="77777777" w:rsidR="0053547B" w:rsidRPr="003209BF" w:rsidRDefault="0053547B" w:rsidP="0053547B">
      <w:pPr>
        <w:pStyle w:val="ListParagraph"/>
        <w:numPr>
          <w:ilvl w:val="0"/>
          <w:numId w:val="1"/>
        </w:numPr>
        <w:ind w:left="360" w:hanging="180"/>
        <w:rPr>
          <w:rFonts w:ascii="Arial" w:hAnsi="Arial" w:cs="Arial"/>
          <w:sz w:val="20"/>
          <w:szCs w:val="20"/>
        </w:rPr>
      </w:pPr>
      <w:r w:rsidRPr="003209BF">
        <w:rPr>
          <w:rFonts w:ascii="Arial" w:hAnsi="Arial" w:cs="Arial"/>
          <w:sz w:val="20"/>
          <w:szCs w:val="20"/>
        </w:rPr>
        <w:t xml:space="preserve">Attachment Security in Infancy and Early Adulthood: A Twenty-Year Longitudinal Study. E. Waters, S. Merrick, D. </w:t>
      </w:r>
      <w:proofErr w:type="spellStart"/>
      <w:r w:rsidRPr="003209BF">
        <w:rPr>
          <w:rFonts w:ascii="Arial" w:hAnsi="Arial" w:cs="Arial"/>
          <w:sz w:val="20"/>
          <w:szCs w:val="20"/>
        </w:rPr>
        <w:t>Treboux</w:t>
      </w:r>
      <w:proofErr w:type="spellEnd"/>
      <w:r w:rsidRPr="003209BF">
        <w:rPr>
          <w:rFonts w:ascii="Arial" w:hAnsi="Arial" w:cs="Arial"/>
          <w:sz w:val="20"/>
          <w:szCs w:val="20"/>
        </w:rPr>
        <w:t xml:space="preserve">, J. Crowell, L. </w:t>
      </w:r>
      <w:proofErr w:type="spellStart"/>
      <w:r w:rsidRPr="003209BF">
        <w:rPr>
          <w:rFonts w:ascii="Arial" w:hAnsi="Arial" w:cs="Arial"/>
          <w:sz w:val="20"/>
          <w:szCs w:val="20"/>
        </w:rPr>
        <w:t>Albersheim</w:t>
      </w:r>
      <w:proofErr w:type="spellEnd"/>
      <w:r w:rsidRPr="003209BF">
        <w:rPr>
          <w:rFonts w:ascii="Arial" w:hAnsi="Arial" w:cs="Arial"/>
          <w:sz w:val="20"/>
          <w:szCs w:val="20"/>
        </w:rPr>
        <w:t xml:space="preserve">. Vol 71. No. 3. May, 2000. 683-689. </w:t>
      </w:r>
    </w:p>
    <w:p w14:paraId="02A8A71D" w14:textId="758834B7" w:rsidR="0053547B" w:rsidRDefault="0053547B" w:rsidP="0053547B">
      <w:pPr>
        <w:pStyle w:val="ListParagraph"/>
        <w:numPr>
          <w:ilvl w:val="0"/>
          <w:numId w:val="1"/>
        </w:numPr>
        <w:ind w:left="360" w:hanging="180"/>
        <w:rPr>
          <w:rFonts w:ascii="Arial" w:hAnsi="Arial" w:cs="Arial"/>
          <w:sz w:val="20"/>
          <w:szCs w:val="20"/>
        </w:rPr>
      </w:pPr>
      <w:r w:rsidRPr="003209BF">
        <w:rPr>
          <w:rFonts w:ascii="Arial" w:hAnsi="Arial" w:cs="Arial"/>
          <w:sz w:val="20"/>
          <w:szCs w:val="20"/>
        </w:rPr>
        <w:t xml:space="preserve">The Significance of Insecure Attachment and Disorganization in the Development of Children’s Externalizing Behavior: A meta-Analytic Study. Child Development. R.P. </w:t>
      </w:r>
      <w:proofErr w:type="spellStart"/>
      <w:r w:rsidRPr="003209BF">
        <w:rPr>
          <w:rFonts w:ascii="Arial" w:hAnsi="Arial" w:cs="Arial"/>
          <w:sz w:val="20"/>
          <w:szCs w:val="20"/>
        </w:rPr>
        <w:t>Rearon</w:t>
      </w:r>
      <w:proofErr w:type="spellEnd"/>
      <w:r w:rsidRPr="003209BF">
        <w:rPr>
          <w:rFonts w:ascii="Arial" w:hAnsi="Arial" w:cs="Arial"/>
          <w:sz w:val="20"/>
          <w:szCs w:val="20"/>
        </w:rPr>
        <w:t xml:space="preserve">, M. J. </w:t>
      </w:r>
      <w:proofErr w:type="spellStart"/>
      <w:r w:rsidRPr="003209BF">
        <w:rPr>
          <w:rFonts w:ascii="Arial" w:hAnsi="Arial" w:cs="Arial"/>
          <w:sz w:val="20"/>
          <w:szCs w:val="20"/>
        </w:rPr>
        <w:t>Bakermans-Kranenbrg</w:t>
      </w:r>
      <w:proofErr w:type="spellEnd"/>
      <w:r w:rsidRPr="003209BF">
        <w:rPr>
          <w:rFonts w:ascii="Arial" w:hAnsi="Arial" w:cs="Arial"/>
          <w:sz w:val="20"/>
          <w:szCs w:val="20"/>
        </w:rPr>
        <w:t xml:space="preserve">, M.H. Van </w:t>
      </w:r>
      <w:proofErr w:type="spellStart"/>
      <w:r w:rsidRPr="003209BF">
        <w:rPr>
          <w:rFonts w:ascii="Arial" w:hAnsi="Arial" w:cs="Arial"/>
          <w:sz w:val="20"/>
          <w:szCs w:val="20"/>
        </w:rPr>
        <w:t>Ijzendoorn</w:t>
      </w:r>
      <w:proofErr w:type="spellEnd"/>
      <w:r w:rsidRPr="003209BF">
        <w:rPr>
          <w:rFonts w:ascii="Arial" w:hAnsi="Arial" w:cs="Arial"/>
          <w:sz w:val="20"/>
          <w:szCs w:val="20"/>
        </w:rPr>
        <w:t xml:space="preserve">, A. </w:t>
      </w:r>
      <w:proofErr w:type="spellStart"/>
      <w:r w:rsidRPr="003209BF">
        <w:rPr>
          <w:rFonts w:ascii="Arial" w:hAnsi="Arial" w:cs="Arial"/>
          <w:sz w:val="20"/>
          <w:szCs w:val="20"/>
        </w:rPr>
        <w:t>Lapsley</w:t>
      </w:r>
      <w:proofErr w:type="spellEnd"/>
      <w:r w:rsidRPr="003209BF">
        <w:rPr>
          <w:rFonts w:ascii="Arial" w:hAnsi="Arial" w:cs="Arial"/>
          <w:sz w:val="20"/>
          <w:szCs w:val="20"/>
        </w:rPr>
        <w:t xml:space="preserve">, G.I. </w:t>
      </w:r>
      <w:proofErr w:type="spellStart"/>
      <w:r w:rsidRPr="003209BF">
        <w:rPr>
          <w:rFonts w:ascii="Arial" w:hAnsi="Arial" w:cs="Arial"/>
          <w:sz w:val="20"/>
          <w:szCs w:val="20"/>
        </w:rPr>
        <w:t>Roisman</w:t>
      </w:r>
      <w:proofErr w:type="spellEnd"/>
      <w:r w:rsidRPr="003209BF">
        <w:rPr>
          <w:rFonts w:ascii="Arial" w:hAnsi="Arial" w:cs="Arial"/>
          <w:sz w:val="20"/>
          <w:szCs w:val="20"/>
        </w:rPr>
        <w:t xml:space="preserve">. Vol 81. No. 2. March 2010. 435 – 456. </w:t>
      </w:r>
    </w:p>
    <w:p w14:paraId="72A9DC13" w14:textId="77777777" w:rsidR="00073545" w:rsidRDefault="00073545" w:rsidP="00073545">
      <w:pPr>
        <w:rPr>
          <w:rFonts w:ascii="Arial" w:hAnsi="Arial" w:cs="Arial"/>
          <w:sz w:val="20"/>
          <w:szCs w:val="20"/>
        </w:rPr>
      </w:pPr>
    </w:p>
    <w:p w14:paraId="2B27D575" w14:textId="4383CCB6" w:rsidR="00073545" w:rsidRPr="00073545" w:rsidRDefault="00073545" w:rsidP="00073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073545" w:rsidRPr="00073545" w:rsidSect="00B90E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45D70" w14:textId="77777777" w:rsidR="0053547B" w:rsidRDefault="0053547B" w:rsidP="0053547B">
      <w:r>
        <w:separator/>
      </w:r>
    </w:p>
  </w:endnote>
  <w:endnote w:type="continuationSeparator" w:id="0">
    <w:p w14:paraId="2BB9189D" w14:textId="77777777" w:rsidR="0053547B" w:rsidRDefault="0053547B" w:rsidP="0053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Device Font 10cp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Device Font 10cpi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E1722" w14:textId="77777777" w:rsidR="0053547B" w:rsidRDefault="0053547B" w:rsidP="0053547B">
      <w:r>
        <w:separator/>
      </w:r>
    </w:p>
  </w:footnote>
  <w:footnote w:type="continuationSeparator" w:id="0">
    <w:p w14:paraId="1AB5B1EC" w14:textId="77777777" w:rsidR="0053547B" w:rsidRDefault="0053547B" w:rsidP="0053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82789"/>
    <w:multiLevelType w:val="hybridMultilevel"/>
    <w:tmpl w:val="F0AE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8E"/>
    <w:rsid w:val="0006248E"/>
    <w:rsid w:val="00073545"/>
    <w:rsid w:val="000D7813"/>
    <w:rsid w:val="003209BF"/>
    <w:rsid w:val="00406D8C"/>
    <w:rsid w:val="00407F39"/>
    <w:rsid w:val="00431D2E"/>
    <w:rsid w:val="0053547B"/>
    <w:rsid w:val="00627005"/>
    <w:rsid w:val="007419C2"/>
    <w:rsid w:val="0079339C"/>
    <w:rsid w:val="0093423D"/>
    <w:rsid w:val="00B90E73"/>
    <w:rsid w:val="00DE0512"/>
    <w:rsid w:val="00DF0F6B"/>
    <w:rsid w:val="00E764BF"/>
    <w:rsid w:val="00E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3D7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4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54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47B"/>
  </w:style>
  <w:style w:type="paragraph" w:styleId="Footer">
    <w:name w:val="footer"/>
    <w:basedOn w:val="Normal"/>
    <w:link w:val="FooterChar"/>
    <w:uiPriority w:val="99"/>
    <w:unhideWhenUsed/>
    <w:rsid w:val="005354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4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54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47B"/>
  </w:style>
  <w:style w:type="paragraph" w:styleId="Footer">
    <w:name w:val="footer"/>
    <w:basedOn w:val="Normal"/>
    <w:link w:val="FooterChar"/>
    <w:uiPriority w:val="99"/>
    <w:unhideWhenUsed/>
    <w:rsid w:val="005354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7/06/26/well/family/why-a-babys-connection-with-a-parent-matters.html?rref=collection%2Fsectioncollection%2Fheal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pts.washington.edu/dbpeds/Resourc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hanacademy.org/test-prep/mcat/individuals-and-society/social-behavior/v/secure-and-insecure-attach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Huntington</dc:creator>
  <cp:lastModifiedBy>Zinner, Samuel</cp:lastModifiedBy>
  <cp:revision>2</cp:revision>
  <dcterms:created xsi:type="dcterms:W3CDTF">2017-07-10T19:05:00Z</dcterms:created>
  <dcterms:modified xsi:type="dcterms:W3CDTF">2017-07-10T19:05:00Z</dcterms:modified>
</cp:coreProperties>
</file>