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FE87" w14:textId="10E7784E" w:rsidR="00152D9D" w:rsidRDefault="00152D9D" w:rsidP="00152D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46590104"/>
      <w:r>
        <w:rPr>
          <w:rFonts w:ascii="Arial" w:hAnsi="Arial" w:cs="Arial"/>
          <w:sz w:val="20"/>
          <w:szCs w:val="20"/>
        </w:rPr>
        <w:t xml:space="preserve">Today’s piece was prepared by Sarah McHugh, MD and based on a New York Times article </w:t>
      </w:r>
      <w:hyperlink r:id="rId5" w:history="1">
        <w:r w:rsidRPr="00152D9D">
          <w:rPr>
            <w:rStyle w:val="Hyperlink"/>
            <w:rFonts w:ascii="Arial" w:hAnsi="Arial" w:cs="Arial"/>
            <w:sz w:val="20"/>
            <w:szCs w:val="20"/>
          </w:rPr>
          <w:t>When Playtime and the Coronavirus Collide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A493416" w14:textId="77777777" w:rsidR="00152D9D" w:rsidRDefault="00152D9D" w:rsidP="00152D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C23EB20" w14:textId="33AA24E2" w:rsidR="00152D9D" w:rsidRPr="00152D9D" w:rsidRDefault="00152D9D" w:rsidP="00152D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piece</w:t>
      </w:r>
      <w:r w:rsidRPr="00152D9D">
        <w:rPr>
          <w:rFonts w:ascii="Arial" w:hAnsi="Arial" w:cs="Arial"/>
          <w:sz w:val="20"/>
          <w:szCs w:val="20"/>
        </w:rPr>
        <w:t xml:space="preserve"> takes a charming account </w:t>
      </w:r>
      <w:r>
        <w:rPr>
          <w:rFonts w:ascii="Arial" w:hAnsi="Arial" w:cs="Arial"/>
          <w:sz w:val="20"/>
          <w:szCs w:val="20"/>
        </w:rPr>
        <w:t>of</w:t>
      </w:r>
      <w:r w:rsidRPr="00152D9D">
        <w:rPr>
          <w:rFonts w:ascii="Arial" w:hAnsi="Arial" w:cs="Arial"/>
          <w:sz w:val="20"/>
          <w:szCs w:val="20"/>
        </w:rPr>
        <w:t xml:space="preserve"> children dealing with the stress of Covid-19. The author gives several examples of how children cope and process the changes associated with Covid-19, with most of the examples being positive ones revolving around imaginative play and releasing emotions with parents. The author mentions to be watchful for more distress if </w:t>
      </w:r>
      <w:r>
        <w:rPr>
          <w:rFonts w:ascii="Arial" w:hAnsi="Arial" w:cs="Arial"/>
          <w:sz w:val="20"/>
          <w:szCs w:val="20"/>
        </w:rPr>
        <w:t>a</w:t>
      </w:r>
      <w:r w:rsidRPr="00152D9D">
        <w:rPr>
          <w:rFonts w:ascii="Arial" w:hAnsi="Arial" w:cs="Arial"/>
          <w:sz w:val="20"/>
          <w:szCs w:val="20"/>
        </w:rPr>
        <w:t xml:space="preserve"> child is fixating on Covid-19 imaginative play but does not go into much further detail. </w:t>
      </w:r>
    </w:p>
    <w:p w14:paraId="39001699" w14:textId="77777777" w:rsidR="00152D9D" w:rsidRPr="00152D9D" w:rsidRDefault="00152D9D" w:rsidP="00152D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2D9D">
        <w:rPr>
          <w:rFonts w:ascii="Arial" w:hAnsi="Arial" w:cs="Arial"/>
          <w:sz w:val="20"/>
          <w:szCs w:val="20"/>
        </w:rPr>
        <w:t> </w:t>
      </w:r>
    </w:p>
    <w:p w14:paraId="536FBBAE" w14:textId="76F60285" w:rsidR="00152D9D" w:rsidRPr="00152D9D" w:rsidRDefault="00152D9D" w:rsidP="00152D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article</w:t>
      </w:r>
      <w:r w:rsidRPr="00152D9D">
        <w:rPr>
          <w:rFonts w:ascii="Arial" w:hAnsi="Arial" w:cs="Arial"/>
          <w:sz w:val="20"/>
          <w:szCs w:val="20"/>
        </w:rPr>
        <w:t xml:space="preserve"> create</w:t>
      </w:r>
      <w:r>
        <w:rPr>
          <w:rFonts w:ascii="Arial" w:hAnsi="Arial" w:cs="Arial"/>
          <w:sz w:val="20"/>
          <w:szCs w:val="20"/>
        </w:rPr>
        <w:t>s</w:t>
      </w:r>
      <w:r w:rsidRPr="00152D9D">
        <w:rPr>
          <w:rFonts w:ascii="Arial" w:hAnsi="Arial" w:cs="Arial"/>
          <w:sz w:val="20"/>
          <w:szCs w:val="20"/>
        </w:rPr>
        <w:t xml:space="preserve"> an uplifting </w:t>
      </w:r>
      <w:r>
        <w:rPr>
          <w:rFonts w:ascii="Arial" w:hAnsi="Arial" w:cs="Arial"/>
          <w:sz w:val="20"/>
          <w:szCs w:val="20"/>
        </w:rPr>
        <w:t xml:space="preserve">but oversimplified </w:t>
      </w:r>
      <w:r w:rsidRPr="00152D9D">
        <w:rPr>
          <w:rFonts w:ascii="Arial" w:hAnsi="Arial" w:cs="Arial"/>
          <w:sz w:val="20"/>
          <w:szCs w:val="20"/>
        </w:rPr>
        <w:t>twist on Covid-19 distress. The recent</w:t>
      </w:r>
      <w:r>
        <w:rPr>
          <w:rFonts w:ascii="Arial" w:hAnsi="Arial" w:cs="Arial"/>
          <w:sz w:val="20"/>
          <w:szCs w:val="20"/>
        </w:rPr>
        <w:t xml:space="preserve"> Pediatrics</w:t>
      </w:r>
      <w:r w:rsidRPr="00152D9D">
        <w:rPr>
          <w:rFonts w:ascii="Arial" w:hAnsi="Arial" w:cs="Arial"/>
          <w:sz w:val="20"/>
          <w:szCs w:val="20"/>
        </w:rPr>
        <w:t xml:space="preserve"> publication </w:t>
      </w:r>
      <w:hyperlink r:id="rId6" w:history="1">
        <w:r w:rsidRPr="00152D9D">
          <w:rPr>
            <w:rStyle w:val="Hyperlink"/>
            <w:rFonts w:ascii="Arial" w:hAnsi="Arial" w:cs="Arial"/>
            <w:sz w:val="20"/>
            <w:szCs w:val="20"/>
          </w:rPr>
          <w:t>Well-being of Parents and Children During the Covid-19 Pandemic: A National Survey</w:t>
        </w:r>
      </w:hyperlink>
      <w:r w:rsidRPr="00152D9D">
        <w:rPr>
          <w:rFonts w:ascii="Arial" w:hAnsi="Arial" w:cs="Arial"/>
          <w:sz w:val="20"/>
          <w:szCs w:val="20"/>
        </w:rPr>
        <w:t xml:space="preserve"> indicates worsening mental health for both parents and children, along with increased parental concern </w:t>
      </w:r>
      <w:bookmarkStart w:id="1" w:name="_GoBack"/>
      <w:bookmarkEnd w:id="1"/>
      <w:r w:rsidRPr="00152D9D">
        <w:rPr>
          <w:rFonts w:ascii="Arial" w:hAnsi="Arial" w:cs="Arial"/>
          <w:sz w:val="20"/>
          <w:szCs w:val="20"/>
        </w:rPr>
        <w:t xml:space="preserve">regarding children with prior behavioral health diagnoses, and worsened access to food and healthcare. Many families are struggling, </w:t>
      </w:r>
      <w:r w:rsidR="00980E76">
        <w:rPr>
          <w:rFonts w:ascii="Arial" w:hAnsi="Arial" w:cs="Arial"/>
          <w:sz w:val="20"/>
          <w:szCs w:val="20"/>
        </w:rPr>
        <w:t>which</w:t>
      </w:r>
      <w:r w:rsidRPr="00152D9D">
        <w:rPr>
          <w:rFonts w:ascii="Arial" w:hAnsi="Arial" w:cs="Arial"/>
          <w:sz w:val="20"/>
          <w:szCs w:val="20"/>
        </w:rPr>
        <w:t xml:space="preserve"> children may </w:t>
      </w:r>
      <w:r>
        <w:rPr>
          <w:rFonts w:ascii="Arial" w:hAnsi="Arial" w:cs="Arial"/>
          <w:sz w:val="20"/>
          <w:szCs w:val="20"/>
        </w:rPr>
        <w:t>perceive</w:t>
      </w:r>
      <w:r w:rsidRPr="00152D9D">
        <w:rPr>
          <w:rFonts w:ascii="Arial" w:hAnsi="Arial" w:cs="Arial"/>
          <w:sz w:val="20"/>
          <w:szCs w:val="20"/>
        </w:rPr>
        <w:t xml:space="preserve"> and </w:t>
      </w:r>
      <w:r w:rsidR="00980E76">
        <w:rPr>
          <w:rFonts w:ascii="Arial" w:hAnsi="Arial" w:cs="Arial"/>
          <w:sz w:val="20"/>
          <w:szCs w:val="20"/>
        </w:rPr>
        <w:t>suffer related</w:t>
      </w:r>
      <w:r w:rsidRPr="00152D9D">
        <w:rPr>
          <w:rFonts w:ascii="Arial" w:hAnsi="Arial" w:cs="Arial"/>
          <w:sz w:val="20"/>
          <w:szCs w:val="20"/>
        </w:rPr>
        <w:t xml:space="preserve"> difficulties as well. The New York Times article only gave examples from parents </w:t>
      </w:r>
      <w:r w:rsidR="00980E76">
        <w:rPr>
          <w:rFonts w:ascii="Arial" w:hAnsi="Arial" w:cs="Arial"/>
          <w:sz w:val="20"/>
          <w:szCs w:val="20"/>
        </w:rPr>
        <w:t>who</w:t>
      </w:r>
      <w:r w:rsidRPr="00152D9D">
        <w:rPr>
          <w:rFonts w:ascii="Arial" w:hAnsi="Arial" w:cs="Arial"/>
          <w:sz w:val="20"/>
          <w:szCs w:val="20"/>
        </w:rPr>
        <w:t xml:space="preserve"> were able to be supportive and positive, which </w:t>
      </w:r>
      <w:r>
        <w:rPr>
          <w:rFonts w:ascii="Arial" w:hAnsi="Arial" w:cs="Arial"/>
          <w:sz w:val="20"/>
          <w:szCs w:val="20"/>
        </w:rPr>
        <w:t>renders potential</w:t>
      </w:r>
      <w:r w:rsidRPr="00152D9D">
        <w:rPr>
          <w:rFonts w:ascii="Arial" w:hAnsi="Arial" w:cs="Arial"/>
          <w:sz w:val="20"/>
          <w:szCs w:val="20"/>
        </w:rPr>
        <w:t xml:space="preserve"> bias</w:t>
      </w:r>
      <w:r>
        <w:rPr>
          <w:rFonts w:ascii="Arial" w:hAnsi="Arial" w:cs="Arial"/>
          <w:sz w:val="20"/>
          <w:szCs w:val="20"/>
        </w:rPr>
        <w:t xml:space="preserve"> and inaccuracy;</w:t>
      </w:r>
      <w:r w:rsidRPr="00152D9D">
        <w:rPr>
          <w:rFonts w:ascii="Arial" w:hAnsi="Arial" w:cs="Arial"/>
          <w:sz w:val="20"/>
          <w:szCs w:val="20"/>
        </w:rPr>
        <w:t xml:space="preserve"> children </w:t>
      </w:r>
      <w:r>
        <w:rPr>
          <w:rFonts w:ascii="Arial" w:hAnsi="Arial" w:cs="Arial"/>
          <w:sz w:val="20"/>
          <w:szCs w:val="20"/>
        </w:rPr>
        <w:t xml:space="preserve">among the selected families </w:t>
      </w:r>
      <w:r w:rsidRPr="00152D9D">
        <w:rPr>
          <w:rFonts w:ascii="Arial" w:hAnsi="Arial" w:cs="Arial"/>
          <w:sz w:val="20"/>
          <w:szCs w:val="20"/>
        </w:rPr>
        <w:t xml:space="preserve">had healthy coping skills. </w:t>
      </w:r>
      <w:r>
        <w:rPr>
          <w:rFonts w:ascii="Arial" w:hAnsi="Arial" w:cs="Arial"/>
          <w:sz w:val="20"/>
          <w:szCs w:val="20"/>
        </w:rPr>
        <w:t>Mention of challenges to coping was limited to</w:t>
      </w:r>
      <w:r w:rsidRPr="00152D9D">
        <w:rPr>
          <w:rFonts w:ascii="Arial" w:hAnsi="Arial" w:cs="Arial"/>
          <w:sz w:val="20"/>
          <w:szCs w:val="20"/>
        </w:rPr>
        <w:t xml:space="preserve"> </w:t>
      </w:r>
      <w:r w:rsidR="00980E76">
        <w:rPr>
          <w:rFonts w:ascii="Arial" w:hAnsi="Arial" w:cs="Arial"/>
          <w:sz w:val="20"/>
          <w:szCs w:val="20"/>
        </w:rPr>
        <w:t>“</w:t>
      </w:r>
      <w:r w:rsidRPr="00152D9D">
        <w:rPr>
          <w:rFonts w:ascii="Arial" w:hAnsi="Arial" w:cs="Arial"/>
          <w:sz w:val="20"/>
          <w:szCs w:val="20"/>
        </w:rPr>
        <w:t>fixation</w:t>
      </w:r>
      <w:r w:rsidR="00980E7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without reference to other</w:t>
      </w:r>
      <w:r w:rsidRPr="00152D9D">
        <w:rPr>
          <w:rFonts w:ascii="Arial" w:hAnsi="Arial" w:cs="Arial"/>
          <w:sz w:val="20"/>
          <w:szCs w:val="20"/>
        </w:rPr>
        <w:t xml:space="preserve"> common defense mechanisms</w:t>
      </w:r>
      <w:r>
        <w:rPr>
          <w:rFonts w:ascii="Arial" w:hAnsi="Arial" w:cs="Arial"/>
          <w:sz w:val="20"/>
          <w:szCs w:val="20"/>
        </w:rPr>
        <w:t xml:space="preserve">, such as developmental regression, or </w:t>
      </w:r>
      <w:r w:rsidR="00980E76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sl</w:t>
      </w:r>
      <w:r w:rsidR="00980E76">
        <w:rPr>
          <w:rFonts w:ascii="Arial" w:hAnsi="Arial" w:cs="Arial"/>
          <w:sz w:val="20"/>
          <w:szCs w:val="20"/>
        </w:rPr>
        <w:t>eep</w:t>
      </w:r>
      <w:r w:rsidRPr="00152D9D">
        <w:rPr>
          <w:rFonts w:ascii="Arial" w:hAnsi="Arial" w:cs="Arial"/>
          <w:sz w:val="20"/>
          <w:szCs w:val="20"/>
        </w:rPr>
        <w:t xml:space="preserve"> difficult</w:t>
      </w:r>
      <w:r w:rsidR="00980E76">
        <w:rPr>
          <w:rFonts w:ascii="Arial" w:hAnsi="Arial" w:cs="Arial"/>
          <w:sz w:val="20"/>
          <w:szCs w:val="20"/>
        </w:rPr>
        <w:t>y.</w:t>
      </w:r>
      <w:r w:rsidRPr="00152D9D">
        <w:rPr>
          <w:rFonts w:ascii="Arial" w:hAnsi="Arial" w:cs="Arial"/>
          <w:sz w:val="20"/>
          <w:szCs w:val="20"/>
        </w:rPr>
        <w:t xml:space="preserve"> </w:t>
      </w:r>
    </w:p>
    <w:p w14:paraId="007FE2B9" w14:textId="77777777" w:rsidR="00152D9D" w:rsidRPr="00152D9D" w:rsidRDefault="00152D9D" w:rsidP="00152D9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52D9D">
        <w:rPr>
          <w:rFonts w:ascii="Arial" w:hAnsi="Arial" w:cs="Arial"/>
          <w:sz w:val="20"/>
          <w:szCs w:val="20"/>
        </w:rPr>
        <w:t> </w:t>
      </w:r>
    </w:p>
    <w:p w14:paraId="64DBBC59" w14:textId="4B150813" w:rsidR="00152D9D" w:rsidRPr="00980E76" w:rsidRDefault="00980E76" w:rsidP="00152D9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RESOURCES FOR PARENTS ON ANXIETY &amp; COVID-19:</w:t>
      </w:r>
    </w:p>
    <w:p w14:paraId="5CD59D5D" w14:textId="44DFFED8" w:rsidR="00152D9D" w:rsidRDefault="00980E76" w:rsidP="00152D9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HealthyChildren.org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AAP resource on varied topics, including:</w:t>
      </w:r>
    </w:p>
    <w:p w14:paraId="60407A7C" w14:textId="26567035" w:rsidR="00980E76" w:rsidRPr="00980E76" w:rsidRDefault="00980E76" w:rsidP="005C01B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980E76">
        <w:rPr>
          <w:rFonts w:ascii="Arial" w:hAnsi="Arial" w:cs="Arial"/>
          <w:sz w:val="20"/>
          <w:szCs w:val="20"/>
        </w:rPr>
        <w:t xml:space="preserve">* </w:t>
      </w:r>
      <w:hyperlink r:id="rId7" w:history="1">
        <w:r w:rsidRPr="00980E76">
          <w:rPr>
            <w:rStyle w:val="Hyperlink"/>
            <w:rFonts w:ascii="Arial" w:hAnsi="Arial" w:cs="Arial"/>
            <w:sz w:val="20"/>
            <w:szCs w:val="20"/>
          </w:rPr>
          <w:t>Understanding Childhood Fears and Anxieties</w:t>
        </w:r>
      </w:hyperlink>
    </w:p>
    <w:p w14:paraId="1513FD85" w14:textId="3D5094BB" w:rsidR="00980E76" w:rsidRPr="00980E76" w:rsidRDefault="00980E76" w:rsidP="005C01B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iCs/>
          <w:sz w:val="20"/>
          <w:szCs w:val="20"/>
        </w:rPr>
      </w:pPr>
      <w:r w:rsidRPr="00980E76">
        <w:rPr>
          <w:rFonts w:ascii="Arial" w:hAnsi="Arial" w:cs="Arial"/>
          <w:sz w:val="20"/>
          <w:szCs w:val="20"/>
        </w:rPr>
        <w:t xml:space="preserve">* </w:t>
      </w:r>
      <w:hyperlink r:id="rId8" w:history="1">
        <w:r w:rsidRPr="00980E76">
          <w:rPr>
            <w:rStyle w:val="Hyperlink"/>
            <w:rFonts w:ascii="Arial" w:hAnsi="Arial" w:cs="Arial"/>
            <w:sz w:val="20"/>
            <w:szCs w:val="20"/>
          </w:rPr>
          <w:t>Mood-Boosting Tips for Families During the COVID-19 Pandemic</w:t>
        </w:r>
      </w:hyperlink>
    </w:p>
    <w:p w14:paraId="50302196" w14:textId="40156F65" w:rsidR="00980E76" w:rsidRPr="00980E76" w:rsidRDefault="00980E76" w:rsidP="005C01B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0"/>
          <w:szCs w:val="20"/>
        </w:rPr>
      </w:pPr>
      <w:r w:rsidRPr="00980E76">
        <w:rPr>
          <w:rFonts w:ascii="Arial" w:hAnsi="Arial" w:cs="Arial"/>
          <w:sz w:val="20"/>
          <w:szCs w:val="20"/>
        </w:rPr>
        <w:t xml:space="preserve">* </w:t>
      </w:r>
      <w:hyperlink r:id="rId9" w:history="1">
        <w:r w:rsidRPr="00980E76">
          <w:rPr>
            <w:rStyle w:val="Hyperlink"/>
            <w:rFonts w:ascii="Arial" w:hAnsi="Arial" w:cs="Arial"/>
            <w:sz w:val="20"/>
            <w:szCs w:val="20"/>
          </w:rPr>
          <w:t>How to Help Children Build Resilience in Uncertain Times</w:t>
        </w:r>
      </w:hyperlink>
    </w:p>
    <w:p w14:paraId="51B5FED4" w14:textId="3846CEAA" w:rsidR="00980E76" w:rsidRPr="00980E76" w:rsidRDefault="00980E76" w:rsidP="005C01BE">
      <w:pPr>
        <w:pStyle w:val="NormalWeb"/>
        <w:spacing w:before="0" w:beforeAutospacing="0" w:after="0" w:afterAutospacing="0"/>
        <w:ind w:firstLine="720"/>
        <w:rPr>
          <w:rFonts w:ascii="Arial" w:hAnsi="Arial" w:cs="Arial"/>
          <w:i/>
          <w:iCs/>
          <w:sz w:val="20"/>
          <w:szCs w:val="20"/>
        </w:rPr>
      </w:pPr>
      <w:r w:rsidRPr="00980E76">
        <w:rPr>
          <w:rFonts w:ascii="Arial" w:hAnsi="Arial" w:cs="Arial"/>
          <w:sz w:val="20"/>
          <w:szCs w:val="20"/>
        </w:rPr>
        <w:t xml:space="preserve">* </w:t>
      </w:r>
      <w:hyperlink r:id="rId10" w:history="1">
        <w:r w:rsidRPr="00980E76">
          <w:rPr>
            <w:rStyle w:val="Hyperlink"/>
            <w:rFonts w:ascii="Arial" w:hAnsi="Arial" w:cs="Arial"/>
            <w:sz w:val="20"/>
            <w:szCs w:val="20"/>
          </w:rPr>
          <w:t>Parenting in a Pandemic: Tips to Keep the Calm at Home</w:t>
        </w:r>
      </w:hyperlink>
    </w:p>
    <w:p w14:paraId="1920A489" w14:textId="4D1026C9" w:rsidR="00152D9D" w:rsidRPr="005C01BE" w:rsidRDefault="00980E76" w:rsidP="00152D9D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hyperlink r:id="rId11" w:history="1">
        <w:r w:rsidR="00152D9D" w:rsidRPr="00980E76">
          <w:rPr>
            <w:rStyle w:val="Hyperlink"/>
            <w:rFonts w:ascii="Arial" w:hAnsi="Arial" w:cs="Arial"/>
            <w:sz w:val="20"/>
            <w:szCs w:val="20"/>
          </w:rPr>
          <w:t>Bright Futures Activity Book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AAP printable activity book for kids (English &amp; Spanish) on health &amp; wellness</w:t>
      </w:r>
    </w:p>
    <w:p w14:paraId="211378B3" w14:textId="77777777" w:rsidR="005C01BE" w:rsidRDefault="005C01BE" w:rsidP="005C01B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hyperlink r:id="rId12" w:history="1">
        <w:r w:rsidR="00152D9D" w:rsidRPr="005C01BE">
          <w:rPr>
            <w:rStyle w:val="Hyperlink"/>
            <w:rFonts w:ascii="Arial" w:hAnsi="Arial" w:cs="Arial"/>
            <w:sz w:val="20"/>
            <w:szCs w:val="20"/>
          </w:rPr>
          <w:t>Psychosocial Issues for Children and Adolescents in Disasters</w:t>
        </w:r>
      </w:hyperlink>
      <w:r w:rsidR="00152D9D" w:rsidRPr="00152D9D">
        <w:rPr>
          <w:rFonts w:ascii="Arial" w:hAnsi="Arial" w:cs="Arial"/>
          <w:sz w:val="20"/>
          <w:szCs w:val="20"/>
        </w:rPr>
        <w:t xml:space="preserve"> </w:t>
      </w:r>
      <w:r w:rsidR="00152D9D" w:rsidRPr="005C01BE">
        <w:rPr>
          <w:rFonts w:ascii="Arial" w:hAnsi="Arial" w:cs="Arial"/>
          <w:i/>
          <w:iCs/>
          <w:sz w:val="20"/>
          <w:szCs w:val="20"/>
        </w:rPr>
        <w:t xml:space="preserve">SAMHSA </w:t>
      </w:r>
      <w:r>
        <w:rPr>
          <w:rFonts w:ascii="Arial" w:hAnsi="Arial" w:cs="Arial"/>
          <w:i/>
          <w:iCs/>
          <w:sz w:val="20"/>
          <w:szCs w:val="20"/>
        </w:rPr>
        <w:t>Nat’l</w:t>
      </w:r>
      <w:r w:rsidR="00152D9D" w:rsidRPr="005C01BE">
        <w:rPr>
          <w:rFonts w:ascii="Arial" w:hAnsi="Arial" w:cs="Arial"/>
          <w:i/>
          <w:iCs/>
          <w:sz w:val="20"/>
          <w:szCs w:val="20"/>
        </w:rPr>
        <w:t xml:space="preserve"> Mental Health Info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152D9D" w:rsidRPr="005C01BE">
        <w:rPr>
          <w:rFonts w:ascii="Arial" w:hAnsi="Arial" w:cs="Arial"/>
          <w:i/>
          <w:iCs/>
          <w:sz w:val="20"/>
          <w:szCs w:val="20"/>
        </w:rPr>
        <w:t>, Jan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="00152D9D" w:rsidRPr="005C01BE">
        <w:rPr>
          <w:rFonts w:ascii="Arial" w:hAnsi="Arial" w:cs="Arial"/>
          <w:i/>
          <w:iCs/>
          <w:sz w:val="20"/>
          <w:szCs w:val="20"/>
        </w:rPr>
        <w:t xml:space="preserve"> 2000</w:t>
      </w:r>
    </w:p>
    <w:p w14:paraId="3718A2D6" w14:textId="77777777" w:rsidR="005C01BE" w:rsidRDefault="005C01BE" w:rsidP="005C01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14CCF35" w14:textId="399FC640" w:rsidR="009E3354" w:rsidRPr="00152D9D" w:rsidRDefault="005C01BE" w:rsidP="00CD6D3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that’s today’s Developmental &amp; Behavioral Pediatrics: IN THE NEWS!</w:t>
      </w:r>
      <w:r w:rsidRPr="00152D9D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9E3354" w:rsidRPr="0015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1AD1"/>
    <w:multiLevelType w:val="hybridMultilevel"/>
    <w:tmpl w:val="82DEF35A"/>
    <w:lvl w:ilvl="0" w:tplc="BECC31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52F21"/>
    <w:multiLevelType w:val="hybridMultilevel"/>
    <w:tmpl w:val="A448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9D"/>
    <w:rsid w:val="00152D9D"/>
    <w:rsid w:val="005C01BE"/>
    <w:rsid w:val="00980E76"/>
    <w:rsid w:val="009E3354"/>
    <w:rsid w:val="00C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34A0"/>
  <w15:chartTrackingRefBased/>
  <w15:docId w15:val="{645B9DA9-4069-4BC4-AFEB-78DC3FE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D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D9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52D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D9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D9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D9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children.org/English/health-issues/conditions/COVID-19/Pages/Mood-Boosting-Tips-for-Families-COVID-19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ychildren.org/English/health-issues/conditions/emotional-problems/Pages/Understanding-Childhood-Fears-and-Anxieties.aspx" TargetMode="External"/><Relationship Id="rId12" Type="http://schemas.openxmlformats.org/officeDocument/2006/relationships/hyperlink" Target="https://store.samhsa.gov/sites/default/files/d7/priv/adm86-1070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iatrics.aappublications.org/content/pediatrics/early/2020/07/22/peds.2020-016824.full.pdf" TargetMode="External"/><Relationship Id="rId11" Type="http://schemas.openxmlformats.org/officeDocument/2006/relationships/hyperlink" Target="https://brightfutures.aap.org/Bright%20Futures%20Documents/BFActivityBook_L%200626.pdf" TargetMode="External"/><Relationship Id="rId5" Type="http://schemas.openxmlformats.org/officeDocument/2006/relationships/hyperlink" Target="https://www.nytimes.com/2020/07/21/parenting/imaginative-play-kids-quarantine.html" TargetMode="External"/><Relationship Id="rId10" Type="http://schemas.openxmlformats.org/officeDocument/2006/relationships/hyperlink" Target="https://www.healthychildren.org/English/health-issues/conditions/COVID-19/Pages/Parenting-in-a-Pandemic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children.org/English/health-issues/conditions/COVID-19/Pages/Building-Resilience-in-Uncertain-Tim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Zinner, Samuel</dc:creator>
  <cp:keywords/>
  <dc:description/>
  <cp:lastModifiedBy>Zinner, Samuel</cp:lastModifiedBy>
  <cp:revision>2</cp:revision>
  <dcterms:created xsi:type="dcterms:W3CDTF">2020-07-25T23:50:00Z</dcterms:created>
  <dcterms:modified xsi:type="dcterms:W3CDTF">2020-07-26T00:22:00Z</dcterms:modified>
</cp:coreProperties>
</file>