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9BC5" w14:textId="2C71B014" w:rsidR="00603E4B" w:rsidRDefault="00603E4B" w:rsidP="00603E4B">
      <w:pPr>
        <w:rPr>
          <w:rFonts w:ascii="Arial" w:hAnsi="Arial" w:cs="Arial"/>
          <w:sz w:val="20"/>
          <w:szCs w:val="20"/>
        </w:rPr>
      </w:pPr>
      <w:bookmarkStart w:id="0" w:name="_Hlk41834071"/>
      <w:r>
        <w:rPr>
          <w:rFonts w:ascii="Arial" w:hAnsi="Arial" w:cs="Arial"/>
          <w:sz w:val="20"/>
          <w:szCs w:val="20"/>
        </w:rPr>
        <w:t xml:space="preserve">Today’s piece was prepared by Gabe Mendoza, MD, based on a CNN article </w:t>
      </w:r>
      <w:hyperlink r:id="rId5" w:history="1">
        <w:r w:rsidRPr="00603E4B">
          <w:rPr>
            <w:rStyle w:val="Hyperlink"/>
            <w:rFonts w:ascii="Arial" w:hAnsi="Arial" w:cs="Arial"/>
            <w:sz w:val="20"/>
            <w:szCs w:val="20"/>
          </w:rPr>
          <w:t>How to help children with ADHD thrive in a virtual schoolhouse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22BFC0F" w14:textId="77777777" w:rsidR="00603E4B" w:rsidRDefault="00603E4B" w:rsidP="00603E4B">
      <w:pPr>
        <w:rPr>
          <w:rFonts w:ascii="Arial" w:hAnsi="Arial" w:cs="Arial"/>
          <w:sz w:val="20"/>
          <w:szCs w:val="20"/>
        </w:rPr>
      </w:pPr>
    </w:p>
    <w:p w14:paraId="11BBF3C4" w14:textId="0DF76513" w:rsidR="003C53DA" w:rsidRPr="00603E4B" w:rsidRDefault="003C53DA" w:rsidP="003C53DA">
      <w:pPr>
        <w:rPr>
          <w:rFonts w:ascii="Arial" w:hAnsi="Arial" w:cs="Arial"/>
          <w:sz w:val="20"/>
          <w:szCs w:val="20"/>
        </w:rPr>
      </w:pPr>
      <w:r w:rsidRPr="00603E4B">
        <w:rPr>
          <w:rFonts w:ascii="Arial" w:hAnsi="Arial" w:cs="Arial"/>
          <w:sz w:val="20"/>
          <w:szCs w:val="20"/>
        </w:rPr>
        <w:t xml:space="preserve">The article </w:t>
      </w:r>
      <w:r w:rsidR="00603E4B">
        <w:rPr>
          <w:rFonts w:ascii="Arial" w:hAnsi="Arial" w:cs="Arial"/>
          <w:sz w:val="20"/>
          <w:szCs w:val="20"/>
        </w:rPr>
        <w:t>describes</w:t>
      </w:r>
      <w:r w:rsidRPr="00603E4B">
        <w:rPr>
          <w:rFonts w:ascii="Arial" w:hAnsi="Arial" w:cs="Arial"/>
          <w:sz w:val="20"/>
          <w:szCs w:val="20"/>
        </w:rPr>
        <w:t xml:space="preserve"> challenges encountered by children with ADHD </w:t>
      </w:r>
      <w:r w:rsidR="00FF1A92" w:rsidRPr="00603E4B">
        <w:rPr>
          <w:rFonts w:ascii="Arial" w:hAnsi="Arial" w:cs="Arial"/>
          <w:sz w:val="20"/>
          <w:szCs w:val="20"/>
        </w:rPr>
        <w:t xml:space="preserve">and their parents while being homeschooled during this COVID-19 pandemic. </w:t>
      </w:r>
      <w:r w:rsidRPr="00603E4B">
        <w:rPr>
          <w:rFonts w:ascii="Arial" w:hAnsi="Arial" w:cs="Arial"/>
          <w:sz w:val="20"/>
          <w:szCs w:val="20"/>
        </w:rPr>
        <w:t xml:space="preserve">Some of the challenges described </w:t>
      </w:r>
      <w:r w:rsidR="00FF1A92" w:rsidRPr="00603E4B">
        <w:rPr>
          <w:rFonts w:ascii="Arial" w:hAnsi="Arial" w:cs="Arial"/>
          <w:sz w:val="20"/>
          <w:szCs w:val="20"/>
        </w:rPr>
        <w:t xml:space="preserve">are derived from examples expressed by three parents from different parts of the country. These challenges </w:t>
      </w:r>
      <w:r w:rsidRPr="00603E4B">
        <w:rPr>
          <w:rFonts w:ascii="Arial" w:hAnsi="Arial" w:cs="Arial"/>
          <w:sz w:val="20"/>
          <w:szCs w:val="20"/>
        </w:rPr>
        <w:t>include the disruption of routines normally encountered at school</w:t>
      </w:r>
      <w:r w:rsidR="00FF1A92" w:rsidRPr="00603E4B">
        <w:rPr>
          <w:rFonts w:ascii="Arial" w:hAnsi="Arial" w:cs="Arial"/>
          <w:sz w:val="20"/>
          <w:szCs w:val="20"/>
        </w:rPr>
        <w:t>, the fact that</w:t>
      </w:r>
      <w:r w:rsidRPr="00603E4B">
        <w:rPr>
          <w:rFonts w:ascii="Arial" w:hAnsi="Arial" w:cs="Arial"/>
          <w:sz w:val="20"/>
          <w:szCs w:val="20"/>
        </w:rPr>
        <w:t xml:space="preserve"> </w:t>
      </w:r>
      <w:r w:rsidR="00FF1A92" w:rsidRPr="00603E4B">
        <w:rPr>
          <w:rFonts w:ascii="Arial" w:hAnsi="Arial" w:cs="Arial"/>
          <w:sz w:val="20"/>
          <w:szCs w:val="20"/>
        </w:rPr>
        <w:t xml:space="preserve">certain educational </w:t>
      </w:r>
      <w:r w:rsidRPr="00603E4B">
        <w:rPr>
          <w:rFonts w:ascii="Arial" w:hAnsi="Arial" w:cs="Arial"/>
          <w:sz w:val="20"/>
          <w:szCs w:val="20"/>
        </w:rPr>
        <w:t>services</w:t>
      </w:r>
      <w:r w:rsidR="00FF1A92" w:rsidRPr="00603E4B">
        <w:rPr>
          <w:rFonts w:ascii="Arial" w:hAnsi="Arial" w:cs="Arial"/>
          <w:sz w:val="20"/>
          <w:szCs w:val="20"/>
        </w:rPr>
        <w:t>,</w:t>
      </w:r>
      <w:r w:rsidRPr="00603E4B">
        <w:rPr>
          <w:rFonts w:ascii="Arial" w:hAnsi="Arial" w:cs="Arial"/>
          <w:sz w:val="20"/>
          <w:szCs w:val="20"/>
        </w:rPr>
        <w:t xml:space="preserve"> </w:t>
      </w:r>
      <w:r w:rsidR="00FF1A92" w:rsidRPr="00603E4B">
        <w:rPr>
          <w:rFonts w:ascii="Arial" w:hAnsi="Arial" w:cs="Arial"/>
          <w:sz w:val="20"/>
          <w:szCs w:val="20"/>
        </w:rPr>
        <w:t xml:space="preserve">like in-class aide, </w:t>
      </w:r>
      <w:r w:rsidRPr="00603E4B">
        <w:rPr>
          <w:rFonts w:ascii="Arial" w:hAnsi="Arial" w:cs="Arial"/>
          <w:sz w:val="20"/>
          <w:szCs w:val="20"/>
        </w:rPr>
        <w:t>do not transfer well to the virtual medium</w:t>
      </w:r>
      <w:r w:rsidR="00FF1A92" w:rsidRPr="00603E4B">
        <w:rPr>
          <w:rFonts w:ascii="Arial" w:hAnsi="Arial" w:cs="Arial"/>
          <w:sz w:val="20"/>
          <w:szCs w:val="20"/>
        </w:rPr>
        <w:t>, and the stress of balancing both homeschooling and working from home.</w:t>
      </w:r>
    </w:p>
    <w:p w14:paraId="759C5E37" w14:textId="77777777" w:rsidR="00FF1A92" w:rsidRPr="00603E4B" w:rsidRDefault="00FF1A92" w:rsidP="003C53DA">
      <w:pPr>
        <w:rPr>
          <w:rFonts w:ascii="Arial" w:hAnsi="Arial" w:cs="Arial"/>
          <w:sz w:val="20"/>
          <w:szCs w:val="20"/>
        </w:rPr>
      </w:pPr>
    </w:p>
    <w:p w14:paraId="03733AB0" w14:textId="5A0F9036" w:rsidR="00FF1A92" w:rsidRPr="00603E4B" w:rsidRDefault="00126AB1" w:rsidP="00FF1A92">
      <w:pPr>
        <w:rPr>
          <w:rFonts w:ascii="Arial" w:hAnsi="Arial" w:cs="Arial"/>
          <w:sz w:val="20"/>
          <w:szCs w:val="20"/>
        </w:rPr>
      </w:pPr>
      <w:r w:rsidRPr="00603E4B">
        <w:rPr>
          <w:rFonts w:ascii="Arial" w:hAnsi="Arial" w:cs="Arial"/>
          <w:sz w:val="20"/>
          <w:szCs w:val="20"/>
        </w:rPr>
        <w:t>The author then lists</w:t>
      </w:r>
      <w:r w:rsidR="003C53DA" w:rsidRPr="00603E4B">
        <w:rPr>
          <w:rFonts w:ascii="Arial" w:hAnsi="Arial" w:cs="Arial"/>
          <w:sz w:val="20"/>
          <w:szCs w:val="20"/>
        </w:rPr>
        <w:t xml:space="preserve"> </w:t>
      </w:r>
      <w:r w:rsidRPr="00603E4B">
        <w:rPr>
          <w:rFonts w:ascii="Arial" w:hAnsi="Arial" w:cs="Arial"/>
          <w:sz w:val="20"/>
          <w:szCs w:val="20"/>
        </w:rPr>
        <w:t xml:space="preserve">ways that parents can help their children </w:t>
      </w:r>
      <w:r w:rsidR="00FF1A92" w:rsidRPr="00603E4B">
        <w:rPr>
          <w:rFonts w:ascii="Arial" w:hAnsi="Arial" w:cs="Arial"/>
          <w:sz w:val="20"/>
          <w:szCs w:val="20"/>
        </w:rPr>
        <w:t>“</w:t>
      </w:r>
      <w:r w:rsidRPr="00603E4B">
        <w:rPr>
          <w:rFonts w:ascii="Arial" w:hAnsi="Arial" w:cs="Arial"/>
          <w:sz w:val="20"/>
          <w:szCs w:val="20"/>
        </w:rPr>
        <w:t>thrive in remote learning</w:t>
      </w:r>
      <w:r w:rsidR="00FF1A92" w:rsidRPr="00603E4B">
        <w:rPr>
          <w:rFonts w:ascii="Arial" w:hAnsi="Arial" w:cs="Arial"/>
          <w:sz w:val="20"/>
          <w:szCs w:val="20"/>
        </w:rPr>
        <w:t>,” and balance homeschooling while working from home</w:t>
      </w:r>
      <w:r w:rsidR="00A523E7">
        <w:rPr>
          <w:rFonts w:ascii="Arial" w:hAnsi="Arial" w:cs="Arial"/>
          <w:sz w:val="20"/>
          <w:szCs w:val="20"/>
        </w:rPr>
        <w:t>. Most</w:t>
      </w:r>
      <w:r w:rsidRPr="00603E4B">
        <w:rPr>
          <w:rFonts w:ascii="Arial" w:hAnsi="Arial" w:cs="Arial"/>
          <w:sz w:val="20"/>
          <w:szCs w:val="20"/>
        </w:rPr>
        <w:t xml:space="preserve"> of the </w:t>
      </w:r>
      <w:r w:rsidR="00A523E7">
        <w:rPr>
          <w:rFonts w:ascii="Arial" w:hAnsi="Arial" w:cs="Arial"/>
          <w:sz w:val="20"/>
          <w:szCs w:val="20"/>
        </w:rPr>
        <w:t xml:space="preserve">article’s </w:t>
      </w:r>
      <w:r w:rsidRPr="00603E4B">
        <w:rPr>
          <w:rFonts w:ascii="Arial" w:hAnsi="Arial" w:cs="Arial"/>
          <w:sz w:val="20"/>
          <w:szCs w:val="20"/>
        </w:rPr>
        <w:t>recommendations come</w:t>
      </w:r>
      <w:r w:rsidR="003C53DA" w:rsidRPr="00603E4B">
        <w:rPr>
          <w:rFonts w:ascii="Arial" w:hAnsi="Arial" w:cs="Arial"/>
          <w:sz w:val="20"/>
          <w:szCs w:val="20"/>
        </w:rPr>
        <w:t xml:space="preserve"> from Robin Nordmeyer, founder and managing director of the Center for Living Well with ADHD -Minnesota</w:t>
      </w:r>
      <w:r w:rsidRPr="00603E4B">
        <w:rPr>
          <w:rFonts w:ascii="Arial" w:hAnsi="Arial" w:cs="Arial"/>
          <w:sz w:val="20"/>
          <w:szCs w:val="20"/>
        </w:rPr>
        <w:t xml:space="preserve">, and Anabelle Morgan, the Head of School at Commonwealth Academy. </w:t>
      </w:r>
      <w:r w:rsidR="00603E4B">
        <w:rPr>
          <w:rFonts w:ascii="Arial" w:hAnsi="Arial" w:cs="Arial"/>
          <w:sz w:val="20"/>
          <w:szCs w:val="20"/>
        </w:rPr>
        <w:t>R</w:t>
      </w:r>
      <w:r w:rsidR="00FF1A92" w:rsidRPr="00603E4B">
        <w:rPr>
          <w:rFonts w:ascii="Arial" w:hAnsi="Arial" w:cs="Arial"/>
          <w:sz w:val="20"/>
          <w:szCs w:val="20"/>
        </w:rPr>
        <w:t xml:space="preserve">ecommendations </w:t>
      </w:r>
      <w:r w:rsidRPr="00603E4B">
        <w:rPr>
          <w:rFonts w:ascii="Arial" w:hAnsi="Arial" w:cs="Arial"/>
          <w:sz w:val="20"/>
          <w:szCs w:val="20"/>
        </w:rPr>
        <w:t xml:space="preserve">include </w:t>
      </w:r>
      <w:r w:rsidR="00603E4B">
        <w:rPr>
          <w:rFonts w:ascii="Arial" w:hAnsi="Arial" w:cs="Arial"/>
          <w:sz w:val="20"/>
          <w:szCs w:val="20"/>
        </w:rPr>
        <w:t>modeling</w:t>
      </w:r>
      <w:r w:rsidRPr="00603E4B">
        <w:rPr>
          <w:rFonts w:ascii="Arial" w:hAnsi="Arial" w:cs="Arial"/>
          <w:sz w:val="20"/>
          <w:szCs w:val="20"/>
        </w:rPr>
        <w:t xml:space="preserve"> the school environment (such as having a small desk with few distractions set up outside the child’s bedroom)</w:t>
      </w:r>
      <w:r w:rsidR="00FF1A92" w:rsidRPr="00603E4B">
        <w:rPr>
          <w:rFonts w:ascii="Arial" w:hAnsi="Arial" w:cs="Arial"/>
          <w:sz w:val="20"/>
          <w:szCs w:val="20"/>
        </w:rPr>
        <w:t>,</w:t>
      </w:r>
      <w:r w:rsidRPr="00603E4B">
        <w:rPr>
          <w:rFonts w:ascii="Arial" w:hAnsi="Arial" w:cs="Arial"/>
          <w:sz w:val="20"/>
          <w:szCs w:val="20"/>
        </w:rPr>
        <w:t xml:space="preserve"> mix</w:t>
      </w:r>
      <w:r w:rsidR="00FF1A92" w:rsidRPr="00603E4B">
        <w:rPr>
          <w:rFonts w:ascii="Arial" w:hAnsi="Arial" w:cs="Arial"/>
          <w:sz w:val="20"/>
          <w:szCs w:val="20"/>
        </w:rPr>
        <w:t>ing</w:t>
      </w:r>
      <w:r w:rsidRPr="00603E4B">
        <w:rPr>
          <w:rFonts w:ascii="Arial" w:hAnsi="Arial" w:cs="Arial"/>
          <w:sz w:val="20"/>
          <w:szCs w:val="20"/>
        </w:rPr>
        <w:t xml:space="preserve"> in stimulating activities like exercise</w:t>
      </w:r>
      <w:r w:rsidR="00FF1A92" w:rsidRPr="00603E4B">
        <w:rPr>
          <w:rFonts w:ascii="Arial" w:hAnsi="Arial" w:cs="Arial"/>
          <w:sz w:val="20"/>
          <w:szCs w:val="20"/>
        </w:rPr>
        <w:t xml:space="preserve"> to help concentration</w:t>
      </w:r>
      <w:r w:rsidRPr="00603E4B">
        <w:rPr>
          <w:rFonts w:ascii="Arial" w:hAnsi="Arial" w:cs="Arial"/>
          <w:sz w:val="20"/>
          <w:szCs w:val="20"/>
        </w:rPr>
        <w:t xml:space="preserve">, </w:t>
      </w:r>
      <w:r w:rsidR="00FF1A92" w:rsidRPr="00603E4B">
        <w:rPr>
          <w:rFonts w:ascii="Arial" w:hAnsi="Arial" w:cs="Arial"/>
          <w:sz w:val="20"/>
          <w:szCs w:val="20"/>
        </w:rPr>
        <w:t xml:space="preserve">using the </w:t>
      </w:r>
      <w:r w:rsidR="00A523E7">
        <w:rPr>
          <w:rFonts w:ascii="Arial" w:hAnsi="Arial" w:cs="Arial"/>
          <w:sz w:val="20"/>
          <w:szCs w:val="20"/>
        </w:rPr>
        <w:t>“</w:t>
      </w:r>
      <w:r w:rsidR="00FF1A92" w:rsidRPr="00603E4B">
        <w:rPr>
          <w:rFonts w:ascii="Arial" w:hAnsi="Arial" w:cs="Arial"/>
          <w:sz w:val="20"/>
          <w:szCs w:val="20"/>
        </w:rPr>
        <w:t xml:space="preserve">Pomodoro </w:t>
      </w:r>
      <w:r w:rsidR="00A523E7">
        <w:rPr>
          <w:rFonts w:ascii="Arial" w:hAnsi="Arial" w:cs="Arial"/>
          <w:sz w:val="20"/>
          <w:szCs w:val="20"/>
        </w:rPr>
        <w:t>technique”</w:t>
      </w:r>
      <w:r w:rsidR="00FF1A92" w:rsidRPr="00603E4B">
        <w:rPr>
          <w:rFonts w:ascii="Arial" w:hAnsi="Arial" w:cs="Arial"/>
          <w:sz w:val="20"/>
          <w:szCs w:val="20"/>
        </w:rPr>
        <w:t xml:space="preserve"> to create structure and break down the day into manageable components, and creat</w:t>
      </w:r>
      <w:r w:rsidR="00603E4B">
        <w:rPr>
          <w:rFonts w:ascii="Arial" w:hAnsi="Arial" w:cs="Arial"/>
          <w:sz w:val="20"/>
          <w:szCs w:val="20"/>
        </w:rPr>
        <w:t xml:space="preserve">ing </w:t>
      </w:r>
      <w:r w:rsidRPr="00603E4B">
        <w:rPr>
          <w:rFonts w:ascii="Arial" w:hAnsi="Arial" w:cs="Arial"/>
          <w:sz w:val="20"/>
          <w:szCs w:val="20"/>
        </w:rPr>
        <w:t xml:space="preserve">time </w:t>
      </w:r>
      <w:r w:rsidR="00FF1A92" w:rsidRPr="00603E4B">
        <w:rPr>
          <w:rFonts w:ascii="Arial" w:hAnsi="Arial" w:cs="Arial"/>
          <w:sz w:val="20"/>
          <w:szCs w:val="20"/>
        </w:rPr>
        <w:t>for weekly</w:t>
      </w:r>
      <w:r w:rsidRPr="00603E4B">
        <w:rPr>
          <w:rFonts w:ascii="Arial" w:hAnsi="Arial" w:cs="Arial"/>
          <w:sz w:val="20"/>
          <w:szCs w:val="20"/>
        </w:rPr>
        <w:t xml:space="preserve"> reflect</w:t>
      </w:r>
      <w:r w:rsidR="00FF1A92" w:rsidRPr="00603E4B">
        <w:rPr>
          <w:rFonts w:ascii="Arial" w:hAnsi="Arial" w:cs="Arial"/>
          <w:sz w:val="20"/>
          <w:szCs w:val="20"/>
        </w:rPr>
        <w:t>ion</w:t>
      </w:r>
      <w:r w:rsidRPr="00603E4B">
        <w:rPr>
          <w:rFonts w:ascii="Arial" w:hAnsi="Arial" w:cs="Arial"/>
          <w:sz w:val="20"/>
          <w:szCs w:val="20"/>
        </w:rPr>
        <w:t xml:space="preserve"> on what w</w:t>
      </w:r>
      <w:r w:rsidR="00603E4B">
        <w:rPr>
          <w:rFonts w:ascii="Arial" w:hAnsi="Arial" w:cs="Arial"/>
          <w:sz w:val="20"/>
          <w:szCs w:val="20"/>
        </w:rPr>
        <w:t xml:space="preserve">orks </w:t>
      </w:r>
      <w:r w:rsidR="00FF1A92" w:rsidRPr="00603E4B">
        <w:rPr>
          <w:rFonts w:ascii="Arial" w:hAnsi="Arial" w:cs="Arial"/>
          <w:sz w:val="20"/>
          <w:szCs w:val="20"/>
        </w:rPr>
        <w:t>well</w:t>
      </w:r>
      <w:r w:rsidR="00603E4B">
        <w:rPr>
          <w:rFonts w:ascii="Arial" w:hAnsi="Arial" w:cs="Arial"/>
          <w:sz w:val="20"/>
          <w:szCs w:val="20"/>
        </w:rPr>
        <w:t xml:space="preserve"> and areas to improve</w:t>
      </w:r>
      <w:r w:rsidRPr="00603E4B">
        <w:rPr>
          <w:rFonts w:ascii="Arial" w:hAnsi="Arial" w:cs="Arial"/>
          <w:sz w:val="20"/>
          <w:szCs w:val="20"/>
        </w:rPr>
        <w:t>.</w:t>
      </w:r>
      <w:r w:rsidR="00FF1A92" w:rsidRPr="00603E4B">
        <w:rPr>
          <w:rFonts w:ascii="Arial" w:hAnsi="Arial" w:cs="Arial"/>
          <w:sz w:val="20"/>
          <w:szCs w:val="20"/>
        </w:rPr>
        <w:t xml:space="preserve"> Though not directly reference</w:t>
      </w:r>
      <w:r w:rsidR="00603E4B">
        <w:rPr>
          <w:rFonts w:ascii="Arial" w:hAnsi="Arial" w:cs="Arial"/>
          <w:sz w:val="20"/>
          <w:szCs w:val="20"/>
        </w:rPr>
        <w:t>d</w:t>
      </w:r>
      <w:r w:rsidR="00FF1A92" w:rsidRPr="00603E4B">
        <w:rPr>
          <w:rFonts w:ascii="Arial" w:hAnsi="Arial" w:cs="Arial"/>
          <w:sz w:val="20"/>
          <w:szCs w:val="20"/>
        </w:rPr>
        <w:t xml:space="preserve">, the author links to posts on the Children and Adults with </w:t>
      </w:r>
      <w:bookmarkStart w:id="1" w:name="_GoBack"/>
      <w:bookmarkEnd w:id="1"/>
      <w:r w:rsidR="00FF1A92" w:rsidRPr="00603E4B">
        <w:rPr>
          <w:rFonts w:ascii="Arial" w:hAnsi="Arial" w:cs="Arial"/>
          <w:sz w:val="20"/>
          <w:szCs w:val="20"/>
        </w:rPr>
        <w:t xml:space="preserve">Attention-Deficit/Hyperactivity Disorder (CHADD) website that review similar recommendations. </w:t>
      </w:r>
    </w:p>
    <w:p w14:paraId="7C2FBF23" w14:textId="595C1C47" w:rsidR="003C53DA" w:rsidRPr="00603E4B" w:rsidRDefault="003C53DA" w:rsidP="003C53DA">
      <w:pPr>
        <w:rPr>
          <w:rFonts w:ascii="Arial" w:hAnsi="Arial" w:cs="Arial"/>
          <w:sz w:val="20"/>
          <w:szCs w:val="20"/>
        </w:rPr>
      </w:pPr>
    </w:p>
    <w:p w14:paraId="3DB5C103" w14:textId="47DE2D8A" w:rsidR="00126AB1" w:rsidRPr="00603E4B" w:rsidRDefault="007C7E85" w:rsidP="003C5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26AB1" w:rsidRPr="00603E4B">
        <w:rPr>
          <w:rFonts w:ascii="Arial" w:hAnsi="Arial" w:cs="Arial"/>
          <w:sz w:val="20"/>
          <w:szCs w:val="20"/>
        </w:rPr>
        <w:t xml:space="preserve"> article </w:t>
      </w:r>
      <w:r w:rsidR="00603E4B">
        <w:rPr>
          <w:rFonts w:ascii="Arial" w:hAnsi="Arial" w:cs="Arial"/>
          <w:sz w:val="20"/>
          <w:szCs w:val="20"/>
        </w:rPr>
        <w:t>is written in an</w:t>
      </w:r>
      <w:r w:rsidR="00126AB1" w:rsidRPr="00603E4B">
        <w:rPr>
          <w:rFonts w:ascii="Arial" w:hAnsi="Arial" w:cs="Arial"/>
          <w:sz w:val="20"/>
          <w:szCs w:val="20"/>
        </w:rPr>
        <w:t xml:space="preserve"> impartial </w:t>
      </w:r>
      <w:r w:rsidR="00603E4B">
        <w:rPr>
          <w:rFonts w:ascii="Arial" w:hAnsi="Arial" w:cs="Arial"/>
          <w:sz w:val="20"/>
          <w:szCs w:val="20"/>
        </w:rPr>
        <w:t>voice</w:t>
      </w:r>
      <w:r w:rsidR="00126AB1" w:rsidRPr="00603E4B">
        <w:rPr>
          <w:rFonts w:ascii="Arial" w:hAnsi="Arial" w:cs="Arial"/>
          <w:sz w:val="20"/>
          <w:szCs w:val="20"/>
        </w:rPr>
        <w:t xml:space="preserve"> with no </w:t>
      </w:r>
      <w:r w:rsidR="00A523E7">
        <w:rPr>
          <w:rFonts w:ascii="Arial" w:hAnsi="Arial" w:cs="Arial"/>
          <w:sz w:val="20"/>
          <w:szCs w:val="20"/>
        </w:rPr>
        <w:t>apparent</w:t>
      </w:r>
      <w:r w:rsidR="00126AB1" w:rsidRPr="00603E4B">
        <w:rPr>
          <w:rFonts w:ascii="Arial" w:hAnsi="Arial" w:cs="Arial"/>
          <w:sz w:val="20"/>
          <w:szCs w:val="20"/>
        </w:rPr>
        <w:t xml:space="preserve"> misleading or confusing recommendations</w:t>
      </w:r>
      <w:r w:rsidR="00A523E7">
        <w:rPr>
          <w:rFonts w:ascii="Arial" w:hAnsi="Arial" w:cs="Arial"/>
          <w:sz w:val="20"/>
          <w:szCs w:val="20"/>
        </w:rPr>
        <w:t xml:space="preserve">, and provides specific and pragmatic advice, and </w:t>
      </w:r>
      <w:proofErr w:type="gramStart"/>
      <w:r w:rsidR="00A523E7">
        <w:rPr>
          <w:rFonts w:ascii="Arial" w:hAnsi="Arial" w:cs="Arial"/>
          <w:sz w:val="20"/>
          <w:szCs w:val="20"/>
        </w:rPr>
        <w:t>makes reference</w:t>
      </w:r>
      <w:proofErr w:type="gramEnd"/>
      <w:r w:rsidR="00A523E7">
        <w:rPr>
          <w:rFonts w:ascii="Arial" w:hAnsi="Arial" w:cs="Arial"/>
          <w:sz w:val="20"/>
          <w:szCs w:val="20"/>
        </w:rPr>
        <w:t xml:space="preserve"> to CHADD, a professionally refereed organization</w:t>
      </w:r>
      <w:r w:rsidR="00126AB1" w:rsidRPr="00603E4B">
        <w:rPr>
          <w:rFonts w:ascii="Arial" w:hAnsi="Arial" w:cs="Arial"/>
          <w:sz w:val="20"/>
          <w:szCs w:val="20"/>
        </w:rPr>
        <w:t xml:space="preserve">. </w:t>
      </w:r>
      <w:r w:rsidR="00603E4B">
        <w:rPr>
          <w:rFonts w:ascii="Arial" w:hAnsi="Arial" w:cs="Arial"/>
          <w:sz w:val="20"/>
          <w:szCs w:val="20"/>
        </w:rPr>
        <w:t xml:space="preserve">However, </w:t>
      </w:r>
      <w:r w:rsidR="00A523E7">
        <w:rPr>
          <w:rFonts w:ascii="Arial" w:hAnsi="Arial" w:cs="Arial"/>
          <w:sz w:val="20"/>
          <w:szCs w:val="20"/>
        </w:rPr>
        <w:t xml:space="preserve">the article relies on popular teaching and study strategies, endorsing including a commercial product (i.e., “Pomodoro”) without reference to or endorsement by any outside neurodevelopmental medical or educational specialist. </w:t>
      </w:r>
    </w:p>
    <w:p w14:paraId="48ED044E" w14:textId="54FA74EC" w:rsidR="00FF1A92" w:rsidRPr="00603E4B" w:rsidRDefault="00FF1A92" w:rsidP="003C53DA">
      <w:pPr>
        <w:rPr>
          <w:rFonts w:ascii="Arial" w:hAnsi="Arial" w:cs="Arial"/>
          <w:sz w:val="20"/>
          <w:szCs w:val="20"/>
        </w:rPr>
      </w:pPr>
    </w:p>
    <w:p w14:paraId="27645D00" w14:textId="307D2101" w:rsidR="00FF1A92" w:rsidRPr="00A523E7" w:rsidRDefault="00A523E7" w:rsidP="003C53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RESOURCES ON ADHD DURING COVID-19:</w:t>
      </w:r>
    </w:p>
    <w:p w14:paraId="38827FAF" w14:textId="3A8DA25F" w:rsidR="000B0D9D" w:rsidRDefault="00A523E7" w:rsidP="000B0D9D">
      <w:pPr>
        <w:rPr>
          <w:rStyle w:val="Emphasis"/>
          <w:rFonts w:ascii="Arial" w:hAnsi="Arial" w:cs="Arial"/>
          <w:color w:val="000000"/>
          <w:sz w:val="20"/>
          <w:szCs w:val="20"/>
        </w:rPr>
      </w:pPr>
      <w:hyperlink r:id="rId6" w:history="1">
        <w:r w:rsidRPr="00A523E7">
          <w:rPr>
            <w:rStyle w:val="Hyperlink"/>
            <w:rFonts w:ascii="Arial" w:hAnsi="Arial" w:cs="Arial"/>
            <w:sz w:val="20"/>
            <w:szCs w:val="20"/>
          </w:rPr>
          <w:t>CHADD – Guidance during COVID-19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0B0D9D" w:rsidRPr="00603E4B">
        <w:rPr>
          <w:rStyle w:val="Emphasis"/>
          <w:rFonts w:ascii="Arial" w:hAnsi="Arial" w:cs="Arial"/>
          <w:color w:val="000000"/>
          <w:sz w:val="20"/>
          <w:szCs w:val="20"/>
        </w:rPr>
        <w:t>The nation's largest advo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c</w:t>
      </w:r>
      <w:r w:rsidR="000B0D9D" w:rsidRPr="00603E4B">
        <w:rPr>
          <w:rStyle w:val="Emphasis"/>
          <w:rFonts w:ascii="Arial" w:hAnsi="Arial" w:cs="Arial"/>
          <w:color w:val="000000"/>
          <w:sz w:val="20"/>
          <w:szCs w:val="20"/>
        </w:rPr>
        <w:t>acy, info &amp; resource agency on ADHD</w:t>
      </w:r>
    </w:p>
    <w:p w14:paraId="669AD8AC" w14:textId="25AF08C8" w:rsidR="00A523E7" w:rsidRDefault="00A523E7" w:rsidP="000B0D9D">
      <w:pPr>
        <w:rPr>
          <w:rStyle w:val="Emphasis"/>
          <w:rFonts w:ascii="Arial" w:hAnsi="Arial" w:cs="Arial"/>
          <w:color w:val="000000"/>
          <w:sz w:val="20"/>
          <w:szCs w:val="20"/>
        </w:rPr>
      </w:pPr>
      <w:hyperlink r:id="rId7" w:history="1">
        <w:r w:rsidRPr="00A523E7">
          <w:rPr>
            <w:rStyle w:val="Hyperlink"/>
            <w:rFonts w:ascii="Arial" w:hAnsi="Arial" w:cs="Arial"/>
            <w:sz w:val="20"/>
            <w:szCs w:val="20"/>
          </w:rPr>
          <w:t>SDBP –COVID-19 Information and Resources</w:t>
        </w:r>
      </w:hyperlink>
      <w:r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Society for Developmental &amp; Behavioral Pediatrics. Suggestions for activities, education at home, self-care, and more</w:t>
      </w:r>
    </w:p>
    <w:p w14:paraId="46F09DA6" w14:textId="17DCBD9A" w:rsidR="00A523E7" w:rsidRDefault="00A523E7" w:rsidP="000B0D9D">
      <w:pPr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18770683" w14:textId="114A9DAC" w:rsidR="00FF1A92" w:rsidRPr="00603E4B" w:rsidRDefault="00A523E7" w:rsidP="00A523E7">
      <w:pPr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And that’s today’s Developmental &amp; Behavioral Pediatrics: IN THE NEWS!</w:t>
      </w:r>
      <w:bookmarkEnd w:id="0"/>
    </w:p>
    <w:sectPr w:rsidR="00FF1A92" w:rsidRPr="00603E4B" w:rsidSect="00C3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DA"/>
    <w:rsid w:val="00004A15"/>
    <w:rsid w:val="000A0491"/>
    <w:rsid w:val="000A5BF2"/>
    <w:rsid w:val="000B0D9D"/>
    <w:rsid w:val="000B4411"/>
    <w:rsid w:val="000B52CA"/>
    <w:rsid w:val="0011308E"/>
    <w:rsid w:val="00117202"/>
    <w:rsid w:val="00126AB1"/>
    <w:rsid w:val="00130381"/>
    <w:rsid w:val="001B2AEE"/>
    <w:rsid w:val="00200FA3"/>
    <w:rsid w:val="002372AC"/>
    <w:rsid w:val="002430A4"/>
    <w:rsid w:val="00246EBA"/>
    <w:rsid w:val="00250F54"/>
    <w:rsid w:val="002700D2"/>
    <w:rsid w:val="002D43E4"/>
    <w:rsid w:val="002E4F15"/>
    <w:rsid w:val="0030130D"/>
    <w:rsid w:val="00367C35"/>
    <w:rsid w:val="003B73AF"/>
    <w:rsid w:val="003C53DA"/>
    <w:rsid w:val="003E6183"/>
    <w:rsid w:val="00432D3D"/>
    <w:rsid w:val="00454A74"/>
    <w:rsid w:val="004663EE"/>
    <w:rsid w:val="004B6368"/>
    <w:rsid w:val="004C5DF8"/>
    <w:rsid w:val="004F0C13"/>
    <w:rsid w:val="004F5E41"/>
    <w:rsid w:val="00506B50"/>
    <w:rsid w:val="00526AAE"/>
    <w:rsid w:val="00545DE0"/>
    <w:rsid w:val="00565326"/>
    <w:rsid w:val="00575147"/>
    <w:rsid w:val="005758DE"/>
    <w:rsid w:val="00585841"/>
    <w:rsid w:val="005E630F"/>
    <w:rsid w:val="006006A9"/>
    <w:rsid w:val="00603E4B"/>
    <w:rsid w:val="00671603"/>
    <w:rsid w:val="006B2FD9"/>
    <w:rsid w:val="006C6753"/>
    <w:rsid w:val="00700CC2"/>
    <w:rsid w:val="007628E5"/>
    <w:rsid w:val="00774B32"/>
    <w:rsid w:val="007752E9"/>
    <w:rsid w:val="007C7E85"/>
    <w:rsid w:val="007F72E1"/>
    <w:rsid w:val="008000A1"/>
    <w:rsid w:val="008327BF"/>
    <w:rsid w:val="00834B30"/>
    <w:rsid w:val="0084773E"/>
    <w:rsid w:val="00862D52"/>
    <w:rsid w:val="0086390A"/>
    <w:rsid w:val="00881513"/>
    <w:rsid w:val="008B6EA0"/>
    <w:rsid w:val="008C2EEA"/>
    <w:rsid w:val="008C64A5"/>
    <w:rsid w:val="009164ED"/>
    <w:rsid w:val="00917368"/>
    <w:rsid w:val="00955ACD"/>
    <w:rsid w:val="00957C3B"/>
    <w:rsid w:val="009B40AA"/>
    <w:rsid w:val="009C6B8D"/>
    <w:rsid w:val="009D1F87"/>
    <w:rsid w:val="009E1726"/>
    <w:rsid w:val="00A310C6"/>
    <w:rsid w:val="00A5086A"/>
    <w:rsid w:val="00A523E7"/>
    <w:rsid w:val="00AF6077"/>
    <w:rsid w:val="00B171CE"/>
    <w:rsid w:val="00B234DC"/>
    <w:rsid w:val="00B93F3F"/>
    <w:rsid w:val="00B96953"/>
    <w:rsid w:val="00BD405F"/>
    <w:rsid w:val="00C1124C"/>
    <w:rsid w:val="00C343F7"/>
    <w:rsid w:val="00C471A3"/>
    <w:rsid w:val="00C512E6"/>
    <w:rsid w:val="00C51524"/>
    <w:rsid w:val="00C831B5"/>
    <w:rsid w:val="00C91528"/>
    <w:rsid w:val="00C97A75"/>
    <w:rsid w:val="00CA0AA1"/>
    <w:rsid w:val="00CC0A40"/>
    <w:rsid w:val="00CF04F2"/>
    <w:rsid w:val="00CF070A"/>
    <w:rsid w:val="00D009A3"/>
    <w:rsid w:val="00D205E7"/>
    <w:rsid w:val="00D61BFC"/>
    <w:rsid w:val="00D752C9"/>
    <w:rsid w:val="00DF644C"/>
    <w:rsid w:val="00E016C0"/>
    <w:rsid w:val="00E03D6B"/>
    <w:rsid w:val="00E12EA5"/>
    <w:rsid w:val="00E57F6E"/>
    <w:rsid w:val="00E9280F"/>
    <w:rsid w:val="00ED32A8"/>
    <w:rsid w:val="00F03BD7"/>
    <w:rsid w:val="00F149C7"/>
    <w:rsid w:val="00F440B7"/>
    <w:rsid w:val="00F73FC9"/>
    <w:rsid w:val="00F9470B"/>
    <w:rsid w:val="00FA07DF"/>
    <w:rsid w:val="00FC1486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703B"/>
  <w15:chartTrackingRefBased/>
  <w15:docId w15:val="{F08381C0-3435-DD44-A0C8-DC63D4C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53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53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1A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B0D9D"/>
  </w:style>
  <w:style w:type="character" w:styleId="Emphasis">
    <w:name w:val="Emphasis"/>
    <w:basedOn w:val="DefaultParagraphFont"/>
    <w:uiPriority w:val="20"/>
    <w:qFormat/>
    <w:rsid w:val="000B0D9D"/>
    <w:rPr>
      <w:i/>
      <w:iCs/>
    </w:rPr>
  </w:style>
  <w:style w:type="character" w:styleId="Strong">
    <w:name w:val="Strong"/>
    <w:basedOn w:val="DefaultParagraphFont"/>
    <w:uiPriority w:val="22"/>
    <w:qFormat/>
    <w:rsid w:val="000B0D9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3E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bp.org/cv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dd.org/guidance-for-uncertain-times/" TargetMode="External"/><Relationship Id="rId5" Type="http://schemas.openxmlformats.org/officeDocument/2006/relationships/hyperlink" Target="https://www.cnn.com/2020/05/23/health/online-school-children-adhd-coronavirus-wellnes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Mendoza</dc:creator>
  <cp:keywords/>
  <dc:description/>
  <cp:lastModifiedBy>Zinner, Samuel</cp:lastModifiedBy>
  <cp:revision>2</cp:revision>
  <dcterms:created xsi:type="dcterms:W3CDTF">2020-05-31T23:15:00Z</dcterms:created>
  <dcterms:modified xsi:type="dcterms:W3CDTF">2020-05-31T23:15:00Z</dcterms:modified>
</cp:coreProperties>
</file>