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03" w:rsidRPr="00FB2203" w:rsidRDefault="00FB2203" w:rsidP="00FB2203">
      <w:pPr>
        <w:rPr>
          <w:rFonts w:ascii="Arial" w:eastAsia="Times New Roman" w:hAnsi="Arial" w:cs="Arial"/>
          <w:sz w:val="20"/>
          <w:szCs w:val="20"/>
        </w:rPr>
      </w:pPr>
      <w:r w:rsidRPr="00FB2203">
        <w:rPr>
          <w:rFonts w:ascii="Arial" w:eastAsia="Times New Roman" w:hAnsi="Arial" w:cs="Arial"/>
          <w:sz w:val="20"/>
          <w:szCs w:val="20"/>
        </w:rPr>
        <w:t xml:space="preserve">Today’s piece was prepared by Viviane </w:t>
      </w:r>
      <w:proofErr w:type="spellStart"/>
      <w:r w:rsidRPr="00FB2203">
        <w:rPr>
          <w:rFonts w:ascii="Arial" w:eastAsia="Times New Roman" w:hAnsi="Arial" w:cs="Arial"/>
          <w:sz w:val="20"/>
          <w:szCs w:val="20"/>
        </w:rPr>
        <w:t>Leuche</w:t>
      </w:r>
      <w:proofErr w:type="spellEnd"/>
      <w:r w:rsidRPr="00FB2203">
        <w:rPr>
          <w:rFonts w:ascii="Arial" w:eastAsia="Times New Roman" w:hAnsi="Arial" w:cs="Arial"/>
          <w:sz w:val="20"/>
          <w:szCs w:val="20"/>
        </w:rPr>
        <w:t xml:space="preserve">, MD, </w:t>
      </w:r>
      <w:r>
        <w:rPr>
          <w:rFonts w:ascii="Arial" w:eastAsia="Times New Roman" w:hAnsi="Arial" w:cs="Arial"/>
          <w:sz w:val="20"/>
          <w:szCs w:val="20"/>
        </w:rPr>
        <w:t>based on a New York Times story</w:t>
      </w:r>
      <w:r w:rsidRPr="00FB2203">
        <w:rPr>
          <w:rFonts w:ascii="Arial" w:eastAsia="Times New Roman" w:hAnsi="Arial" w:cs="Arial"/>
          <w:sz w:val="20"/>
          <w:szCs w:val="20"/>
        </w:rPr>
        <w:t xml:space="preserve"> Easing the Way in Therapy with the Aid of an Animal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5" w:history="1">
        <w:r w:rsidRPr="00FB2203">
          <w:rPr>
            <w:rStyle w:val="Hyperlink"/>
            <w:rFonts w:ascii="Arial" w:eastAsia="Times New Roman" w:hAnsi="Arial" w:cs="Arial"/>
            <w:sz w:val="20"/>
            <w:szCs w:val="20"/>
          </w:rPr>
          <w:t>http://www.nytimes.com/2011/03/15/health/15brody-animals.html</w:t>
        </w:r>
      </w:hyperlink>
    </w:p>
    <w:p w:rsidR="00FB2203" w:rsidRDefault="00FB2203" w:rsidP="00FB2203">
      <w:pPr>
        <w:rPr>
          <w:rFonts w:ascii="Arial" w:eastAsia="Times New Roman" w:hAnsi="Arial" w:cs="Arial"/>
          <w:sz w:val="20"/>
          <w:szCs w:val="20"/>
        </w:rPr>
      </w:pPr>
      <w:r w:rsidRPr="00FB2203">
        <w:rPr>
          <w:rFonts w:ascii="Arial" w:eastAsia="Times New Roman" w:hAnsi="Arial" w:cs="Arial"/>
          <w:sz w:val="20"/>
          <w:szCs w:val="20"/>
        </w:rPr>
        <w:br/>
        <w:t>In th</w:t>
      </w:r>
      <w:r>
        <w:rPr>
          <w:rFonts w:ascii="Arial" w:eastAsia="Times New Roman" w:hAnsi="Arial" w:cs="Arial"/>
          <w:sz w:val="20"/>
          <w:szCs w:val="20"/>
        </w:rPr>
        <w:t>e New York Times</w:t>
      </w:r>
      <w:r w:rsidRPr="00FB2203">
        <w:rPr>
          <w:rFonts w:ascii="Arial" w:eastAsia="Times New Roman" w:hAnsi="Arial" w:cs="Arial"/>
          <w:sz w:val="20"/>
          <w:szCs w:val="20"/>
        </w:rPr>
        <w:t xml:space="preserve"> article, the </w:t>
      </w:r>
      <w:r>
        <w:rPr>
          <w:rFonts w:ascii="Arial" w:eastAsia="Times New Roman" w:hAnsi="Arial" w:cs="Arial"/>
          <w:sz w:val="20"/>
          <w:szCs w:val="20"/>
        </w:rPr>
        <w:t>journalist</w:t>
      </w:r>
      <w:r w:rsidRPr="00FB2203">
        <w:rPr>
          <w:rFonts w:ascii="Arial" w:eastAsia="Times New Roman" w:hAnsi="Arial" w:cs="Arial"/>
          <w:sz w:val="20"/>
          <w:szCs w:val="20"/>
        </w:rPr>
        <w:t xml:space="preserve"> d</w:t>
      </w:r>
      <w:r>
        <w:rPr>
          <w:rFonts w:ascii="Arial" w:eastAsia="Times New Roman" w:hAnsi="Arial" w:cs="Arial"/>
          <w:sz w:val="20"/>
          <w:szCs w:val="20"/>
        </w:rPr>
        <w:t>iscusses the benefits of animal-</w:t>
      </w:r>
      <w:r w:rsidRPr="00FB2203">
        <w:rPr>
          <w:rFonts w:ascii="Arial" w:eastAsia="Times New Roman" w:hAnsi="Arial" w:cs="Arial"/>
          <w:sz w:val="20"/>
          <w:szCs w:val="20"/>
        </w:rPr>
        <w:t>assisted therapy as a service for children with emotio</w:t>
      </w:r>
      <w:r>
        <w:rPr>
          <w:rFonts w:ascii="Arial" w:eastAsia="Times New Roman" w:hAnsi="Arial" w:cs="Arial"/>
          <w:sz w:val="20"/>
          <w:szCs w:val="20"/>
        </w:rPr>
        <w:t>nal and social problems. Animal-</w:t>
      </w:r>
      <w:r w:rsidRPr="00FB2203">
        <w:rPr>
          <w:rFonts w:ascii="Arial" w:eastAsia="Times New Roman" w:hAnsi="Arial" w:cs="Arial"/>
          <w:sz w:val="20"/>
          <w:szCs w:val="20"/>
        </w:rPr>
        <w:t xml:space="preserve">assisted therapy </w:t>
      </w:r>
      <w:r w:rsidR="00F47F03">
        <w:rPr>
          <w:rFonts w:ascii="Arial" w:eastAsia="Times New Roman" w:hAnsi="Arial" w:cs="Arial"/>
          <w:sz w:val="20"/>
          <w:szCs w:val="20"/>
        </w:rPr>
        <w:t>was popularized</w:t>
      </w:r>
      <w:r w:rsidRPr="00FB2203">
        <w:rPr>
          <w:rFonts w:ascii="Arial" w:eastAsia="Times New Roman" w:hAnsi="Arial" w:cs="Arial"/>
          <w:sz w:val="20"/>
          <w:szCs w:val="20"/>
        </w:rPr>
        <w:t xml:space="preserve"> in the 1980s and has since been used widely for different therapeutic goals</w:t>
      </w:r>
      <w:r>
        <w:rPr>
          <w:rFonts w:ascii="Arial" w:eastAsia="Times New Roman" w:hAnsi="Arial" w:cs="Arial"/>
          <w:sz w:val="20"/>
          <w:szCs w:val="20"/>
        </w:rPr>
        <w:t>, including</w:t>
      </w:r>
      <w:r w:rsidRPr="00FB2203">
        <w:rPr>
          <w:rFonts w:ascii="Arial" w:eastAsia="Times New Roman" w:hAnsi="Arial" w:cs="Arial"/>
          <w:sz w:val="20"/>
          <w:szCs w:val="20"/>
        </w:rPr>
        <w:t xml:space="preserve"> alleviat</w:t>
      </w:r>
      <w:r>
        <w:rPr>
          <w:rFonts w:ascii="Arial" w:eastAsia="Times New Roman" w:hAnsi="Arial" w:cs="Arial"/>
          <w:sz w:val="20"/>
          <w:szCs w:val="20"/>
        </w:rPr>
        <w:t>ion of</w:t>
      </w:r>
      <w:r w:rsidRPr="00FB2203">
        <w:rPr>
          <w:rFonts w:ascii="Arial" w:eastAsia="Times New Roman" w:hAnsi="Arial" w:cs="Arial"/>
          <w:sz w:val="20"/>
          <w:szCs w:val="20"/>
        </w:rPr>
        <w:t xml:space="preserve"> anxiety, boredom and loneliness</w:t>
      </w:r>
      <w:r w:rsidR="00F47F03">
        <w:rPr>
          <w:rFonts w:ascii="Arial" w:eastAsia="Times New Roman" w:hAnsi="Arial" w:cs="Arial"/>
          <w:sz w:val="20"/>
          <w:szCs w:val="20"/>
        </w:rPr>
        <w:t>, particularly for children and adults with neurodevelopmental and behavioral differences.</w:t>
      </w:r>
    </w:p>
    <w:p w:rsidR="00FB2203" w:rsidRDefault="00FB2203" w:rsidP="00FB2203">
      <w:pPr>
        <w:rPr>
          <w:rFonts w:ascii="Arial" w:eastAsia="Times New Roman" w:hAnsi="Arial" w:cs="Arial"/>
          <w:sz w:val="20"/>
          <w:szCs w:val="20"/>
        </w:rPr>
      </w:pPr>
      <w:r w:rsidRPr="00FB2203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While t</w:t>
      </w:r>
      <w:r>
        <w:rPr>
          <w:rFonts w:ascii="Arial" w:eastAsia="Times New Roman" w:hAnsi="Arial" w:cs="Arial"/>
          <w:sz w:val="20"/>
          <w:szCs w:val="20"/>
        </w:rPr>
        <w:t xml:space="preserve">he </w:t>
      </w:r>
      <w:r>
        <w:rPr>
          <w:rFonts w:ascii="Arial" w:eastAsia="Times New Roman" w:hAnsi="Arial" w:cs="Arial"/>
          <w:sz w:val="20"/>
          <w:szCs w:val="20"/>
        </w:rPr>
        <w:t>journalist</w:t>
      </w:r>
      <w:r>
        <w:rPr>
          <w:rFonts w:ascii="Arial" w:eastAsia="Times New Roman" w:hAnsi="Arial" w:cs="Arial"/>
          <w:sz w:val="20"/>
          <w:szCs w:val="20"/>
        </w:rPr>
        <w:t xml:space="preserve"> describes a </w:t>
      </w:r>
      <w:r>
        <w:rPr>
          <w:rFonts w:ascii="Arial" w:eastAsia="Times New Roman" w:hAnsi="Arial" w:cs="Arial"/>
          <w:sz w:val="20"/>
          <w:szCs w:val="20"/>
        </w:rPr>
        <w:t xml:space="preserve">2007 </w:t>
      </w:r>
      <w:r>
        <w:rPr>
          <w:rFonts w:ascii="Arial" w:eastAsia="Times New Roman" w:hAnsi="Arial" w:cs="Arial"/>
          <w:sz w:val="20"/>
          <w:szCs w:val="20"/>
        </w:rPr>
        <w:t>practice review and a 2002 published study in children with autism</w:t>
      </w:r>
      <w:r>
        <w:rPr>
          <w:rFonts w:ascii="Arial" w:eastAsia="Times New Roman" w:hAnsi="Arial" w:cs="Arial"/>
          <w:sz w:val="20"/>
          <w:szCs w:val="20"/>
        </w:rPr>
        <w:t>, t</w:t>
      </w:r>
      <w:r w:rsidRPr="00FB2203">
        <w:rPr>
          <w:rFonts w:ascii="Arial" w:eastAsia="Times New Roman" w:hAnsi="Arial" w:cs="Arial"/>
          <w:sz w:val="20"/>
          <w:szCs w:val="20"/>
        </w:rPr>
        <w:t xml:space="preserve">he article mostly gives anecdotal </w:t>
      </w:r>
      <w:r>
        <w:rPr>
          <w:rFonts w:ascii="Arial" w:eastAsia="Times New Roman" w:hAnsi="Arial" w:cs="Arial"/>
          <w:sz w:val="20"/>
          <w:szCs w:val="20"/>
        </w:rPr>
        <w:t>reports of</w:t>
      </w:r>
      <w:r w:rsidRPr="00FB2203">
        <w:rPr>
          <w:rFonts w:ascii="Arial" w:eastAsia="Times New Roman" w:hAnsi="Arial" w:cs="Arial"/>
          <w:sz w:val="20"/>
          <w:szCs w:val="20"/>
        </w:rPr>
        <w:t xml:space="preserve"> positive patient encounters and sense of wellness rather than objective data on the efficacy of </w:t>
      </w:r>
      <w:r>
        <w:rPr>
          <w:rFonts w:ascii="Arial" w:eastAsia="Times New Roman" w:hAnsi="Arial" w:cs="Arial"/>
          <w:sz w:val="20"/>
          <w:szCs w:val="20"/>
        </w:rPr>
        <w:t>animal-</w:t>
      </w:r>
      <w:r w:rsidRPr="00FB2203">
        <w:rPr>
          <w:rFonts w:ascii="Arial" w:eastAsia="Times New Roman" w:hAnsi="Arial" w:cs="Arial"/>
          <w:sz w:val="20"/>
          <w:szCs w:val="20"/>
        </w:rPr>
        <w:t>assisted therapy</w:t>
      </w:r>
      <w:r>
        <w:rPr>
          <w:rFonts w:ascii="Arial" w:eastAsia="Times New Roman" w:hAnsi="Arial" w:cs="Arial"/>
          <w:sz w:val="20"/>
          <w:szCs w:val="20"/>
        </w:rPr>
        <w:t>, including</w:t>
      </w:r>
      <w:r w:rsidRPr="00FB2203">
        <w:rPr>
          <w:rFonts w:ascii="Arial" w:eastAsia="Times New Roman" w:hAnsi="Arial" w:cs="Arial"/>
          <w:sz w:val="20"/>
          <w:szCs w:val="20"/>
        </w:rPr>
        <w:t xml:space="preserve"> the work of Dr. Aubrey Fine</w:t>
      </w:r>
      <w:r>
        <w:rPr>
          <w:rFonts w:ascii="Arial" w:eastAsia="Times New Roman" w:hAnsi="Arial" w:cs="Arial"/>
          <w:sz w:val="20"/>
          <w:szCs w:val="20"/>
        </w:rPr>
        <w:t>,</w:t>
      </w:r>
      <w:r w:rsidRPr="00FB2203">
        <w:rPr>
          <w:rFonts w:ascii="Arial" w:eastAsia="Times New Roman" w:hAnsi="Arial" w:cs="Arial"/>
          <w:sz w:val="20"/>
          <w:szCs w:val="20"/>
        </w:rPr>
        <w:t xml:space="preserve"> a psychotherapist who </w:t>
      </w:r>
      <w:r>
        <w:rPr>
          <w:rFonts w:ascii="Arial" w:eastAsia="Times New Roman" w:hAnsi="Arial" w:cs="Arial"/>
          <w:sz w:val="20"/>
          <w:szCs w:val="20"/>
        </w:rPr>
        <w:t>has had success in using animal-</w:t>
      </w:r>
      <w:r w:rsidRPr="00FB2203">
        <w:rPr>
          <w:rFonts w:ascii="Arial" w:eastAsia="Times New Roman" w:hAnsi="Arial" w:cs="Arial"/>
          <w:sz w:val="20"/>
          <w:szCs w:val="20"/>
        </w:rPr>
        <w:t>assisted therapy for treating children with selective mutism.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B2203">
        <w:rPr>
          <w:rFonts w:ascii="Arial" w:eastAsia="Times New Roman" w:hAnsi="Arial" w:cs="Arial"/>
          <w:sz w:val="20"/>
          <w:szCs w:val="20"/>
        </w:rPr>
        <w:t xml:space="preserve">The article </w:t>
      </w:r>
      <w:r>
        <w:rPr>
          <w:rFonts w:ascii="Arial" w:eastAsia="Times New Roman" w:hAnsi="Arial" w:cs="Arial"/>
          <w:sz w:val="20"/>
          <w:szCs w:val="20"/>
        </w:rPr>
        <w:t>mentions safety considerations regarding child</w:t>
      </w:r>
      <w:r w:rsidRPr="00FB2203">
        <w:rPr>
          <w:rFonts w:ascii="Arial" w:eastAsia="Times New Roman" w:hAnsi="Arial" w:cs="Arial"/>
          <w:sz w:val="20"/>
          <w:szCs w:val="20"/>
        </w:rPr>
        <w:t xml:space="preserve"> or the animal due to either lack of training of the animal or </w:t>
      </w:r>
      <w:r>
        <w:rPr>
          <w:rFonts w:ascii="Arial" w:eastAsia="Times New Roman" w:hAnsi="Arial" w:cs="Arial"/>
          <w:sz w:val="20"/>
          <w:szCs w:val="20"/>
        </w:rPr>
        <w:t>some</w:t>
      </w:r>
      <w:r w:rsidRPr="00FB2203">
        <w:rPr>
          <w:rFonts w:ascii="Arial" w:eastAsia="Times New Roman" w:hAnsi="Arial" w:cs="Arial"/>
          <w:sz w:val="20"/>
          <w:szCs w:val="20"/>
        </w:rPr>
        <w:t xml:space="preserve"> medical condition</w:t>
      </w:r>
      <w:r>
        <w:rPr>
          <w:rFonts w:ascii="Arial" w:eastAsia="Times New Roman" w:hAnsi="Arial" w:cs="Arial"/>
          <w:sz w:val="20"/>
          <w:szCs w:val="20"/>
        </w:rPr>
        <w:t>s in children</w:t>
      </w:r>
      <w:r w:rsidRPr="00FB2203">
        <w:rPr>
          <w:rFonts w:ascii="Arial" w:eastAsia="Times New Roman" w:hAnsi="Arial" w:cs="Arial"/>
          <w:sz w:val="20"/>
          <w:szCs w:val="20"/>
        </w:rPr>
        <w:t>.</w:t>
      </w:r>
      <w:r w:rsidRPr="00FB2203">
        <w:rPr>
          <w:rFonts w:ascii="Arial" w:eastAsia="Times New Roman" w:hAnsi="Arial" w:cs="Arial"/>
          <w:sz w:val="20"/>
          <w:szCs w:val="20"/>
        </w:rPr>
        <w:br/>
      </w:r>
    </w:p>
    <w:p w:rsidR="00FB2203" w:rsidRDefault="00FB2203" w:rsidP="00FB2203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Sources of infor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>mation on animal therapies, and regional resources, can be found online:</w:t>
      </w:r>
    </w:p>
    <w:p w:rsidR="009F250F" w:rsidRPr="00FB2203" w:rsidRDefault="00FB2203" w:rsidP="00FB2203">
      <w:pPr>
        <w:rPr>
          <w:rFonts w:ascii="Arial" w:hAnsi="Arial" w:cs="Arial"/>
          <w:sz w:val="20"/>
          <w:szCs w:val="20"/>
        </w:rPr>
      </w:pPr>
      <w:r w:rsidRPr="00FB2203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sz w:val="20"/>
          <w:szCs w:val="20"/>
        </w:rPr>
        <w:t>RESOURCES ON ANIMALS TO SUPPORT THERAPY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:</w:t>
      </w:r>
      <w:proofErr w:type="gramEnd"/>
      <w:r w:rsidRPr="00FB2203"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 xml:space="preserve">Dog therapies </w:t>
      </w:r>
      <w:hyperlink r:id="rId6" w:history="1">
        <w:r w:rsidRPr="006617BC">
          <w:rPr>
            <w:rStyle w:val="Hyperlink"/>
            <w:rFonts w:ascii="Arial" w:eastAsia="Times New Roman" w:hAnsi="Arial" w:cs="Arial"/>
            <w:sz w:val="20"/>
            <w:szCs w:val="20"/>
          </w:rPr>
          <w:t>https://depts.washington.edu/dbpeds/Resources.html#section4_textarea87_heading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B2203">
        <w:rPr>
          <w:rFonts w:ascii="Arial" w:eastAsia="Times New Roman" w:hAnsi="Arial" w:cs="Arial"/>
          <w:i/>
          <w:sz w:val="20"/>
          <w:szCs w:val="20"/>
        </w:rPr>
        <w:t xml:space="preserve">Dr. </w:t>
      </w:r>
      <w:proofErr w:type="spellStart"/>
      <w:r w:rsidRPr="00FB2203">
        <w:rPr>
          <w:rFonts w:ascii="Arial" w:eastAsia="Times New Roman" w:hAnsi="Arial" w:cs="Arial"/>
          <w:i/>
          <w:sz w:val="20"/>
          <w:szCs w:val="20"/>
        </w:rPr>
        <w:t>Zinner’s</w:t>
      </w:r>
      <w:proofErr w:type="spellEnd"/>
      <w:r w:rsidRPr="00FB2203">
        <w:rPr>
          <w:rFonts w:ascii="Arial" w:eastAsia="Times New Roman" w:hAnsi="Arial" w:cs="Arial"/>
          <w:i/>
          <w:sz w:val="20"/>
          <w:szCs w:val="20"/>
        </w:rPr>
        <w:t xml:space="preserve"> Developmental-Behavioral Pediatrics website (link to Resources)</w:t>
      </w:r>
      <w:r w:rsidRPr="00FB2203">
        <w:rPr>
          <w:rFonts w:ascii="Arial" w:eastAsia="Times New Roman" w:hAnsi="Arial" w:cs="Arial"/>
          <w:sz w:val="20"/>
          <w:szCs w:val="20"/>
        </w:rPr>
        <w:br/>
      </w:r>
      <w:r w:rsidRPr="00FB2203">
        <w:rPr>
          <w:rFonts w:ascii="Arial" w:eastAsia="Times New Roman" w:hAnsi="Arial" w:cs="Arial"/>
          <w:sz w:val="20"/>
          <w:szCs w:val="20"/>
        </w:rPr>
        <w:br/>
        <w:t>And that’s today’s Developmental &amp; Behavioral Pediatrics: IN THE NEWS!</w:t>
      </w:r>
      <w:r w:rsidRPr="00FB2203">
        <w:rPr>
          <w:rFonts w:ascii="Arial" w:eastAsia="Times New Roman" w:hAnsi="Arial" w:cs="Arial"/>
          <w:sz w:val="20"/>
          <w:szCs w:val="20"/>
        </w:rPr>
        <w:br/>
      </w:r>
      <w:r w:rsidRPr="00FB2203">
        <w:rPr>
          <w:rFonts w:ascii="Arial" w:eastAsia="Times New Roman" w:hAnsi="Arial" w:cs="Arial"/>
          <w:sz w:val="20"/>
          <w:szCs w:val="20"/>
        </w:rPr>
        <w:br/>
      </w:r>
    </w:p>
    <w:sectPr w:rsidR="009F250F" w:rsidRPr="00FB22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03"/>
    <w:rsid w:val="009F250F"/>
    <w:rsid w:val="00F47F03"/>
    <w:rsid w:val="00F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203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2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203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pts.washington.edu/dbpeds/Resources.html#section4_textarea87_heading" TargetMode="External"/><Relationship Id="rId5" Type="http://schemas.openxmlformats.org/officeDocument/2006/relationships/hyperlink" Target="http://www.nytimes.com/2011/03/15/health/15brody-animal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Zinner, Samuel</dc:creator>
  <cp:lastModifiedBy>Zinner, Samuel</cp:lastModifiedBy>
  <cp:revision>1</cp:revision>
  <dcterms:created xsi:type="dcterms:W3CDTF">2016-02-29T22:31:00Z</dcterms:created>
  <dcterms:modified xsi:type="dcterms:W3CDTF">2016-02-29T22:45:00Z</dcterms:modified>
</cp:coreProperties>
</file>