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D1D3" w14:textId="5C0BED38" w:rsidR="004F2EEC" w:rsidRPr="00052D39" w:rsidRDefault="004F2EEC" w:rsidP="004F2EEC">
      <w:pPr>
        <w:pStyle w:val="PlainText"/>
        <w:rPr>
          <w:rFonts w:ascii="Arial" w:hAnsi="Arial" w:cs="Arial"/>
          <w:sz w:val="20"/>
          <w:szCs w:val="20"/>
        </w:rPr>
      </w:pPr>
      <w:r w:rsidRPr="00052D39">
        <w:rPr>
          <w:rFonts w:ascii="Arial" w:hAnsi="Arial" w:cs="Arial"/>
          <w:sz w:val="20"/>
          <w:szCs w:val="20"/>
        </w:rPr>
        <w:t xml:space="preserve">Today’s piece was prepared by Erica </w:t>
      </w:r>
      <w:proofErr w:type="spellStart"/>
      <w:r w:rsidRPr="00052D39">
        <w:rPr>
          <w:rFonts w:ascii="Arial" w:hAnsi="Arial" w:cs="Arial"/>
          <w:sz w:val="20"/>
          <w:szCs w:val="20"/>
        </w:rPr>
        <w:t>Gadizk</w:t>
      </w:r>
      <w:proofErr w:type="spellEnd"/>
      <w:r w:rsidRPr="00052D39">
        <w:rPr>
          <w:rFonts w:ascii="Arial" w:hAnsi="Arial" w:cs="Arial"/>
          <w:sz w:val="20"/>
          <w:szCs w:val="20"/>
        </w:rPr>
        <w:t xml:space="preserve">, MS-4 based on Time Magazine story </w:t>
      </w:r>
      <w:hyperlink r:id="rId7" w:history="1">
        <w:r w:rsidRPr="00052D39">
          <w:rPr>
            <w:rStyle w:val="Hyperlink"/>
            <w:rFonts w:ascii="Arial" w:hAnsi="Arial" w:cs="Arial"/>
            <w:sz w:val="20"/>
            <w:szCs w:val="20"/>
          </w:rPr>
          <w:t>Weak Brain Connections May Link Premature Birth and Later Disorders</w:t>
        </w:r>
      </w:hyperlink>
      <w:r w:rsidRPr="00052D39">
        <w:rPr>
          <w:rFonts w:ascii="Arial" w:hAnsi="Arial" w:cs="Arial"/>
          <w:sz w:val="20"/>
          <w:szCs w:val="20"/>
        </w:rPr>
        <w:t xml:space="preserve">. </w:t>
      </w:r>
    </w:p>
    <w:p w14:paraId="0A84A9A8" w14:textId="77777777" w:rsidR="00EE0182" w:rsidRPr="00052D39" w:rsidRDefault="00EE0182">
      <w:pPr>
        <w:rPr>
          <w:rFonts w:ascii="Arial" w:hAnsi="Arial" w:cs="Arial"/>
          <w:sz w:val="20"/>
          <w:szCs w:val="20"/>
        </w:rPr>
      </w:pPr>
    </w:p>
    <w:p w14:paraId="40492050" w14:textId="77777777" w:rsidR="00CD7CE3" w:rsidRDefault="00EE0182">
      <w:pPr>
        <w:rPr>
          <w:rFonts w:ascii="Arial" w:hAnsi="Arial" w:cs="Arial"/>
          <w:sz w:val="20"/>
          <w:szCs w:val="20"/>
        </w:rPr>
      </w:pPr>
      <w:r w:rsidRPr="00052D39">
        <w:rPr>
          <w:rFonts w:ascii="Arial" w:hAnsi="Arial" w:cs="Arial"/>
          <w:sz w:val="20"/>
          <w:szCs w:val="20"/>
        </w:rPr>
        <w:t>This article discuss</w:t>
      </w:r>
      <w:r w:rsidR="00474048" w:rsidRPr="00052D39">
        <w:rPr>
          <w:rFonts w:ascii="Arial" w:hAnsi="Arial" w:cs="Arial"/>
          <w:sz w:val="20"/>
          <w:szCs w:val="20"/>
        </w:rPr>
        <w:t>es recent data which suggests a link between premature birth and an increased risk for</w:t>
      </w:r>
      <w:r w:rsidR="00CD7CE3">
        <w:rPr>
          <w:rFonts w:ascii="Arial" w:hAnsi="Arial" w:cs="Arial"/>
          <w:sz w:val="20"/>
          <w:szCs w:val="20"/>
        </w:rPr>
        <w:t xml:space="preserve"> later</w:t>
      </w:r>
      <w:r w:rsidR="00474048" w:rsidRPr="00052D39">
        <w:rPr>
          <w:rFonts w:ascii="Arial" w:hAnsi="Arial" w:cs="Arial"/>
          <w:sz w:val="20"/>
          <w:szCs w:val="20"/>
        </w:rPr>
        <w:t xml:space="preserve"> developing autism, ADHD, and emotional disorders.  </w:t>
      </w:r>
      <w:r w:rsidR="000E3286">
        <w:rPr>
          <w:rFonts w:ascii="Arial" w:hAnsi="Arial" w:cs="Arial"/>
          <w:sz w:val="20"/>
          <w:szCs w:val="20"/>
        </w:rPr>
        <w:t xml:space="preserve">Two MRI-based studies are described, </w:t>
      </w:r>
      <w:r w:rsidR="00CD7CE3">
        <w:rPr>
          <w:rFonts w:ascii="Arial" w:hAnsi="Arial" w:cs="Arial"/>
          <w:sz w:val="20"/>
          <w:szCs w:val="20"/>
        </w:rPr>
        <w:t xml:space="preserve">both </w:t>
      </w:r>
      <w:r w:rsidR="000E3286">
        <w:rPr>
          <w:rFonts w:ascii="Arial" w:hAnsi="Arial" w:cs="Arial"/>
          <w:sz w:val="20"/>
          <w:szCs w:val="20"/>
        </w:rPr>
        <w:t>comparing</w:t>
      </w:r>
      <w:r w:rsidR="00474048" w:rsidRPr="00052D39">
        <w:rPr>
          <w:rFonts w:ascii="Arial" w:hAnsi="Arial" w:cs="Arial"/>
          <w:sz w:val="20"/>
          <w:szCs w:val="20"/>
        </w:rPr>
        <w:t xml:space="preserve"> MRI imaging</w:t>
      </w:r>
      <w:r w:rsidR="00CD7CE3">
        <w:rPr>
          <w:rFonts w:ascii="Arial" w:hAnsi="Arial" w:cs="Arial"/>
          <w:sz w:val="20"/>
          <w:szCs w:val="20"/>
        </w:rPr>
        <w:t xml:space="preserve"> of premature vs. full-term infants (one conducted prenatally, one postnatally near due date). </w:t>
      </w:r>
      <w:r w:rsidR="00254353" w:rsidRPr="00052D39">
        <w:rPr>
          <w:rFonts w:ascii="Arial" w:hAnsi="Arial" w:cs="Arial"/>
          <w:sz w:val="20"/>
          <w:szCs w:val="20"/>
        </w:rPr>
        <w:t>Researchers found differences in the white matter tracts of children born early, particularly in those networks regulating attention, communication, and emotion, with the greatest d</w:t>
      </w:r>
      <w:r w:rsidR="000E3286">
        <w:rPr>
          <w:rFonts w:ascii="Arial" w:hAnsi="Arial" w:cs="Arial"/>
          <w:sz w:val="20"/>
          <w:szCs w:val="20"/>
        </w:rPr>
        <w:t>ifferences evident in the frontal-</w:t>
      </w:r>
      <w:r w:rsidR="00254353" w:rsidRPr="00052D39">
        <w:rPr>
          <w:rFonts w:ascii="Arial" w:hAnsi="Arial" w:cs="Arial"/>
          <w:sz w:val="20"/>
          <w:szCs w:val="20"/>
        </w:rPr>
        <w:t xml:space="preserve">parietal network.  </w:t>
      </w:r>
      <w:r w:rsidR="00D22499" w:rsidRPr="00052D39">
        <w:rPr>
          <w:rFonts w:ascii="Arial" w:hAnsi="Arial" w:cs="Arial"/>
          <w:sz w:val="20"/>
          <w:szCs w:val="20"/>
        </w:rPr>
        <w:t>The NPR article provi</w:t>
      </w:r>
      <w:r w:rsidR="00CD7CE3">
        <w:rPr>
          <w:rFonts w:ascii="Arial" w:hAnsi="Arial" w:cs="Arial"/>
          <w:sz w:val="20"/>
          <w:szCs w:val="20"/>
        </w:rPr>
        <w:t>des a broad summary of the studies’</w:t>
      </w:r>
      <w:r w:rsidR="00D22499" w:rsidRPr="00052D39">
        <w:rPr>
          <w:rFonts w:ascii="Arial" w:hAnsi="Arial" w:cs="Arial"/>
          <w:sz w:val="20"/>
          <w:szCs w:val="20"/>
        </w:rPr>
        <w:t xml:space="preserve"> results, mentioning several challenges in interpreting and utilizing </w:t>
      </w:r>
      <w:r w:rsidR="000E3286">
        <w:rPr>
          <w:rFonts w:ascii="Arial" w:hAnsi="Arial" w:cs="Arial"/>
          <w:sz w:val="20"/>
          <w:szCs w:val="20"/>
        </w:rPr>
        <w:t>these data</w:t>
      </w:r>
      <w:r w:rsidR="00CD7CE3">
        <w:rPr>
          <w:rFonts w:ascii="Arial" w:hAnsi="Arial" w:cs="Arial"/>
          <w:sz w:val="20"/>
          <w:szCs w:val="20"/>
        </w:rPr>
        <w:t>, including not assuming</w:t>
      </w:r>
      <w:r w:rsidR="00D22499" w:rsidRPr="00052D39">
        <w:rPr>
          <w:rFonts w:ascii="Arial" w:hAnsi="Arial" w:cs="Arial"/>
          <w:sz w:val="20"/>
          <w:szCs w:val="20"/>
        </w:rPr>
        <w:t xml:space="preserve"> causal</w:t>
      </w:r>
      <w:r w:rsidR="00CD7CE3">
        <w:rPr>
          <w:rFonts w:ascii="Arial" w:hAnsi="Arial" w:cs="Arial"/>
          <w:sz w:val="20"/>
          <w:szCs w:val="20"/>
        </w:rPr>
        <w:t>ity</w:t>
      </w:r>
      <w:r w:rsidR="00D22499" w:rsidRPr="00052D39">
        <w:rPr>
          <w:rFonts w:ascii="Arial" w:hAnsi="Arial" w:cs="Arial"/>
          <w:sz w:val="20"/>
          <w:szCs w:val="20"/>
        </w:rPr>
        <w:t xml:space="preserve"> </w:t>
      </w:r>
      <w:r w:rsidR="00CD7CE3">
        <w:rPr>
          <w:rFonts w:ascii="Arial" w:hAnsi="Arial" w:cs="Arial"/>
          <w:sz w:val="20"/>
          <w:szCs w:val="20"/>
        </w:rPr>
        <w:t>(</w:t>
      </w:r>
      <w:r w:rsidR="00D22499" w:rsidRPr="00052D39">
        <w:rPr>
          <w:rFonts w:ascii="Arial" w:hAnsi="Arial" w:cs="Arial"/>
          <w:sz w:val="20"/>
          <w:szCs w:val="20"/>
        </w:rPr>
        <w:t>both premature birth and altered brain connections may be triggered by stress, illness, or exposure to toxins</w:t>
      </w:r>
      <w:r w:rsidR="00CD7CE3">
        <w:rPr>
          <w:rFonts w:ascii="Arial" w:hAnsi="Arial" w:cs="Arial"/>
          <w:sz w:val="20"/>
          <w:szCs w:val="20"/>
        </w:rPr>
        <w:t>)</w:t>
      </w:r>
      <w:r w:rsidR="00D22499" w:rsidRPr="00052D39">
        <w:rPr>
          <w:rFonts w:ascii="Arial" w:hAnsi="Arial" w:cs="Arial"/>
          <w:sz w:val="20"/>
          <w:szCs w:val="20"/>
        </w:rPr>
        <w:t xml:space="preserve">.  </w:t>
      </w:r>
    </w:p>
    <w:p w14:paraId="75E9F148" w14:textId="77777777" w:rsidR="00CD7CE3" w:rsidRDefault="00CD7CE3">
      <w:pPr>
        <w:rPr>
          <w:rFonts w:ascii="Arial" w:hAnsi="Arial" w:cs="Arial"/>
          <w:sz w:val="20"/>
          <w:szCs w:val="20"/>
        </w:rPr>
      </w:pPr>
    </w:p>
    <w:p w14:paraId="28168EB4" w14:textId="0B15E3EB" w:rsidR="00474048" w:rsidRPr="00052D39" w:rsidRDefault="00CD7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must consider that</w:t>
      </w:r>
      <w:r w:rsidR="000E3286">
        <w:rPr>
          <w:rFonts w:ascii="Arial" w:hAnsi="Arial" w:cs="Arial"/>
          <w:sz w:val="20"/>
          <w:szCs w:val="20"/>
        </w:rPr>
        <w:t xml:space="preserve"> while the</w:t>
      </w:r>
      <w:r w:rsidR="00D22499" w:rsidRPr="00052D39">
        <w:rPr>
          <w:rFonts w:ascii="Arial" w:hAnsi="Arial" w:cs="Arial"/>
          <w:sz w:val="20"/>
          <w:szCs w:val="20"/>
        </w:rPr>
        <w:t xml:space="preserve"> data may bring scientists closer to understanding </w:t>
      </w:r>
      <w:r w:rsidR="002D693F" w:rsidRPr="00052D39">
        <w:rPr>
          <w:rFonts w:ascii="Arial" w:hAnsi="Arial" w:cs="Arial"/>
          <w:sz w:val="20"/>
          <w:szCs w:val="20"/>
        </w:rPr>
        <w:t>a</w:t>
      </w:r>
      <w:r w:rsidR="000E3286">
        <w:rPr>
          <w:rFonts w:ascii="Arial" w:hAnsi="Arial" w:cs="Arial"/>
          <w:sz w:val="20"/>
          <w:szCs w:val="20"/>
        </w:rPr>
        <w:t xml:space="preserve"> mechanism for sequel</w:t>
      </w:r>
      <w:r w:rsidR="00D22499" w:rsidRPr="00052D39">
        <w:rPr>
          <w:rFonts w:ascii="Arial" w:hAnsi="Arial" w:cs="Arial"/>
          <w:sz w:val="20"/>
          <w:szCs w:val="20"/>
        </w:rPr>
        <w:t xml:space="preserve">ae of prematurity, we still have a long way to go before being able to apply this knowledge to prevent premature infants from developing autism, ADHD, or other emotional disorders. </w:t>
      </w:r>
      <w:r>
        <w:rPr>
          <w:rFonts w:ascii="Arial" w:hAnsi="Arial" w:cs="Arial"/>
          <w:sz w:val="20"/>
          <w:szCs w:val="20"/>
        </w:rPr>
        <w:t>Also</w:t>
      </w:r>
      <w:r w:rsidR="00D22499" w:rsidRPr="00052D39">
        <w:rPr>
          <w:rFonts w:ascii="Arial" w:hAnsi="Arial" w:cs="Arial"/>
          <w:sz w:val="20"/>
          <w:szCs w:val="20"/>
        </w:rPr>
        <w:t>, the NPR article fails to mention a key challe</w:t>
      </w:r>
      <w:r w:rsidR="000E3286">
        <w:rPr>
          <w:rFonts w:ascii="Arial" w:hAnsi="Arial" w:cs="Arial"/>
          <w:sz w:val="20"/>
          <w:szCs w:val="20"/>
        </w:rPr>
        <w:t>nge to interpreting the data.</w:t>
      </w:r>
      <w:r w:rsidR="00254353" w:rsidRPr="00052D39">
        <w:rPr>
          <w:rFonts w:ascii="Arial" w:hAnsi="Arial" w:cs="Arial"/>
          <w:sz w:val="20"/>
          <w:szCs w:val="20"/>
        </w:rPr>
        <w:t xml:space="preserve"> </w:t>
      </w:r>
      <w:r w:rsidR="002D693F" w:rsidRPr="00052D39">
        <w:rPr>
          <w:rFonts w:ascii="Arial" w:hAnsi="Arial" w:cs="Arial"/>
          <w:sz w:val="20"/>
          <w:szCs w:val="20"/>
        </w:rPr>
        <w:t>While the MRI imaging capt</w:t>
      </w:r>
      <w:r>
        <w:rPr>
          <w:rFonts w:ascii="Arial" w:hAnsi="Arial" w:cs="Arial"/>
          <w:sz w:val="20"/>
          <w:szCs w:val="20"/>
        </w:rPr>
        <w:t>ures a moment in time, there were</w:t>
      </w:r>
      <w:r w:rsidR="002D693F" w:rsidRPr="00052D39">
        <w:rPr>
          <w:rFonts w:ascii="Arial" w:hAnsi="Arial" w:cs="Arial"/>
          <w:sz w:val="20"/>
          <w:szCs w:val="20"/>
        </w:rPr>
        <w:t xml:space="preserve"> no longitudinal data, making it impossible to link “weakened networks” on MRI to actual </w:t>
      </w:r>
      <w:r w:rsidR="000E3286">
        <w:rPr>
          <w:rFonts w:ascii="Arial" w:hAnsi="Arial" w:cs="Arial"/>
          <w:sz w:val="20"/>
          <w:szCs w:val="20"/>
        </w:rPr>
        <w:t xml:space="preserve">diagnostic </w:t>
      </w:r>
      <w:r>
        <w:rPr>
          <w:rFonts w:ascii="Arial" w:hAnsi="Arial" w:cs="Arial"/>
          <w:sz w:val="20"/>
          <w:szCs w:val="20"/>
        </w:rPr>
        <w:t>outcomes.</w:t>
      </w:r>
      <w:r w:rsidR="001B3014" w:rsidRPr="00052D39">
        <w:rPr>
          <w:rFonts w:ascii="Arial" w:hAnsi="Arial" w:cs="Arial"/>
          <w:sz w:val="20"/>
          <w:szCs w:val="20"/>
        </w:rPr>
        <w:t xml:space="preserve"> </w:t>
      </w:r>
      <w:r w:rsidR="00242BF3" w:rsidRPr="00052D39">
        <w:rPr>
          <w:rFonts w:ascii="Arial" w:hAnsi="Arial" w:cs="Arial"/>
          <w:sz w:val="20"/>
          <w:szCs w:val="20"/>
        </w:rPr>
        <w:t>Notably, t</w:t>
      </w:r>
      <w:r>
        <w:rPr>
          <w:rFonts w:ascii="Arial" w:hAnsi="Arial" w:cs="Arial"/>
          <w:sz w:val="20"/>
          <w:szCs w:val="20"/>
        </w:rPr>
        <w:t>he researchers will</w:t>
      </w:r>
      <w:r w:rsidR="00254353" w:rsidRPr="00052D39">
        <w:rPr>
          <w:rFonts w:ascii="Arial" w:hAnsi="Arial" w:cs="Arial"/>
          <w:sz w:val="20"/>
          <w:szCs w:val="20"/>
        </w:rPr>
        <w:t xml:space="preserve"> follow these children until 9 </w:t>
      </w:r>
      <w:r>
        <w:rPr>
          <w:rFonts w:ascii="Arial" w:hAnsi="Arial" w:cs="Arial"/>
          <w:sz w:val="20"/>
          <w:szCs w:val="20"/>
        </w:rPr>
        <w:t>or 10 years of age</w:t>
      </w:r>
      <w:r w:rsidR="00254353" w:rsidRPr="00052D39">
        <w:rPr>
          <w:rFonts w:ascii="Arial" w:hAnsi="Arial" w:cs="Arial"/>
          <w:sz w:val="20"/>
          <w:szCs w:val="20"/>
        </w:rPr>
        <w:t xml:space="preserve">, obtaining additional imaging along the way. </w:t>
      </w:r>
    </w:p>
    <w:p w14:paraId="78109B64" w14:textId="77777777" w:rsidR="00EE0182" w:rsidRPr="00052D39" w:rsidRDefault="00EE0182">
      <w:pPr>
        <w:rPr>
          <w:rFonts w:ascii="Arial" w:hAnsi="Arial" w:cs="Arial"/>
          <w:sz w:val="20"/>
          <w:szCs w:val="20"/>
        </w:rPr>
      </w:pPr>
    </w:p>
    <w:p w14:paraId="302652BA" w14:textId="602CDA75" w:rsidR="00EE0182" w:rsidRPr="00052D39" w:rsidRDefault="00EE0182">
      <w:pPr>
        <w:rPr>
          <w:rFonts w:ascii="Arial" w:hAnsi="Arial" w:cs="Arial"/>
          <w:b/>
          <w:sz w:val="20"/>
          <w:szCs w:val="20"/>
        </w:rPr>
      </w:pPr>
      <w:r w:rsidRPr="00052D39">
        <w:rPr>
          <w:rFonts w:ascii="Arial" w:hAnsi="Arial" w:cs="Arial"/>
          <w:b/>
          <w:sz w:val="20"/>
          <w:szCs w:val="20"/>
        </w:rPr>
        <w:t xml:space="preserve">RESOURCES ON </w:t>
      </w:r>
      <w:r w:rsidR="009D4AAE" w:rsidRPr="00052D39">
        <w:rPr>
          <w:rFonts w:ascii="Arial" w:hAnsi="Arial" w:cs="Arial"/>
          <w:b/>
          <w:sz w:val="20"/>
          <w:szCs w:val="20"/>
        </w:rPr>
        <w:t>RISK FACTORS FOR AUTISM</w:t>
      </w:r>
      <w:r w:rsidRPr="00052D39">
        <w:rPr>
          <w:rFonts w:ascii="Arial" w:hAnsi="Arial" w:cs="Arial"/>
          <w:b/>
          <w:sz w:val="20"/>
          <w:szCs w:val="20"/>
        </w:rPr>
        <w:t>:</w:t>
      </w:r>
    </w:p>
    <w:p w14:paraId="494065BD" w14:textId="2184A911" w:rsidR="00EE0182" w:rsidRPr="00052D39" w:rsidRDefault="004751ED">
      <w:pPr>
        <w:rPr>
          <w:rStyle w:val="Hyperlink"/>
          <w:rFonts w:ascii="Arial" w:hAnsi="Arial" w:cs="Arial"/>
          <w:sz w:val="20"/>
          <w:szCs w:val="20"/>
        </w:rPr>
      </w:pPr>
      <w:r w:rsidRPr="00052D39">
        <w:rPr>
          <w:rFonts w:ascii="Arial" w:hAnsi="Arial" w:cs="Arial"/>
          <w:sz w:val="20"/>
          <w:szCs w:val="20"/>
        </w:rPr>
        <w:fldChar w:fldCharType="begin"/>
      </w:r>
      <w:r w:rsidR="006305F1">
        <w:rPr>
          <w:rFonts w:ascii="Arial" w:hAnsi="Arial" w:cs="Arial"/>
          <w:sz w:val="20"/>
          <w:szCs w:val="20"/>
        </w:rPr>
        <w:instrText>HYPERLINK "C:\\Users\\szinne\\AppData\\Local\\Microsoft\\Windows\\Temporary Internet Files\\Content.Outlook\\TZDJCRM5\\-</w:instrText>
      </w:r>
      <w:r w:rsidR="006305F1">
        <w:rPr>
          <w:rFonts w:ascii="Arial" w:hAnsi="Arial" w:cs="Arial"/>
          <w:sz w:val="20"/>
          <w:szCs w:val="20"/>
        </w:rPr>
        <w:tab/>
        <w:instrText>http:\\www.cdc.gov\\ncbddd\\autism\\seed.html"</w:instrText>
      </w:r>
      <w:r w:rsidRPr="00052D39">
        <w:rPr>
          <w:rFonts w:ascii="Arial" w:hAnsi="Arial" w:cs="Arial"/>
          <w:sz w:val="20"/>
          <w:szCs w:val="20"/>
        </w:rPr>
        <w:fldChar w:fldCharType="separate"/>
      </w:r>
      <w:r w:rsidR="009D4AAE" w:rsidRPr="00052D39">
        <w:rPr>
          <w:rStyle w:val="Hyperlink"/>
          <w:rFonts w:ascii="Arial" w:hAnsi="Arial" w:cs="Arial"/>
          <w:sz w:val="20"/>
          <w:szCs w:val="20"/>
        </w:rPr>
        <w:t>C</w:t>
      </w:r>
      <w:r w:rsidR="001E06EB">
        <w:rPr>
          <w:rStyle w:val="Hyperlink"/>
          <w:rFonts w:ascii="Arial" w:hAnsi="Arial" w:cs="Arial"/>
          <w:sz w:val="20"/>
          <w:szCs w:val="20"/>
        </w:rPr>
        <w:t>DC</w:t>
      </w:r>
      <w:r w:rsidR="009D4AAE" w:rsidRPr="00052D39">
        <w:rPr>
          <w:rStyle w:val="Hyperlink"/>
          <w:rFonts w:ascii="Arial" w:hAnsi="Arial" w:cs="Arial"/>
          <w:sz w:val="20"/>
          <w:szCs w:val="20"/>
        </w:rPr>
        <w:t>: Study to Explore Early Development (SEED)</w:t>
      </w:r>
      <w:bookmarkStart w:id="0" w:name="_GoBack"/>
      <w:bookmarkEnd w:id="0"/>
    </w:p>
    <w:p w14:paraId="3CB3F8FC" w14:textId="67389082" w:rsidR="009D4AAE" w:rsidRPr="001E06EB" w:rsidRDefault="004751ED" w:rsidP="001E06EB">
      <w:pPr>
        <w:rPr>
          <w:rFonts w:ascii="Arial" w:hAnsi="Arial" w:cs="Arial"/>
          <w:i/>
          <w:sz w:val="20"/>
          <w:szCs w:val="20"/>
        </w:rPr>
      </w:pPr>
      <w:r w:rsidRPr="00052D39">
        <w:fldChar w:fldCharType="end"/>
      </w:r>
      <w:r w:rsidR="001E06EB">
        <w:rPr>
          <w:rFonts w:ascii="Arial" w:hAnsi="Arial" w:cs="Arial"/>
          <w:i/>
          <w:sz w:val="20"/>
          <w:szCs w:val="20"/>
        </w:rPr>
        <w:t>Largest US</w:t>
      </w:r>
      <w:r w:rsidR="004F2EEC" w:rsidRPr="001E06EB">
        <w:rPr>
          <w:rFonts w:ascii="Arial" w:eastAsiaTheme="minorHAnsi" w:hAnsi="Arial" w:cs="Arial"/>
          <w:i/>
          <w:sz w:val="20"/>
          <w:szCs w:val="20"/>
        </w:rPr>
        <w:t xml:space="preserve"> study to identify </w:t>
      </w:r>
      <w:r w:rsidR="001E06EB">
        <w:rPr>
          <w:rFonts w:ascii="Arial" w:eastAsiaTheme="minorHAnsi" w:hAnsi="Arial" w:cs="Arial"/>
          <w:i/>
          <w:sz w:val="20"/>
          <w:szCs w:val="20"/>
        </w:rPr>
        <w:t xml:space="preserve">risk </w:t>
      </w:r>
      <w:r w:rsidR="004F2EEC" w:rsidRPr="001E06EB">
        <w:rPr>
          <w:rFonts w:ascii="Arial" w:eastAsiaTheme="minorHAnsi" w:hAnsi="Arial" w:cs="Arial"/>
          <w:i/>
          <w:sz w:val="20"/>
          <w:szCs w:val="20"/>
        </w:rPr>
        <w:t xml:space="preserve">factors </w:t>
      </w:r>
      <w:r w:rsidR="001E06EB">
        <w:rPr>
          <w:rFonts w:ascii="Arial" w:eastAsiaTheme="minorHAnsi" w:hAnsi="Arial" w:cs="Arial"/>
          <w:i/>
          <w:sz w:val="20"/>
          <w:szCs w:val="20"/>
        </w:rPr>
        <w:t xml:space="preserve">for </w:t>
      </w:r>
      <w:r w:rsidR="004F2EEC" w:rsidRPr="001E06EB">
        <w:rPr>
          <w:rFonts w:ascii="Arial" w:eastAsiaTheme="minorHAnsi" w:hAnsi="Arial" w:cs="Arial"/>
          <w:i/>
          <w:sz w:val="20"/>
          <w:szCs w:val="20"/>
        </w:rPr>
        <w:t>ASD and other developmental disabilities</w:t>
      </w:r>
      <w:r w:rsidRPr="001E06EB">
        <w:rPr>
          <w:rFonts w:ascii="Arial" w:eastAsiaTheme="minorHAnsi" w:hAnsi="Arial" w:cs="Arial"/>
          <w:i/>
          <w:sz w:val="20"/>
          <w:szCs w:val="20"/>
        </w:rPr>
        <w:t>.</w:t>
      </w:r>
    </w:p>
    <w:p w14:paraId="7DEB729C" w14:textId="74EAFE3B" w:rsidR="00EE0182" w:rsidRPr="00052D39" w:rsidRDefault="001E06EB" w:rsidP="004751ED">
      <w:pPr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4751ED" w:rsidRPr="00052D39">
          <w:rPr>
            <w:rStyle w:val="Hyperlink"/>
            <w:rFonts w:ascii="Arial" w:hAnsi="Arial" w:cs="Arial"/>
            <w:sz w:val="20"/>
            <w:szCs w:val="20"/>
          </w:rPr>
          <w:t>Prenatal Risk Factors for Autism</w:t>
        </w:r>
      </w:hyperlink>
      <w:r w:rsidR="00052D39" w:rsidRPr="00052D39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1E8A1FA5" w14:textId="5307F875" w:rsidR="00052D39" w:rsidRPr="001E06EB" w:rsidRDefault="00052D39" w:rsidP="001E06EB">
      <w:pPr>
        <w:rPr>
          <w:rFonts w:ascii="Arial" w:eastAsiaTheme="minorHAnsi" w:hAnsi="Arial" w:cs="Arial"/>
          <w:i/>
          <w:sz w:val="20"/>
          <w:szCs w:val="20"/>
        </w:rPr>
      </w:pPr>
      <w:r w:rsidRPr="001E06EB">
        <w:rPr>
          <w:rFonts w:ascii="Arial" w:eastAsiaTheme="minorHAnsi" w:hAnsi="Arial" w:cs="Arial"/>
          <w:i/>
          <w:sz w:val="20"/>
          <w:szCs w:val="20"/>
        </w:rPr>
        <w:t xml:space="preserve">Meta-analysis of 40 studies examining the association between pregnancy related factors and autism. </w:t>
      </w:r>
    </w:p>
    <w:p w14:paraId="16C02D79" w14:textId="77777777" w:rsidR="00EE0182" w:rsidRPr="00052D39" w:rsidRDefault="00EE0182">
      <w:pPr>
        <w:rPr>
          <w:rFonts w:ascii="Arial" w:hAnsi="Arial" w:cs="Arial"/>
          <w:sz w:val="20"/>
          <w:szCs w:val="20"/>
        </w:rPr>
      </w:pPr>
    </w:p>
    <w:p w14:paraId="06FE2BC0" w14:textId="5FE11A66" w:rsidR="004F2EEC" w:rsidRPr="00052D39" w:rsidRDefault="004F2EEC">
      <w:pPr>
        <w:rPr>
          <w:rFonts w:ascii="Arial" w:hAnsi="Arial" w:cs="Arial"/>
          <w:sz w:val="20"/>
          <w:szCs w:val="20"/>
        </w:rPr>
      </w:pPr>
      <w:r w:rsidRPr="00052D39"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4F2EEC" w:rsidRPr="00052D39" w:rsidSect="005A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4E6"/>
    <w:multiLevelType w:val="hybridMultilevel"/>
    <w:tmpl w:val="9AA07122"/>
    <w:lvl w:ilvl="0" w:tplc="14FE9132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617B3"/>
    <w:multiLevelType w:val="hybridMultilevel"/>
    <w:tmpl w:val="D270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82"/>
    <w:rsid w:val="00052D39"/>
    <w:rsid w:val="000E3286"/>
    <w:rsid w:val="001B3014"/>
    <w:rsid w:val="001E06EB"/>
    <w:rsid w:val="00242BF3"/>
    <w:rsid w:val="00254353"/>
    <w:rsid w:val="002D693F"/>
    <w:rsid w:val="00474048"/>
    <w:rsid w:val="004751ED"/>
    <w:rsid w:val="004F2EEC"/>
    <w:rsid w:val="0056068A"/>
    <w:rsid w:val="005A225F"/>
    <w:rsid w:val="006305F1"/>
    <w:rsid w:val="009D4AAE"/>
    <w:rsid w:val="00CD7CE3"/>
    <w:rsid w:val="00D22499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A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0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1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2BF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F2EEC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EEC"/>
    <w:rPr>
      <w:rFonts w:ascii="Calibri" w:eastAsiaTheme="minorEastAsia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0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1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2BF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F2EEC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EEC"/>
    <w:rPr>
      <w:rFonts w:ascii="Calibri" w:eastAsiaTheme="minorEastAsia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371261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pr.org/sections/health-shots/2015/10/19/450012150/weak-brain-connections-may-link-premature-birth-and-later-disord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769A6-5D6D-4759-AE7A-53A4F28B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Gadzik</dc:creator>
  <cp:lastModifiedBy>Zinner, Samuel</cp:lastModifiedBy>
  <cp:revision>4</cp:revision>
  <dcterms:created xsi:type="dcterms:W3CDTF">2015-11-02T04:16:00Z</dcterms:created>
  <dcterms:modified xsi:type="dcterms:W3CDTF">2015-11-03T22:57:00Z</dcterms:modified>
</cp:coreProperties>
</file>