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70" w:rsidRPr="00E47EEE" w:rsidRDefault="00E47EEE" w:rsidP="00FA07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Today’s piece was prepared by Van Chau, MD, based on a San Francisco Chronicle story </w:t>
      </w:r>
      <w:hyperlink r:id="rId5" w:anchor="photo-13986325" w:history="1">
        <w:r w:rsidR="00FA0770" w:rsidRPr="00E47EEE">
          <w:rPr>
            <w:rStyle w:val="Hyperlink"/>
            <w:rFonts w:ascii="Arial" w:hAnsi="Arial" w:cs="Arial"/>
            <w:sz w:val="20"/>
            <w:szCs w:val="20"/>
          </w:rPr>
          <w:t>Babies’ race affects quality of care in California neonatal intensive care, study says</w:t>
        </w:r>
      </w:hyperlink>
    </w:p>
    <w:p w:rsidR="00FA0770" w:rsidRPr="00E47EEE" w:rsidRDefault="00FA0770">
      <w:pPr>
        <w:rPr>
          <w:rFonts w:ascii="Arial" w:hAnsi="Arial" w:cs="Arial"/>
          <w:sz w:val="20"/>
          <w:szCs w:val="20"/>
        </w:rPr>
      </w:pPr>
    </w:p>
    <w:p w:rsidR="009C3838" w:rsidRPr="00E47EEE" w:rsidRDefault="009520F9">
      <w:pPr>
        <w:rPr>
          <w:rFonts w:ascii="Arial" w:hAnsi="Arial" w:cs="Arial"/>
          <w:sz w:val="20"/>
          <w:szCs w:val="20"/>
        </w:rPr>
      </w:pPr>
      <w:r w:rsidRPr="00E47EEE">
        <w:rPr>
          <w:rFonts w:ascii="Arial" w:hAnsi="Arial" w:cs="Arial"/>
          <w:sz w:val="20"/>
          <w:szCs w:val="20"/>
        </w:rPr>
        <w:t>This</w:t>
      </w:r>
      <w:r w:rsidR="00FA0770" w:rsidRPr="00E47EEE">
        <w:rPr>
          <w:rFonts w:ascii="Arial" w:hAnsi="Arial" w:cs="Arial"/>
          <w:sz w:val="20"/>
          <w:szCs w:val="20"/>
        </w:rPr>
        <w:t xml:space="preserve"> article </w:t>
      </w:r>
      <w:r w:rsidR="00E47EEE">
        <w:rPr>
          <w:rFonts w:ascii="Arial" w:hAnsi="Arial" w:cs="Arial"/>
          <w:sz w:val="20"/>
          <w:szCs w:val="20"/>
        </w:rPr>
        <w:t>notes</w:t>
      </w:r>
      <w:r w:rsidR="00D85C29" w:rsidRPr="00E47EEE">
        <w:rPr>
          <w:rFonts w:ascii="Arial" w:hAnsi="Arial" w:cs="Arial"/>
          <w:sz w:val="20"/>
          <w:szCs w:val="20"/>
        </w:rPr>
        <w:t xml:space="preserve"> </w:t>
      </w:r>
      <w:r w:rsidR="005A40F2" w:rsidRPr="00E47EEE">
        <w:rPr>
          <w:rFonts w:ascii="Arial" w:hAnsi="Arial" w:cs="Arial"/>
          <w:sz w:val="20"/>
          <w:szCs w:val="20"/>
        </w:rPr>
        <w:t>“</w:t>
      </w:r>
      <w:r w:rsidR="00C81961" w:rsidRPr="00E47EEE">
        <w:rPr>
          <w:rFonts w:ascii="Arial" w:hAnsi="Arial" w:cs="Arial"/>
          <w:sz w:val="20"/>
          <w:szCs w:val="20"/>
        </w:rPr>
        <w:t>Asian American</w:t>
      </w:r>
      <w:r w:rsidRPr="00E47EEE">
        <w:rPr>
          <w:rFonts w:ascii="Arial" w:hAnsi="Arial" w:cs="Arial"/>
          <w:sz w:val="20"/>
          <w:szCs w:val="20"/>
        </w:rPr>
        <w:t xml:space="preserve"> and white</w:t>
      </w:r>
      <w:r w:rsidR="00C81961" w:rsidRPr="00E47EEE">
        <w:rPr>
          <w:rFonts w:ascii="Arial" w:hAnsi="Arial" w:cs="Arial"/>
          <w:sz w:val="20"/>
          <w:szCs w:val="20"/>
        </w:rPr>
        <w:t xml:space="preserve"> infants receive</w:t>
      </w:r>
      <w:r w:rsidRPr="00E47EEE">
        <w:rPr>
          <w:rFonts w:ascii="Arial" w:hAnsi="Arial" w:cs="Arial"/>
          <w:sz w:val="20"/>
          <w:szCs w:val="20"/>
        </w:rPr>
        <w:t>d</w:t>
      </w:r>
      <w:r w:rsidR="00C81961" w:rsidRPr="00E47EEE">
        <w:rPr>
          <w:rFonts w:ascii="Arial" w:hAnsi="Arial" w:cs="Arial"/>
          <w:sz w:val="20"/>
          <w:szCs w:val="20"/>
        </w:rPr>
        <w:t xml:space="preserve"> the highest </w:t>
      </w:r>
      <w:r w:rsidRPr="00E47EEE">
        <w:rPr>
          <w:rFonts w:ascii="Arial" w:hAnsi="Arial" w:cs="Arial"/>
          <w:sz w:val="20"/>
          <w:szCs w:val="20"/>
        </w:rPr>
        <w:t xml:space="preserve">overall quality of care” in NICUs across California </w:t>
      </w:r>
      <w:r w:rsidR="00D85C29" w:rsidRPr="00E47EEE">
        <w:rPr>
          <w:rFonts w:ascii="Arial" w:hAnsi="Arial" w:cs="Arial"/>
          <w:sz w:val="20"/>
          <w:szCs w:val="20"/>
        </w:rPr>
        <w:t xml:space="preserve">as published by a study out of the journal Pediatrics titled </w:t>
      </w:r>
      <w:hyperlink r:id="rId6" w:history="1">
        <w:r w:rsidR="00D85C29" w:rsidRPr="00E47EEE">
          <w:rPr>
            <w:rStyle w:val="Hyperlink"/>
            <w:rFonts w:ascii="Arial" w:hAnsi="Arial" w:cs="Arial"/>
            <w:i/>
            <w:sz w:val="20"/>
            <w:szCs w:val="20"/>
          </w:rPr>
          <w:t>Ethnic/Racial Disparity in NICU Quality of Care Delivery</w:t>
        </w:r>
      </w:hyperlink>
      <w:r w:rsidR="00FA0770" w:rsidRPr="00E47EEE">
        <w:rPr>
          <w:rFonts w:ascii="Arial" w:hAnsi="Arial" w:cs="Arial"/>
          <w:sz w:val="20"/>
          <w:szCs w:val="20"/>
        </w:rPr>
        <w:t xml:space="preserve">. </w:t>
      </w:r>
      <w:r w:rsidR="00C81961" w:rsidRPr="00E47EEE">
        <w:rPr>
          <w:rFonts w:ascii="Arial" w:hAnsi="Arial" w:cs="Arial"/>
          <w:sz w:val="20"/>
          <w:szCs w:val="20"/>
        </w:rPr>
        <w:t xml:space="preserve"> </w:t>
      </w:r>
      <w:r w:rsidR="0040092A" w:rsidRPr="00E47EEE">
        <w:rPr>
          <w:rFonts w:ascii="Arial" w:hAnsi="Arial" w:cs="Arial"/>
          <w:sz w:val="20"/>
          <w:szCs w:val="20"/>
        </w:rPr>
        <w:t>While th</w:t>
      </w:r>
      <w:r w:rsidR="004D2E2E" w:rsidRPr="00E47EEE">
        <w:rPr>
          <w:rFonts w:ascii="Arial" w:hAnsi="Arial" w:cs="Arial"/>
          <w:sz w:val="20"/>
          <w:szCs w:val="20"/>
        </w:rPr>
        <w:t xml:space="preserve">e article </w:t>
      </w:r>
      <w:r w:rsidR="00D85C29" w:rsidRPr="00E47EEE">
        <w:rPr>
          <w:rFonts w:ascii="Arial" w:hAnsi="Arial" w:cs="Arial"/>
          <w:sz w:val="20"/>
          <w:szCs w:val="20"/>
        </w:rPr>
        <w:t xml:space="preserve">comments </w:t>
      </w:r>
      <w:r w:rsidR="00E47EEE">
        <w:rPr>
          <w:rFonts w:ascii="Arial" w:hAnsi="Arial" w:cs="Arial"/>
          <w:sz w:val="20"/>
          <w:szCs w:val="20"/>
        </w:rPr>
        <w:t>on how</w:t>
      </w:r>
      <w:r w:rsidR="00D85C29" w:rsidRPr="00E47EEE">
        <w:rPr>
          <w:rFonts w:ascii="Arial" w:hAnsi="Arial" w:cs="Arial"/>
          <w:sz w:val="20"/>
          <w:szCs w:val="20"/>
        </w:rPr>
        <w:t xml:space="preserve"> </w:t>
      </w:r>
      <w:r w:rsidR="00E36758" w:rsidRPr="00E47EEE">
        <w:rPr>
          <w:rFonts w:ascii="Arial" w:hAnsi="Arial" w:cs="Arial"/>
          <w:sz w:val="20"/>
          <w:szCs w:val="20"/>
        </w:rPr>
        <w:t>d</w:t>
      </w:r>
      <w:r w:rsidR="0040092A" w:rsidRPr="00E47EEE">
        <w:rPr>
          <w:rFonts w:ascii="Arial" w:hAnsi="Arial" w:cs="Arial"/>
          <w:sz w:val="20"/>
          <w:szCs w:val="20"/>
        </w:rPr>
        <w:t xml:space="preserve">ifferences are not always </w:t>
      </w:r>
      <w:r w:rsidRPr="00E47EEE">
        <w:rPr>
          <w:rFonts w:ascii="Arial" w:hAnsi="Arial" w:cs="Arial"/>
          <w:sz w:val="20"/>
          <w:szCs w:val="20"/>
        </w:rPr>
        <w:t>well defined, it emphasizes</w:t>
      </w:r>
      <w:r w:rsidR="00E36758" w:rsidRPr="00E47EEE">
        <w:rPr>
          <w:rFonts w:ascii="Arial" w:hAnsi="Arial" w:cs="Arial"/>
          <w:sz w:val="20"/>
          <w:szCs w:val="20"/>
        </w:rPr>
        <w:t xml:space="preserve"> </w:t>
      </w:r>
      <w:r w:rsidRPr="00E47EEE">
        <w:rPr>
          <w:rFonts w:ascii="Arial" w:hAnsi="Arial" w:cs="Arial"/>
          <w:sz w:val="20"/>
          <w:szCs w:val="20"/>
        </w:rPr>
        <w:t xml:space="preserve">the role race plays on neonatal outcomes. </w:t>
      </w:r>
    </w:p>
    <w:p w:rsidR="009C3838" w:rsidRPr="00E47EEE" w:rsidRDefault="009C3838">
      <w:pPr>
        <w:rPr>
          <w:rFonts w:ascii="Arial" w:hAnsi="Arial" w:cs="Arial"/>
          <w:sz w:val="20"/>
          <w:szCs w:val="20"/>
        </w:rPr>
      </w:pPr>
    </w:p>
    <w:p w:rsidR="00D85C29" w:rsidRPr="00E47EEE" w:rsidRDefault="00E47E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article appears</w:t>
      </w:r>
      <w:r w:rsidR="009C3838" w:rsidRPr="00E47EEE">
        <w:rPr>
          <w:rFonts w:ascii="Arial" w:hAnsi="Arial" w:cs="Arial"/>
          <w:sz w:val="20"/>
          <w:szCs w:val="20"/>
        </w:rPr>
        <w:t xml:space="preserve"> misleading</w:t>
      </w:r>
      <w:r w:rsidR="009520F9" w:rsidRPr="00E47EEE">
        <w:rPr>
          <w:rFonts w:ascii="Arial" w:hAnsi="Arial" w:cs="Arial"/>
          <w:sz w:val="20"/>
          <w:szCs w:val="20"/>
        </w:rPr>
        <w:t xml:space="preserve">. </w:t>
      </w:r>
      <w:r w:rsidR="009C3838" w:rsidRPr="00E47EEE">
        <w:rPr>
          <w:rFonts w:ascii="Arial" w:hAnsi="Arial" w:cs="Arial"/>
          <w:sz w:val="20"/>
          <w:szCs w:val="20"/>
        </w:rPr>
        <w:t>First, it is difficult to mea</w:t>
      </w:r>
      <w:r w:rsidR="009520F9" w:rsidRPr="00E47EEE">
        <w:rPr>
          <w:rFonts w:ascii="Arial" w:hAnsi="Arial" w:cs="Arial"/>
          <w:sz w:val="20"/>
          <w:szCs w:val="20"/>
        </w:rPr>
        <w:t>sure quality of care</w:t>
      </w:r>
      <w:r>
        <w:rPr>
          <w:rFonts w:ascii="Arial" w:hAnsi="Arial" w:cs="Arial"/>
          <w:sz w:val="20"/>
          <w:szCs w:val="20"/>
        </w:rPr>
        <w:t xml:space="preserve">, defined in this study </w:t>
      </w:r>
      <w:r w:rsidR="009520F9" w:rsidRPr="00E47EEE">
        <w:rPr>
          <w:rFonts w:ascii="Arial" w:hAnsi="Arial" w:cs="Arial"/>
          <w:sz w:val="20"/>
          <w:szCs w:val="20"/>
        </w:rPr>
        <w:t>using</w:t>
      </w:r>
      <w:r>
        <w:rPr>
          <w:rFonts w:ascii="Arial" w:hAnsi="Arial" w:cs="Arial"/>
          <w:sz w:val="20"/>
          <w:szCs w:val="20"/>
        </w:rPr>
        <w:t xml:space="preserve"> an </w:t>
      </w:r>
      <w:proofErr w:type="spellStart"/>
      <w:r>
        <w:rPr>
          <w:rFonts w:ascii="Arial" w:hAnsi="Arial" w:cs="Arial"/>
          <w:sz w:val="20"/>
          <w:szCs w:val="20"/>
        </w:rPr>
        <w:t>unvalidated</w:t>
      </w:r>
      <w:proofErr w:type="spellEnd"/>
      <w:r>
        <w:rPr>
          <w:rFonts w:ascii="Arial" w:hAnsi="Arial" w:cs="Arial"/>
          <w:sz w:val="20"/>
          <w:szCs w:val="20"/>
        </w:rPr>
        <w:t xml:space="preserve"> instrument. </w:t>
      </w:r>
      <w:r w:rsidR="00D00576" w:rsidRPr="00E47EEE">
        <w:rPr>
          <w:rFonts w:ascii="Arial" w:hAnsi="Arial" w:cs="Arial"/>
          <w:sz w:val="20"/>
          <w:szCs w:val="20"/>
        </w:rPr>
        <w:t>Second</w:t>
      </w:r>
      <w:r w:rsidR="00E36758" w:rsidRPr="00E47EEE">
        <w:rPr>
          <w:rFonts w:ascii="Arial" w:hAnsi="Arial" w:cs="Arial"/>
          <w:sz w:val="20"/>
          <w:szCs w:val="20"/>
        </w:rPr>
        <w:t xml:space="preserve">, most of the </w:t>
      </w:r>
      <w:r w:rsidR="00D00576" w:rsidRPr="00E47EEE">
        <w:rPr>
          <w:rFonts w:ascii="Arial" w:hAnsi="Arial" w:cs="Arial"/>
          <w:sz w:val="20"/>
          <w:szCs w:val="20"/>
        </w:rPr>
        <w:t xml:space="preserve">racial </w:t>
      </w:r>
      <w:r w:rsidR="00E36758" w:rsidRPr="00E47EEE">
        <w:rPr>
          <w:rFonts w:ascii="Arial" w:hAnsi="Arial" w:cs="Arial"/>
          <w:sz w:val="20"/>
          <w:szCs w:val="20"/>
        </w:rPr>
        <w:t xml:space="preserve">differences demonstrated in the study </w:t>
      </w:r>
      <w:r w:rsidR="00AC75EF" w:rsidRPr="00E47EEE">
        <w:rPr>
          <w:rFonts w:ascii="Arial" w:hAnsi="Arial" w:cs="Arial"/>
          <w:sz w:val="20"/>
          <w:szCs w:val="20"/>
        </w:rPr>
        <w:t>are not statistically significant.</w:t>
      </w:r>
      <w:r w:rsidR="00531CCC" w:rsidRPr="00E47EEE">
        <w:rPr>
          <w:rFonts w:ascii="Arial" w:hAnsi="Arial" w:cs="Arial"/>
          <w:sz w:val="20"/>
          <w:szCs w:val="20"/>
        </w:rPr>
        <w:t xml:space="preserve"> </w:t>
      </w:r>
      <w:r w:rsidR="00D00576" w:rsidRPr="00E47EEE">
        <w:rPr>
          <w:rFonts w:ascii="Arial" w:hAnsi="Arial" w:cs="Arial"/>
          <w:sz w:val="20"/>
          <w:szCs w:val="20"/>
        </w:rPr>
        <w:t>In fac</w:t>
      </w:r>
      <w:r w:rsidR="00D85C29" w:rsidRPr="00E47EEE">
        <w:rPr>
          <w:rFonts w:ascii="Arial" w:hAnsi="Arial" w:cs="Arial"/>
          <w:sz w:val="20"/>
          <w:szCs w:val="20"/>
        </w:rPr>
        <w:t xml:space="preserve">t, only 4 of 9 of the measures </w:t>
      </w:r>
      <w:r w:rsidR="00D00576" w:rsidRPr="00E47EEE">
        <w:rPr>
          <w:rFonts w:ascii="Arial" w:hAnsi="Arial" w:cs="Arial"/>
          <w:sz w:val="20"/>
          <w:szCs w:val="20"/>
        </w:rPr>
        <w:t>between African American and white infants</w:t>
      </w:r>
      <w:r w:rsidR="00D85C29" w:rsidRPr="00E47EEE">
        <w:rPr>
          <w:rFonts w:ascii="Arial" w:hAnsi="Arial" w:cs="Arial"/>
          <w:sz w:val="20"/>
          <w:szCs w:val="20"/>
        </w:rPr>
        <w:t xml:space="preserve"> are statistically different</w:t>
      </w:r>
      <w:r w:rsidR="00D00576" w:rsidRPr="00E47EEE">
        <w:rPr>
          <w:rFonts w:ascii="Arial" w:hAnsi="Arial" w:cs="Arial"/>
          <w:sz w:val="20"/>
          <w:szCs w:val="20"/>
        </w:rPr>
        <w:t xml:space="preserve"> and of those</w:t>
      </w:r>
      <w:r>
        <w:rPr>
          <w:rFonts w:ascii="Arial" w:hAnsi="Arial" w:cs="Arial"/>
          <w:sz w:val="20"/>
          <w:szCs w:val="20"/>
        </w:rPr>
        <w:t>,</w:t>
      </w:r>
      <w:r w:rsidR="00D00576" w:rsidRPr="00E47EEE">
        <w:rPr>
          <w:rFonts w:ascii="Arial" w:hAnsi="Arial" w:cs="Arial"/>
          <w:sz w:val="20"/>
          <w:szCs w:val="20"/>
        </w:rPr>
        <w:t xml:space="preserve"> 3 favor African Americans</w:t>
      </w:r>
      <w:r>
        <w:rPr>
          <w:rFonts w:ascii="Arial" w:hAnsi="Arial" w:cs="Arial"/>
          <w:sz w:val="20"/>
          <w:szCs w:val="20"/>
        </w:rPr>
        <w:t xml:space="preserve">. </w:t>
      </w:r>
      <w:r w:rsidR="00531CCC" w:rsidRPr="00E47EEE">
        <w:rPr>
          <w:rFonts w:ascii="Arial" w:hAnsi="Arial" w:cs="Arial"/>
          <w:sz w:val="20"/>
          <w:szCs w:val="20"/>
        </w:rPr>
        <w:t xml:space="preserve">Finally, </w:t>
      </w:r>
      <w:r w:rsidR="00103954" w:rsidRPr="00E47EEE">
        <w:rPr>
          <w:rFonts w:ascii="Arial" w:hAnsi="Arial" w:cs="Arial"/>
          <w:sz w:val="20"/>
          <w:szCs w:val="20"/>
        </w:rPr>
        <w:t>the study did not adjust for confounders, the most glaring of which are income, education, access to prenatal care, and geography</w:t>
      </w:r>
      <w:r>
        <w:rPr>
          <w:rFonts w:ascii="Arial" w:hAnsi="Arial" w:cs="Arial"/>
          <w:sz w:val="20"/>
          <w:szCs w:val="20"/>
        </w:rPr>
        <w:t xml:space="preserve">, which </w:t>
      </w:r>
      <w:r w:rsidR="00D00576" w:rsidRPr="00E47EEE"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20"/>
          <w:szCs w:val="20"/>
        </w:rPr>
        <w:t xml:space="preserve">play </w:t>
      </w:r>
      <w:r w:rsidR="00103954" w:rsidRPr="00E47EEE">
        <w:rPr>
          <w:rFonts w:ascii="Arial" w:hAnsi="Arial" w:cs="Arial"/>
          <w:sz w:val="20"/>
          <w:szCs w:val="20"/>
        </w:rPr>
        <w:t>bigger role</w:t>
      </w:r>
      <w:r>
        <w:rPr>
          <w:rFonts w:ascii="Arial" w:hAnsi="Arial" w:cs="Arial"/>
          <w:sz w:val="20"/>
          <w:szCs w:val="20"/>
        </w:rPr>
        <w:t>s</w:t>
      </w:r>
      <w:r w:rsidR="00103954" w:rsidRPr="00E47EEE">
        <w:rPr>
          <w:rFonts w:ascii="Arial" w:hAnsi="Arial" w:cs="Arial"/>
          <w:sz w:val="20"/>
          <w:szCs w:val="20"/>
        </w:rPr>
        <w:t xml:space="preserve"> in the </w:t>
      </w:r>
      <w:r w:rsidR="00531CCC" w:rsidRPr="00E47EEE">
        <w:rPr>
          <w:rFonts w:ascii="Arial" w:hAnsi="Arial" w:cs="Arial"/>
          <w:sz w:val="20"/>
          <w:szCs w:val="20"/>
        </w:rPr>
        <w:t xml:space="preserve">disadvantages </w:t>
      </w:r>
      <w:r w:rsidR="00D00576" w:rsidRPr="00E47EEE">
        <w:rPr>
          <w:rFonts w:ascii="Arial" w:hAnsi="Arial" w:cs="Arial"/>
          <w:sz w:val="20"/>
          <w:szCs w:val="20"/>
        </w:rPr>
        <w:t>minorities face</w:t>
      </w:r>
      <w:r w:rsidR="008372B4" w:rsidRPr="00E47EEE">
        <w:rPr>
          <w:rFonts w:ascii="Arial" w:hAnsi="Arial" w:cs="Arial"/>
          <w:sz w:val="20"/>
          <w:szCs w:val="20"/>
        </w:rPr>
        <w:t xml:space="preserve"> in the healthcare system</w:t>
      </w:r>
      <w:r w:rsidR="00D00576" w:rsidRPr="00E47EEE">
        <w:rPr>
          <w:rFonts w:ascii="Arial" w:hAnsi="Arial" w:cs="Arial"/>
          <w:sz w:val="20"/>
          <w:szCs w:val="20"/>
        </w:rPr>
        <w:t xml:space="preserve"> than race itself.</w:t>
      </w:r>
      <w:r w:rsidR="008372B4" w:rsidRPr="00E47E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47EEE">
          <w:rPr>
            <w:rStyle w:val="Hyperlink"/>
            <w:rFonts w:ascii="Arial" w:hAnsi="Arial" w:cs="Arial"/>
            <w:sz w:val="20"/>
            <w:szCs w:val="20"/>
          </w:rPr>
          <w:t>A</w:t>
        </w:r>
        <w:r w:rsidR="00D85C29" w:rsidRPr="00E47EEE">
          <w:rPr>
            <w:rStyle w:val="Hyperlink"/>
            <w:rFonts w:ascii="Arial" w:hAnsi="Arial" w:cs="Arial"/>
            <w:sz w:val="20"/>
            <w:szCs w:val="20"/>
          </w:rPr>
          <w:t xml:space="preserve"> study in Pediatrics</w:t>
        </w:r>
      </w:hyperlink>
      <w:r w:rsidR="00D85C29" w:rsidRPr="00E47E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reports</w:t>
      </w:r>
      <w:r w:rsidR="00D00576" w:rsidRPr="00E47EEE">
        <w:rPr>
          <w:rFonts w:ascii="Arial" w:hAnsi="Arial" w:cs="Arial"/>
          <w:sz w:val="20"/>
          <w:szCs w:val="20"/>
        </w:rPr>
        <w:t xml:space="preserve"> </w:t>
      </w:r>
      <w:r w:rsidR="00984A40" w:rsidRPr="00E47EEE">
        <w:rPr>
          <w:rFonts w:ascii="Arial" w:hAnsi="Arial" w:cs="Arial"/>
          <w:sz w:val="20"/>
          <w:szCs w:val="20"/>
        </w:rPr>
        <w:t xml:space="preserve">that </w:t>
      </w:r>
      <w:r w:rsidR="00D85C29" w:rsidRPr="00E47EEE">
        <w:rPr>
          <w:rFonts w:ascii="Arial" w:hAnsi="Arial" w:cs="Arial"/>
          <w:sz w:val="20"/>
          <w:szCs w:val="20"/>
        </w:rPr>
        <w:t>demographic variables fully mediate differences in intent and duration of breastfeeding in African American and whit</w:t>
      </w:r>
      <w:r>
        <w:rPr>
          <w:rFonts w:ascii="Arial" w:hAnsi="Arial" w:cs="Arial"/>
          <w:sz w:val="20"/>
          <w:szCs w:val="20"/>
        </w:rPr>
        <w:t>e mothers</w:t>
      </w:r>
      <w:r w:rsidR="00D85C29" w:rsidRPr="00E47EEE">
        <w:rPr>
          <w:rFonts w:ascii="Arial" w:hAnsi="Arial" w:cs="Arial"/>
          <w:sz w:val="20"/>
          <w:szCs w:val="20"/>
        </w:rPr>
        <w:t xml:space="preserve">. </w:t>
      </w:r>
    </w:p>
    <w:p w:rsidR="00D00576" w:rsidRPr="00E47EEE" w:rsidRDefault="00D00576">
      <w:pPr>
        <w:rPr>
          <w:rFonts w:ascii="Arial" w:hAnsi="Arial" w:cs="Arial"/>
          <w:sz w:val="20"/>
          <w:szCs w:val="20"/>
        </w:rPr>
      </w:pPr>
    </w:p>
    <w:p w:rsidR="00E36758" w:rsidRPr="00E47EEE" w:rsidRDefault="00D85C29">
      <w:pPr>
        <w:rPr>
          <w:rFonts w:ascii="Arial" w:hAnsi="Arial" w:cs="Arial"/>
          <w:sz w:val="20"/>
          <w:szCs w:val="20"/>
        </w:rPr>
      </w:pPr>
      <w:r w:rsidRPr="00E47EEE">
        <w:rPr>
          <w:rFonts w:ascii="Arial" w:hAnsi="Arial" w:cs="Arial"/>
          <w:sz w:val="20"/>
          <w:szCs w:val="20"/>
        </w:rPr>
        <w:t>While</w:t>
      </w:r>
      <w:r w:rsidR="008372B4" w:rsidRPr="00E47EEE">
        <w:rPr>
          <w:rFonts w:ascii="Arial" w:hAnsi="Arial" w:cs="Arial"/>
          <w:sz w:val="20"/>
          <w:szCs w:val="20"/>
        </w:rPr>
        <w:t xml:space="preserve"> this SF Chronicle article adequately summarizes</w:t>
      </w:r>
      <w:r w:rsidR="00E36758" w:rsidRPr="00E47EEE">
        <w:rPr>
          <w:rFonts w:ascii="Arial" w:hAnsi="Arial" w:cs="Arial"/>
          <w:sz w:val="20"/>
          <w:szCs w:val="20"/>
        </w:rPr>
        <w:t xml:space="preserve"> </w:t>
      </w:r>
      <w:r w:rsidRPr="00E47EEE">
        <w:rPr>
          <w:rFonts w:ascii="Arial" w:hAnsi="Arial" w:cs="Arial"/>
          <w:sz w:val="20"/>
          <w:szCs w:val="20"/>
        </w:rPr>
        <w:t>this important NICU study, it can be harmful in that it sensationalizes differences in care delivery by race/ethnicity</w:t>
      </w:r>
      <w:r w:rsidR="00D00576" w:rsidRPr="00E47EEE">
        <w:rPr>
          <w:rFonts w:ascii="Arial" w:hAnsi="Arial" w:cs="Arial"/>
          <w:sz w:val="20"/>
          <w:szCs w:val="20"/>
        </w:rPr>
        <w:t>. T</w:t>
      </w:r>
      <w:r w:rsidR="001D01FB" w:rsidRPr="00E47EEE">
        <w:rPr>
          <w:rFonts w:ascii="Arial" w:hAnsi="Arial" w:cs="Arial"/>
          <w:sz w:val="20"/>
          <w:szCs w:val="20"/>
        </w:rPr>
        <w:t xml:space="preserve">his type of media coverage </w:t>
      </w:r>
      <w:r w:rsidRPr="00E47EEE">
        <w:rPr>
          <w:rFonts w:ascii="Arial" w:hAnsi="Arial" w:cs="Arial"/>
          <w:sz w:val="20"/>
          <w:szCs w:val="20"/>
        </w:rPr>
        <w:t xml:space="preserve">can reinforce </w:t>
      </w:r>
      <w:r w:rsidR="00E36758" w:rsidRPr="00E47EEE">
        <w:rPr>
          <w:rFonts w:ascii="Arial" w:hAnsi="Arial" w:cs="Arial"/>
          <w:sz w:val="20"/>
          <w:szCs w:val="20"/>
        </w:rPr>
        <w:t xml:space="preserve">mistrust </w:t>
      </w:r>
      <w:r w:rsidR="001D01FB" w:rsidRPr="00E47EEE">
        <w:rPr>
          <w:rFonts w:ascii="Arial" w:hAnsi="Arial" w:cs="Arial"/>
          <w:sz w:val="20"/>
          <w:szCs w:val="20"/>
        </w:rPr>
        <w:t>among</w:t>
      </w:r>
      <w:r w:rsidR="00E36758" w:rsidRPr="00E47EEE">
        <w:rPr>
          <w:rFonts w:ascii="Arial" w:hAnsi="Arial" w:cs="Arial"/>
          <w:sz w:val="20"/>
          <w:szCs w:val="20"/>
        </w:rPr>
        <w:t xml:space="preserve"> African American and Hispanic populations </w:t>
      </w:r>
      <w:r w:rsidRPr="00E47EEE">
        <w:rPr>
          <w:rFonts w:ascii="Arial" w:hAnsi="Arial" w:cs="Arial"/>
          <w:sz w:val="20"/>
          <w:szCs w:val="20"/>
        </w:rPr>
        <w:t>who may</w:t>
      </w:r>
      <w:r w:rsidR="00E36758" w:rsidRPr="00E47EEE">
        <w:rPr>
          <w:rFonts w:ascii="Arial" w:hAnsi="Arial" w:cs="Arial"/>
          <w:sz w:val="20"/>
          <w:szCs w:val="20"/>
        </w:rPr>
        <w:t xml:space="preserve"> already not have favorable perspectives of </w:t>
      </w:r>
      <w:r w:rsidRPr="00E47EEE">
        <w:rPr>
          <w:rFonts w:ascii="Arial" w:hAnsi="Arial" w:cs="Arial"/>
          <w:sz w:val="20"/>
          <w:szCs w:val="20"/>
        </w:rPr>
        <w:t xml:space="preserve">our current healthcare system </w:t>
      </w:r>
      <w:r w:rsidR="00C521E6" w:rsidRPr="00E47EEE">
        <w:rPr>
          <w:rFonts w:ascii="Arial" w:hAnsi="Arial" w:cs="Arial"/>
          <w:sz w:val="20"/>
          <w:szCs w:val="20"/>
        </w:rPr>
        <w:t>and</w:t>
      </w:r>
      <w:r w:rsidRPr="00E47EEE">
        <w:rPr>
          <w:rFonts w:ascii="Arial" w:hAnsi="Arial" w:cs="Arial"/>
          <w:sz w:val="20"/>
          <w:szCs w:val="20"/>
        </w:rPr>
        <w:t xml:space="preserve"> lead to avoidance </w:t>
      </w:r>
      <w:r w:rsidR="00C521E6" w:rsidRPr="00E47EEE">
        <w:rPr>
          <w:rFonts w:ascii="Arial" w:hAnsi="Arial" w:cs="Arial"/>
          <w:sz w:val="20"/>
          <w:szCs w:val="20"/>
        </w:rPr>
        <w:t>in</w:t>
      </w:r>
      <w:r w:rsidRPr="00E47EEE">
        <w:rPr>
          <w:rFonts w:ascii="Arial" w:hAnsi="Arial" w:cs="Arial"/>
          <w:sz w:val="20"/>
          <w:szCs w:val="20"/>
        </w:rPr>
        <w:t xml:space="preserve"> seeking care and ultimately worse health outcomes. </w:t>
      </w:r>
    </w:p>
    <w:p w:rsidR="00D85C29" w:rsidRPr="00E47EEE" w:rsidRDefault="00D85C29">
      <w:pPr>
        <w:rPr>
          <w:rFonts w:ascii="Arial" w:hAnsi="Arial" w:cs="Arial"/>
          <w:sz w:val="20"/>
          <w:szCs w:val="20"/>
        </w:rPr>
      </w:pPr>
    </w:p>
    <w:p w:rsidR="00140426" w:rsidRDefault="007021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RESOURCES ON CULTURAL SUPPORTS:</w:t>
      </w:r>
    </w:p>
    <w:p w:rsidR="0070213E" w:rsidRDefault="0070213E">
      <w:pPr>
        <w:rPr>
          <w:rFonts w:ascii="Arial" w:hAnsi="Arial" w:cs="Arial"/>
          <w:b/>
          <w:sz w:val="20"/>
          <w:szCs w:val="20"/>
        </w:rPr>
      </w:pPr>
    </w:p>
    <w:p w:rsidR="0070213E" w:rsidRPr="0070213E" w:rsidRDefault="0070213E">
      <w:pPr>
        <w:rPr>
          <w:rFonts w:ascii="Arial" w:hAnsi="Arial" w:cs="Arial"/>
          <w:i/>
          <w:sz w:val="20"/>
          <w:szCs w:val="20"/>
        </w:rPr>
      </w:pPr>
      <w:hyperlink r:id="rId8" w:anchor="section4_textarea18_heading" w:history="1">
        <w:r w:rsidRPr="0070213E">
          <w:rPr>
            <w:rStyle w:val="Hyperlink"/>
            <w:rFonts w:ascii="Arial" w:hAnsi="Arial" w:cs="Arial"/>
            <w:sz w:val="20"/>
            <w:szCs w:val="20"/>
          </w:rPr>
          <w:t>Cultural resources for healthcare access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Available via the UW Developmental &amp; Behavioral Pediatrics website</w:t>
      </w:r>
    </w:p>
    <w:p w:rsidR="00FA0770" w:rsidRDefault="00FA0770">
      <w:pPr>
        <w:rPr>
          <w:rFonts w:ascii="Arial" w:hAnsi="Arial" w:cs="Arial"/>
          <w:sz w:val="20"/>
          <w:szCs w:val="20"/>
        </w:rPr>
      </w:pPr>
    </w:p>
    <w:p w:rsidR="0070213E" w:rsidRPr="00E47EEE" w:rsidRDefault="0070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that’s today’s Develop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mental &amp; Behavioral Pediatrics: IN THE NEWS!</w:t>
      </w:r>
    </w:p>
    <w:sectPr w:rsidR="0070213E" w:rsidRPr="00E47EEE" w:rsidSect="00FA077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A0770"/>
    <w:rsid w:val="00103954"/>
    <w:rsid w:val="00140426"/>
    <w:rsid w:val="001D01FB"/>
    <w:rsid w:val="00335F8C"/>
    <w:rsid w:val="0040092A"/>
    <w:rsid w:val="004D2E2E"/>
    <w:rsid w:val="00531CCC"/>
    <w:rsid w:val="005A40F2"/>
    <w:rsid w:val="0070213E"/>
    <w:rsid w:val="008372B4"/>
    <w:rsid w:val="009520F9"/>
    <w:rsid w:val="00984A40"/>
    <w:rsid w:val="009C3838"/>
    <w:rsid w:val="00A91AAC"/>
    <w:rsid w:val="00AC75EF"/>
    <w:rsid w:val="00C521E6"/>
    <w:rsid w:val="00C81961"/>
    <w:rsid w:val="00D00576"/>
    <w:rsid w:val="00D85C29"/>
    <w:rsid w:val="00E36758"/>
    <w:rsid w:val="00E47EEE"/>
    <w:rsid w:val="00EB21A9"/>
    <w:rsid w:val="00FA07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50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0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s.washington.edu/dbpeds/Resourc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iatrics.aappublications.org/content/early/2016/07/11/peds.2015-23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iatrics.aappublications.org/content/early/2017/08/24/peds.2017-0918" TargetMode="External"/><Relationship Id="rId5" Type="http://schemas.openxmlformats.org/officeDocument/2006/relationships/hyperlink" Target="http://www.sfgate.com/business/article/Babies-race-affects-quality-of-care-in-12001309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Childrens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Chau</dc:creator>
  <cp:lastModifiedBy>Zinner, Samuel</cp:lastModifiedBy>
  <cp:revision>2</cp:revision>
  <dcterms:created xsi:type="dcterms:W3CDTF">2017-09-10T02:32:00Z</dcterms:created>
  <dcterms:modified xsi:type="dcterms:W3CDTF">2017-09-10T02:32:00Z</dcterms:modified>
</cp:coreProperties>
</file>