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0010" w14:textId="42DF2FC4" w:rsidR="00745722" w:rsidRPr="00745722" w:rsidRDefault="00745722">
      <w:pPr>
        <w:rPr>
          <w:rFonts w:ascii="Arial" w:hAnsi="Arial" w:cs="Arial"/>
          <w:sz w:val="20"/>
          <w:szCs w:val="20"/>
        </w:rPr>
      </w:pPr>
      <w:bookmarkStart w:id="0" w:name="_Hlk19184745"/>
      <w:r w:rsidRPr="00745722">
        <w:rPr>
          <w:rFonts w:ascii="Arial" w:hAnsi="Arial" w:cs="Arial"/>
          <w:sz w:val="20"/>
          <w:szCs w:val="20"/>
        </w:rPr>
        <w:t xml:space="preserve">Today’s piece was prepared by Maeve </w:t>
      </w:r>
      <w:proofErr w:type="spellStart"/>
      <w:r w:rsidRPr="00745722">
        <w:rPr>
          <w:rFonts w:ascii="Arial" w:hAnsi="Arial" w:cs="Arial"/>
          <w:sz w:val="20"/>
          <w:szCs w:val="20"/>
        </w:rPr>
        <w:t>Woeltje</w:t>
      </w:r>
      <w:proofErr w:type="spellEnd"/>
      <w:r w:rsidRPr="00745722">
        <w:rPr>
          <w:rFonts w:ascii="Arial" w:hAnsi="Arial" w:cs="Arial"/>
          <w:sz w:val="20"/>
          <w:szCs w:val="20"/>
        </w:rPr>
        <w:t xml:space="preserve">, MD based on a New York Times story </w:t>
      </w:r>
      <w:hyperlink r:id="rId4" w:history="1">
        <w:r w:rsidRPr="00745722">
          <w:rPr>
            <w:rStyle w:val="Hyperlink"/>
            <w:rFonts w:ascii="Arial" w:hAnsi="Arial" w:cs="Arial"/>
            <w:sz w:val="20"/>
            <w:szCs w:val="20"/>
          </w:rPr>
          <w:t>The Search for a Biomarker for Early Autism Diagnosis</w:t>
        </w:r>
      </w:hyperlink>
      <w:r w:rsidRPr="00745722">
        <w:rPr>
          <w:rFonts w:ascii="Arial" w:hAnsi="Arial" w:cs="Arial"/>
          <w:sz w:val="20"/>
          <w:szCs w:val="20"/>
        </w:rPr>
        <w:t>.</w:t>
      </w:r>
    </w:p>
    <w:p w14:paraId="3B53FA74" w14:textId="77777777" w:rsidR="00745722" w:rsidRPr="00745722" w:rsidRDefault="00745722">
      <w:pPr>
        <w:rPr>
          <w:rFonts w:ascii="Arial" w:hAnsi="Arial" w:cs="Arial"/>
          <w:sz w:val="20"/>
          <w:szCs w:val="20"/>
        </w:rPr>
      </w:pPr>
    </w:p>
    <w:p w14:paraId="1351D693" w14:textId="19BD3325" w:rsidR="00D468CB" w:rsidRPr="00745722" w:rsidRDefault="003E13DD">
      <w:pPr>
        <w:rPr>
          <w:rFonts w:ascii="Arial" w:hAnsi="Arial" w:cs="Arial"/>
          <w:sz w:val="20"/>
          <w:szCs w:val="20"/>
        </w:rPr>
      </w:pPr>
      <w:r w:rsidRPr="00745722">
        <w:rPr>
          <w:rFonts w:ascii="Arial" w:hAnsi="Arial" w:cs="Arial"/>
          <w:sz w:val="20"/>
          <w:szCs w:val="20"/>
        </w:rPr>
        <w:t>Early diagnosis</w:t>
      </w:r>
      <w:r w:rsidR="00EB3B43">
        <w:rPr>
          <w:rFonts w:ascii="Arial" w:hAnsi="Arial" w:cs="Arial"/>
          <w:sz w:val="20"/>
          <w:szCs w:val="20"/>
        </w:rPr>
        <w:t xml:space="preserve"> and treatment</w:t>
      </w:r>
      <w:r w:rsidRPr="00745722">
        <w:rPr>
          <w:rFonts w:ascii="Arial" w:hAnsi="Arial" w:cs="Arial"/>
          <w:sz w:val="20"/>
          <w:szCs w:val="20"/>
        </w:rPr>
        <w:t xml:space="preserve"> for autism </w:t>
      </w:r>
      <w:r w:rsidR="00745722">
        <w:rPr>
          <w:rFonts w:ascii="Arial" w:hAnsi="Arial" w:cs="Arial"/>
          <w:sz w:val="20"/>
          <w:szCs w:val="20"/>
        </w:rPr>
        <w:t>may</w:t>
      </w:r>
      <w:r w:rsidRPr="00745722">
        <w:rPr>
          <w:rFonts w:ascii="Arial" w:hAnsi="Arial" w:cs="Arial"/>
          <w:sz w:val="20"/>
          <w:szCs w:val="20"/>
        </w:rPr>
        <w:t xml:space="preserve"> improve language, cognition, social skills, and normalized brain activity. </w:t>
      </w:r>
      <w:r w:rsidR="00EB3B43">
        <w:rPr>
          <w:rFonts w:ascii="Arial" w:hAnsi="Arial" w:cs="Arial"/>
          <w:sz w:val="20"/>
          <w:szCs w:val="20"/>
        </w:rPr>
        <w:t>Although</w:t>
      </w:r>
      <w:r w:rsidR="00D468CB" w:rsidRPr="00745722">
        <w:rPr>
          <w:rFonts w:ascii="Arial" w:hAnsi="Arial" w:cs="Arial"/>
          <w:sz w:val="20"/>
          <w:szCs w:val="20"/>
        </w:rPr>
        <w:t xml:space="preserve"> s</w:t>
      </w:r>
      <w:r w:rsidR="004A4E10" w:rsidRPr="00745722">
        <w:rPr>
          <w:rFonts w:ascii="Arial" w:hAnsi="Arial" w:cs="Arial"/>
          <w:sz w:val="20"/>
          <w:szCs w:val="20"/>
        </w:rPr>
        <w:t xml:space="preserve">igns </w:t>
      </w:r>
      <w:r w:rsidR="00EB3B43">
        <w:rPr>
          <w:rFonts w:ascii="Arial" w:hAnsi="Arial" w:cs="Arial"/>
          <w:sz w:val="20"/>
          <w:szCs w:val="20"/>
        </w:rPr>
        <w:t xml:space="preserve">usually </w:t>
      </w:r>
      <w:r w:rsidR="004A4E10" w:rsidRPr="00745722">
        <w:rPr>
          <w:rFonts w:ascii="Arial" w:hAnsi="Arial" w:cs="Arial"/>
          <w:sz w:val="20"/>
          <w:szCs w:val="20"/>
        </w:rPr>
        <w:t xml:space="preserve">present as early </w:t>
      </w:r>
      <w:r w:rsidR="00D468CB" w:rsidRPr="00745722">
        <w:rPr>
          <w:rFonts w:ascii="Arial" w:hAnsi="Arial" w:cs="Arial"/>
          <w:sz w:val="20"/>
          <w:szCs w:val="20"/>
        </w:rPr>
        <w:t>as</w:t>
      </w:r>
      <w:r w:rsidR="004A4E10" w:rsidRPr="00745722">
        <w:rPr>
          <w:rFonts w:ascii="Arial" w:hAnsi="Arial" w:cs="Arial"/>
          <w:sz w:val="20"/>
          <w:szCs w:val="20"/>
        </w:rPr>
        <w:t xml:space="preserve"> 12 </w:t>
      </w:r>
      <w:r w:rsidR="00B54B9C" w:rsidRPr="00745722">
        <w:rPr>
          <w:rFonts w:ascii="Arial" w:hAnsi="Arial" w:cs="Arial"/>
          <w:sz w:val="20"/>
          <w:szCs w:val="20"/>
        </w:rPr>
        <w:t>to</w:t>
      </w:r>
      <w:r w:rsidR="004A4E10" w:rsidRPr="00745722">
        <w:rPr>
          <w:rFonts w:ascii="Arial" w:hAnsi="Arial" w:cs="Arial"/>
          <w:sz w:val="20"/>
          <w:szCs w:val="20"/>
        </w:rPr>
        <w:t xml:space="preserve"> 24 months</w:t>
      </w:r>
      <w:r w:rsidR="00EB3B43">
        <w:rPr>
          <w:rFonts w:ascii="Arial" w:hAnsi="Arial" w:cs="Arial"/>
          <w:sz w:val="20"/>
          <w:szCs w:val="20"/>
        </w:rPr>
        <w:t>, average diagnostic age is 4 years despite early screening,</w:t>
      </w:r>
      <w:r w:rsidR="00D468CB" w:rsidRPr="00745722">
        <w:rPr>
          <w:rFonts w:ascii="Arial" w:hAnsi="Arial" w:cs="Arial"/>
          <w:sz w:val="20"/>
          <w:szCs w:val="20"/>
        </w:rPr>
        <w:t xml:space="preserve"> due to long wait times for formal assessments</w:t>
      </w:r>
      <w:r w:rsidR="002F0D31" w:rsidRPr="00745722">
        <w:rPr>
          <w:rFonts w:ascii="Arial" w:hAnsi="Arial" w:cs="Arial"/>
          <w:sz w:val="20"/>
          <w:szCs w:val="20"/>
        </w:rPr>
        <w:t xml:space="preserve">, </w:t>
      </w:r>
      <w:r w:rsidR="00EB3B43">
        <w:rPr>
          <w:rFonts w:ascii="Arial" w:hAnsi="Arial" w:cs="Arial"/>
          <w:sz w:val="20"/>
          <w:szCs w:val="20"/>
        </w:rPr>
        <w:t>and</w:t>
      </w:r>
      <w:r w:rsidR="002F0D31" w:rsidRPr="00745722">
        <w:rPr>
          <w:rFonts w:ascii="Arial" w:hAnsi="Arial" w:cs="Arial"/>
          <w:sz w:val="20"/>
          <w:szCs w:val="20"/>
        </w:rPr>
        <w:t xml:space="preserve"> disparity in </w:t>
      </w:r>
      <w:r w:rsidR="00EB3B43">
        <w:rPr>
          <w:rFonts w:ascii="Arial" w:hAnsi="Arial" w:cs="Arial"/>
          <w:sz w:val="20"/>
          <w:szCs w:val="20"/>
        </w:rPr>
        <w:t>access among</w:t>
      </w:r>
      <w:r w:rsidR="00D468CB" w:rsidRPr="00745722">
        <w:rPr>
          <w:rFonts w:ascii="Arial" w:hAnsi="Arial" w:cs="Arial"/>
          <w:sz w:val="20"/>
          <w:szCs w:val="20"/>
        </w:rPr>
        <w:t xml:space="preserve"> </w:t>
      </w:r>
      <w:r w:rsidR="00EB3B43">
        <w:rPr>
          <w:rFonts w:ascii="Arial" w:hAnsi="Arial" w:cs="Arial"/>
          <w:sz w:val="20"/>
          <w:szCs w:val="20"/>
        </w:rPr>
        <w:t xml:space="preserve">children of ethnic or racial </w:t>
      </w:r>
      <w:r w:rsidR="00D468CB" w:rsidRPr="00745722">
        <w:rPr>
          <w:rFonts w:ascii="Arial" w:hAnsi="Arial" w:cs="Arial"/>
          <w:sz w:val="20"/>
          <w:szCs w:val="20"/>
        </w:rPr>
        <w:t xml:space="preserve">minority. </w:t>
      </w:r>
    </w:p>
    <w:p w14:paraId="07A65C1F" w14:textId="1428CBA2" w:rsidR="004A4E10" w:rsidRPr="00745722" w:rsidRDefault="004A4E10">
      <w:pPr>
        <w:rPr>
          <w:rFonts w:ascii="Arial" w:hAnsi="Arial" w:cs="Arial"/>
          <w:sz w:val="20"/>
          <w:szCs w:val="20"/>
        </w:rPr>
      </w:pPr>
    </w:p>
    <w:p w14:paraId="0C1D9ABA" w14:textId="43CE218F" w:rsidR="00A71484" w:rsidRPr="00745722" w:rsidRDefault="00B54B9C" w:rsidP="00A71484">
      <w:pPr>
        <w:rPr>
          <w:rFonts w:ascii="Arial" w:hAnsi="Arial" w:cs="Arial"/>
          <w:sz w:val="20"/>
          <w:szCs w:val="20"/>
        </w:rPr>
      </w:pPr>
      <w:r w:rsidRPr="00745722">
        <w:rPr>
          <w:rFonts w:ascii="Arial" w:hAnsi="Arial" w:cs="Arial"/>
          <w:sz w:val="20"/>
          <w:szCs w:val="20"/>
        </w:rPr>
        <w:t>Researchers at the</w:t>
      </w:r>
      <w:r w:rsidR="004A4E10" w:rsidRPr="00745722">
        <w:rPr>
          <w:rFonts w:ascii="Arial" w:hAnsi="Arial" w:cs="Arial"/>
          <w:sz w:val="20"/>
          <w:szCs w:val="20"/>
        </w:rPr>
        <w:t xml:space="preserve"> Duke Center for Autism and Brain Development </w:t>
      </w:r>
      <w:r w:rsidR="00D468CB" w:rsidRPr="00745722">
        <w:rPr>
          <w:rFonts w:ascii="Arial" w:hAnsi="Arial" w:cs="Arial"/>
          <w:sz w:val="20"/>
          <w:szCs w:val="20"/>
        </w:rPr>
        <w:t xml:space="preserve">are looking for 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biomarkers that 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could 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diagnose autism early. </w:t>
      </w:r>
      <w:r w:rsidR="00D468CB" w:rsidRPr="00745722">
        <w:rPr>
          <w:rFonts w:ascii="Arial" w:hAnsi="Arial" w:cs="Arial"/>
          <w:color w:val="000000"/>
          <w:sz w:val="20"/>
          <w:szCs w:val="20"/>
        </w:rPr>
        <w:t xml:space="preserve">The group published </w:t>
      </w:r>
      <w:hyperlink r:id="rId5" w:history="1">
        <w:r w:rsidR="00D468CB" w:rsidRPr="00745722">
          <w:rPr>
            <w:rStyle w:val="Hyperlink"/>
            <w:rFonts w:ascii="Arial" w:hAnsi="Arial" w:cs="Arial"/>
            <w:sz w:val="20"/>
            <w:szCs w:val="20"/>
          </w:rPr>
          <w:t>a study in</w:t>
        </w:r>
        <w:r w:rsidR="00A71484" w:rsidRPr="00745722">
          <w:rPr>
            <w:rStyle w:val="Hyperlink"/>
            <w:rFonts w:ascii="Arial" w:hAnsi="Arial" w:cs="Arial"/>
            <w:sz w:val="20"/>
            <w:szCs w:val="20"/>
          </w:rPr>
          <w:t xml:space="preserve"> the </w:t>
        </w:r>
        <w:r w:rsidR="00D468CB" w:rsidRPr="00745722">
          <w:rPr>
            <w:rStyle w:val="Hyperlink"/>
            <w:rFonts w:ascii="Arial" w:hAnsi="Arial" w:cs="Arial"/>
            <w:sz w:val="20"/>
            <w:szCs w:val="20"/>
          </w:rPr>
          <w:t>J</w:t>
        </w:r>
        <w:r w:rsidR="00A71484" w:rsidRPr="00745722">
          <w:rPr>
            <w:rStyle w:val="Hyperlink"/>
            <w:rFonts w:ascii="Arial" w:hAnsi="Arial" w:cs="Arial"/>
            <w:sz w:val="20"/>
            <w:szCs w:val="20"/>
          </w:rPr>
          <w:t xml:space="preserve">ournal of </w:t>
        </w:r>
        <w:r w:rsidR="00D468CB" w:rsidRPr="00745722">
          <w:rPr>
            <w:rStyle w:val="Hyperlink"/>
            <w:rFonts w:ascii="Arial" w:hAnsi="Arial" w:cs="Arial"/>
            <w:sz w:val="20"/>
            <w:szCs w:val="20"/>
          </w:rPr>
          <w:t>A</w:t>
        </w:r>
        <w:r w:rsidR="00A71484" w:rsidRPr="00745722">
          <w:rPr>
            <w:rStyle w:val="Hyperlink"/>
            <w:rFonts w:ascii="Arial" w:hAnsi="Arial" w:cs="Arial"/>
            <w:sz w:val="20"/>
            <w:szCs w:val="20"/>
          </w:rPr>
          <w:t>utism</w:t>
        </w:r>
      </w:hyperlink>
      <w:r w:rsidRPr="00745722">
        <w:rPr>
          <w:rFonts w:ascii="Arial" w:hAnsi="Arial" w:cs="Arial"/>
          <w:color w:val="000000"/>
          <w:sz w:val="20"/>
          <w:szCs w:val="20"/>
        </w:rPr>
        <w:t xml:space="preserve"> </w:t>
      </w:r>
      <w:r w:rsidR="00EB3B43">
        <w:rPr>
          <w:rFonts w:ascii="Arial" w:hAnsi="Arial" w:cs="Arial"/>
          <w:color w:val="000000"/>
          <w:sz w:val="20"/>
          <w:szCs w:val="20"/>
        </w:rPr>
        <w:t>finding children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with autism between 16</w:t>
      </w:r>
      <w:r w:rsidR="002F0D31" w:rsidRPr="00745722">
        <w:rPr>
          <w:rFonts w:ascii="Arial" w:hAnsi="Arial" w:cs="Arial"/>
          <w:color w:val="000000"/>
          <w:sz w:val="20"/>
          <w:szCs w:val="20"/>
        </w:rPr>
        <w:t>-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31 months old took longer than </w:t>
      </w:r>
      <w:r w:rsidRPr="00745722">
        <w:rPr>
          <w:rFonts w:ascii="Arial" w:hAnsi="Arial" w:cs="Arial"/>
          <w:color w:val="000000"/>
          <w:sz w:val="20"/>
          <w:szCs w:val="20"/>
        </w:rPr>
        <w:t>a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control group to look away from a video and orient to a person calling their name. </w:t>
      </w:r>
      <w:r w:rsidRPr="00745722">
        <w:rPr>
          <w:rFonts w:ascii="Arial" w:hAnsi="Arial" w:cs="Arial"/>
          <w:color w:val="000000"/>
          <w:sz w:val="20"/>
          <w:szCs w:val="20"/>
        </w:rPr>
        <w:t>They hope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to</w:t>
      </w:r>
      <w:r w:rsidR="00D468CB" w:rsidRPr="00745722">
        <w:rPr>
          <w:rFonts w:ascii="Arial" w:hAnsi="Arial" w:cs="Arial"/>
          <w:color w:val="000000"/>
          <w:sz w:val="20"/>
          <w:szCs w:val="20"/>
        </w:rPr>
        <w:t xml:space="preserve"> use this data to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develop a low</w:t>
      </w:r>
      <w:r w:rsidR="00EB3B43">
        <w:rPr>
          <w:rFonts w:ascii="Arial" w:hAnsi="Arial" w:cs="Arial"/>
          <w:color w:val="000000"/>
          <w:sz w:val="20"/>
          <w:szCs w:val="20"/>
        </w:rPr>
        <w:t>-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cost and globally accessible tool </w:t>
      </w:r>
      <w:r w:rsidR="00EB3B43">
        <w:rPr>
          <w:rFonts w:ascii="Arial" w:hAnsi="Arial" w:cs="Arial"/>
          <w:color w:val="000000"/>
          <w:sz w:val="20"/>
          <w:szCs w:val="20"/>
        </w:rPr>
        <w:t>to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help parents </w:t>
      </w:r>
      <w:r w:rsidR="00D468CB" w:rsidRPr="00745722">
        <w:rPr>
          <w:rFonts w:ascii="Arial" w:hAnsi="Arial" w:cs="Arial"/>
          <w:color w:val="000000"/>
          <w:sz w:val="20"/>
          <w:szCs w:val="20"/>
        </w:rPr>
        <w:t>assess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for autism at home.</w:t>
      </w:r>
    </w:p>
    <w:p w14:paraId="66C59B13" w14:textId="77777777" w:rsidR="00A71484" w:rsidRPr="00745722" w:rsidRDefault="00A71484" w:rsidP="00A71484">
      <w:pPr>
        <w:rPr>
          <w:rFonts w:ascii="Arial" w:hAnsi="Arial" w:cs="Arial"/>
          <w:color w:val="000000"/>
          <w:sz w:val="20"/>
          <w:szCs w:val="20"/>
        </w:rPr>
      </w:pPr>
      <w:r w:rsidRPr="00745722">
        <w:rPr>
          <w:rFonts w:ascii="Arial" w:hAnsi="Arial" w:cs="Arial"/>
          <w:color w:val="000000"/>
          <w:sz w:val="20"/>
          <w:szCs w:val="20"/>
        </w:rPr>
        <w:t> </w:t>
      </w:r>
    </w:p>
    <w:p w14:paraId="45DB0902" w14:textId="5EEA81DB" w:rsidR="00A71484" w:rsidRPr="00745722" w:rsidRDefault="00B54B9C" w:rsidP="00A71484">
      <w:pPr>
        <w:rPr>
          <w:rFonts w:ascii="Arial" w:hAnsi="Arial" w:cs="Arial"/>
          <w:color w:val="000000"/>
          <w:sz w:val="20"/>
          <w:szCs w:val="20"/>
        </w:rPr>
      </w:pPr>
      <w:r w:rsidRPr="00745722">
        <w:rPr>
          <w:rFonts w:ascii="Arial" w:hAnsi="Arial" w:cs="Arial"/>
          <w:color w:val="000000"/>
          <w:sz w:val="20"/>
          <w:szCs w:val="20"/>
        </w:rPr>
        <w:t xml:space="preserve">Autism is now diagnosed clinically by behavior and development experts </w:t>
      </w:r>
      <w:r w:rsidR="00B411C1">
        <w:rPr>
          <w:rFonts w:ascii="Arial" w:hAnsi="Arial" w:cs="Arial"/>
          <w:color w:val="000000"/>
          <w:sz w:val="20"/>
          <w:szCs w:val="20"/>
        </w:rPr>
        <w:t>via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 history and observation. </w:t>
      </w:r>
      <w:r w:rsidR="00835675" w:rsidRPr="00745722">
        <w:rPr>
          <w:rFonts w:ascii="Arial" w:hAnsi="Arial" w:cs="Arial"/>
          <w:color w:val="000000"/>
          <w:sz w:val="20"/>
          <w:szCs w:val="20"/>
        </w:rPr>
        <w:t>T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he conversations after a diagnosis of autism can be </w:t>
      </w:r>
      <w:r w:rsidR="00835675" w:rsidRPr="00745722">
        <w:rPr>
          <w:rFonts w:ascii="Arial" w:hAnsi="Arial" w:cs="Arial"/>
          <w:color w:val="000000"/>
          <w:sz w:val="20"/>
          <w:szCs w:val="20"/>
        </w:rPr>
        <w:t xml:space="preserve">often be 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quite complex. </w:t>
      </w:r>
      <w:r w:rsidR="00B411C1">
        <w:rPr>
          <w:rFonts w:ascii="Arial" w:hAnsi="Arial" w:cs="Arial"/>
          <w:color w:val="000000"/>
          <w:sz w:val="20"/>
          <w:szCs w:val="20"/>
        </w:rPr>
        <w:t>Outcomes are difficult to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 predict</w:t>
      </w:r>
      <w:r w:rsidR="00B411C1">
        <w:rPr>
          <w:rFonts w:ascii="Arial" w:hAnsi="Arial" w:cs="Arial"/>
          <w:color w:val="000000"/>
          <w:sz w:val="20"/>
          <w:szCs w:val="20"/>
        </w:rPr>
        <w:t>, particularly regarding younger children</w:t>
      </w:r>
      <w:r w:rsidRPr="00745722">
        <w:rPr>
          <w:rFonts w:ascii="Arial" w:hAnsi="Arial" w:cs="Arial"/>
          <w:color w:val="000000"/>
          <w:sz w:val="20"/>
          <w:szCs w:val="20"/>
        </w:rPr>
        <w:t xml:space="preserve">. </w:t>
      </w:r>
      <w:r w:rsidR="00B411C1">
        <w:rPr>
          <w:rFonts w:ascii="Arial" w:hAnsi="Arial" w:cs="Arial"/>
          <w:color w:val="000000"/>
          <w:sz w:val="20"/>
          <w:szCs w:val="20"/>
        </w:rPr>
        <w:t>H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ealth care teams and families </w:t>
      </w:r>
      <w:r w:rsidR="00B411C1">
        <w:rPr>
          <w:rFonts w:ascii="Arial" w:hAnsi="Arial" w:cs="Arial"/>
          <w:color w:val="000000"/>
          <w:sz w:val="20"/>
          <w:szCs w:val="20"/>
        </w:rPr>
        <w:t>can</w:t>
      </w:r>
      <w:r w:rsidR="00A71484" w:rsidRPr="00745722">
        <w:rPr>
          <w:rFonts w:ascii="Arial" w:hAnsi="Arial" w:cs="Arial"/>
          <w:color w:val="000000"/>
          <w:sz w:val="20"/>
          <w:szCs w:val="20"/>
        </w:rPr>
        <w:t xml:space="preserve"> build strong relationships in order to provide the best longitudinal care.</w:t>
      </w:r>
    </w:p>
    <w:p w14:paraId="5DF812B5" w14:textId="77777777" w:rsidR="00A71484" w:rsidRPr="00745722" w:rsidRDefault="00A71484">
      <w:pPr>
        <w:rPr>
          <w:rFonts w:ascii="Arial" w:hAnsi="Arial" w:cs="Arial"/>
          <w:sz w:val="20"/>
          <w:szCs w:val="20"/>
        </w:rPr>
      </w:pPr>
    </w:p>
    <w:p w14:paraId="1F74F01B" w14:textId="0A2F5B20" w:rsidR="003E13DD" w:rsidRPr="00EB3B43" w:rsidRDefault="003E13DD">
      <w:pPr>
        <w:rPr>
          <w:rFonts w:ascii="Arial" w:hAnsi="Arial" w:cs="Arial"/>
          <w:i/>
          <w:sz w:val="20"/>
          <w:szCs w:val="20"/>
          <w:u w:val="single"/>
        </w:rPr>
      </w:pPr>
      <w:r w:rsidRPr="00EB3B43">
        <w:rPr>
          <w:rFonts w:ascii="Arial" w:hAnsi="Arial" w:cs="Arial"/>
          <w:i/>
          <w:sz w:val="20"/>
          <w:szCs w:val="20"/>
          <w:u w:val="single"/>
        </w:rPr>
        <w:t xml:space="preserve">Critique: </w:t>
      </w:r>
    </w:p>
    <w:p w14:paraId="55C79717" w14:textId="2641C104" w:rsidR="003E13DD" w:rsidRPr="00745722" w:rsidRDefault="002F0D31">
      <w:pPr>
        <w:rPr>
          <w:rFonts w:ascii="Arial" w:hAnsi="Arial" w:cs="Arial"/>
          <w:sz w:val="20"/>
          <w:szCs w:val="20"/>
        </w:rPr>
      </w:pPr>
      <w:r w:rsidRPr="00745722">
        <w:rPr>
          <w:rFonts w:ascii="Arial" w:hAnsi="Arial" w:cs="Arial"/>
          <w:sz w:val="20"/>
          <w:szCs w:val="20"/>
        </w:rPr>
        <w:t xml:space="preserve">The </w:t>
      </w:r>
      <w:r w:rsidR="00915209" w:rsidRPr="00745722">
        <w:rPr>
          <w:rFonts w:ascii="Arial" w:hAnsi="Arial" w:cs="Arial"/>
          <w:sz w:val="20"/>
          <w:szCs w:val="20"/>
        </w:rPr>
        <w:t>author does</w:t>
      </w:r>
      <w:r w:rsidRPr="00745722">
        <w:rPr>
          <w:rFonts w:ascii="Arial" w:hAnsi="Arial" w:cs="Arial"/>
          <w:sz w:val="20"/>
          <w:szCs w:val="20"/>
        </w:rPr>
        <w:t xml:space="preserve"> a</w:t>
      </w:r>
      <w:r w:rsidR="00915209" w:rsidRPr="00745722">
        <w:rPr>
          <w:rFonts w:ascii="Arial" w:hAnsi="Arial" w:cs="Arial"/>
          <w:sz w:val="20"/>
          <w:szCs w:val="20"/>
        </w:rPr>
        <w:t xml:space="preserve">n excellent job </w:t>
      </w:r>
      <w:r w:rsidRPr="00745722">
        <w:rPr>
          <w:rFonts w:ascii="Arial" w:hAnsi="Arial" w:cs="Arial"/>
          <w:sz w:val="20"/>
          <w:szCs w:val="20"/>
        </w:rPr>
        <w:t xml:space="preserve">explaining </w:t>
      </w:r>
      <w:r w:rsidR="00915209" w:rsidRPr="00745722">
        <w:rPr>
          <w:rFonts w:ascii="Arial" w:hAnsi="Arial" w:cs="Arial"/>
          <w:sz w:val="20"/>
          <w:szCs w:val="20"/>
        </w:rPr>
        <w:t>the importance of early autism diagnosis. She also concludes the article with a good summary of how autism is currently diagnosed</w:t>
      </w:r>
      <w:r w:rsidR="00835675" w:rsidRPr="00745722">
        <w:rPr>
          <w:rFonts w:ascii="Arial" w:hAnsi="Arial" w:cs="Arial"/>
          <w:sz w:val="20"/>
          <w:szCs w:val="20"/>
        </w:rPr>
        <w:t xml:space="preserve"> </w:t>
      </w:r>
      <w:r w:rsidR="00915209" w:rsidRPr="00745722">
        <w:rPr>
          <w:rFonts w:ascii="Arial" w:hAnsi="Arial" w:cs="Arial"/>
          <w:sz w:val="20"/>
          <w:szCs w:val="20"/>
        </w:rPr>
        <w:t xml:space="preserve">and </w:t>
      </w:r>
      <w:r w:rsidR="00835675" w:rsidRPr="00745722">
        <w:rPr>
          <w:rFonts w:ascii="Arial" w:hAnsi="Arial" w:cs="Arial"/>
          <w:sz w:val="20"/>
          <w:szCs w:val="20"/>
        </w:rPr>
        <w:t xml:space="preserve">mentions </w:t>
      </w:r>
      <w:r w:rsidR="00915209" w:rsidRPr="00745722">
        <w:rPr>
          <w:rFonts w:ascii="Arial" w:hAnsi="Arial" w:cs="Arial"/>
          <w:sz w:val="20"/>
          <w:szCs w:val="20"/>
        </w:rPr>
        <w:t xml:space="preserve">the importance of building relationships with families. </w:t>
      </w:r>
      <w:r w:rsidR="00835675" w:rsidRPr="00745722">
        <w:rPr>
          <w:rFonts w:ascii="Arial" w:hAnsi="Arial" w:cs="Arial"/>
          <w:sz w:val="20"/>
          <w:szCs w:val="20"/>
        </w:rPr>
        <w:t>W</w:t>
      </w:r>
      <w:r w:rsidR="00915209" w:rsidRPr="00745722">
        <w:rPr>
          <w:rFonts w:ascii="Arial" w:hAnsi="Arial" w:cs="Arial"/>
          <w:sz w:val="20"/>
          <w:szCs w:val="20"/>
        </w:rPr>
        <w:t>hile the article hint</w:t>
      </w:r>
      <w:r w:rsidR="00835675" w:rsidRPr="00745722">
        <w:rPr>
          <w:rFonts w:ascii="Arial" w:hAnsi="Arial" w:cs="Arial"/>
          <w:sz w:val="20"/>
          <w:szCs w:val="20"/>
        </w:rPr>
        <w:t xml:space="preserve">s </w:t>
      </w:r>
      <w:r w:rsidR="00915209" w:rsidRPr="00745722">
        <w:rPr>
          <w:rFonts w:ascii="Arial" w:hAnsi="Arial" w:cs="Arial"/>
          <w:sz w:val="20"/>
          <w:szCs w:val="20"/>
        </w:rPr>
        <w:t xml:space="preserve">at the complexity of </w:t>
      </w:r>
      <w:r w:rsidR="00037CD3" w:rsidRPr="00745722">
        <w:rPr>
          <w:rFonts w:ascii="Arial" w:hAnsi="Arial" w:cs="Arial"/>
          <w:sz w:val="20"/>
          <w:szCs w:val="20"/>
        </w:rPr>
        <w:t>diagnosing autism,</w:t>
      </w:r>
      <w:r w:rsidR="00915209" w:rsidRPr="00745722">
        <w:rPr>
          <w:rFonts w:ascii="Arial" w:hAnsi="Arial" w:cs="Arial"/>
          <w:sz w:val="20"/>
          <w:szCs w:val="20"/>
        </w:rPr>
        <w:t xml:space="preserve"> it d</w:t>
      </w:r>
      <w:r w:rsidR="00835675" w:rsidRPr="00745722">
        <w:rPr>
          <w:rFonts w:ascii="Arial" w:hAnsi="Arial" w:cs="Arial"/>
          <w:sz w:val="20"/>
          <w:szCs w:val="20"/>
        </w:rPr>
        <w:t>oes</w:t>
      </w:r>
      <w:r w:rsidR="00915209" w:rsidRPr="00745722">
        <w:rPr>
          <w:rFonts w:ascii="Arial" w:hAnsi="Arial" w:cs="Arial"/>
          <w:sz w:val="20"/>
          <w:szCs w:val="20"/>
        </w:rPr>
        <w:t xml:space="preserve"> not discuss the potential </w:t>
      </w:r>
      <w:r w:rsidR="00835675" w:rsidRPr="00745722">
        <w:rPr>
          <w:rFonts w:ascii="Arial" w:hAnsi="Arial" w:cs="Arial"/>
          <w:sz w:val="20"/>
          <w:szCs w:val="20"/>
        </w:rPr>
        <w:t>pitfalls</w:t>
      </w:r>
      <w:r w:rsidR="00915209" w:rsidRPr="00745722">
        <w:rPr>
          <w:rFonts w:ascii="Arial" w:hAnsi="Arial" w:cs="Arial"/>
          <w:sz w:val="20"/>
          <w:szCs w:val="20"/>
        </w:rPr>
        <w:t xml:space="preserve"> of relying on a home-based method of </w:t>
      </w:r>
      <w:r w:rsidR="00037CD3" w:rsidRPr="00745722">
        <w:rPr>
          <w:rFonts w:ascii="Arial" w:hAnsi="Arial" w:cs="Arial"/>
          <w:sz w:val="20"/>
          <w:szCs w:val="20"/>
        </w:rPr>
        <w:t>diagnosis</w:t>
      </w:r>
      <w:r w:rsidR="00915209" w:rsidRPr="00745722">
        <w:rPr>
          <w:rFonts w:ascii="Arial" w:hAnsi="Arial" w:cs="Arial"/>
          <w:sz w:val="20"/>
          <w:szCs w:val="20"/>
        </w:rPr>
        <w:t xml:space="preserve">. </w:t>
      </w:r>
      <w:r w:rsidR="00037CD3" w:rsidRPr="00745722">
        <w:rPr>
          <w:rFonts w:ascii="Arial" w:hAnsi="Arial" w:cs="Arial"/>
          <w:sz w:val="20"/>
          <w:szCs w:val="20"/>
        </w:rPr>
        <w:t>Someone</w:t>
      </w:r>
      <w:r w:rsidR="00915209" w:rsidRPr="00745722">
        <w:rPr>
          <w:rFonts w:ascii="Arial" w:hAnsi="Arial" w:cs="Arial"/>
          <w:sz w:val="20"/>
          <w:szCs w:val="20"/>
        </w:rPr>
        <w:t xml:space="preserve"> </w:t>
      </w:r>
      <w:r w:rsidR="00037CD3" w:rsidRPr="00745722">
        <w:rPr>
          <w:rFonts w:ascii="Arial" w:hAnsi="Arial" w:cs="Arial"/>
          <w:sz w:val="20"/>
          <w:szCs w:val="20"/>
        </w:rPr>
        <w:t>unfamiliar with</w:t>
      </w:r>
      <w:r w:rsidR="00915209" w:rsidRPr="00745722">
        <w:rPr>
          <w:rFonts w:ascii="Arial" w:hAnsi="Arial" w:cs="Arial"/>
          <w:sz w:val="20"/>
          <w:szCs w:val="20"/>
        </w:rPr>
        <w:t xml:space="preserve"> autism </w:t>
      </w:r>
      <w:r w:rsidR="00835675" w:rsidRPr="00745722">
        <w:rPr>
          <w:rFonts w:ascii="Arial" w:hAnsi="Arial" w:cs="Arial"/>
          <w:sz w:val="20"/>
          <w:szCs w:val="20"/>
        </w:rPr>
        <w:t>may assume from this article that a</w:t>
      </w:r>
      <w:r w:rsidR="00915209" w:rsidRPr="00745722">
        <w:rPr>
          <w:rFonts w:ascii="Arial" w:hAnsi="Arial" w:cs="Arial"/>
          <w:sz w:val="20"/>
          <w:szCs w:val="20"/>
        </w:rPr>
        <w:t xml:space="preserve"> diagnosis should be as simple as paying attention to how long a child looks at a screen. </w:t>
      </w:r>
    </w:p>
    <w:p w14:paraId="3F761BF1" w14:textId="77777777" w:rsidR="00037CD3" w:rsidRPr="00745722" w:rsidRDefault="00037CD3">
      <w:pPr>
        <w:rPr>
          <w:rFonts w:ascii="Arial" w:hAnsi="Arial" w:cs="Arial"/>
          <w:sz w:val="20"/>
          <w:szCs w:val="20"/>
        </w:rPr>
      </w:pPr>
    </w:p>
    <w:p w14:paraId="14B1A9D6" w14:textId="2363D38C" w:rsidR="00EB3B43" w:rsidRDefault="00745722">
      <w:pPr>
        <w:rPr>
          <w:rFonts w:ascii="Arial" w:hAnsi="Arial" w:cs="Arial"/>
          <w:b/>
          <w:sz w:val="20"/>
          <w:szCs w:val="20"/>
        </w:rPr>
      </w:pPr>
      <w:r w:rsidRPr="00745722">
        <w:rPr>
          <w:rFonts w:ascii="Arial" w:hAnsi="Arial" w:cs="Arial"/>
          <w:b/>
          <w:sz w:val="20"/>
          <w:szCs w:val="20"/>
        </w:rPr>
        <w:t>RESOURCES ON AUTISM:</w:t>
      </w:r>
    </w:p>
    <w:p w14:paraId="6B023A0C" w14:textId="1D0BA468" w:rsidR="00835675" w:rsidRPr="00745722" w:rsidRDefault="00EB3B43" w:rsidP="002F0D31">
      <w:pPr>
        <w:rPr>
          <w:rFonts w:ascii="Arial" w:hAnsi="Arial" w:cs="Arial"/>
          <w:sz w:val="20"/>
          <w:szCs w:val="20"/>
        </w:rPr>
      </w:pPr>
      <w:hyperlink r:id="rId6" w:history="1">
        <w:r w:rsidR="00835675" w:rsidRPr="00EB3B43">
          <w:rPr>
            <w:rStyle w:val="Hyperlink"/>
            <w:rFonts w:ascii="Arial" w:hAnsi="Arial" w:cs="Arial"/>
            <w:sz w:val="20"/>
            <w:szCs w:val="20"/>
          </w:rPr>
          <w:t>Parent tools</w:t>
        </w:r>
      </w:hyperlink>
      <w:r w:rsidR="00835675" w:rsidRPr="00745722">
        <w:rPr>
          <w:rFonts w:ascii="Arial" w:hAnsi="Arial" w:cs="Arial"/>
          <w:sz w:val="20"/>
          <w:szCs w:val="20"/>
        </w:rPr>
        <w:t xml:space="preserve"> </w:t>
      </w:r>
      <w:r w:rsidR="00835675" w:rsidRPr="00EB3B43">
        <w:rPr>
          <w:rFonts w:ascii="Arial" w:hAnsi="Arial" w:cs="Arial"/>
          <w:i/>
          <w:sz w:val="20"/>
          <w:szCs w:val="20"/>
        </w:rPr>
        <w:t>for working with Autism</w:t>
      </w:r>
      <w:r>
        <w:rPr>
          <w:rFonts w:ascii="Arial" w:hAnsi="Arial" w:cs="Arial"/>
          <w:i/>
          <w:sz w:val="20"/>
          <w:szCs w:val="20"/>
        </w:rPr>
        <w:t xml:space="preserve"> (Centers for Disease Control and Prevention)</w:t>
      </w:r>
    </w:p>
    <w:p w14:paraId="0E3C5C50" w14:textId="62AEE8B8" w:rsidR="00835675" w:rsidRPr="00EB3B43" w:rsidRDefault="00EB3B43" w:rsidP="002F0D31">
      <w:pPr>
        <w:rPr>
          <w:rFonts w:ascii="Arial" w:hAnsi="Arial" w:cs="Arial"/>
          <w:i/>
          <w:sz w:val="20"/>
          <w:szCs w:val="20"/>
        </w:rPr>
      </w:pPr>
      <w:hyperlink r:id="rId7" w:history="1">
        <w:r w:rsidR="00835675" w:rsidRPr="00EB3B43">
          <w:rPr>
            <w:rStyle w:val="Hyperlink"/>
            <w:rFonts w:ascii="Arial" w:hAnsi="Arial" w:cs="Arial"/>
            <w:sz w:val="20"/>
            <w:szCs w:val="20"/>
          </w:rPr>
          <w:t>Learn the Signs – Act Early Campaign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Washington State Dep’t of Health</w:t>
      </w:r>
      <w:bookmarkStart w:id="1" w:name="_GoBack"/>
      <w:bookmarkEnd w:id="1"/>
    </w:p>
    <w:p w14:paraId="09E4BCAE" w14:textId="1332C065" w:rsidR="00835675" w:rsidRPr="00745722" w:rsidRDefault="00EB3B43" w:rsidP="002F0D31">
      <w:pPr>
        <w:rPr>
          <w:rFonts w:ascii="Arial" w:hAnsi="Arial" w:cs="Arial"/>
          <w:sz w:val="20"/>
          <w:szCs w:val="20"/>
        </w:rPr>
      </w:pPr>
      <w:hyperlink r:id="rId8" w:history="1">
        <w:r w:rsidR="00835675" w:rsidRPr="00EB3B43">
          <w:rPr>
            <w:rStyle w:val="Hyperlink"/>
            <w:rFonts w:ascii="Arial" w:hAnsi="Arial" w:cs="Arial"/>
            <w:sz w:val="20"/>
            <w:szCs w:val="20"/>
          </w:rPr>
          <w:t>Autism Society</w:t>
        </w:r>
      </w:hyperlink>
    </w:p>
    <w:p w14:paraId="1CB5852F" w14:textId="325FE1BD" w:rsidR="00835675" w:rsidRPr="00745722" w:rsidRDefault="00EB3B43" w:rsidP="002F0D31">
      <w:pPr>
        <w:rPr>
          <w:rFonts w:ascii="Arial" w:hAnsi="Arial" w:cs="Arial"/>
          <w:sz w:val="20"/>
          <w:szCs w:val="20"/>
        </w:rPr>
      </w:pPr>
      <w:hyperlink r:id="rId9" w:history="1">
        <w:r w:rsidR="00835675" w:rsidRPr="00EB3B43">
          <w:rPr>
            <w:rStyle w:val="Hyperlink"/>
            <w:rFonts w:ascii="Arial" w:hAnsi="Arial" w:cs="Arial"/>
            <w:sz w:val="20"/>
            <w:szCs w:val="20"/>
          </w:rPr>
          <w:t>Autism navigator</w:t>
        </w:r>
      </w:hyperlink>
      <w:r w:rsidR="00835675" w:rsidRPr="00745722">
        <w:rPr>
          <w:rFonts w:ascii="Arial" w:hAnsi="Arial" w:cs="Arial"/>
          <w:sz w:val="20"/>
          <w:szCs w:val="20"/>
        </w:rPr>
        <w:t xml:space="preserve"> </w:t>
      </w:r>
      <w:r w:rsidRPr="00EB3B43">
        <w:rPr>
          <w:rFonts w:ascii="Arial" w:hAnsi="Arial" w:cs="Arial"/>
          <w:i/>
          <w:sz w:val="20"/>
          <w:szCs w:val="20"/>
        </w:rPr>
        <w:t xml:space="preserve">Aims to bridge </w:t>
      </w:r>
      <w:r w:rsidR="00835675" w:rsidRPr="00EB3B43">
        <w:rPr>
          <w:rFonts w:ascii="Arial" w:hAnsi="Arial" w:cs="Arial"/>
          <w:i/>
          <w:sz w:val="20"/>
          <w:szCs w:val="20"/>
        </w:rPr>
        <w:t>the gap between practice and science</w:t>
      </w:r>
    </w:p>
    <w:p w14:paraId="04B83314" w14:textId="77777777" w:rsidR="00835675" w:rsidRPr="00745722" w:rsidRDefault="00835675" w:rsidP="002F0D31">
      <w:pPr>
        <w:rPr>
          <w:rFonts w:ascii="Arial" w:hAnsi="Arial" w:cs="Arial"/>
          <w:sz w:val="20"/>
          <w:szCs w:val="20"/>
        </w:rPr>
      </w:pPr>
    </w:p>
    <w:p w14:paraId="10EBCAC0" w14:textId="7812D85F" w:rsidR="003E13DD" w:rsidRPr="00745722" w:rsidRDefault="00745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End w:id="0"/>
    </w:p>
    <w:sectPr w:rsidR="003E13DD" w:rsidRPr="00745722" w:rsidSect="0046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DD"/>
    <w:rsid w:val="00037CD3"/>
    <w:rsid w:val="002460A4"/>
    <w:rsid w:val="002D3FBB"/>
    <w:rsid w:val="002F0D31"/>
    <w:rsid w:val="003E13DD"/>
    <w:rsid w:val="0046145A"/>
    <w:rsid w:val="004A4E10"/>
    <w:rsid w:val="00745722"/>
    <w:rsid w:val="00835675"/>
    <w:rsid w:val="00915209"/>
    <w:rsid w:val="00926A3F"/>
    <w:rsid w:val="009B2959"/>
    <w:rsid w:val="00A71484"/>
    <w:rsid w:val="00B411C1"/>
    <w:rsid w:val="00B54B9C"/>
    <w:rsid w:val="00D468CB"/>
    <w:rsid w:val="00E12A35"/>
    <w:rsid w:val="00E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F095"/>
  <w15:chartTrackingRefBased/>
  <w15:docId w15:val="{C6D85824-83B2-814A-B407-1337921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D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3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B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3B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-societ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h.wa.gov/YouandYourFamily/IllnessandDisease/Autism/LearntheSig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ncbddd/autism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?term=campbell+orient+to+name+autis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ytimes.com/2019/04/22/well/family/the-search-for-a-biomarker-for-early-autism-diagnosis.html" TargetMode="External"/><Relationship Id="rId9" Type="http://schemas.openxmlformats.org/officeDocument/2006/relationships/hyperlink" Target="https://autismnaviga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Woeltje, Maeve</dc:creator>
  <cp:keywords/>
  <dc:description/>
  <cp:lastModifiedBy>Zinner, Samuel</cp:lastModifiedBy>
  <cp:revision>3</cp:revision>
  <dcterms:created xsi:type="dcterms:W3CDTF">2019-09-12T19:22:00Z</dcterms:created>
  <dcterms:modified xsi:type="dcterms:W3CDTF">2019-09-12T19:45:00Z</dcterms:modified>
</cp:coreProperties>
</file>