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1BB6B" w14:textId="63BCA478" w:rsidR="00223DF3" w:rsidRDefault="00297468" w:rsidP="0027298B">
      <w:pPr>
        <w:rPr>
          <w:rFonts w:ascii="Arial" w:hAnsi="Arial" w:cs="Arial"/>
          <w:sz w:val="20"/>
          <w:szCs w:val="20"/>
        </w:rPr>
      </w:pPr>
      <w:r>
        <w:rPr>
          <w:rFonts w:ascii="Arial" w:hAnsi="Arial" w:cs="Arial"/>
          <w:sz w:val="20"/>
          <w:szCs w:val="20"/>
        </w:rPr>
        <w:t xml:space="preserve">Today’s piece was prepared by Rachel </w:t>
      </w:r>
      <w:proofErr w:type="spellStart"/>
      <w:r>
        <w:rPr>
          <w:rFonts w:ascii="Arial" w:hAnsi="Arial" w:cs="Arial"/>
          <w:sz w:val="20"/>
          <w:szCs w:val="20"/>
        </w:rPr>
        <w:t>Lum</w:t>
      </w:r>
      <w:proofErr w:type="spellEnd"/>
      <w:r>
        <w:rPr>
          <w:rFonts w:ascii="Arial" w:hAnsi="Arial" w:cs="Arial"/>
          <w:sz w:val="20"/>
          <w:szCs w:val="20"/>
        </w:rPr>
        <w:t xml:space="preserve"> Ho, MS4, based on a New York Times article </w:t>
      </w:r>
      <w:hyperlink r:id="rId5" w:history="1">
        <w:r w:rsidR="00223DF3" w:rsidRPr="00297468">
          <w:rPr>
            <w:rStyle w:val="Hyperlink"/>
            <w:rFonts w:ascii="Arial" w:hAnsi="Arial" w:cs="Arial"/>
            <w:sz w:val="20"/>
            <w:szCs w:val="20"/>
          </w:rPr>
          <w:t>Playing with a concussion doubles recovery time</w:t>
        </w:r>
      </w:hyperlink>
      <w:r>
        <w:rPr>
          <w:rFonts w:ascii="Arial" w:hAnsi="Arial" w:cs="Arial"/>
          <w:sz w:val="20"/>
          <w:szCs w:val="20"/>
        </w:rPr>
        <w:t>.</w:t>
      </w:r>
    </w:p>
    <w:p w14:paraId="116B7F46" w14:textId="77777777" w:rsidR="00D90166" w:rsidRDefault="00D90166" w:rsidP="0027298B">
      <w:pPr>
        <w:rPr>
          <w:rFonts w:ascii="Arial" w:hAnsi="Arial" w:cs="Arial"/>
          <w:sz w:val="20"/>
          <w:szCs w:val="20"/>
        </w:rPr>
      </w:pPr>
    </w:p>
    <w:p w14:paraId="32BECBC5" w14:textId="073C4573" w:rsidR="0027298B" w:rsidRDefault="00186665" w:rsidP="00B40C6C">
      <w:pPr>
        <w:rPr>
          <w:rFonts w:ascii="Arial" w:hAnsi="Arial" w:cs="Arial"/>
          <w:sz w:val="20"/>
          <w:szCs w:val="20"/>
        </w:rPr>
      </w:pPr>
      <w:r>
        <w:rPr>
          <w:rFonts w:ascii="Arial" w:hAnsi="Arial" w:cs="Arial"/>
          <w:sz w:val="20"/>
          <w:szCs w:val="20"/>
        </w:rPr>
        <w:t xml:space="preserve">This article profiles </w:t>
      </w:r>
      <w:r w:rsidR="00223DF3">
        <w:rPr>
          <w:rFonts w:ascii="Arial" w:hAnsi="Arial" w:cs="Arial"/>
          <w:sz w:val="20"/>
          <w:szCs w:val="20"/>
        </w:rPr>
        <w:t>a recent study published in Pediatrics</w:t>
      </w:r>
      <w:r>
        <w:rPr>
          <w:rFonts w:ascii="Arial" w:hAnsi="Arial" w:cs="Arial"/>
          <w:sz w:val="20"/>
          <w:szCs w:val="20"/>
        </w:rPr>
        <w:t xml:space="preserve">, noting that athletes who leave the game immediately after a concussive injury recover </w:t>
      </w:r>
      <w:r w:rsidR="00D77936">
        <w:rPr>
          <w:rFonts w:ascii="Arial" w:hAnsi="Arial" w:cs="Arial"/>
          <w:sz w:val="20"/>
          <w:szCs w:val="20"/>
        </w:rPr>
        <w:t>faster than</w:t>
      </w:r>
      <w:r>
        <w:rPr>
          <w:rFonts w:ascii="Arial" w:hAnsi="Arial" w:cs="Arial"/>
          <w:sz w:val="20"/>
          <w:szCs w:val="20"/>
        </w:rPr>
        <w:t xml:space="preserve"> those who continue playing.  </w:t>
      </w:r>
      <w:r w:rsidR="007911B1">
        <w:rPr>
          <w:rFonts w:ascii="Arial" w:hAnsi="Arial" w:cs="Arial"/>
          <w:sz w:val="20"/>
          <w:szCs w:val="20"/>
        </w:rPr>
        <w:t xml:space="preserve">These data (while limited to due sample size, power, etc.) support current consensus statements and management guidelines around concussions in young athletes.  The article also highlights </w:t>
      </w:r>
      <w:r w:rsidR="00D77936">
        <w:rPr>
          <w:rFonts w:ascii="Arial" w:hAnsi="Arial" w:cs="Arial"/>
          <w:sz w:val="20"/>
          <w:szCs w:val="20"/>
        </w:rPr>
        <w:t>the historic difficulty in getting young athletes to report concussive symptoms and getting them removed from the game immediately, secondary to the culture of highly com</w:t>
      </w:r>
      <w:r w:rsidR="007911B1">
        <w:rPr>
          <w:rFonts w:ascii="Arial" w:hAnsi="Arial" w:cs="Arial"/>
          <w:sz w:val="20"/>
          <w:szCs w:val="20"/>
        </w:rPr>
        <w:t xml:space="preserve">petitive youth sports programs.  The author proposes that </w:t>
      </w:r>
      <w:r w:rsidR="00AF3B79">
        <w:rPr>
          <w:rFonts w:ascii="Arial" w:hAnsi="Arial" w:cs="Arial"/>
          <w:sz w:val="20"/>
          <w:szCs w:val="20"/>
        </w:rPr>
        <w:t>the results of this study</w:t>
      </w:r>
      <w:r w:rsidR="007911B1">
        <w:rPr>
          <w:rFonts w:ascii="Arial" w:hAnsi="Arial" w:cs="Arial"/>
          <w:sz w:val="20"/>
          <w:szCs w:val="20"/>
        </w:rPr>
        <w:t xml:space="preserve"> </w:t>
      </w:r>
      <w:r w:rsidR="00AF3B79">
        <w:rPr>
          <w:rFonts w:ascii="Arial" w:hAnsi="Arial" w:cs="Arial"/>
          <w:sz w:val="20"/>
          <w:szCs w:val="20"/>
        </w:rPr>
        <w:t>may</w:t>
      </w:r>
      <w:r w:rsidR="007911B1">
        <w:rPr>
          <w:rFonts w:ascii="Arial" w:hAnsi="Arial" w:cs="Arial"/>
          <w:sz w:val="20"/>
          <w:szCs w:val="20"/>
        </w:rPr>
        <w:t xml:space="preserve"> help persuade athletes, coaches and families to shift that culture and respond to head injury in young developing athletes swiftly and appropriately. </w:t>
      </w:r>
    </w:p>
    <w:p w14:paraId="7E6A08BC" w14:textId="77777777" w:rsidR="00C804FD" w:rsidRDefault="00C804FD" w:rsidP="00B40C6C">
      <w:pPr>
        <w:rPr>
          <w:rFonts w:ascii="Arial" w:hAnsi="Arial" w:cs="Arial"/>
          <w:sz w:val="20"/>
          <w:szCs w:val="20"/>
        </w:rPr>
      </w:pPr>
    </w:p>
    <w:p w14:paraId="3F0B637C" w14:textId="11C2FC27" w:rsidR="00C804FD" w:rsidRDefault="00C804FD" w:rsidP="00B40C6C">
      <w:pPr>
        <w:rPr>
          <w:rFonts w:ascii="Arial" w:hAnsi="Arial" w:cs="Arial"/>
          <w:sz w:val="20"/>
          <w:szCs w:val="20"/>
        </w:rPr>
      </w:pPr>
      <w:r>
        <w:rPr>
          <w:rFonts w:ascii="Arial" w:hAnsi="Arial" w:cs="Arial"/>
          <w:sz w:val="20"/>
          <w:szCs w:val="20"/>
        </w:rPr>
        <w:t>This article is persuasive in relating to its audience the importance of early identification, work up and management of concussive head injuries in young athletes.  It is also persuasive in relating the importance of shifting our response to concussions, and recognizing the dangers of concussive injuries to the developing brain.  However, the author relies hea</w:t>
      </w:r>
      <w:r w:rsidR="00AB4A9E">
        <w:rPr>
          <w:rFonts w:ascii="Arial" w:hAnsi="Arial" w:cs="Arial"/>
          <w:sz w:val="20"/>
          <w:szCs w:val="20"/>
        </w:rPr>
        <w:t xml:space="preserve">vily on the results of this </w:t>
      </w:r>
      <w:r w:rsidR="007911B1">
        <w:rPr>
          <w:rFonts w:ascii="Arial" w:hAnsi="Arial" w:cs="Arial"/>
          <w:sz w:val="20"/>
          <w:szCs w:val="20"/>
        </w:rPr>
        <w:t xml:space="preserve">single </w:t>
      </w:r>
      <w:r w:rsidR="00AB4A9E">
        <w:rPr>
          <w:rFonts w:ascii="Arial" w:hAnsi="Arial" w:cs="Arial"/>
          <w:sz w:val="20"/>
          <w:szCs w:val="20"/>
        </w:rPr>
        <w:t>recent study, which provide promising leads for future research</w:t>
      </w:r>
      <w:r w:rsidR="00AF3B79">
        <w:rPr>
          <w:rFonts w:ascii="Arial" w:hAnsi="Arial" w:cs="Arial"/>
          <w:sz w:val="20"/>
          <w:szCs w:val="20"/>
        </w:rPr>
        <w:t xml:space="preserve"> and support current recommendations around concussion management</w:t>
      </w:r>
      <w:r w:rsidR="00AB4A9E">
        <w:rPr>
          <w:rFonts w:ascii="Arial" w:hAnsi="Arial" w:cs="Arial"/>
          <w:sz w:val="20"/>
          <w:szCs w:val="20"/>
        </w:rPr>
        <w:t xml:space="preserve">, but </w:t>
      </w:r>
      <w:r w:rsidR="00AF3B79">
        <w:rPr>
          <w:rFonts w:ascii="Arial" w:hAnsi="Arial" w:cs="Arial"/>
          <w:sz w:val="20"/>
          <w:szCs w:val="20"/>
        </w:rPr>
        <w:t xml:space="preserve">also has significant limitations. In doing so, the author may have missed an opportunity to </w:t>
      </w:r>
      <w:r w:rsidR="00AB4A9E">
        <w:rPr>
          <w:rFonts w:ascii="Arial" w:hAnsi="Arial" w:cs="Arial"/>
          <w:sz w:val="20"/>
          <w:szCs w:val="20"/>
        </w:rPr>
        <w:t>provide readers with more concrete strategies/recommendations pertaining to concussive injuries in young athletes and highlight the need for more research on the topic.</w:t>
      </w:r>
    </w:p>
    <w:p w14:paraId="0825292E" w14:textId="77777777" w:rsidR="00F8160F" w:rsidRPr="0027298B" w:rsidRDefault="00F8160F" w:rsidP="00B40C6C">
      <w:pPr>
        <w:rPr>
          <w:rFonts w:ascii="Arial" w:hAnsi="Arial" w:cs="Arial"/>
          <w:sz w:val="20"/>
          <w:szCs w:val="20"/>
        </w:rPr>
      </w:pPr>
    </w:p>
    <w:p w14:paraId="2EDBDE05" w14:textId="6E9585FB" w:rsidR="00AB4A9E" w:rsidRDefault="00AB4A9E" w:rsidP="00B40C6C">
      <w:pPr>
        <w:rPr>
          <w:rFonts w:ascii="Arial" w:hAnsi="Arial" w:cs="Arial"/>
          <w:b/>
          <w:sz w:val="20"/>
          <w:szCs w:val="20"/>
        </w:rPr>
      </w:pPr>
      <w:r>
        <w:rPr>
          <w:rFonts w:ascii="Arial" w:hAnsi="Arial" w:cs="Arial"/>
          <w:b/>
          <w:sz w:val="20"/>
          <w:szCs w:val="20"/>
        </w:rPr>
        <w:t>R</w:t>
      </w:r>
      <w:r w:rsidR="00297468">
        <w:rPr>
          <w:rFonts w:ascii="Arial" w:hAnsi="Arial" w:cs="Arial"/>
          <w:b/>
          <w:sz w:val="20"/>
          <w:szCs w:val="20"/>
        </w:rPr>
        <w:t>ESOURCES FOR PROVIDERS, COACHES &amp; PARENTS ON CONCUSSIONS IN ATHLETES:</w:t>
      </w:r>
    </w:p>
    <w:p w14:paraId="5FEF3903" w14:textId="77777777" w:rsidR="00AB4A9E" w:rsidRDefault="00AB4A9E" w:rsidP="00B40C6C">
      <w:pPr>
        <w:rPr>
          <w:rFonts w:ascii="Arial" w:hAnsi="Arial" w:cs="Arial"/>
          <w:b/>
          <w:sz w:val="20"/>
          <w:szCs w:val="20"/>
        </w:rPr>
      </w:pPr>
    </w:p>
    <w:p w14:paraId="3331118F" w14:textId="388B667B" w:rsidR="00186665" w:rsidRPr="00297468" w:rsidRDefault="00297468" w:rsidP="00490050">
      <w:pPr>
        <w:rPr>
          <w:rFonts w:ascii="Arial" w:hAnsi="Arial" w:cs="Arial"/>
          <w:i/>
          <w:color w:val="000000" w:themeColor="text1"/>
          <w:sz w:val="20"/>
          <w:szCs w:val="20"/>
        </w:rPr>
      </w:pPr>
      <w:hyperlink r:id="rId6" w:history="1">
        <w:r w:rsidR="00186665" w:rsidRPr="00297468">
          <w:rPr>
            <w:rStyle w:val="Hyperlink"/>
            <w:rFonts w:ascii="Arial" w:hAnsi="Arial" w:cs="Arial"/>
            <w:sz w:val="20"/>
            <w:szCs w:val="20"/>
          </w:rPr>
          <w:t>Care of the Young Athlete – Patient Education Handouts</w:t>
        </w:r>
      </w:hyperlink>
      <w:r>
        <w:rPr>
          <w:rFonts w:ascii="Arial" w:hAnsi="Arial" w:cs="Arial"/>
          <w:color w:val="000000" w:themeColor="text1"/>
          <w:sz w:val="20"/>
          <w:szCs w:val="20"/>
        </w:rPr>
        <w:t xml:space="preserve"> </w:t>
      </w:r>
      <w:r>
        <w:rPr>
          <w:rFonts w:ascii="Arial" w:hAnsi="Arial" w:cs="Arial"/>
          <w:i/>
          <w:color w:val="000000" w:themeColor="text1"/>
          <w:sz w:val="20"/>
          <w:szCs w:val="20"/>
        </w:rPr>
        <w:t>American Academy of Pediatrics</w:t>
      </w:r>
      <w:bookmarkStart w:id="0" w:name="_GoBack"/>
      <w:bookmarkEnd w:id="0"/>
    </w:p>
    <w:p w14:paraId="7203202C" w14:textId="0C1A0E00" w:rsidR="00AF3B79" w:rsidRDefault="00297468" w:rsidP="00B40C6C">
      <w:pPr>
        <w:rPr>
          <w:rStyle w:val="Hyperlink"/>
          <w:rFonts w:ascii="Arial" w:hAnsi="Arial" w:cs="Arial"/>
          <w:sz w:val="20"/>
          <w:szCs w:val="20"/>
        </w:rPr>
      </w:pPr>
      <w:hyperlink r:id="rId7" w:history="1">
        <w:r w:rsidR="00AF3B79" w:rsidRPr="00297468">
          <w:rPr>
            <w:rStyle w:val="Hyperlink"/>
            <w:rFonts w:ascii="Arial" w:hAnsi="Arial" w:cs="Arial"/>
            <w:sz w:val="20"/>
            <w:szCs w:val="20"/>
          </w:rPr>
          <w:t>AAP Guideline</w:t>
        </w:r>
        <w:r w:rsidRPr="00297468">
          <w:rPr>
            <w:rStyle w:val="Hyperlink"/>
            <w:rFonts w:ascii="Arial" w:hAnsi="Arial" w:cs="Arial"/>
            <w:sz w:val="20"/>
            <w:szCs w:val="20"/>
          </w:rPr>
          <w:t>s on Sports Related Concussions</w:t>
        </w:r>
      </w:hyperlink>
      <w:r>
        <w:rPr>
          <w:rFonts w:ascii="Arial" w:hAnsi="Arial" w:cs="Arial"/>
          <w:color w:val="000000" w:themeColor="text1"/>
          <w:sz w:val="20"/>
          <w:szCs w:val="20"/>
        </w:rPr>
        <w:t xml:space="preserve"> </w:t>
      </w:r>
      <w:r>
        <w:rPr>
          <w:rFonts w:ascii="Arial" w:hAnsi="Arial" w:cs="Arial"/>
          <w:i/>
          <w:color w:val="000000" w:themeColor="text1"/>
          <w:sz w:val="20"/>
          <w:szCs w:val="20"/>
        </w:rPr>
        <w:t>Conclusions and guidance for clinicians is available at the conclusion of the article, published in Pediatrics</w:t>
      </w:r>
    </w:p>
    <w:p w14:paraId="7941F2A7" w14:textId="77777777" w:rsidR="00297468" w:rsidRDefault="00297468" w:rsidP="00B40C6C">
      <w:pPr>
        <w:rPr>
          <w:rStyle w:val="Hyperlink"/>
          <w:rFonts w:ascii="Arial" w:hAnsi="Arial" w:cs="Arial"/>
          <w:sz w:val="20"/>
          <w:szCs w:val="20"/>
        </w:rPr>
      </w:pPr>
    </w:p>
    <w:p w14:paraId="7206F643" w14:textId="0B1CBA08" w:rsidR="00297468" w:rsidRPr="00297468" w:rsidRDefault="00297468" w:rsidP="00B40C6C">
      <w:pPr>
        <w:rPr>
          <w:rFonts w:ascii="Arial" w:hAnsi="Arial" w:cs="Arial"/>
          <w:color w:val="000000" w:themeColor="text1"/>
          <w:sz w:val="20"/>
          <w:szCs w:val="20"/>
        </w:rPr>
      </w:pPr>
      <w:r>
        <w:rPr>
          <w:rFonts w:ascii="Arial" w:hAnsi="Arial" w:cs="Arial"/>
          <w:sz w:val="20"/>
          <w:szCs w:val="20"/>
        </w:rPr>
        <w:t>And that’s today’s Developmental &amp; Behavioral Pediatrics: IN THE NEWS!</w:t>
      </w:r>
    </w:p>
    <w:sectPr w:rsidR="00297468" w:rsidRPr="00297468" w:rsidSect="00B40C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C"/>
    <w:rsid w:val="00062122"/>
    <w:rsid w:val="000A4FCD"/>
    <w:rsid w:val="001012FB"/>
    <w:rsid w:val="00186665"/>
    <w:rsid w:val="00223DF3"/>
    <w:rsid w:val="002629DD"/>
    <w:rsid w:val="0027298B"/>
    <w:rsid w:val="00297468"/>
    <w:rsid w:val="00325813"/>
    <w:rsid w:val="003C24DF"/>
    <w:rsid w:val="00490050"/>
    <w:rsid w:val="004E505D"/>
    <w:rsid w:val="00553660"/>
    <w:rsid w:val="00564806"/>
    <w:rsid w:val="00595787"/>
    <w:rsid w:val="00640C5C"/>
    <w:rsid w:val="006E77C1"/>
    <w:rsid w:val="007911B1"/>
    <w:rsid w:val="007B0617"/>
    <w:rsid w:val="007F5FA0"/>
    <w:rsid w:val="008E4E55"/>
    <w:rsid w:val="0096040C"/>
    <w:rsid w:val="009729CC"/>
    <w:rsid w:val="009D6C35"/>
    <w:rsid w:val="00A57280"/>
    <w:rsid w:val="00AA4C28"/>
    <w:rsid w:val="00AB4A9E"/>
    <w:rsid w:val="00AF3B79"/>
    <w:rsid w:val="00B40C6C"/>
    <w:rsid w:val="00BC2CA5"/>
    <w:rsid w:val="00BD63E7"/>
    <w:rsid w:val="00C804FD"/>
    <w:rsid w:val="00D77936"/>
    <w:rsid w:val="00D90166"/>
    <w:rsid w:val="00EE6557"/>
    <w:rsid w:val="00F421CE"/>
    <w:rsid w:val="00F8160F"/>
    <w:rsid w:val="00F9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944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900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60F"/>
    <w:rPr>
      <w:color w:val="0000FF" w:themeColor="hyperlink"/>
      <w:u w:val="single"/>
    </w:rPr>
  </w:style>
  <w:style w:type="character" w:styleId="FollowedHyperlink">
    <w:name w:val="FollowedHyperlink"/>
    <w:basedOn w:val="DefaultParagraphFont"/>
    <w:uiPriority w:val="99"/>
    <w:semiHidden/>
    <w:unhideWhenUsed/>
    <w:rsid w:val="00223DF3"/>
    <w:rPr>
      <w:color w:val="800080" w:themeColor="followedHyperlink"/>
      <w:u w:val="single"/>
    </w:rPr>
  </w:style>
  <w:style w:type="character" w:customStyle="1" w:styleId="Heading3Char">
    <w:name w:val="Heading 3 Char"/>
    <w:basedOn w:val="DefaultParagraphFont"/>
    <w:link w:val="Heading3"/>
    <w:uiPriority w:val="9"/>
    <w:rsid w:val="00490050"/>
    <w:rPr>
      <w:b/>
      <w:bCs/>
      <w:sz w:val="27"/>
      <w:szCs w:val="27"/>
      <w:lang w:eastAsia="en-US"/>
    </w:rPr>
  </w:style>
  <w:style w:type="character" w:customStyle="1" w:styleId="text-muted">
    <w:name w:val="text-muted"/>
    <w:basedOn w:val="DefaultParagraphFont"/>
    <w:rsid w:val="00490050"/>
  </w:style>
  <w:style w:type="character" w:customStyle="1" w:styleId="apple-converted-space">
    <w:name w:val="apple-converted-space"/>
    <w:basedOn w:val="DefaultParagraphFont"/>
    <w:rsid w:val="00490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900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60F"/>
    <w:rPr>
      <w:color w:val="0000FF" w:themeColor="hyperlink"/>
      <w:u w:val="single"/>
    </w:rPr>
  </w:style>
  <w:style w:type="character" w:styleId="FollowedHyperlink">
    <w:name w:val="FollowedHyperlink"/>
    <w:basedOn w:val="DefaultParagraphFont"/>
    <w:uiPriority w:val="99"/>
    <w:semiHidden/>
    <w:unhideWhenUsed/>
    <w:rsid w:val="00223DF3"/>
    <w:rPr>
      <w:color w:val="800080" w:themeColor="followedHyperlink"/>
      <w:u w:val="single"/>
    </w:rPr>
  </w:style>
  <w:style w:type="character" w:customStyle="1" w:styleId="Heading3Char">
    <w:name w:val="Heading 3 Char"/>
    <w:basedOn w:val="DefaultParagraphFont"/>
    <w:link w:val="Heading3"/>
    <w:uiPriority w:val="9"/>
    <w:rsid w:val="00490050"/>
    <w:rPr>
      <w:b/>
      <w:bCs/>
      <w:sz w:val="27"/>
      <w:szCs w:val="27"/>
      <w:lang w:eastAsia="en-US"/>
    </w:rPr>
  </w:style>
  <w:style w:type="character" w:customStyle="1" w:styleId="text-muted">
    <w:name w:val="text-muted"/>
    <w:basedOn w:val="DefaultParagraphFont"/>
    <w:rsid w:val="00490050"/>
  </w:style>
  <w:style w:type="character" w:customStyle="1" w:styleId="apple-converted-space">
    <w:name w:val="apple-converted-space"/>
    <w:basedOn w:val="DefaultParagraphFont"/>
    <w:rsid w:val="0049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345">
      <w:bodyDiv w:val="1"/>
      <w:marLeft w:val="0"/>
      <w:marRight w:val="0"/>
      <w:marTop w:val="0"/>
      <w:marBottom w:val="0"/>
      <w:divBdr>
        <w:top w:val="none" w:sz="0" w:space="0" w:color="auto"/>
        <w:left w:val="none" w:sz="0" w:space="0" w:color="auto"/>
        <w:bottom w:val="none" w:sz="0" w:space="0" w:color="auto"/>
        <w:right w:val="none" w:sz="0" w:space="0" w:color="auto"/>
      </w:divBdr>
    </w:div>
    <w:div w:id="1385178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iatrics.aappublications.org/content/126/3/597.full?sid=be1eb27d-979f-45eb-a704-f9d7f068e5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aap.org/pubserv/coya/" TargetMode="External"/><Relationship Id="rId5" Type="http://schemas.openxmlformats.org/officeDocument/2006/relationships/hyperlink" Target="http://www.nytimes.com/2016/08/29/well/move/playing-with-a-concussion-doubles-recovery-time.html?rref=collection%2Fsectioncollection%2Fwell&amp;action=click&amp;contentCollection=well&amp;region=rank&amp;module=package&amp;version=highlights&amp;contentPlacement=2&amp;pgtype=sectionfro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Witkin</dc:creator>
  <cp:lastModifiedBy>dept</cp:lastModifiedBy>
  <cp:revision>3</cp:revision>
  <dcterms:created xsi:type="dcterms:W3CDTF">2016-09-07T20:53:00Z</dcterms:created>
  <dcterms:modified xsi:type="dcterms:W3CDTF">2016-09-07T20:59:00Z</dcterms:modified>
</cp:coreProperties>
</file>