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19" w:rsidRPr="006B2519" w:rsidRDefault="006B2519" w:rsidP="006B2519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0"/>
        <w:jc w:val="center"/>
        <w:rPr>
          <w:rFonts w:ascii="Franklin Gothic Demi Cond" w:hAnsi="Franklin Gothic Demi Cond"/>
          <w:b w:val="0"/>
          <w:i/>
          <w:color w:val="000000" w:themeColor="text1"/>
          <w:sz w:val="40"/>
          <w:szCs w:val="40"/>
        </w:rPr>
      </w:pPr>
      <w:r w:rsidRPr="006B2519">
        <w:rPr>
          <w:rFonts w:ascii="Franklin Gothic Demi Cond" w:hAnsi="Franklin Gothic Demi Cond"/>
          <w:b w:val="0"/>
          <w:color w:val="000000" w:themeColor="text1"/>
          <w:sz w:val="40"/>
          <w:szCs w:val="40"/>
        </w:rPr>
        <w:t>English 197: Writing Link with Comparative Literature 272</w:t>
      </w:r>
    </w:p>
    <w:p w:rsidR="006B2519" w:rsidRPr="006B2519" w:rsidRDefault="006B2519" w:rsidP="006B2519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0"/>
        <w:jc w:val="center"/>
        <w:rPr>
          <w:rFonts w:ascii="Franklin Gothic Demi Cond" w:hAnsi="Franklin Gothic Demi Cond"/>
          <w:b w:val="0"/>
          <w:color w:val="000000" w:themeColor="text1"/>
          <w:sz w:val="40"/>
          <w:szCs w:val="40"/>
        </w:rPr>
      </w:pPr>
      <w:r>
        <w:rPr>
          <w:rFonts w:ascii="Franklin Gothic Demi Cond" w:hAnsi="Franklin Gothic Demi Cond"/>
          <w:b w:val="0"/>
          <w:color w:val="000000" w:themeColor="text1"/>
          <w:sz w:val="40"/>
          <w:szCs w:val="40"/>
        </w:rPr>
        <w:t>Logging On/Off and Completing the Student Survey</w:t>
      </w:r>
    </w:p>
    <w:p w:rsidR="00960CED" w:rsidRPr="00960CED" w:rsidRDefault="00960CED">
      <w:pPr>
        <w:rPr>
          <w:rFonts w:ascii="GeoSlab703 Lt BT" w:hAnsi="GeoSlab703 Lt BT"/>
        </w:rPr>
      </w:pPr>
    </w:p>
    <w:p w:rsidR="0068647F" w:rsidRPr="006B2519" w:rsidRDefault="0068647F" w:rsidP="0068647F">
      <w:pPr>
        <w:pStyle w:val="Heading2"/>
        <w:rPr>
          <w:rFonts w:ascii="Franklin Gothic Demi Cond" w:hAnsi="Franklin Gothic Demi Cond"/>
          <w:b w:val="0"/>
          <w:sz w:val="28"/>
        </w:rPr>
      </w:pPr>
      <w:r w:rsidRPr="006B2519">
        <w:rPr>
          <w:rFonts w:ascii="Franklin Gothic Demi Cond" w:hAnsi="Franklin Gothic Demi Cond"/>
          <w:b w:val="0"/>
          <w:sz w:val="28"/>
        </w:rPr>
        <w:t>Logging On to the Network</w:t>
      </w:r>
    </w:p>
    <w:p w:rsidR="0068647F" w:rsidRPr="006B2519" w:rsidRDefault="0068647F" w:rsidP="0068647F">
      <w:pPr>
        <w:numPr>
          <w:ilvl w:val="0"/>
          <w:numId w:val="1"/>
        </w:numPr>
        <w:rPr>
          <w:rFonts w:ascii="Franklin Gothic Book" w:hAnsi="Franklin Gothic Book" w:cs="Arial"/>
        </w:rPr>
      </w:pPr>
      <w:r w:rsidRPr="006B2519">
        <w:rPr>
          <w:rFonts w:ascii="Franklin Gothic Book" w:hAnsi="Franklin Gothic Book" w:cs="Arial"/>
        </w:rPr>
        <w:t xml:space="preserve">In the log on </w:t>
      </w:r>
      <w:r w:rsidR="006C2880" w:rsidRPr="006B2519">
        <w:rPr>
          <w:rFonts w:ascii="Franklin Gothic Book" w:hAnsi="Franklin Gothic Book" w:cs="Arial"/>
        </w:rPr>
        <w:t>box</w:t>
      </w:r>
      <w:r w:rsidRPr="006B2519">
        <w:rPr>
          <w:rFonts w:ascii="Franklin Gothic Book" w:hAnsi="Franklin Gothic Book" w:cs="Arial"/>
        </w:rPr>
        <w:t xml:space="preserve">, type </w:t>
      </w:r>
      <w:r w:rsidR="006B2519">
        <w:rPr>
          <w:rFonts w:ascii="Franklin Gothic Book" w:hAnsi="Franklin Gothic Book" w:cs="Arial"/>
          <w:b/>
          <w:bCs/>
        </w:rPr>
        <w:t>197c</w:t>
      </w:r>
      <w:r w:rsidRPr="006B2519">
        <w:rPr>
          <w:rFonts w:ascii="Franklin Gothic Book" w:hAnsi="Franklin Gothic Book" w:cs="Arial"/>
        </w:rPr>
        <w:t xml:space="preserve"> in the </w:t>
      </w:r>
      <w:r w:rsidRPr="006B2519">
        <w:rPr>
          <w:rFonts w:ascii="Franklin Gothic Book" w:hAnsi="Franklin Gothic Book" w:cs="Arial"/>
          <w:b/>
          <w:bCs/>
        </w:rPr>
        <w:t>User</w:t>
      </w:r>
      <w:r w:rsidRPr="006B2519">
        <w:rPr>
          <w:rFonts w:ascii="Franklin Gothic Book" w:hAnsi="Franklin Gothic Book" w:cs="Arial"/>
        </w:rPr>
        <w:t xml:space="preserve"> space.</w:t>
      </w:r>
    </w:p>
    <w:p w:rsidR="0068647F" w:rsidRPr="006B2519" w:rsidRDefault="0068647F" w:rsidP="0068647F">
      <w:pPr>
        <w:numPr>
          <w:ilvl w:val="0"/>
          <w:numId w:val="1"/>
        </w:numPr>
        <w:rPr>
          <w:rFonts w:ascii="Franklin Gothic Book" w:hAnsi="Franklin Gothic Book" w:cs="Arial"/>
        </w:rPr>
      </w:pPr>
      <w:r w:rsidRPr="006B2519">
        <w:rPr>
          <w:rFonts w:ascii="Franklin Gothic Book" w:hAnsi="Franklin Gothic Book" w:cs="Arial"/>
        </w:rPr>
        <w:t xml:space="preserve">In the </w:t>
      </w:r>
      <w:r w:rsidRPr="006B2519">
        <w:rPr>
          <w:rFonts w:ascii="Franklin Gothic Book" w:hAnsi="Franklin Gothic Book" w:cs="Arial"/>
          <w:b/>
          <w:bCs/>
        </w:rPr>
        <w:t>Password</w:t>
      </w:r>
      <w:r w:rsidRPr="006B2519">
        <w:rPr>
          <w:rFonts w:ascii="Franklin Gothic Book" w:hAnsi="Franklin Gothic Book" w:cs="Arial"/>
        </w:rPr>
        <w:t xml:space="preserve"> space, type </w:t>
      </w:r>
      <w:r w:rsidR="006C2880" w:rsidRPr="006B2519">
        <w:rPr>
          <w:rFonts w:ascii="Franklin Gothic Book" w:hAnsi="Franklin Gothic Book" w:cs="Arial"/>
          <w:b/>
        </w:rPr>
        <w:t>cic.</w:t>
      </w:r>
      <w:r w:rsidR="006B2519">
        <w:rPr>
          <w:rFonts w:ascii="Franklin Gothic Book" w:hAnsi="Franklin Gothic Book" w:cs="Arial"/>
          <w:b/>
        </w:rPr>
        <w:t>197c</w:t>
      </w:r>
      <w:r w:rsidRPr="006B2519">
        <w:rPr>
          <w:rFonts w:ascii="Franklin Gothic Book" w:hAnsi="Franklin Gothic Book" w:cs="Arial"/>
        </w:rPr>
        <w:t xml:space="preserve">; the </w:t>
      </w:r>
      <w:r w:rsidRPr="006B2519">
        <w:rPr>
          <w:rFonts w:ascii="Franklin Gothic Book" w:hAnsi="Franklin Gothic Book" w:cs="Arial"/>
          <w:b/>
          <w:bCs/>
        </w:rPr>
        <w:t>Domain Server</w:t>
      </w:r>
      <w:r w:rsidRPr="006B2519">
        <w:rPr>
          <w:rFonts w:ascii="Franklin Gothic Book" w:hAnsi="Franklin Gothic Book" w:cs="Arial"/>
        </w:rPr>
        <w:t xml:space="preserve"> space should read "English."</w:t>
      </w:r>
    </w:p>
    <w:p w:rsidR="0068647F" w:rsidRPr="006B2519" w:rsidRDefault="0068647F" w:rsidP="0068647F">
      <w:pPr>
        <w:numPr>
          <w:ilvl w:val="0"/>
          <w:numId w:val="1"/>
        </w:numPr>
        <w:rPr>
          <w:rFonts w:ascii="Franklin Gothic Book" w:hAnsi="Franklin Gothic Book" w:cs="Arial"/>
        </w:rPr>
      </w:pPr>
      <w:r w:rsidRPr="006B2519">
        <w:rPr>
          <w:rFonts w:ascii="Franklin Gothic Book" w:hAnsi="Franklin Gothic Book" w:cs="Arial"/>
        </w:rPr>
        <w:t xml:space="preserve">Press </w:t>
      </w:r>
      <w:r w:rsidRPr="006B2519">
        <w:rPr>
          <w:rFonts w:ascii="Franklin Gothic Book" w:hAnsi="Franklin Gothic Book" w:cs="Arial"/>
          <w:b/>
          <w:bCs/>
        </w:rPr>
        <w:t>Enter</w:t>
      </w:r>
      <w:r w:rsidRPr="006B2519">
        <w:rPr>
          <w:rFonts w:ascii="Franklin Gothic Book" w:hAnsi="Franklin Gothic Book" w:cs="Arial"/>
        </w:rPr>
        <w:t xml:space="preserve">.  </w:t>
      </w:r>
    </w:p>
    <w:p w:rsidR="0068647F" w:rsidRPr="0068647F" w:rsidRDefault="0068647F" w:rsidP="0068647F">
      <w:pPr>
        <w:rPr>
          <w:rFonts w:ascii="GeoSlab703 Lt BT" w:hAnsi="GeoSlab703 Lt BT" w:cs="Arial"/>
          <w:sz w:val="22"/>
          <w:szCs w:val="22"/>
        </w:rPr>
      </w:pPr>
    </w:p>
    <w:p w:rsidR="0068647F" w:rsidRPr="006B2519" w:rsidRDefault="006C2880" w:rsidP="0068647F">
      <w:pPr>
        <w:pStyle w:val="Heading2"/>
        <w:rPr>
          <w:rFonts w:ascii="Franklin Gothic Demi Cond" w:hAnsi="Franklin Gothic Demi Cond"/>
          <w:b w:val="0"/>
          <w:sz w:val="24"/>
        </w:rPr>
      </w:pPr>
      <w:r w:rsidRPr="006B2519">
        <w:rPr>
          <w:rFonts w:ascii="Franklin Gothic Demi Cond" w:hAnsi="Franklin Gothic Demi Cond"/>
          <w:b w:val="0"/>
          <w:sz w:val="28"/>
        </w:rPr>
        <w:t xml:space="preserve">Accessing the Student Survey </w:t>
      </w:r>
    </w:p>
    <w:p w:rsidR="006C2880" w:rsidRPr="006B2519" w:rsidRDefault="006C2880" w:rsidP="0068647F">
      <w:pPr>
        <w:numPr>
          <w:ilvl w:val="0"/>
          <w:numId w:val="2"/>
        </w:numPr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Double-click </w:t>
      </w:r>
      <w:r w:rsidRPr="006B2519">
        <w:rPr>
          <w:rFonts w:ascii="Franklin Gothic Book" w:hAnsi="Franklin Gothic Book" w:cs="Tahoma"/>
          <w:b/>
        </w:rPr>
        <w:t>My Computer</w:t>
      </w:r>
      <w:r w:rsidR="00330C76" w:rsidRPr="006B2519">
        <w:rPr>
          <w:rFonts w:ascii="Franklin Gothic Book" w:hAnsi="Franklin Gothic Book" w:cs="Tahoma"/>
        </w:rPr>
        <w:t>.</w:t>
      </w:r>
      <w:r w:rsidRPr="006B2519">
        <w:rPr>
          <w:rFonts w:ascii="Franklin Gothic Book" w:hAnsi="Franklin Gothic Book" w:cs="Tahoma"/>
        </w:rPr>
        <w:t xml:space="preserve">  Under </w:t>
      </w:r>
      <w:r w:rsidRPr="006B2519">
        <w:rPr>
          <w:rFonts w:ascii="Franklin Gothic Book" w:hAnsi="Franklin Gothic Book" w:cs="Tahoma"/>
          <w:b/>
        </w:rPr>
        <w:t>Network Drives</w:t>
      </w:r>
      <w:r w:rsidRPr="006B2519">
        <w:rPr>
          <w:rFonts w:ascii="Franklin Gothic Book" w:hAnsi="Franklin Gothic Book" w:cs="Tahoma"/>
        </w:rPr>
        <w:t xml:space="preserve"> double-click the folder titled </w:t>
      </w:r>
      <w:r w:rsidR="006B2519">
        <w:rPr>
          <w:rFonts w:ascii="Franklin Gothic Book" w:hAnsi="Franklin Gothic Book" w:cs="Tahoma"/>
          <w:b/>
        </w:rPr>
        <w:t>197c</w:t>
      </w:r>
      <w:r w:rsidRPr="006B2519">
        <w:rPr>
          <w:rFonts w:ascii="Franklin Gothic Book" w:hAnsi="Franklin Gothic Book" w:cs="Tahoma"/>
          <w:b/>
        </w:rPr>
        <w:t xml:space="preserve"> on CIC (</w:t>
      </w:r>
      <w:proofErr w:type="gramStart"/>
      <w:r w:rsidRPr="006B2519">
        <w:rPr>
          <w:rFonts w:ascii="Franklin Gothic Book" w:hAnsi="Franklin Gothic Book" w:cs="Tahoma"/>
          <w:b/>
        </w:rPr>
        <w:t>L:</w:t>
      </w:r>
      <w:proofErr w:type="gramEnd"/>
      <w:r w:rsidRPr="006B2519">
        <w:rPr>
          <w:rFonts w:ascii="Franklin Gothic Book" w:hAnsi="Franklin Gothic Book" w:cs="Tahoma"/>
          <w:b/>
        </w:rPr>
        <w:t>)</w:t>
      </w:r>
      <w:r w:rsidRPr="006B2519">
        <w:rPr>
          <w:rFonts w:ascii="Franklin Gothic Book" w:hAnsi="Franklin Gothic Book" w:cs="Tahoma"/>
        </w:rPr>
        <w:t>.</w:t>
      </w:r>
    </w:p>
    <w:p w:rsidR="006C2880" w:rsidRPr="006B2519" w:rsidRDefault="006C2880" w:rsidP="0068647F">
      <w:pPr>
        <w:numPr>
          <w:ilvl w:val="0"/>
          <w:numId w:val="2"/>
        </w:numPr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Open the </w:t>
      </w:r>
      <w:r w:rsidRPr="006B2519">
        <w:rPr>
          <w:rFonts w:ascii="Franklin Gothic Book" w:hAnsi="Franklin Gothic Book" w:cs="Tahoma"/>
          <w:b/>
        </w:rPr>
        <w:t>Student Survey</w:t>
      </w:r>
      <w:r w:rsidRPr="006B2519">
        <w:rPr>
          <w:rFonts w:ascii="Franklin Gothic Book" w:hAnsi="Franklin Gothic Book" w:cs="Tahoma"/>
          <w:b/>
          <w:i/>
        </w:rPr>
        <w:t xml:space="preserve"> </w:t>
      </w:r>
      <w:r w:rsidRPr="006B2519">
        <w:rPr>
          <w:rFonts w:ascii="Franklin Gothic Book" w:hAnsi="Franklin Gothic Book" w:cs="Tahoma"/>
        </w:rPr>
        <w:t>folder.  Double-click on the document titled “Student Survey.”</w:t>
      </w:r>
    </w:p>
    <w:p w:rsidR="006C2880" w:rsidRDefault="006C2880" w:rsidP="006C2880">
      <w:pPr>
        <w:rPr>
          <w:rFonts w:ascii="Garamond" w:hAnsi="Garamond" w:cs="Tahoma"/>
        </w:rPr>
      </w:pPr>
    </w:p>
    <w:p w:rsidR="006C2880" w:rsidRPr="006B2519" w:rsidRDefault="006C2880" w:rsidP="006C2880">
      <w:pPr>
        <w:rPr>
          <w:rFonts w:ascii="Franklin Gothic Demi Cond" w:hAnsi="Franklin Gothic Demi Cond" w:cs="Tahoma"/>
          <w:sz w:val="28"/>
        </w:rPr>
      </w:pPr>
      <w:r w:rsidRPr="006B2519">
        <w:rPr>
          <w:rFonts w:ascii="Franklin Gothic Demi Cond" w:hAnsi="Franklin Gothic Demi Cond"/>
          <w:sz w:val="28"/>
        </w:rPr>
        <w:t>Saving the Survey to Your Student Folder and the Turn-In Folder</w:t>
      </w:r>
    </w:p>
    <w:p w:rsidR="0068647F" w:rsidRPr="006C2880" w:rsidRDefault="0068647F" w:rsidP="006C2880">
      <w:pPr>
        <w:rPr>
          <w:rFonts w:ascii="Garamond" w:hAnsi="Garamond" w:cs="Tahoma"/>
        </w:rPr>
      </w:pPr>
    </w:p>
    <w:p w:rsidR="00330C76" w:rsidRPr="006B2519" w:rsidRDefault="006C2880" w:rsidP="006C2880">
      <w:pPr>
        <w:pStyle w:val="ListParagraph"/>
        <w:numPr>
          <w:ilvl w:val="1"/>
          <w:numId w:val="4"/>
        </w:numPr>
        <w:tabs>
          <w:tab w:val="clear" w:pos="2160"/>
          <w:tab w:val="num" w:pos="1800"/>
        </w:tabs>
        <w:ind w:left="720"/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To avoid overwriting other students’ work, you will need to give file a unique name and save it to your student folder.  </w:t>
      </w:r>
      <w:r w:rsidR="00330C76" w:rsidRPr="006B2519">
        <w:rPr>
          <w:rFonts w:ascii="Franklin Gothic Book" w:hAnsi="Franklin Gothic Book" w:cs="Tahoma"/>
        </w:rPr>
        <w:t xml:space="preserve">To </w:t>
      </w:r>
      <w:r w:rsidR="00330C76" w:rsidRPr="006B2519">
        <w:rPr>
          <w:rFonts w:ascii="Franklin Gothic Book" w:hAnsi="Franklin Gothic Book" w:cs="Tahoma"/>
          <w:b/>
        </w:rPr>
        <w:t>rename</w:t>
      </w:r>
      <w:r w:rsidR="00330C76" w:rsidRPr="006B2519">
        <w:rPr>
          <w:rFonts w:ascii="Franklin Gothic Book" w:hAnsi="Franklin Gothic Book" w:cs="Tahoma"/>
        </w:rPr>
        <w:t xml:space="preserve"> and </w:t>
      </w:r>
      <w:r w:rsidR="00330C76" w:rsidRPr="006B2519">
        <w:rPr>
          <w:rFonts w:ascii="Franklin Gothic Book" w:hAnsi="Franklin Gothic Book" w:cs="Tahoma"/>
          <w:b/>
        </w:rPr>
        <w:t>save</w:t>
      </w:r>
      <w:r w:rsidRPr="006B2519">
        <w:rPr>
          <w:rFonts w:ascii="Franklin Gothic Book" w:hAnsi="Franklin Gothic Book" w:cs="Tahoma"/>
        </w:rPr>
        <w:t xml:space="preserve"> a copy of the file</w:t>
      </w:r>
      <w:r w:rsidR="00330C76" w:rsidRPr="006B2519">
        <w:rPr>
          <w:rFonts w:ascii="Franklin Gothic Book" w:hAnsi="Franklin Gothic Book" w:cs="Tahoma"/>
        </w:rPr>
        <w:t>, do the following:</w:t>
      </w:r>
    </w:p>
    <w:p w:rsidR="00330C76" w:rsidRPr="006B2519" w:rsidRDefault="006B2519" w:rsidP="006B2519">
      <w:pPr>
        <w:numPr>
          <w:ilvl w:val="0"/>
          <w:numId w:val="7"/>
        </w:numPr>
        <w:rPr>
          <w:rFonts w:ascii="Franklin Gothic Book" w:hAnsi="Franklin Gothic Book" w:cs="Tahoma"/>
        </w:rPr>
      </w:pPr>
      <w:r>
        <w:rPr>
          <w:rFonts w:ascii="Franklin Gothic Book" w:hAnsi="Franklin Gothic Book" w:cs="Tahoma"/>
        </w:rPr>
        <w:t xml:space="preserve">Click the Office button </w:t>
      </w:r>
      <w:r>
        <w:rPr>
          <w:rFonts w:ascii="Franklin Gothic Book" w:hAnsi="Franklin Gothic Book" w:cs="Tahoma"/>
          <w:noProof/>
        </w:rPr>
        <w:drawing>
          <wp:inline distT="0" distB="0" distL="0" distR="0">
            <wp:extent cx="215900" cy="215900"/>
            <wp:effectExtent l="19050" t="0" r="0" b="0"/>
            <wp:docPr id="1" name="Picture 0" descr="office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_butt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56" cy="21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C76" w:rsidRPr="006B2519">
        <w:rPr>
          <w:rFonts w:ascii="Franklin Gothic Book" w:hAnsi="Franklin Gothic Book" w:cs="Tahoma"/>
        </w:rPr>
        <w:t xml:space="preserve"> and </w:t>
      </w:r>
      <w:r>
        <w:rPr>
          <w:rFonts w:ascii="Franklin Gothic Book" w:hAnsi="Franklin Gothic Book" w:cs="Tahoma"/>
        </w:rPr>
        <w:t xml:space="preserve">select </w:t>
      </w:r>
      <w:r w:rsidR="00330C76" w:rsidRPr="006B2519">
        <w:rPr>
          <w:rFonts w:ascii="Franklin Gothic Book" w:hAnsi="Franklin Gothic Book" w:cs="Tahoma"/>
          <w:b/>
        </w:rPr>
        <w:t>Save as</w:t>
      </w:r>
      <w:r w:rsidRPr="006B2519">
        <w:rPr>
          <w:rFonts w:ascii="Franklin Gothic Book" w:hAnsi="Franklin Gothic Book" w:cs="Tahoma"/>
          <w:b/>
        </w:rPr>
        <w:sym w:font="Wingdings" w:char="F0E0"/>
      </w:r>
      <w:r>
        <w:rPr>
          <w:rFonts w:ascii="Franklin Gothic Book" w:hAnsi="Franklin Gothic Book" w:cs="Tahoma"/>
          <w:b/>
        </w:rPr>
        <w:t>Word Document</w:t>
      </w:r>
      <w:r w:rsidR="00330C76" w:rsidRPr="006B2519">
        <w:rPr>
          <w:rFonts w:ascii="Franklin Gothic Book" w:hAnsi="Franklin Gothic Book" w:cs="Tahoma"/>
          <w:b/>
        </w:rPr>
        <w:t xml:space="preserve"> </w:t>
      </w:r>
      <w:r w:rsidR="00330C76" w:rsidRPr="006B2519">
        <w:rPr>
          <w:rFonts w:ascii="Franklin Gothic Book" w:hAnsi="Franklin Gothic Book" w:cs="Tahoma"/>
        </w:rPr>
        <w:t xml:space="preserve">from </w:t>
      </w:r>
      <w:r>
        <w:rPr>
          <w:rFonts w:ascii="Franklin Gothic Book" w:hAnsi="Franklin Gothic Book" w:cs="Tahoma"/>
        </w:rPr>
        <w:t xml:space="preserve">the </w:t>
      </w:r>
      <w:r w:rsidR="00330C76" w:rsidRPr="006B2519">
        <w:rPr>
          <w:rFonts w:ascii="Franklin Gothic Book" w:hAnsi="Franklin Gothic Book" w:cs="Tahoma"/>
        </w:rPr>
        <w:t>menu</w:t>
      </w:r>
      <w:r w:rsidR="00330C76" w:rsidRPr="006B2519">
        <w:rPr>
          <w:rFonts w:ascii="Franklin Gothic Book" w:hAnsi="Franklin Gothic Book" w:cs="Tahoma"/>
          <w:b/>
        </w:rPr>
        <w:t>.</w:t>
      </w:r>
      <w:r>
        <w:rPr>
          <w:rFonts w:ascii="Franklin Gothic Book" w:hAnsi="Franklin Gothic Book" w:cs="Tahoma"/>
          <w:b/>
        </w:rPr>
        <w:t xml:space="preserve">  </w:t>
      </w:r>
      <w:r w:rsidR="00330C76" w:rsidRPr="006B2519">
        <w:rPr>
          <w:rFonts w:ascii="Franklin Gothic Book" w:hAnsi="Franklin Gothic Book" w:cs="Tahoma"/>
        </w:rPr>
        <w:t xml:space="preserve">   </w:t>
      </w:r>
    </w:p>
    <w:p w:rsidR="00330C76" w:rsidRPr="006B2519" w:rsidRDefault="006B2519" w:rsidP="006B2519">
      <w:pPr>
        <w:numPr>
          <w:ilvl w:val="0"/>
          <w:numId w:val="7"/>
        </w:numPr>
        <w:rPr>
          <w:rFonts w:ascii="Franklin Gothic Book" w:hAnsi="Franklin Gothic Book" w:cs="Tahoma"/>
        </w:rPr>
      </w:pPr>
      <w:r>
        <w:rPr>
          <w:rFonts w:ascii="Franklin Gothic Book" w:hAnsi="Franklin Gothic Book" w:cs="Tahoma"/>
        </w:rPr>
        <w:t>Locate our class</w:t>
      </w:r>
      <w:r w:rsidR="00330C76" w:rsidRPr="006B2519">
        <w:rPr>
          <w:rFonts w:ascii="Franklin Gothic Book" w:hAnsi="Franklin Gothic Book" w:cs="Tahoma"/>
        </w:rPr>
        <w:t xml:space="preserve"> folder</w:t>
      </w:r>
      <w:r>
        <w:rPr>
          <w:rFonts w:ascii="Franklin Gothic Book" w:hAnsi="Franklin Gothic Book" w:cs="Tahoma"/>
        </w:rPr>
        <w:t>,</w:t>
      </w:r>
      <w:r w:rsidR="00330C76" w:rsidRPr="006B2519">
        <w:rPr>
          <w:rFonts w:ascii="Franklin Gothic Book" w:hAnsi="Franklin Gothic Book" w:cs="Tahoma"/>
        </w:rPr>
        <w:t xml:space="preserve"> </w:t>
      </w:r>
      <w:r>
        <w:rPr>
          <w:rFonts w:ascii="Franklin Gothic Book" w:hAnsi="Franklin Gothic Book" w:cs="Tahoma"/>
          <w:b/>
        </w:rPr>
        <w:t>197c</w:t>
      </w:r>
      <w:r w:rsidRPr="006B2519">
        <w:rPr>
          <w:rFonts w:ascii="Franklin Gothic Book" w:hAnsi="Franklin Gothic Book" w:cs="Tahoma"/>
          <w:b/>
        </w:rPr>
        <w:t xml:space="preserve"> on CIC (</w:t>
      </w:r>
      <w:proofErr w:type="gramStart"/>
      <w:r w:rsidRPr="006B2519">
        <w:rPr>
          <w:rFonts w:ascii="Franklin Gothic Book" w:hAnsi="Franklin Gothic Book" w:cs="Tahoma"/>
          <w:b/>
        </w:rPr>
        <w:t>L:</w:t>
      </w:r>
      <w:proofErr w:type="gramEnd"/>
      <w:r w:rsidRPr="006B2519">
        <w:rPr>
          <w:rFonts w:ascii="Franklin Gothic Book" w:hAnsi="Franklin Gothic Book" w:cs="Tahoma"/>
          <w:b/>
        </w:rPr>
        <w:t>)</w:t>
      </w:r>
      <w:r w:rsidR="006C2880" w:rsidRPr="006B2519">
        <w:rPr>
          <w:rFonts w:ascii="Franklin Gothic Book" w:hAnsi="Franklin Gothic Book" w:cs="Tahoma"/>
        </w:rPr>
        <w:t>.</w:t>
      </w:r>
    </w:p>
    <w:p w:rsidR="00330C76" w:rsidRPr="006B2519" w:rsidRDefault="00330C76" w:rsidP="006B2519">
      <w:pPr>
        <w:numPr>
          <w:ilvl w:val="0"/>
          <w:numId w:val="7"/>
        </w:numPr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From the </w:t>
      </w:r>
      <w:r w:rsidR="006B2519">
        <w:rPr>
          <w:rFonts w:ascii="Franklin Gothic Book" w:hAnsi="Franklin Gothic Book" w:cs="Tahoma"/>
          <w:b/>
        </w:rPr>
        <w:t>197c</w:t>
      </w:r>
      <w:r w:rsidRPr="006B2519">
        <w:rPr>
          <w:rFonts w:ascii="Franklin Gothic Book" w:hAnsi="Franklin Gothic Book" w:cs="Tahoma"/>
          <w:b/>
        </w:rPr>
        <w:t xml:space="preserve"> </w:t>
      </w:r>
      <w:r w:rsidRPr="006B2519">
        <w:rPr>
          <w:rFonts w:ascii="Franklin Gothic Book" w:hAnsi="Franklin Gothic Book" w:cs="Tahoma"/>
        </w:rPr>
        <w:t xml:space="preserve">folder, open </w:t>
      </w:r>
      <w:r w:rsidRPr="006B2519">
        <w:rPr>
          <w:rFonts w:ascii="Franklin Gothic Book" w:hAnsi="Franklin Gothic Book" w:cs="Tahoma"/>
          <w:b/>
        </w:rPr>
        <w:t>Student Folders</w:t>
      </w:r>
      <w:r w:rsidRPr="006B2519">
        <w:rPr>
          <w:rFonts w:ascii="Franklin Gothic Book" w:hAnsi="Franklin Gothic Book" w:cs="Tahoma"/>
        </w:rPr>
        <w:t xml:space="preserve">. </w:t>
      </w:r>
    </w:p>
    <w:p w:rsidR="00B73EB9" w:rsidRPr="006B2519" w:rsidRDefault="006B2519" w:rsidP="006B2519">
      <w:pPr>
        <w:numPr>
          <w:ilvl w:val="0"/>
          <w:numId w:val="7"/>
        </w:numPr>
        <w:rPr>
          <w:rFonts w:ascii="Franklin Gothic Book" w:hAnsi="Franklin Gothic Book" w:cs="Tahoma"/>
        </w:rPr>
      </w:pPr>
      <w:r>
        <w:rPr>
          <w:rFonts w:ascii="Franklin Gothic Book" w:hAnsi="Franklin Gothic Book" w:cs="Tahoma"/>
        </w:rPr>
        <w:t>Find</w:t>
      </w:r>
      <w:r w:rsidR="00330C76" w:rsidRPr="006B2519">
        <w:rPr>
          <w:rFonts w:ascii="Franklin Gothic Book" w:hAnsi="Franklin Gothic Book" w:cs="Tahoma"/>
        </w:rPr>
        <w:t xml:space="preserve"> and open the folder with your name</w:t>
      </w:r>
      <w:r w:rsidR="00B73EB9" w:rsidRPr="006B2519">
        <w:rPr>
          <w:rFonts w:ascii="Franklin Gothic Book" w:hAnsi="Franklin Gothic Book" w:cs="Tahoma"/>
        </w:rPr>
        <w:t xml:space="preserve">.  You will notice a code letter next to your name.  In the </w:t>
      </w:r>
      <w:r w:rsidR="00B73EB9" w:rsidRPr="006B2519">
        <w:rPr>
          <w:rFonts w:ascii="Franklin Gothic Book" w:hAnsi="Franklin Gothic Book" w:cs="Tahoma"/>
          <w:b/>
        </w:rPr>
        <w:t xml:space="preserve">File name </w:t>
      </w:r>
      <w:r w:rsidR="00B73EB9" w:rsidRPr="006B2519">
        <w:rPr>
          <w:rFonts w:ascii="Franklin Gothic Book" w:hAnsi="Franklin Gothic Book" w:cs="Tahoma"/>
        </w:rPr>
        <w:t>box, add the code letter to the document name (for example, “</w:t>
      </w:r>
      <w:r w:rsidR="00B73EB9" w:rsidRPr="006B2519">
        <w:rPr>
          <w:rFonts w:ascii="Franklin Gothic Book" w:hAnsi="Franklin Gothic Book" w:cs="Tahoma"/>
          <w:b/>
        </w:rPr>
        <w:t>Student Survey A</w:t>
      </w:r>
      <w:r w:rsidR="00B73EB9" w:rsidRPr="006B2519">
        <w:rPr>
          <w:rFonts w:ascii="Franklin Gothic Book" w:hAnsi="Franklin Gothic Book" w:cs="Tahoma"/>
        </w:rPr>
        <w:t>.</w:t>
      </w:r>
      <w:r w:rsidR="006C2880" w:rsidRPr="006B2519">
        <w:rPr>
          <w:rFonts w:ascii="Franklin Gothic Book" w:hAnsi="Franklin Gothic Book" w:cs="Tahoma"/>
          <w:b/>
        </w:rPr>
        <w:t>doc</w:t>
      </w:r>
      <w:r>
        <w:rPr>
          <w:rFonts w:ascii="Franklin Gothic Book" w:hAnsi="Franklin Gothic Book" w:cs="Tahoma"/>
          <w:b/>
        </w:rPr>
        <w:t>x</w:t>
      </w:r>
      <w:r>
        <w:rPr>
          <w:rFonts w:ascii="Franklin Gothic Book" w:hAnsi="Franklin Gothic Book" w:cs="Tahoma"/>
        </w:rPr>
        <w:t>)</w:t>
      </w:r>
      <w:r w:rsidR="006C2880" w:rsidRPr="006B2519">
        <w:rPr>
          <w:rFonts w:ascii="Franklin Gothic Book" w:hAnsi="Franklin Gothic Book" w:cs="Tahoma"/>
        </w:rPr>
        <w:t>.</w:t>
      </w:r>
      <w:r w:rsidR="00B73EB9" w:rsidRPr="006B2519">
        <w:rPr>
          <w:rFonts w:ascii="Franklin Gothic Book" w:hAnsi="Franklin Gothic Book" w:cs="Tahoma"/>
        </w:rPr>
        <w:t xml:space="preserve">” </w:t>
      </w:r>
    </w:p>
    <w:p w:rsidR="00330C76" w:rsidRPr="006B2519" w:rsidRDefault="00B73EB9" w:rsidP="006B2519">
      <w:pPr>
        <w:numPr>
          <w:ilvl w:val="0"/>
          <w:numId w:val="7"/>
        </w:numPr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  <w:b/>
        </w:rPr>
        <w:t xml:space="preserve">Please use your code letter to name all documents </w:t>
      </w:r>
      <w:r w:rsidR="006C2880" w:rsidRPr="006B2519">
        <w:rPr>
          <w:rFonts w:ascii="Franklin Gothic Book" w:hAnsi="Franklin Gothic Book" w:cs="Tahoma"/>
          <w:b/>
        </w:rPr>
        <w:t>you create for this course</w:t>
      </w:r>
      <w:r w:rsidRPr="006B2519">
        <w:rPr>
          <w:rFonts w:ascii="Franklin Gothic Book" w:hAnsi="Franklin Gothic Book" w:cs="Tahoma"/>
        </w:rPr>
        <w:t>.</w:t>
      </w:r>
    </w:p>
    <w:p w:rsidR="0068647F" w:rsidRPr="006B2519" w:rsidRDefault="006C2880" w:rsidP="006C2880">
      <w:pPr>
        <w:pStyle w:val="ListParagraph"/>
        <w:numPr>
          <w:ilvl w:val="0"/>
          <w:numId w:val="5"/>
        </w:numPr>
        <w:ind w:left="720"/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In addition to saving the completed survey in your student folder, you will save a copy in a “Turn-In” folder.  </w:t>
      </w:r>
      <w:r w:rsidR="00B73EB9" w:rsidRPr="006B2519">
        <w:rPr>
          <w:rFonts w:ascii="Franklin Gothic Book" w:hAnsi="Franklin Gothic Book" w:cs="Tahoma"/>
        </w:rPr>
        <w:t>To</w:t>
      </w:r>
      <w:r w:rsidR="0068647F" w:rsidRPr="006B2519">
        <w:rPr>
          <w:rFonts w:ascii="Franklin Gothic Book" w:hAnsi="Franklin Gothic Book" w:cs="Tahoma"/>
        </w:rPr>
        <w:t xml:space="preserve"> save </w:t>
      </w:r>
      <w:r w:rsidR="00B73EB9" w:rsidRPr="006B2519">
        <w:rPr>
          <w:rFonts w:ascii="Franklin Gothic Book" w:hAnsi="Franklin Gothic Book" w:cs="Tahoma"/>
        </w:rPr>
        <w:t>to</w:t>
      </w:r>
      <w:r w:rsidR="0068647F" w:rsidRPr="006B2519">
        <w:rPr>
          <w:rFonts w:ascii="Franklin Gothic Book" w:hAnsi="Franklin Gothic Book" w:cs="Tahoma"/>
        </w:rPr>
        <w:t xml:space="preserve"> the </w:t>
      </w:r>
      <w:r w:rsidR="0068647F" w:rsidRPr="006B2519">
        <w:rPr>
          <w:rFonts w:ascii="Franklin Gothic Book" w:hAnsi="Franklin Gothic Book" w:cs="Tahoma"/>
          <w:b/>
        </w:rPr>
        <w:t>Turn-In</w:t>
      </w:r>
      <w:r w:rsidRPr="006B2519">
        <w:rPr>
          <w:rFonts w:ascii="Franklin Gothic Book" w:hAnsi="Franklin Gothic Book" w:cs="Tahoma"/>
        </w:rPr>
        <w:t xml:space="preserve"> folder</w:t>
      </w:r>
      <w:r w:rsidR="0068647F" w:rsidRPr="006B2519">
        <w:rPr>
          <w:rFonts w:ascii="Franklin Gothic Book" w:hAnsi="Franklin Gothic Book" w:cs="Tahoma"/>
        </w:rPr>
        <w:t xml:space="preserve">:  </w:t>
      </w:r>
    </w:p>
    <w:p w:rsidR="0068647F" w:rsidRPr="006B2519" w:rsidRDefault="0068647F" w:rsidP="004B73B2">
      <w:pPr>
        <w:numPr>
          <w:ilvl w:val="0"/>
          <w:numId w:val="8"/>
        </w:numPr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Choose </w:t>
      </w:r>
      <w:r w:rsidRPr="006B2519">
        <w:rPr>
          <w:rFonts w:ascii="Franklin Gothic Book" w:hAnsi="Franklin Gothic Book" w:cs="Tahoma"/>
          <w:b/>
          <w:bCs/>
        </w:rPr>
        <w:t>File</w:t>
      </w:r>
      <w:r w:rsidRPr="006B2519">
        <w:rPr>
          <w:rFonts w:ascii="Franklin Gothic Book" w:hAnsi="Franklin Gothic Book" w:cs="Tahoma"/>
        </w:rPr>
        <w:t xml:space="preserve"> and </w:t>
      </w:r>
      <w:r w:rsidRPr="006B2519">
        <w:rPr>
          <w:rFonts w:ascii="Franklin Gothic Book" w:hAnsi="Franklin Gothic Book" w:cs="Tahoma"/>
          <w:b/>
        </w:rPr>
        <w:t xml:space="preserve">Save as </w:t>
      </w:r>
      <w:r w:rsidRPr="006B2519">
        <w:rPr>
          <w:rFonts w:ascii="Franklin Gothic Book" w:hAnsi="Franklin Gothic Book" w:cs="Tahoma"/>
        </w:rPr>
        <w:t>from the top menu</w:t>
      </w:r>
      <w:r w:rsidRPr="006B2519">
        <w:rPr>
          <w:rFonts w:ascii="Franklin Gothic Book" w:hAnsi="Franklin Gothic Book" w:cs="Tahoma"/>
          <w:b/>
        </w:rPr>
        <w:t>.</w:t>
      </w:r>
      <w:r w:rsidRPr="006B2519">
        <w:rPr>
          <w:rFonts w:ascii="Franklin Gothic Book" w:hAnsi="Franklin Gothic Book" w:cs="Tahoma"/>
        </w:rPr>
        <w:t xml:space="preserve">   </w:t>
      </w:r>
    </w:p>
    <w:p w:rsidR="0068647F" w:rsidRPr="006B2519" w:rsidRDefault="00B73EB9" w:rsidP="004B73B2">
      <w:pPr>
        <w:numPr>
          <w:ilvl w:val="0"/>
          <w:numId w:val="8"/>
        </w:numPr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Click on the arrow at the right side of the </w:t>
      </w:r>
      <w:r w:rsidRPr="006B2519">
        <w:rPr>
          <w:rFonts w:ascii="Franklin Gothic Book" w:hAnsi="Franklin Gothic Book" w:cs="Tahoma"/>
          <w:b/>
          <w:bCs/>
        </w:rPr>
        <w:t xml:space="preserve">Save in </w:t>
      </w:r>
      <w:r w:rsidRPr="006B2519">
        <w:rPr>
          <w:rFonts w:ascii="Franklin Gothic Book" w:hAnsi="Franklin Gothic Book" w:cs="Tahoma"/>
        </w:rPr>
        <w:t xml:space="preserve">box and scroll to find the folder </w:t>
      </w:r>
      <w:r w:rsidR="004B73B2">
        <w:rPr>
          <w:rFonts w:ascii="Franklin Gothic Book" w:hAnsi="Franklin Gothic Book" w:cs="Tahoma"/>
          <w:b/>
        </w:rPr>
        <w:t>197c</w:t>
      </w:r>
      <w:r w:rsidR="004B73B2" w:rsidRPr="006B2519">
        <w:rPr>
          <w:rFonts w:ascii="Franklin Gothic Book" w:hAnsi="Franklin Gothic Book" w:cs="Tahoma"/>
          <w:b/>
        </w:rPr>
        <w:t xml:space="preserve"> on CIC (</w:t>
      </w:r>
      <w:proofErr w:type="gramStart"/>
      <w:r w:rsidR="004B73B2" w:rsidRPr="006B2519">
        <w:rPr>
          <w:rFonts w:ascii="Franklin Gothic Book" w:hAnsi="Franklin Gothic Book" w:cs="Tahoma"/>
          <w:b/>
        </w:rPr>
        <w:t>L:</w:t>
      </w:r>
      <w:proofErr w:type="gramEnd"/>
      <w:r w:rsidR="004B73B2" w:rsidRPr="006B2519">
        <w:rPr>
          <w:rFonts w:ascii="Franklin Gothic Book" w:hAnsi="Franklin Gothic Book" w:cs="Tahoma"/>
          <w:b/>
        </w:rPr>
        <w:t>)</w:t>
      </w:r>
      <w:r w:rsidR="006C2880" w:rsidRPr="006B2519">
        <w:rPr>
          <w:rFonts w:ascii="Franklin Gothic Book" w:hAnsi="Franklin Gothic Book" w:cs="Tahoma"/>
        </w:rPr>
        <w:t>.</w:t>
      </w:r>
    </w:p>
    <w:p w:rsidR="0068647F" w:rsidRPr="006B2519" w:rsidRDefault="00B73EB9" w:rsidP="004B73B2">
      <w:pPr>
        <w:numPr>
          <w:ilvl w:val="0"/>
          <w:numId w:val="8"/>
        </w:numPr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From the </w:t>
      </w:r>
      <w:r w:rsidR="004B73B2">
        <w:rPr>
          <w:rFonts w:ascii="Franklin Gothic Book" w:hAnsi="Franklin Gothic Book" w:cs="Tahoma"/>
          <w:b/>
        </w:rPr>
        <w:t>197c</w:t>
      </w:r>
      <w:r w:rsidRPr="006B2519">
        <w:rPr>
          <w:rFonts w:ascii="Franklin Gothic Book" w:hAnsi="Franklin Gothic Book" w:cs="Tahoma"/>
          <w:b/>
        </w:rPr>
        <w:t xml:space="preserve"> </w:t>
      </w:r>
      <w:r w:rsidRPr="006B2519">
        <w:rPr>
          <w:rFonts w:ascii="Franklin Gothic Book" w:hAnsi="Franklin Gothic Book" w:cs="Tahoma"/>
        </w:rPr>
        <w:t>folder, d</w:t>
      </w:r>
      <w:r w:rsidR="0068647F" w:rsidRPr="006B2519">
        <w:rPr>
          <w:rFonts w:ascii="Franklin Gothic Book" w:hAnsi="Franklin Gothic Book" w:cs="Tahoma"/>
        </w:rPr>
        <w:t xml:space="preserve">ouble-click on the </w:t>
      </w:r>
      <w:r w:rsidR="0068647F" w:rsidRPr="006B2519">
        <w:rPr>
          <w:rFonts w:ascii="Franklin Gothic Book" w:hAnsi="Franklin Gothic Book" w:cs="Tahoma"/>
          <w:b/>
          <w:bCs/>
        </w:rPr>
        <w:t>Turn-In</w:t>
      </w:r>
      <w:r w:rsidR="00DF0818" w:rsidRPr="006B2519">
        <w:rPr>
          <w:rFonts w:ascii="Franklin Gothic Book" w:hAnsi="Franklin Gothic Book" w:cs="Tahoma"/>
        </w:rPr>
        <w:t xml:space="preserve"> folder </w:t>
      </w:r>
      <w:r w:rsidR="0068647F" w:rsidRPr="006B2519">
        <w:rPr>
          <w:rFonts w:ascii="Franklin Gothic Book" w:hAnsi="Franklin Gothic Book" w:cs="Tahoma"/>
        </w:rPr>
        <w:t>th</w:t>
      </w:r>
      <w:r w:rsidR="00DF0818" w:rsidRPr="006B2519">
        <w:rPr>
          <w:rFonts w:ascii="Franklin Gothic Book" w:hAnsi="Franklin Gothic Book" w:cs="Tahoma"/>
        </w:rPr>
        <w:t xml:space="preserve">en </w:t>
      </w:r>
      <w:r w:rsidR="0068647F" w:rsidRPr="006B2519">
        <w:rPr>
          <w:rFonts w:ascii="Franklin Gothic Book" w:hAnsi="Franklin Gothic Book" w:cs="Tahoma"/>
        </w:rPr>
        <w:t xml:space="preserve">double-click on the </w:t>
      </w:r>
      <w:r w:rsidR="0068647F" w:rsidRPr="006B2519">
        <w:rPr>
          <w:rFonts w:ascii="Franklin Gothic Book" w:hAnsi="Franklin Gothic Book" w:cs="Tahoma"/>
          <w:b/>
        </w:rPr>
        <w:t>Survey</w:t>
      </w:r>
      <w:r w:rsidR="004D28C6" w:rsidRPr="006B2519">
        <w:rPr>
          <w:rFonts w:ascii="Franklin Gothic Book" w:hAnsi="Franklin Gothic Book" w:cs="Tahoma"/>
        </w:rPr>
        <w:t xml:space="preserve"> </w:t>
      </w:r>
      <w:r w:rsidR="0068647F" w:rsidRPr="006B2519">
        <w:rPr>
          <w:rFonts w:ascii="Franklin Gothic Book" w:hAnsi="Franklin Gothic Book" w:cs="Tahoma"/>
        </w:rPr>
        <w:t xml:space="preserve">folder.  </w:t>
      </w:r>
    </w:p>
    <w:p w:rsidR="0068647F" w:rsidRPr="006B2519" w:rsidRDefault="0068647F" w:rsidP="004B73B2">
      <w:pPr>
        <w:numPr>
          <w:ilvl w:val="0"/>
          <w:numId w:val="8"/>
        </w:numPr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Choose </w:t>
      </w:r>
      <w:r w:rsidRPr="006B2519">
        <w:rPr>
          <w:rFonts w:ascii="Franklin Gothic Book" w:hAnsi="Franklin Gothic Book" w:cs="Tahoma"/>
          <w:b/>
        </w:rPr>
        <w:t>Save</w:t>
      </w:r>
      <w:r w:rsidRPr="006B2519">
        <w:rPr>
          <w:rFonts w:ascii="Franklin Gothic Book" w:hAnsi="Franklin Gothic Book" w:cs="Tahoma"/>
        </w:rPr>
        <w:t xml:space="preserve">. You now have copies of the survey in two folders, your student folder and the turn-in folder.  I will often ask you to follow this procedure when you bring electronic versions of your </w:t>
      </w:r>
      <w:r w:rsidR="006C2880" w:rsidRPr="006B2519">
        <w:rPr>
          <w:rFonts w:ascii="Franklin Gothic Book" w:hAnsi="Franklin Gothic Book" w:cs="Tahoma"/>
        </w:rPr>
        <w:t>preparation activities</w:t>
      </w:r>
      <w:r w:rsidRPr="006B2519">
        <w:rPr>
          <w:rFonts w:ascii="Franklin Gothic Book" w:hAnsi="Franklin Gothic Book" w:cs="Tahoma"/>
        </w:rPr>
        <w:t xml:space="preserve"> to class.</w:t>
      </w:r>
    </w:p>
    <w:p w:rsidR="0068647F" w:rsidRPr="006B2519" w:rsidRDefault="0068647F" w:rsidP="0068647F">
      <w:pPr>
        <w:numPr>
          <w:ilvl w:val="0"/>
          <w:numId w:val="2"/>
        </w:numPr>
        <w:rPr>
          <w:rFonts w:ascii="Franklin Gothic Book" w:hAnsi="Franklin Gothic Book" w:cs="Tahoma"/>
        </w:rPr>
      </w:pPr>
      <w:r w:rsidRPr="006B2519">
        <w:rPr>
          <w:rFonts w:ascii="Franklin Gothic Book" w:hAnsi="Franklin Gothic Book" w:cs="Tahoma"/>
        </w:rPr>
        <w:t xml:space="preserve">Exit Word by selecting </w:t>
      </w:r>
      <w:r w:rsidRPr="006B2519">
        <w:rPr>
          <w:rFonts w:ascii="Franklin Gothic Book" w:hAnsi="Franklin Gothic Book" w:cs="Tahoma"/>
          <w:b/>
          <w:bCs/>
        </w:rPr>
        <w:t>Exit</w:t>
      </w:r>
      <w:r w:rsidR="004B73B2">
        <w:rPr>
          <w:rFonts w:ascii="Franklin Gothic Book" w:hAnsi="Franklin Gothic Book" w:cs="Tahoma"/>
          <w:b/>
          <w:bCs/>
        </w:rPr>
        <w:t xml:space="preserve"> Word</w:t>
      </w:r>
      <w:r w:rsidRPr="006B2519">
        <w:rPr>
          <w:rFonts w:ascii="Franklin Gothic Book" w:hAnsi="Franklin Gothic Book" w:cs="Tahoma"/>
        </w:rPr>
        <w:t xml:space="preserve"> from the </w:t>
      </w:r>
      <w:r w:rsidR="004B73B2">
        <w:rPr>
          <w:rFonts w:ascii="Franklin Gothic Book" w:hAnsi="Franklin Gothic Book" w:cs="Tahoma"/>
          <w:bCs/>
        </w:rPr>
        <w:t>Office button</w:t>
      </w:r>
      <w:r w:rsidRPr="006B2519">
        <w:rPr>
          <w:rFonts w:ascii="Franklin Gothic Book" w:hAnsi="Franklin Gothic Book" w:cs="Tahoma"/>
        </w:rPr>
        <w:t xml:space="preserve"> menu.</w:t>
      </w:r>
    </w:p>
    <w:p w:rsidR="00DD1A4A" w:rsidRPr="006C2880" w:rsidRDefault="00DD1A4A" w:rsidP="0068647F">
      <w:pPr>
        <w:rPr>
          <w:rFonts w:ascii="Garamond" w:hAnsi="Garamond" w:cs="Tahoma"/>
        </w:rPr>
      </w:pPr>
    </w:p>
    <w:p w:rsidR="0068647F" w:rsidRPr="006B2519" w:rsidRDefault="0068647F" w:rsidP="0068647F">
      <w:pPr>
        <w:rPr>
          <w:rFonts w:ascii="Franklin Gothic Demi Cond" w:hAnsi="Franklin Gothic Demi Cond"/>
          <w:sz w:val="28"/>
        </w:rPr>
      </w:pPr>
      <w:r w:rsidRPr="006B2519">
        <w:rPr>
          <w:rFonts w:ascii="Franklin Gothic Demi Cond" w:hAnsi="Franklin Gothic Demi Cond"/>
          <w:sz w:val="28"/>
        </w:rPr>
        <w:t xml:space="preserve">Logging </w:t>
      </w:r>
      <w:proofErr w:type="gramStart"/>
      <w:r w:rsidRPr="006B2519">
        <w:rPr>
          <w:rFonts w:ascii="Franklin Gothic Demi Cond" w:hAnsi="Franklin Gothic Demi Cond"/>
          <w:sz w:val="28"/>
        </w:rPr>
        <w:t>Off</w:t>
      </w:r>
      <w:proofErr w:type="gramEnd"/>
      <w:r w:rsidR="00C7189B">
        <w:rPr>
          <w:rFonts w:ascii="Franklin Gothic Demi Cond" w:hAnsi="Franklin Gothic Demi Cond"/>
          <w:sz w:val="28"/>
        </w:rPr>
        <w:t xml:space="preserve"> the Network</w:t>
      </w:r>
    </w:p>
    <w:p w:rsidR="0068647F" w:rsidRPr="006C2880" w:rsidRDefault="0068647F" w:rsidP="0068647F">
      <w:pPr>
        <w:rPr>
          <w:rFonts w:ascii="Garamond" w:hAnsi="Garamond"/>
        </w:rPr>
      </w:pPr>
    </w:p>
    <w:p w:rsidR="004B73B2" w:rsidRPr="004B73B2" w:rsidRDefault="004B73B2" w:rsidP="00C7189B">
      <w:pPr>
        <w:pStyle w:val="ListParagraph"/>
        <w:numPr>
          <w:ilvl w:val="0"/>
          <w:numId w:val="10"/>
        </w:numPr>
        <w:rPr>
          <w:rFonts w:ascii="Franklin Gothic Book" w:hAnsi="Franklin Gothic Book" w:cs="Courier New"/>
          <w:szCs w:val="22"/>
        </w:rPr>
      </w:pPr>
      <w:r w:rsidRPr="004B73B2">
        <w:rPr>
          <w:rFonts w:ascii="Franklin Gothic Book" w:hAnsi="Franklin Gothic Book" w:cs="Courier New"/>
        </w:rPr>
        <w:t>C</w:t>
      </w:r>
      <w:r w:rsidR="0068647F" w:rsidRPr="004B73B2">
        <w:rPr>
          <w:rFonts w:ascii="Franklin Gothic Book" w:hAnsi="Franklin Gothic Book" w:cs="Courier New"/>
        </w:rPr>
        <w:t xml:space="preserve">lick on the </w:t>
      </w:r>
      <w:r w:rsidR="0068647F" w:rsidRPr="004B73B2">
        <w:rPr>
          <w:rFonts w:ascii="Franklin Gothic Book" w:hAnsi="Franklin Gothic Book" w:cs="Courier New"/>
          <w:b/>
          <w:bCs/>
        </w:rPr>
        <w:t>Start</w:t>
      </w:r>
      <w:r w:rsidR="0068647F" w:rsidRPr="004B73B2">
        <w:rPr>
          <w:rFonts w:ascii="Franklin Gothic Book" w:hAnsi="Franklin Gothic Book" w:cs="Courier New"/>
        </w:rPr>
        <w:t xml:space="preserve"> icon on the bottom left side of the screen.  </w:t>
      </w:r>
    </w:p>
    <w:p w:rsidR="004B73B2" w:rsidRDefault="0068647F" w:rsidP="00C7189B">
      <w:pPr>
        <w:pStyle w:val="ListParagraph"/>
        <w:numPr>
          <w:ilvl w:val="0"/>
          <w:numId w:val="10"/>
        </w:numPr>
        <w:rPr>
          <w:rFonts w:ascii="Franklin Gothic Book" w:hAnsi="Franklin Gothic Book" w:cs="Courier New"/>
          <w:szCs w:val="22"/>
        </w:rPr>
      </w:pPr>
      <w:r w:rsidRPr="004B73B2">
        <w:rPr>
          <w:rFonts w:ascii="Franklin Gothic Book" w:hAnsi="Franklin Gothic Book" w:cs="Courier New"/>
        </w:rPr>
        <w:t xml:space="preserve">Select </w:t>
      </w:r>
      <w:r w:rsidR="004B73B2">
        <w:rPr>
          <w:rFonts w:ascii="Franklin Gothic Book" w:hAnsi="Franklin Gothic Book" w:cs="Courier New"/>
          <w:b/>
        </w:rPr>
        <w:t xml:space="preserve">Shut </w:t>
      </w:r>
      <w:r w:rsidR="004B73B2" w:rsidRPr="004B73B2">
        <w:rPr>
          <w:rFonts w:ascii="Franklin Gothic Book" w:hAnsi="Franklin Gothic Book" w:cs="Courier New"/>
          <w:b/>
        </w:rPr>
        <w:t>Down</w:t>
      </w:r>
      <w:r w:rsidR="004B73B2">
        <w:rPr>
          <w:rFonts w:ascii="Franklin Gothic Book" w:hAnsi="Franklin Gothic Book" w:cs="Courier New"/>
        </w:rPr>
        <w:t>.  From the drop-down list of options, choose</w:t>
      </w:r>
      <w:r w:rsidR="004B73B2">
        <w:rPr>
          <w:rFonts w:ascii="Franklin Gothic Book" w:hAnsi="Franklin Gothic Book" w:cs="Courier New"/>
          <w:b/>
        </w:rPr>
        <w:t xml:space="preserve"> </w:t>
      </w:r>
      <w:r w:rsidR="006C2880" w:rsidRPr="004B73B2">
        <w:rPr>
          <w:rFonts w:ascii="Franklin Gothic Book" w:hAnsi="Franklin Gothic Book" w:cs="Courier New"/>
          <w:b/>
          <w:bCs/>
        </w:rPr>
        <w:t xml:space="preserve">Log Off </w:t>
      </w:r>
      <w:r w:rsidR="004B73B2" w:rsidRPr="004B73B2">
        <w:rPr>
          <w:rFonts w:ascii="Franklin Gothic Book" w:hAnsi="Franklin Gothic Book" w:cs="Courier New"/>
          <w:b/>
          <w:bCs/>
        </w:rPr>
        <w:t>197c</w:t>
      </w:r>
      <w:r w:rsidRPr="004B73B2">
        <w:rPr>
          <w:rFonts w:ascii="Franklin Gothic Book" w:hAnsi="Franklin Gothic Book" w:cs="Courier New"/>
          <w:szCs w:val="22"/>
        </w:rPr>
        <w:t xml:space="preserve">. </w:t>
      </w:r>
    </w:p>
    <w:p w:rsidR="00960CED" w:rsidRPr="004B73B2" w:rsidRDefault="004B73B2" w:rsidP="00C7189B">
      <w:pPr>
        <w:pStyle w:val="ListParagraph"/>
        <w:numPr>
          <w:ilvl w:val="0"/>
          <w:numId w:val="10"/>
        </w:numPr>
        <w:rPr>
          <w:rFonts w:ascii="Franklin Gothic Book" w:hAnsi="Franklin Gothic Book" w:cs="Courier New"/>
          <w:szCs w:val="22"/>
        </w:rPr>
      </w:pPr>
      <w:r>
        <w:rPr>
          <w:rFonts w:ascii="Franklin Gothic Book" w:hAnsi="Franklin Gothic Book" w:cs="Courier New"/>
          <w:szCs w:val="22"/>
        </w:rPr>
        <w:t xml:space="preserve">Click </w:t>
      </w:r>
      <w:proofErr w:type="gramStart"/>
      <w:r>
        <w:rPr>
          <w:rFonts w:ascii="Franklin Gothic Book" w:hAnsi="Franklin Gothic Book" w:cs="Courier New"/>
          <w:b/>
          <w:szCs w:val="22"/>
        </w:rPr>
        <w:t>Yes</w:t>
      </w:r>
      <w:proofErr w:type="gramEnd"/>
      <w:r>
        <w:rPr>
          <w:rFonts w:ascii="Franklin Gothic Book" w:hAnsi="Franklin Gothic Book" w:cs="Courier New"/>
          <w:szCs w:val="22"/>
        </w:rPr>
        <w:t xml:space="preserve"> when asked to confirm the log-off</w:t>
      </w:r>
      <w:r w:rsidR="00C7189B">
        <w:rPr>
          <w:rFonts w:ascii="Franklin Gothic Book" w:hAnsi="Franklin Gothic Book" w:cs="Courier New"/>
          <w:szCs w:val="22"/>
        </w:rPr>
        <w:t>.</w:t>
      </w:r>
    </w:p>
    <w:sectPr w:rsidR="00960CED" w:rsidRPr="004B73B2" w:rsidSect="008C4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eoSlab703 Lt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958"/>
    <w:multiLevelType w:val="hybridMultilevel"/>
    <w:tmpl w:val="353EEC2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935A34"/>
    <w:multiLevelType w:val="hybridMultilevel"/>
    <w:tmpl w:val="9ED4ADA8"/>
    <w:lvl w:ilvl="0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8C4D14"/>
    <w:multiLevelType w:val="hybridMultilevel"/>
    <w:tmpl w:val="6080A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C7C25"/>
    <w:multiLevelType w:val="hybridMultilevel"/>
    <w:tmpl w:val="D674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03C1E"/>
    <w:multiLevelType w:val="hybridMultilevel"/>
    <w:tmpl w:val="9ED4ADA8"/>
    <w:lvl w:ilvl="0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315365"/>
    <w:multiLevelType w:val="hybridMultilevel"/>
    <w:tmpl w:val="06DEB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23EDD"/>
    <w:multiLevelType w:val="hybridMultilevel"/>
    <w:tmpl w:val="CC68402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093C2A"/>
    <w:multiLevelType w:val="hybridMultilevel"/>
    <w:tmpl w:val="5546E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1469B"/>
    <w:multiLevelType w:val="hybridMultilevel"/>
    <w:tmpl w:val="9ED4ADA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4FC612E"/>
    <w:multiLevelType w:val="hybridMultilevel"/>
    <w:tmpl w:val="93FC9E70"/>
    <w:lvl w:ilvl="0" w:tplc="A03A5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87"/>
  <w:noPunctuationKerning/>
  <w:characterSpacingControl w:val="doNotCompress"/>
  <w:compat>
    <w:useFELayout/>
  </w:compat>
  <w:rsids>
    <w:rsidRoot w:val="00960CED"/>
    <w:rsid w:val="002F39E2"/>
    <w:rsid w:val="0032520F"/>
    <w:rsid w:val="00330C76"/>
    <w:rsid w:val="004B73B2"/>
    <w:rsid w:val="004D28C6"/>
    <w:rsid w:val="0068647F"/>
    <w:rsid w:val="006B2519"/>
    <w:rsid w:val="006C2880"/>
    <w:rsid w:val="00731773"/>
    <w:rsid w:val="008C486C"/>
    <w:rsid w:val="00960CED"/>
    <w:rsid w:val="009F30B5"/>
    <w:rsid w:val="00A010A8"/>
    <w:rsid w:val="00B73EB9"/>
    <w:rsid w:val="00C7189B"/>
    <w:rsid w:val="00DD1A4A"/>
    <w:rsid w:val="00DF0818"/>
    <w:rsid w:val="00E86263"/>
    <w:rsid w:val="00EC2FBA"/>
    <w:rsid w:val="00F07CB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60CED"/>
    <w:rPr>
      <w:rFonts w:eastAsia="Times"/>
    </w:rPr>
  </w:style>
  <w:style w:type="paragraph" w:styleId="Heading1">
    <w:name w:val="heading 1"/>
    <w:basedOn w:val="Normal"/>
    <w:next w:val="Normal"/>
    <w:link w:val="Heading1Char"/>
    <w:rsid w:val="006B2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68647F"/>
    <w:pPr>
      <w:keepNext/>
      <w:outlineLvl w:val="1"/>
    </w:pPr>
    <w:rPr>
      <w:rFonts w:ascii="Chiller" w:eastAsia="Times New Roman" w:hAnsi="Chiller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8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B2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6B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519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197: Writing Link with Comp</vt:lpstr>
    </vt:vector>
  </TitlesOfParts>
  <Company>UW English Dept.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197: Writing Link with Comp</dc:title>
  <dc:creator>Kimberlee</dc:creator>
  <cp:lastModifiedBy>Kimberlee Gillis-Bridges</cp:lastModifiedBy>
  <cp:revision>2</cp:revision>
  <dcterms:created xsi:type="dcterms:W3CDTF">2009-11-18T00:54:00Z</dcterms:created>
  <dcterms:modified xsi:type="dcterms:W3CDTF">2009-11-18T00:54:00Z</dcterms:modified>
</cp:coreProperties>
</file>