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81E55" w14:textId="1D718703" w:rsidR="009B0698" w:rsidRPr="003E544F" w:rsidRDefault="00D674B9" w:rsidP="00F34008">
      <w:pPr>
        <w:pStyle w:val="Heading1"/>
        <w:rPr>
          <w:sz w:val="32"/>
        </w:rPr>
      </w:pPr>
      <w:r>
        <w:t>Six Building Blocks</w:t>
      </w:r>
      <w:r w:rsidR="009B0698" w:rsidRPr="00045C3C">
        <w:t xml:space="preserve"> Survey</w:t>
      </w:r>
    </w:p>
    <w:p w14:paraId="697A2183" w14:textId="0A33C82C" w:rsidR="003E544F" w:rsidRDefault="0037618D" w:rsidP="00F34008">
      <w:pPr>
        <w:pStyle w:val="BodyText"/>
      </w:pPr>
      <w:r>
        <w:t>We are</w:t>
      </w:r>
      <w:r w:rsidR="003E544F">
        <w:t xml:space="preserve"> implement</w:t>
      </w:r>
      <w:r>
        <w:t>ing</w:t>
      </w:r>
      <w:r w:rsidR="00EA6DAB">
        <w:t xml:space="preserve"> improvements to opioid management using</w:t>
      </w:r>
      <w:r w:rsidR="003E544F">
        <w:t xml:space="preserve"> the Six Building Blocks </w:t>
      </w:r>
      <w:r w:rsidR="00B20C59">
        <w:t>Program</w:t>
      </w:r>
      <w:r w:rsidR="003E544F">
        <w:t xml:space="preserve">. The goal is to equip </w:t>
      </w:r>
      <w:r w:rsidR="00B20C59">
        <w:t>our</w:t>
      </w:r>
      <w:r w:rsidR="003E544F">
        <w:t xml:space="preserve"> organization with tools to better manage </w:t>
      </w:r>
      <w:r w:rsidR="00B20C59">
        <w:t>our</w:t>
      </w:r>
      <w:r w:rsidR="003E544F">
        <w:t xml:space="preserve"> patients </w:t>
      </w:r>
      <w:r w:rsidR="00EA6DAB">
        <w:t>using</w:t>
      </w:r>
      <w:r w:rsidR="003E544F">
        <w:t xml:space="preserve"> </w:t>
      </w:r>
      <w:r w:rsidR="00B20C59">
        <w:t>long-term</w:t>
      </w:r>
      <w:r w:rsidR="003E544F">
        <w:t xml:space="preserve"> opioid therapy.</w:t>
      </w:r>
    </w:p>
    <w:p w14:paraId="4910893B" w14:textId="38D07E65" w:rsidR="009B0698" w:rsidRPr="00881260" w:rsidRDefault="009B0698" w:rsidP="00F34008">
      <w:pPr>
        <w:pStyle w:val="BodyText"/>
      </w:pPr>
      <w:r w:rsidRPr="00881260">
        <w:t xml:space="preserve">This </w:t>
      </w:r>
      <w:r w:rsidRPr="00881260">
        <w:rPr>
          <w:u w:val="single"/>
        </w:rPr>
        <w:t>anonymous</w:t>
      </w:r>
      <w:r w:rsidRPr="00881260">
        <w:t xml:space="preserve"> survey will </w:t>
      </w:r>
      <w:r w:rsidR="00881260" w:rsidRPr="00881260">
        <w:t xml:space="preserve">be conducted at </w:t>
      </w:r>
      <w:r w:rsidR="000C73D9">
        <w:t xml:space="preserve">the beginning and end of </w:t>
      </w:r>
      <w:r w:rsidR="00881260" w:rsidRPr="00881260">
        <w:t xml:space="preserve">this program. </w:t>
      </w:r>
      <w:r w:rsidR="003E544F">
        <w:t>The results of this survey will h</w:t>
      </w:r>
      <w:r w:rsidR="003E544F" w:rsidRPr="00881260">
        <w:t xml:space="preserve">elp </w:t>
      </w:r>
      <w:r w:rsidR="00B20C59">
        <w:t>the</w:t>
      </w:r>
      <w:r w:rsidR="003E544F" w:rsidRPr="00881260">
        <w:t xml:space="preserve"> Opioid Improvement Team </w:t>
      </w:r>
      <w:r w:rsidR="003E544F">
        <w:t>track how the</w:t>
      </w:r>
      <w:r w:rsidR="003E544F" w:rsidRPr="00881260">
        <w:t xml:space="preserve"> program is </w:t>
      </w:r>
      <w:r w:rsidR="003E544F">
        <w:t>impacting staff and providers. Thank you for your participation!</w:t>
      </w:r>
    </w:p>
    <w:p w14:paraId="75116515" w14:textId="77777777" w:rsidR="009B0698" w:rsidRPr="00881260" w:rsidRDefault="009B0698" w:rsidP="00F34008">
      <w:pPr>
        <w:pStyle w:val="Number"/>
      </w:pPr>
      <w:r w:rsidRPr="00881260">
        <w:t>What position do you hold at this organization? (please select one)</w:t>
      </w:r>
    </w:p>
    <w:p w14:paraId="375FBD0F" w14:textId="6DDCDAFD" w:rsidR="007D577E" w:rsidRDefault="00C87355" w:rsidP="00F34008">
      <w:pPr>
        <w:pStyle w:val="Indentcheckablebox"/>
      </w:pPr>
      <w:sdt>
        <w:sdtPr>
          <w:id w:val="1326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7D577E" w:rsidRPr="007D577E">
        <w:t>Clinical Provider (e.g. PCP, NP, PA)</w:t>
      </w:r>
    </w:p>
    <w:p w14:paraId="6EE4A79C" w14:textId="45C34E88" w:rsidR="007D577E" w:rsidRDefault="00C87355" w:rsidP="00F34008">
      <w:pPr>
        <w:pStyle w:val="Indentcheckablebox"/>
      </w:pPr>
      <w:sdt>
        <w:sdtPr>
          <w:id w:val="-269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7D577E" w:rsidRPr="007D577E">
        <w:t xml:space="preserve">Clinical Staff (e.g. MA, RN, </w:t>
      </w:r>
      <w:r w:rsidR="007D577E">
        <w:t>C</w:t>
      </w:r>
      <w:r w:rsidR="007D577E" w:rsidRPr="007D577E">
        <w:t xml:space="preserve">ase </w:t>
      </w:r>
      <w:r w:rsidR="007D577E">
        <w:t>M</w:t>
      </w:r>
      <w:r w:rsidR="007D577E" w:rsidRPr="007D577E">
        <w:t>anager/</w:t>
      </w:r>
      <w:r w:rsidR="007D577E">
        <w:t>S</w:t>
      </w:r>
      <w:r w:rsidR="007D577E" w:rsidRPr="007D577E">
        <w:t xml:space="preserve">ocial </w:t>
      </w:r>
      <w:r w:rsidR="007D577E">
        <w:t>W</w:t>
      </w:r>
      <w:r w:rsidR="007D577E" w:rsidRPr="007D577E">
        <w:t xml:space="preserve">orker, </w:t>
      </w:r>
      <w:r w:rsidR="007D577E">
        <w:t>C</w:t>
      </w:r>
      <w:r w:rsidR="007D577E" w:rsidRPr="007D577E">
        <w:t xml:space="preserve">are </w:t>
      </w:r>
      <w:r w:rsidR="007D577E">
        <w:t>C</w:t>
      </w:r>
      <w:r w:rsidR="007D577E" w:rsidRPr="007D577E">
        <w:t>oordinator)</w:t>
      </w:r>
    </w:p>
    <w:p w14:paraId="54FF1098" w14:textId="58541AB9" w:rsidR="007D577E" w:rsidRDefault="00C87355" w:rsidP="00F34008">
      <w:pPr>
        <w:pStyle w:val="Indentcheckablebox"/>
      </w:pPr>
      <w:sdt>
        <w:sdtPr>
          <w:id w:val="53284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7D577E" w:rsidRPr="007D577E">
        <w:t>Admin</w:t>
      </w:r>
      <w:r w:rsidR="007D577E">
        <w:t>istrative staff</w:t>
      </w:r>
      <w:r w:rsidR="007D577E" w:rsidRPr="007D577E">
        <w:t xml:space="preserve"> (IT, </w:t>
      </w:r>
      <w:r w:rsidR="007D577E">
        <w:t>F</w:t>
      </w:r>
      <w:r w:rsidR="007D577E" w:rsidRPr="007D577E">
        <w:t xml:space="preserve">ront </w:t>
      </w:r>
      <w:r w:rsidR="007D577E">
        <w:t>D</w:t>
      </w:r>
      <w:r w:rsidR="007D577E" w:rsidRPr="007D577E">
        <w:t xml:space="preserve">esk, </w:t>
      </w:r>
      <w:r w:rsidR="007D577E">
        <w:t>C</w:t>
      </w:r>
      <w:r w:rsidR="007D577E" w:rsidRPr="007D577E">
        <w:t>lerical)</w:t>
      </w:r>
    </w:p>
    <w:p w14:paraId="50ADBB66" w14:textId="441CC155" w:rsidR="005E1EB0" w:rsidRDefault="005E1EB0" w:rsidP="00F34008">
      <w:pPr>
        <w:pStyle w:val="Number"/>
      </w:pPr>
      <w:r>
        <w:t xml:space="preserve">How frequently do you work with patients </w:t>
      </w:r>
      <w:r w:rsidR="00EA6DAB">
        <w:t>using</w:t>
      </w:r>
      <w:r>
        <w:t xml:space="preserve"> </w:t>
      </w:r>
      <w:r w:rsidR="00B20C59">
        <w:t>long-term</w:t>
      </w:r>
      <w:r>
        <w:t xml:space="preserve"> opioid therapy?</w:t>
      </w:r>
    </w:p>
    <w:p w14:paraId="004A20FF" w14:textId="3A27B54E" w:rsidR="005E1EB0" w:rsidRPr="00881260" w:rsidRDefault="00C87355" w:rsidP="005E1EB0">
      <w:pPr>
        <w:pStyle w:val="Indentcheckablebox"/>
      </w:pPr>
      <w:sdt>
        <w:sdtPr>
          <w:id w:val="67029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5E1EB0">
        <w:t xml:space="preserve"> </w:t>
      </w:r>
      <w:r w:rsidR="005E1EB0" w:rsidRPr="00881260">
        <w:t>Never</w:t>
      </w:r>
    </w:p>
    <w:p w14:paraId="36E09979" w14:textId="77777777" w:rsidR="005E1EB0" w:rsidRPr="00881260" w:rsidRDefault="00C87355" w:rsidP="005E1EB0">
      <w:pPr>
        <w:pStyle w:val="Indentcheckablebox"/>
      </w:pPr>
      <w:sdt>
        <w:sdtPr>
          <w:id w:val="-51184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5E1EB0">
        <w:t xml:space="preserve"> Rarely</w:t>
      </w:r>
    </w:p>
    <w:p w14:paraId="616C91B2" w14:textId="77777777" w:rsidR="005E1EB0" w:rsidRPr="00881260" w:rsidRDefault="00C87355" w:rsidP="005E1EB0">
      <w:pPr>
        <w:pStyle w:val="Indentcheckablebox"/>
      </w:pPr>
      <w:sdt>
        <w:sdtPr>
          <w:id w:val="35700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5E1EB0">
        <w:t xml:space="preserve"> Sometimes</w:t>
      </w:r>
    </w:p>
    <w:p w14:paraId="1D1E409E" w14:textId="77777777" w:rsidR="005E1EB0" w:rsidRDefault="00C87355" w:rsidP="005E1EB0">
      <w:pPr>
        <w:pStyle w:val="Indentcheckablebox"/>
      </w:pPr>
      <w:sdt>
        <w:sdtPr>
          <w:id w:val="171931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5E1EB0">
        <w:t xml:space="preserve"> Very often</w:t>
      </w:r>
    </w:p>
    <w:p w14:paraId="2CA1B6E8" w14:textId="77777777" w:rsidR="005E1EB0" w:rsidRDefault="00C87355" w:rsidP="005E1EB0">
      <w:pPr>
        <w:pStyle w:val="Indentcheckablebox"/>
      </w:pPr>
      <w:sdt>
        <w:sdtPr>
          <w:id w:val="10455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5E1EB0">
        <w:t xml:space="preserve"> Always</w:t>
      </w:r>
    </w:p>
    <w:p w14:paraId="582C7A0C" w14:textId="7FA74FCF" w:rsidR="009B0698" w:rsidRPr="00881260" w:rsidRDefault="009B0698" w:rsidP="00F34008">
      <w:pPr>
        <w:pStyle w:val="Number"/>
      </w:pPr>
      <w:r w:rsidRPr="00881260">
        <w:t>Using your own definition of burnout - please indicate which of the following statements best describes how you feel about your situation at work</w:t>
      </w:r>
      <w:r w:rsidR="00881260">
        <w:t xml:space="preserve">. </w:t>
      </w:r>
      <w:r w:rsidR="008F2D47" w:rsidRPr="00881260">
        <w:t>(</w:t>
      </w:r>
      <w:r w:rsidR="00881260">
        <w:t xml:space="preserve">please </w:t>
      </w:r>
      <w:r w:rsidR="008F2D47" w:rsidRPr="00881260">
        <w:t>select one)</w:t>
      </w:r>
    </w:p>
    <w:p w14:paraId="3D530E9A" w14:textId="2016E76A" w:rsidR="009B0698" w:rsidRPr="00881260" w:rsidRDefault="00C87355" w:rsidP="00F34008">
      <w:pPr>
        <w:pStyle w:val="Indentcheckablebox"/>
      </w:pPr>
      <w:sdt>
        <w:sdtPr>
          <w:id w:val="15290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I enjoy my work. I have no symptoms of burnout.</w:t>
      </w:r>
    </w:p>
    <w:p w14:paraId="36640788" w14:textId="315D60D6" w:rsidR="009B0698" w:rsidRPr="00881260" w:rsidRDefault="00C87355" w:rsidP="00F34008">
      <w:pPr>
        <w:pStyle w:val="Indentcheckablebox"/>
      </w:pPr>
      <w:sdt>
        <w:sdtPr>
          <w:id w:val="75125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Occasionally I am under stress, and I don’t always have as much energy as I once did, but I don’t feel burned out.</w:t>
      </w:r>
    </w:p>
    <w:p w14:paraId="3681C13A" w14:textId="61D68C48" w:rsidR="009B0698" w:rsidRPr="00881260" w:rsidRDefault="00C87355" w:rsidP="00F34008">
      <w:pPr>
        <w:pStyle w:val="Indentcheckablebox"/>
      </w:pPr>
      <w:sdt>
        <w:sdtPr>
          <w:id w:val="-8608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 xml:space="preserve">I am definitely burning out and have one or more symptoms of burnout, such as physical and emotional exhaustion. </w:t>
      </w:r>
    </w:p>
    <w:p w14:paraId="2ADE993A" w14:textId="563638B9" w:rsidR="009B0698" w:rsidRPr="00881260" w:rsidRDefault="00C87355" w:rsidP="00F34008">
      <w:pPr>
        <w:pStyle w:val="Indentcheckablebox"/>
      </w:pPr>
      <w:sdt>
        <w:sdtPr>
          <w:id w:val="-180777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The symptoms of burnout that I’m experiencing won’t go away. I think about frustrations at work a lot.</w:t>
      </w:r>
    </w:p>
    <w:p w14:paraId="38A900AA" w14:textId="229BCB92" w:rsidR="009B0698" w:rsidRPr="00881260" w:rsidRDefault="00C87355" w:rsidP="00F34008">
      <w:pPr>
        <w:pStyle w:val="Indentcheckablebox"/>
      </w:pPr>
      <w:sdt>
        <w:sdtPr>
          <w:id w:val="-22931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I feel completely burned out and often wonder if I can go on practicing. I am at the point where I may need some changes.</w:t>
      </w:r>
    </w:p>
    <w:p w14:paraId="6A522368" w14:textId="353B5735" w:rsidR="00881260" w:rsidRPr="00881260" w:rsidRDefault="00881260" w:rsidP="00F34008">
      <w:pPr>
        <w:pStyle w:val="Number"/>
      </w:pPr>
      <w:r w:rsidRPr="00881260">
        <w:t>How much does the m</w:t>
      </w:r>
      <w:r w:rsidR="009B0698" w:rsidRPr="00881260">
        <w:t>anagement of patients</w:t>
      </w:r>
      <w:r w:rsidR="00EA6DAB">
        <w:t xml:space="preserve"> using</w:t>
      </w:r>
      <w:r w:rsidR="007D577E">
        <w:t xml:space="preserve"> long</w:t>
      </w:r>
      <w:r w:rsidR="00EA6DAB">
        <w:t>-</w:t>
      </w:r>
      <w:r w:rsidR="007D577E">
        <w:t>term opioid</w:t>
      </w:r>
      <w:r w:rsidR="00EA6DAB">
        <w:t xml:space="preserve"> therapy</w:t>
      </w:r>
      <w:r w:rsidR="007D577E">
        <w:t xml:space="preserve"> </w:t>
      </w:r>
      <w:r w:rsidR="009B0698" w:rsidRPr="00881260">
        <w:t xml:space="preserve">contribute to </w:t>
      </w:r>
      <w:r w:rsidRPr="00881260">
        <w:t xml:space="preserve">your </w:t>
      </w:r>
      <w:r w:rsidR="009B0698" w:rsidRPr="00881260">
        <w:t>overall level of stress at work</w:t>
      </w:r>
      <w:r w:rsidRPr="00881260">
        <w:t>?</w:t>
      </w:r>
      <w:r w:rsidRPr="00881260">
        <w:rPr>
          <w:rFonts w:cstheme="minorHAnsi"/>
          <w:color w:val="000000"/>
        </w:rPr>
        <w:t xml:space="preserve"> (</w:t>
      </w:r>
      <w:r>
        <w:rPr>
          <w:rFonts w:cstheme="minorHAnsi"/>
          <w:color w:val="000000"/>
        </w:rPr>
        <w:t xml:space="preserve">please </w:t>
      </w:r>
      <w:r w:rsidRPr="00881260">
        <w:rPr>
          <w:rFonts w:cstheme="minorHAnsi"/>
          <w:color w:val="000000"/>
        </w:rPr>
        <w:t>select one)</w:t>
      </w:r>
    </w:p>
    <w:p w14:paraId="6C253E98" w14:textId="17BA6771" w:rsidR="009B0698" w:rsidRPr="00881260" w:rsidRDefault="00C87355" w:rsidP="00F34008">
      <w:pPr>
        <w:pStyle w:val="Indentcheckablebox"/>
      </w:pPr>
      <w:sdt>
        <w:sdtPr>
          <w:id w:val="143817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None</w:t>
      </w:r>
    </w:p>
    <w:p w14:paraId="6BDF4A0C" w14:textId="2568D5A6" w:rsidR="007D577E" w:rsidRDefault="00C87355" w:rsidP="00F34008">
      <w:pPr>
        <w:pStyle w:val="Indentcheckablebox"/>
      </w:pPr>
      <w:sdt>
        <w:sdtPr>
          <w:id w:val="-9019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7D577E">
        <w:t>A little bit</w:t>
      </w:r>
    </w:p>
    <w:p w14:paraId="70289FE0" w14:textId="09D08679" w:rsidR="009B0698" w:rsidRDefault="00C87355" w:rsidP="00F34008">
      <w:pPr>
        <w:pStyle w:val="Indentcheckablebox"/>
      </w:pPr>
      <w:sdt>
        <w:sdtPr>
          <w:id w:val="-208552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Some</w:t>
      </w:r>
      <w:r w:rsidR="005B6782">
        <w:t>what</w:t>
      </w:r>
      <w:r w:rsidR="009B0698" w:rsidRPr="00881260">
        <w:t xml:space="preserve"> </w:t>
      </w:r>
    </w:p>
    <w:p w14:paraId="618A3568" w14:textId="0A1337CD" w:rsidR="007D577E" w:rsidRPr="00881260" w:rsidRDefault="00C87355" w:rsidP="00F34008">
      <w:pPr>
        <w:pStyle w:val="Indentcheckablebox"/>
      </w:pPr>
      <w:sdt>
        <w:sdtPr>
          <w:id w:val="106576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7D577E">
        <w:t>Quite a bit</w:t>
      </w:r>
    </w:p>
    <w:p w14:paraId="0E2FB951" w14:textId="303A8076" w:rsidR="009B0698" w:rsidRPr="00881260" w:rsidRDefault="00C87355" w:rsidP="00F34008">
      <w:pPr>
        <w:pStyle w:val="Indentcheckablebox"/>
      </w:pPr>
      <w:sdt>
        <w:sdtPr>
          <w:id w:val="10171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5B6782">
        <w:t>A great deal</w:t>
      </w:r>
    </w:p>
    <w:p w14:paraId="08349809" w14:textId="655E3ABF" w:rsidR="009B0698" w:rsidRPr="00881260" w:rsidRDefault="00C34C70" w:rsidP="00F34008">
      <w:pPr>
        <w:pStyle w:val="Number"/>
      </w:pPr>
      <w:r w:rsidRPr="0088126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059DD" wp14:editId="7D9847CB">
                <wp:simplePos x="0" y="0"/>
                <wp:positionH relativeFrom="column">
                  <wp:posOffset>152400</wp:posOffset>
                </wp:positionH>
                <wp:positionV relativeFrom="paragraph">
                  <wp:posOffset>476250</wp:posOffset>
                </wp:positionV>
                <wp:extent cx="5743575" cy="1390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328B" w14:textId="22C68C6F" w:rsidR="00C34C70" w:rsidRDefault="00C34C70" w:rsidP="00C34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05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7.5pt;width:452.2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">
                <v:textbox>
                  <w:txbxContent>
                    <w:p w14:paraId="333D328B" w14:textId="22C68C6F" w:rsidR="00C34C70" w:rsidRDefault="00C34C70" w:rsidP="00C34C70"/>
                  </w:txbxContent>
                </v:textbox>
                <w10:wrap type="square"/>
              </v:shape>
            </w:pict>
          </mc:Fallback>
        </mc:AlternateContent>
      </w:r>
      <w:r w:rsidR="002D4A12">
        <w:t>How does</w:t>
      </w:r>
      <w:r w:rsidR="005374D6">
        <w:t xml:space="preserve"> managing patients</w:t>
      </w:r>
      <w:r w:rsidR="00EA6DAB">
        <w:t xml:space="preserve"> with chronic pain</w:t>
      </w:r>
      <w:r w:rsidR="00C06ADB">
        <w:t xml:space="preserve"> who are on long</w:t>
      </w:r>
      <w:r w:rsidR="00EA6DAB">
        <w:t>-</w:t>
      </w:r>
      <w:r w:rsidR="00C06ADB">
        <w:t xml:space="preserve">term </w:t>
      </w:r>
      <w:r w:rsidR="009B0698" w:rsidRPr="00881260">
        <w:t>opioid</w:t>
      </w:r>
      <w:r w:rsidR="00EA6DAB">
        <w:t xml:space="preserve"> therapy</w:t>
      </w:r>
      <w:r w:rsidR="009B0698" w:rsidRPr="00881260">
        <w:t xml:space="preserve"> contribute to your </w:t>
      </w:r>
      <w:r w:rsidR="00C06ADB">
        <w:t>overall level of stress at work?</w:t>
      </w:r>
    </w:p>
    <w:p w14:paraId="1FB62EA2" w14:textId="77777777" w:rsidR="00895EA2" w:rsidRDefault="00895EA2" w:rsidP="00895EA2">
      <w:pPr>
        <w:pStyle w:val="Number"/>
        <w:numPr>
          <w:ilvl w:val="0"/>
          <w:numId w:val="0"/>
        </w:numPr>
        <w:ind w:left="288"/>
      </w:pPr>
    </w:p>
    <w:p w14:paraId="1AD1D429" w14:textId="51D2D77B" w:rsidR="003E544F" w:rsidRDefault="00895EA2" w:rsidP="00F34008">
      <w:pPr>
        <w:pStyle w:val="Number"/>
      </w:pPr>
      <w:r w:rsidRPr="005E5DF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E8A55" wp14:editId="2870313C">
                <wp:simplePos x="0" y="0"/>
                <wp:positionH relativeFrom="column">
                  <wp:posOffset>152400</wp:posOffset>
                </wp:positionH>
                <wp:positionV relativeFrom="paragraph">
                  <wp:posOffset>532130</wp:posOffset>
                </wp:positionV>
                <wp:extent cx="5753100" cy="15430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2C82" w14:textId="77777777" w:rsidR="003E544F" w:rsidRDefault="003E544F" w:rsidP="003E544F">
                            <w:pPr>
                              <w:ind w:righ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8A55" id="_x0000_s1027" type="#_x0000_t202" style="position:absolute;left:0;text-align:left;margin-left:12pt;margin-top:41.9pt;width:453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">
                <v:textbox>
                  <w:txbxContent>
                    <w:p w14:paraId="52E62C82" w14:textId="77777777" w:rsidR="003E544F" w:rsidRDefault="003E544F" w:rsidP="003E544F">
                      <w:pPr>
                        <w:ind w:righ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544F" w:rsidRPr="005E5DF3">
        <w:t xml:space="preserve">Is there anything else you would like to share with us regarding </w:t>
      </w:r>
      <w:r w:rsidR="009E5211">
        <w:t xml:space="preserve">what you hope will change through </w:t>
      </w:r>
      <w:r w:rsidR="00B45A82">
        <w:t>your clinic participating in the Six Building Blocks P</w:t>
      </w:r>
      <w:r w:rsidR="009E5211">
        <w:t>rogram?</w:t>
      </w:r>
    </w:p>
    <w:p w14:paraId="54370314" w14:textId="037C6AB3" w:rsidR="005B6782" w:rsidRDefault="005B6782" w:rsidP="005B6782">
      <w:pPr>
        <w:pStyle w:val="NormalWeb"/>
        <w:spacing w:before="0" w:beforeAutospacing="0" w:after="80" w:afterAutospacing="0"/>
        <w:ind w:left="360"/>
        <w:rPr>
          <w:rFonts w:asciiTheme="minorHAnsi" w:hAnsiTheme="minorHAnsi" w:cs="Calibri"/>
          <w:sz w:val="22"/>
          <w:szCs w:val="22"/>
        </w:rPr>
      </w:pPr>
    </w:p>
    <w:p w14:paraId="005D3493" w14:textId="77777777" w:rsidR="002C305C" w:rsidRDefault="002C305C" w:rsidP="002C305C">
      <w:pPr>
        <w:pStyle w:val="Number"/>
        <w:spacing w:before="240"/>
      </w:pPr>
      <w:r>
        <w:t>Our clinical staff and providers would like more clinical education on:</w:t>
      </w:r>
    </w:p>
    <w:p w14:paraId="12B6A33A" w14:textId="77777777" w:rsidR="002C305C" w:rsidRDefault="002C305C" w:rsidP="002C305C">
      <w:pPr>
        <w:pStyle w:val="Indentcheckablebox"/>
      </w:pPr>
      <w:sdt>
        <w:sdtPr>
          <w:id w:val="118748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Evidence-based guidelines for opioid management</w:t>
      </w:r>
    </w:p>
    <w:p w14:paraId="03A0A7EA" w14:textId="77777777" w:rsidR="002C305C" w:rsidRDefault="002C305C" w:rsidP="002C305C">
      <w:pPr>
        <w:pStyle w:val="Indentcheckablebox"/>
      </w:pPr>
      <w:sdt>
        <w:sdtPr>
          <w:id w:val="124537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Understanding non-opioid options for chronic pain</w:t>
      </w:r>
    </w:p>
    <w:p w14:paraId="4556748F" w14:textId="77777777" w:rsidR="002C305C" w:rsidRDefault="002C305C" w:rsidP="002C305C">
      <w:pPr>
        <w:pStyle w:val="Indentcheckablebox"/>
      </w:pPr>
      <w:sdt>
        <w:sdtPr>
          <w:id w:val="211093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Understanding how to have difficult conversations with patients (e.g., about tapering)</w:t>
      </w:r>
    </w:p>
    <w:p w14:paraId="20C278F6" w14:textId="77777777" w:rsidR="002C305C" w:rsidRDefault="002C305C" w:rsidP="002C305C">
      <w:pPr>
        <w:pStyle w:val="Indentcheckablebox"/>
      </w:pPr>
      <w:sdt>
        <w:sdtPr>
          <w:id w:val="-180554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Safe tapering procedures</w:t>
      </w:r>
    </w:p>
    <w:p w14:paraId="5FA72758" w14:textId="77777777" w:rsidR="002C305C" w:rsidRDefault="002C305C" w:rsidP="002C305C">
      <w:pPr>
        <w:pStyle w:val="Indentcheckablebox"/>
      </w:pPr>
      <w:sdt>
        <w:sdtPr>
          <w:id w:val="-7023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Identifying patients with OUD who need suboxone treatment</w:t>
      </w:r>
    </w:p>
    <w:p w14:paraId="2A9D3ABB" w14:textId="77777777" w:rsidR="002C305C" w:rsidRDefault="002C305C" w:rsidP="002C305C">
      <w:pPr>
        <w:pStyle w:val="Indentcheckablebox"/>
      </w:pPr>
      <w:sdt>
        <w:sdtPr>
          <w:id w:val="29426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topics: PLEASE LIST</w:t>
      </w:r>
    </w:p>
    <w:p w14:paraId="73598896" w14:textId="77777777" w:rsidR="00BD5898" w:rsidRDefault="00BD5898">
      <w:pPr>
        <w:rPr>
          <w:rFonts w:ascii="Corbel" w:eastAsia="Calibri" w:hAnsi="Corbel" w:cs="Calibri"/>
          <w:sz w:val="20"/>
          <w:szCs w:val="20"/>
          <w14:numForm w14:val="lining"/>
        </w:rPr>
      </w:pPr>
      <w:r>
        <w:br w:type="page"/>
      </w:r>
    </w:p>
    <w:p w14:paraId="09FE89B2" w14:textId="1A5CC0B4" w:rsidR="009B0698" w:rsidRPr="00881260" w:rsidRDefault="005B6782" w:rsidP="00F34008">
      <w:pPr>
        <w:pStyle w:val="Number"/>
      </w:pPr>
      <w:bookmarkStart w:id="0" w:name="_GoBack"/>
      <w:bookmarkEnd w:id="0"/>
      <w:r>
        <w:lastRenderedPageBreak/>
        <w:t>Ha</w:t>
      </w:r>
      <w:r w:rsidR="00C34C70">
        <w:t>ve</w:t>
      </w:r>
      <w:r w:rsidR="009B0698" w:rsidRPr="00881260">
        <w:t xml:space="preserve"> you signed up with the </w:t>
      </w:r>
      <w:r w:rsidR="003E544F">
        <w:t xml:space="preserve">state </w:t>
      </w:r>
      <w:r w:rsidR="009B0698" w:rsidRPr="00881260">
        <w:t>Prescri</w:t>
      </w:r>
      <w:r w:rsidR="00B90526">
        <w:t>ption</w:t>
      </w:r>
      <w:r w:rsidR="00EA6DAB">
        <w:t xml:space="preserve"> Drug</w:t>
      </w:r>
      <w:r w:rsidR="00B90526">
        <w:t xml:space="preserve"> Monitoring Program</w:t>
      </w:r>
      <w:r w:rsidR="00C06ADB">
        <w:t xml:space="preserve">? </w:t>
      </w:r>
    </w:p>
    <w:p w14:paraId="04F51688" w14:textId="6DE191A1" w:rsidR="009B0698" w:rsidRDefault="00C87355" w:rsidP="00F34008">
      <w:pPr>
        <w:pStyle w:val="Indentcheckablebox"/>
      </w:pPr>
      <w:sdt>
        <w:sdtPr>
          <w:id w:val="24708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9B0698" w:rsidRPr="00881260">
        <w:t>Yes</w:t>
      </w:r>
      <w:r w:rsidR="00F34008">
        <w:t>, as a provider</w:t>
      </w:r>
    </w:p>
    <w:p w14:paraId="019CB066" w14:textId="31FD44E5" w:rsidR="00F34008" w:rsidRPr="00881260" w:rsidRDefault="00C87355" w:rsidP="00F34008">
      <w:pPr>
        <w:pStyle w:val="Indentcheckablebox"/>
      </w:pPr>
      <w:sdt>
        <w:sdtPr>
          <w:id w:val="28099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Yes, as a delegate of a provider</w:t>
      </w:r>
    </w:p>
    <w:p w14:paraId="496E20F8" w14:textId="19B5F3FD" w:rsidR="009B0698" w:rsidRPr="00C06ADB" w:rsidRDefault="00C87355" w:rsidP="00F34008">
      <w:pPr>
        <w:pStyle w:val="Indentcheckablebox"/>
        <w:rPr>
          <w:b/>
        </w:rPr>
      </w:pPr>
      <w:sdt>
        <w:sdtPr>
          <w:id w:val="163074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C06ADB" w:rsidRPr="00C06ADB">
        <w:t>No</w:t>
      </w:r>
    </w:p>
    <w:p w14:paraId="3D85FDC4" w14:textId="04886536" w:rsidR="00C06ADB" w:rsidRPr="00C06ADB" w:rsidRDefault="00C06ADB" w:rsidP="00C06ADB">
      <w:pPr>
        <w:pStyle w:val="NormalWeb"/>
        <w:spacing w:before="0" w:beforeAutospacing="0" w:after="0" w:afterAutospacing="0"/>
        <w:ind w:left="1080"/>
        <w:rPr>
          <w:rFonts w:asciiTheme="minorHAnsi" w:hAnsiTheme="minorHAnsi" w:cs="Calibri"/>
          <w:b/>
          <w:sz w:val="22"/>
          <w:szCs w:val="22"/>
        </w:rPr>
      </w:pPr>
    </w:p>
    <w:p w14:paraId="3828D094" w14:textId="70D48FE8" w:rsidR="009B0698" w:rsidRPr="00881260" w:rsidRDefault="009B0698" w:rsidP="00F34008">
      <w:pPr>
        <w:pStyle w:val="Number"/>
        <w:numPr>
          <w:ilvl w:val="1"/>
          <w:numId w:val="7"/>
        </w:numPr>
      </w:pPr>
      <w:r w:rsidRPr="00881260">
        <w:t xml:space="preserve">If yes, </w:t>
      </w:r>
      <w:r w:rsidR="00C06ADB">
        <w:t>how often do you</w:t>
      </w:r>
      <w:r w:rsidRPr="00881260">
        <w:t xml:space="preserve"> use the </w:t>
      </w:r>
      <w:r w:rsidR="00B90526">
        <w:t xml:space="preserve">Prescription </w:t>
      </w:r>
      <w:r w:rsidR="00EA6DAB">
        <w:t xml:space="preserve">Drug </w:t>
      </w:r>
      <w:r w:rsidR="00B90526">
        <w:t>Monitoring Program</w:t>
      </w:r>
      <w:r w:rsidR="008F2D47" w:rsidRPr="00881260">
        <w:t xml:space="preserve"> </w:t>
      </w:r>
      <w:r w:rsidR="00EA6DAB">
        <w:t>for</w:t>
      </w:r>
      <w:r w:rsidR="008F2D47" w:rsidRPr="00881260">
        <w:t xml:space="preserve"> patients</w:t>
      </w:r>
      <w:r w:rsidR="00EA6DAB">
        <w:t xml:space="preserve"> on long-term opioid therapy</w:t>
      </w:r>
      <w:r w:rsidRPr="00881260">
        <w:t>?</w:t>
      </w:r>
      <w:r w:rsidR="003E544F">
        <w:t xml:space="preserve"> (If no, skip this question and move to #7</w:t>
      </w:r>
      <w:r w:rsidR="00C06ADB">
        <w:t>)</w:t>
      </w:r>
    </w:p>
    <w:p w14:paraId="10D68AA5" w14:textId="0DDDF2F3" w:rsidR="00045C3C" w:rsidRPr="00881260" w:rsidRDefault="00C87355" w:rsidP="00F34008">
      <w:pPr>
        <w:pStyle w:val="Indentcheckablebox"/>
        <w:ind w:left="1670"/>
      </w:pPr>
      <w:sdt>
        <w:sdtPr>
          <w:id w:val="-202400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B0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045C3C" w:rsidRPr="00881260">
        <w:t>Never</w:t>
      </w:r>
    </w:p>
    <w:p w14:paraId="11919D5B" w14:textId="01D654E5" w:rsidR="00045C3C" w:rsidRPr="00881260" w:rsidRDefault="00C87355" w:rsidP="00F34008">
      <w:pPr>
        <w:pStyle w:val="Indentcheckablebox"/>
        <w:ind w:left="1670"/>
      </w:pPr>
      <w:sdt>
        <w:sdtPr>
          <w:id w:val="213713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5B6782">
        <w:t>Rarely</w:t>
      </w:r>
    </w:p>
    <w:p w14:paraId="1A4E757E" w14:textId="0561CAC4" w:rsidR="009B0698" w:rsidRPr="00881260" w:rsidRDefault="00C87355" w:rsidP="00F34008">
      <w:pPr>
        <w:pStyle w:val="Indentcheckablebox"/>
        <w:ind w:left="1670"/>
      </w:pPr>
      <w:sdt>
        <w:sdtPr>
          <w:id w:val="75540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5B6782">
        <w:t>Sometimes</w:t>
      </w:r>
    </w:p>
    <w:p w14:paraId="4EFE168C" w14:textId="2E163DCC" w:rsidR="00045C3C" w:rsidRDefault="00C87355" w:rsidP="00F34008">
      <w:pPr>
        <w:pStyle w:val="Indentcheckablebox"/>
        <w:ind w:left="1670"/>
      </w:pPr>
      <w:sdt>
        <w:sdtPr>
          <w:id w:val="6601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5B6782">
        <w:t>Very often</w:t>
      </w:r>
    </w:p>
    <w:p w14:paraId="04B3E669" w14:textId="59853E39" w:rsidR="00C06ADB" w:rsidRDefault="00C87355" w:rsidP="00F34008">
      <w:pPr>
        <w:pStyle w:val="Indentcheckablebox"/>
        <w:ind w:left="1670"/>
      </w:pPr>
      <w:sdt>
        <w:sdtPr>
          <w:id w:val="128516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5B6782">
        <w:t>A</w:t>
      </w:r>
      <w:r w:rsidR="00C06ADB">
        <w:t>lways</w:t>
      </w:r>
    </w:p>
    <w:p w14:paraId="67B0F974" w14:textId="77777777" w:rsidR="00F34008" w:rsidRPr="00881260" w:rsidRDefault="00F34008" w:rsidP="00F34008">
      <w:pPr>
        <w:pStyle w:val="Indentcheckablebox"/>
        <w:ind w:left="1670"/>
      </w:pPr>
    </w:p>
    <w:p w14:paraId="5131EDC7" w14:textId="0B5ED4CD" w:rsidR="00F34008" w:rsidRPr="00F34008" w:rsidRDefault="00F34008" w:rsidP="00F34008">
      <w:pPr>
        <w:pStyle w:val="BodyText"/>
        <w:jc w:val="center"/>
        <w:rPr>
          <w:b/>
        </w:rPr>
      </w:pPr>
      <w:r w:rsidRPr="00F34008">
        <w:rPr>
          <w:b/>
        </w:rPr>
        <w:t xml:space="preserve">*****   If you are </w:t>
      </w:r>
      <w:r w:rsidRPr="00F34008">
        <w:rPr>
          <w:b/>
          <w:u w:val="single"/>
        </w:rPr>
        <w:t>NOT</w:t>
      </w:r>
      <w:r w:rsidRPr="00F34008">
        <w:rPr>
          <w:b/>
        </w:rPr>
        <w:t xml:space="preserve"> a Physician, Nurse Practitioner, or Physician Assistant, STOP HERE   *****</w:t>
      </w:r>
    </w:p>
    <w:p w14:paraId="5B3B966C" w14:textId="6A568E75" w:rsidR="009B0698" w:rsidRPr="00881260" w:rsidRDefault="005B6782" w:rsidP="00F34008">
      <w:pPr>
        <w:pStyle w:val="Number"/>
      </w:pPr>
      <w:r>
        <w:t>A</w:t>
      </w:r>
      <w:r w:rsidR="008F2D47" w:rsidRPr="00881260">
        <w:t xml:space="preserve">re you </w:t>
      </w:r>
      <w:r w:rsidR="009B0698" w:rsidRPr="00881260">
        <w:t xml:space="preserve">waivered </w:t>
      </w:r>
      <w:r w:rsidR="008F2D47" w:rsidRPr="00881260">
        <w:t>to prescribe buprenorphine to patients with opioid use disorders?</w:t>
      </w:r>
    </w:p>
    <w:p w14:paraId="180699E2" w14:textId="30138C92" w:rsidR="008F2D47" w:rsidRDefault="00C87355" w:rsidP="00F34008">
      <w:pPr>
        <w:pStyle w:val="Indentcheckablebox"/>
      </w:pPr>
      <w:sdt>
        <w:sdtPr>
          <w:id w:val="-39042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08">
            <w:rPr>
              <w:rFonts w:ascii="MS Gothic" w:eastAsia="MS Gothic" w:hAnsi="MS Gothic" w:hint="eastAsia"/>
            </w:rPr>
            <w:t>☐</w:t>
          </w:r>
        </w:sdtContent>
      </w:sdt>
      <w:r w:rsidR="00F34008">
        <w:t xml:space="preserve"> </w:t>
      </w:r>
      <w:r w:rsidR="008F2D47" w:rsidRPr="00881260">
        <w:t>Yes</w:t>
      </w:r>
    </w:p>
    <w:p w14:paraId="49E47459" w14:textId="06D70216" w:rsidR="00C06ADB" w:rsidRPr="00895EA2" w:rsidRDefault="00C87355" w:rsidP="00895EA2">
      <w:pPr>
        <w:pStyle w:val="Indentcheckablebox"/>
      </w:pPr>
      <w:sdt>
        <w:sdtPr>
          <w:id w:val="-99372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A2">
            <w:rPr>
              <w:rFonts w:ascii="MS Gothic" w:eastAsia="MS Gothic" w:hAnsi="MS Gothic" w:hint="eastAsia"/>
            </w:rPr>
            <w:t>☐</w:t>
          </w:r>
        </w:sdtContent>
      </w:sdt>
      <w:r w:rsidR="00895EA2">
        <w:t xml:space="preserve"> </w:t>
      </w:r>
      <w:r w:rsidR="00895EA2" w:rsidRPr="00881260">
        <w:t xml:space="preserve">Not yet </w:t>
      </w:r>
      <w:r w:rsidR="00C06ADB">
        <w:rPr>
          <w:b/>
        </w:rPr>
        <w:t xml:space="preserve"> </w:t>
      </w:r>
    </w:p>
    <w:sectPr w:rsidR="00C06ADB" w:rsidRPr="00895E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ED13C" w14:textId="77777777" w:rsidR="00C87355" w:rsidRDefault="00C87355" w:rsidP="00510297">
      <w:pPr>
        <w:spacing w:after="0" w:line="240" w:lineRule="auto"/>
      </w:pPr>
      <w:r>
        <w:separator/>
      </w:r>
    </w:p>
  </w:endnote>
  <w:endnote w:type="continuationSeparator" w:id="0">
    <w:p w14:paraId="45EDA48C" w14:textId="77777777" w:rsidR="00C87355" w:rsidRDefault="00C87355" w:rsidP="0051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1DB60" w14:textId="77777777" w:rsidR="009E5211" w:rsidRDefault="009E5211" w:rsidP="009E5211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1DCAEF95" wp14:editId="672AA6D1">
              <wp:simplePos x="0" y="0"/>
              <wp:positionH relativeFrom="margin">
                <wp:posOffset>5233035</wp:posOffset>
              </wp:positionH>
              <wp:positionV relativeFrom="page">
                <wp:posOffset>9185910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31FAFA9F" wp14:editId="046D60BC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E29DA07" w14:textId="78EB5FCB" w:rsidR="009E5211" w:rsidRPr="007E5239" w:rsidRDefault="009E5211" w:rsidP="009E5211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</w:t>
        </w:r>
        <w:r w:rsidR="00EA6DAB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KICKOFF 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SURVEY</w:t>
        </w:r>
        <w:r w:rsidR="00B20C59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2019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 w:rsidR="00B20C59">
          <w:rPr>
            <w:rFonts w:cs="Times New Roman (Body CS)"/>
            <w:color w:val="000000" w:themeColor="text1"/>
            <w:sz w:val="16"/>
            <w:szCs w:val="16"/>
            <w14:numForm w14:val="lining"/>
          </w:rPr>
          <w:t>0</w:t>
        </w:r>
        <w:r w:rsidR="002C305C">
          <w:rPr>
            <w:rFonts w:cs="Times New Roman (Body CS)"/>
            <w:color w:val="000000" w:themeColor="text1"/>
            <w:sz w:val="16"/>
            <w:szCs w:val="16"/>
            <w14:numForm w14:val="lining"/>
          </w:rPr>
          <w:t>6</w:t>
        </w:r>
        <w:r w:rsidR="00EA6DAB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.1</w:t>
        </w:r>
        <w:r w:rsidR="002C305C">
          <w:rPr>
            <w:rFonts w:cs="Times New Roman (Body CS)"/>
            <w:color w:val="000000" w:themeColor="text1"/>
            <w:sz w:val="16"/>
            <w:szCs w:val="16"/>
            <w14:numForm w14:val="lining"/>
          </w:rPr>
          <w:t>1</w:t>
        </w:r>
      </w:p>
      <w:p w14:paraId="669E0473" w14:textId="77777777" w:rsidR="009E5211" w:rsidRDefault="009E5211" w:rsidP="009E5211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13A2C63F" w14:textId="1E46FD15" w:rsidR="00510297" w:rsidRPr="009E5211" w:rsidRDefault="009E5211" w:rsidP="009E52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8B2A" w14:textId="77777777" w:rsidR="00C87355" w:rsidRDefault="00C87355" w:rsidP="00510297">
      <w:pPr>
        <w:spacing w:after="0" w:line="240" w:lineRule="auto"/>
      </w:pPr>
      <w:r>
        <w:separator/>
      </w:r>
    </w:p>
  </w:footnote>
  <w:footnote w:type="continuationSeparator" w:id="0">
    <w:p w14:paraId="2F2994B8" w14:textId="77777777" w:rsidR="00C87355" w:rsidRDefault="00C87355" w:rsidP="0051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420"/>
    <w:multiLevelType w:val="hybridMultilevel"/>
    <w:tmpl w:val="99C24FFE"/>
    <w:lvl w:ilvl="0" w:tplc="142C59B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5185"/>
    <w:multiLevelType w:val="hybridMultilevel"/>
    <w:tmpl w:val="26667694"/>
    <w:lvl w:ilvl="0" w:tplc="FC1A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521C9"/>
    <w:multiLevelType w:val="hybridMultilevel"/>
    <w:tmpl w:val="BE7C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FFC"/>
    <w:multiLevelType w:val="hybridMultilevel"/>
    <w:tmpl w:val="D45C8482"/>
    <w:lvl w:ilvl="0" w:tplc="A71A3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2142B"/>
    <w:multiLevelType w:val="hybridMultilevel"/>
    <w:tmpl w:val="D960BA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4D3"/>
    <w:multiLevelType w:val="multilevel"/>
    <w:tmpl w:val="7BD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2723CA"/>
    <w:multiLevelType w:val="multilevel"/>
    <w:tmpl w:val="77A207EC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98"/>
    <w:rsid w:val="00045C3C"/>
    <w:rsid w:val="000C73D9"/>
    <w:rsid w:val="000E3309"/>
    <w:rsid w:val="000E4F9F"/>
    <w:rsid w:val="002C305C"/>
    <w:rsid w:val="002D4A12"/>
    <w:rsid w:val="0037618D"/>
    <w:rsid w:val="003E544F"/>
    <w:rsid w:val="003F23FB"/>
    <w:rsid w:val="00510297"/>
    <w:rsid w:val="005374D6"/>
    <w:rsid w:val="005670AA"/>
    <w:rsid w:val="005B6782"/>
    <w:rsid w:val="005E1EB0"/>
    <w:rsid w:val="005E492F"/>
    <w:rsid w:val="00725D22"/>
    <w:rsid w:val="007D577E"/>
    <w:rsid w:val="00881260"/>
    <w:rsid w:val="00895EA2"/>
    <w:rsid w:val="008F2D47"/>
    <w:rsid w:val="00996C67"/>
    <w:rsid w:val="009B0698"/>
    <w:rsid w:val="009B4D83"/>
    <w:rsid w:val="009E5211"/>
    <w:rsid w:val="00A77BEE"/>
    <w:rsid w:val="00B20545"/>
    <w:rsid w:val="00B20C59"/>
    <w:rsid w:val="00B45A82"/>
    <w:rsid w:val="00B62739"/>
    <w:rsid w:val="00B90526"/>
    <w:rsid w:val="00BD5898"/>
    <w:rsid w:val="00C06ADB"/>
    <w:rsid w:val="00C34C70"/>
    <w:rsid w:val="00C87355"/>
    <w:rsid w:val="00D674B9"/>
    <w:rsid w:val="00E32C57"/>
    <w:rsid w:val="00EA6DAB"/>
    <w:rsid w:val="00EF7355"/>
    <w:rsid w:val="00F3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33CD"/>
  <w15:chartTrackingRefBased/>
  <w15:docId w15:val="{1F9EFF6A-C7FF-490E-8F6C-912F7FF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B9"/>
  </w:style>
  <w:style w:type="paragraph" w:styleId="Heading1">
    <w:name w:val="heading 1"/>
    <w:next w:val="BodyText"/>
    <w:link w:val="Heading1Char"/>
    <w:uiPriority w:val="9"/>
    <w:qFormat/>
    <w:rsid w:val="00D674B9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D674B9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D674B9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D674B9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6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4B9"/>
    <w:rPr>
      <w:rFonts w:ascii="Corbel" w:eastAsiaTheme="majorEastAsia" w:hAnsi="Corbel" w:cstheme="majorBidi"/>
      <w:sz w:val="5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D5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B9"/>
  </w:style>
  <w:style w:type="paragraph" w:styleId="Footer">
    <w:name w:val="footer"/>
    <w:basedOn w:val="Normal"/>
    <w:link w:val="FooterChar"/>
    <w:uiPriority w:val="99"/>
    <w:unhideWhenUsed/>
    <w:rsid w:val="00D6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B9"/>
  </w:style>
  <w:style w:type="paragraph" w:styleId="Title">
    <w:name w:val="Title"/>
    <w:basedOn w:val="Normal"/>
    <w:next w:val="Normal"/>
    <w:link w:val="TitleChar"/>
    <w:uiPriority w:val="10"/>
    <w:qFormat/>
    <w:rsid w:val="003E54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674B9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674B9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4B9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4B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D674B9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D674B9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D674B9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D674B9"/>
    <w:pPr>
      <w:numPr>
        <w:numId w:val="6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D674B9"/>
    <w:pPr>
      <w:numPr>
        <w:numId w:val="7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D674B9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D674B9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D674B9"/>
    <w:pPr>
      <w:numPr>
        <w:numId w:val="8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D674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D674B9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D674B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D6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D674B9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D674B9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D674B9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D674B9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D674B9"/>
    <w:rPr>
      <w:i/>
      <w:iCs/>
    </w:rPr>
  </w:style>
  <w:style w:type="paragraph" w:customStyle="1" w:styleId="tablehead">
    <w:name w:val="table head"/>
    <w:basedOn w:val="Normal"/>
    <w:uiPriority w:val="99"/>
    <w:rsid w:val="00D674B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D674B9"/>
    <w:pPr>
      <w:numPr>
        <w:numId w:val="10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paragraph" w:customStyle="1" w:styleId="Indentcheckablebox">
    <w:name w:val="Indent checkable box"/>
    <w:basedOn w:val="Bullet"/>
    <w:qFormat/>
    <w:rsid w:val="00F34008"/>
    <w:pPr>
      <w:numPr>
        <w:numId w:val="0"/>
      </w:numPr>
      <w:ind w:left="518" w:hanging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43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Ide</dc:creator>
  <cp:keywords/>
  <dc:description/>
  <cp:lastModifiedBy>Brooke Ike</cp:lastModifiedBy>
  <cp:revision>6</cp:revision>
  <cp:lastPrinted>2019-06-11T18:17:00Z</cp:lastPrinted>
  <dcterms:created xsi:type="dcterms:W3CDTF">2019-06-03T21:31:00Z</dcterms:created>
  <dcterms:modified xsi:type="dcterms:W3CDTF">2019-06-11T18:42:00Z</dcterms:modified>
</cp:coreProperties>
</file>