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F03D" w14:textId="77777777" w:rsidR="0089429B" w:rsidRPr="00F15043" w:rsidRDefault="0089429B" w:rsidP="0089429B">
      <w:pPr>
        <w:spacing w:before="100" w:beforeAutospacing="1" w:after="100" w:afterAutospacing="1"/>
        <w:outlineLvl w:val="2"/>
        <w:rPr>
          <w:rFonts w:ascii="Times New Roman" w:eastAsia="Times New Roman" w:hAnsi="Times New Roman" w:cs="Times New Roman"/>
          <w:b/>
          <w:bCs/>
          <w:sz w:val="27"/>
          <w:szCs w:val="27"/>
        </w:rPr>
      </w:pPr>
      <w:r w:rsidRPr="00F15043">
        <w:rPr>
          <w:rFonts w:ascii="Times New Roman" w:eastAsia="Times New Roman" w:hAnsi="Times New Roman" w:cs="Times New Roman"/>
          <w:b/>
          <w:bCs/>
          <w:sz w:val="27"/>
          <w:szCs w:val="27"/>
        </w:rPr>
        <w:t>Details</w:t>
      </w:r>
    </w:p>
    <w:p w14:paraId="4FAF1E57" w14:textId="77777777"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CENTRAL WASHINGTON FAMILY MEDICINE</w:t>
      </w:r>
      <w:r w:rsidRPr="00F15043">
        <w:rPr>
          <w:rFonts w:ascii="Times New Roman" w:hAnsi="Times New Roman" w:cs="Times New Roman"/>
        </w:rPr>
        <w:br/>
        <w:t>1806 West Lincoln Avenue</w:t>
      </w:r>
      <w:r w:rsidRPr="00F15043">
        <w:rPr>
          <w:rFonts w:ascii="Times New Roman" w:hAnsi="Times New Roman" w:cs="Times New Roman"/>
        </w:rPr>
        <w:br/>
        <w:t>Yakima, Washington 98902</w:t>
      </w:r>
    </w:p>
    <w:p w14:paraId="58C9C1F6" w14:textId="10BD5458" w:rsidR="002656B9" w:rsidRPr="002656B9" w:rsidRDefault="0089429B" w:rsidP="002656B9">
      <w:pPr>
        <w:spacing w:before="100" w:beforeAutospacing="1" w:after="100" w:afterAutospacing="1"/>
        <w:rPr>
          <w:rFonts w:ascii="Times New Roman" w:hAnsi="Times New Roman" w:cs="Times New Roman"/>
        </w:rPr>
      </w:pPr>
      <w:r w:rsidRPr="00F15043">
        <w:rPr>
          <w:rFonts w:ascii="Times New Roman" w:hAnsi="Times New Roman" w:cs="Times New Roman"/>
        </w:rPr>
        <w:t xml:space="preserve">SITE DIRECTOR: </w:t>
      </w:r>
      <w:r>
        <w:rPr>
          <w:rFonts w:ascii="Times New Roman" w:hAnsi="Times New Roman" w:cs="Times New Roman"/>
        </w:rPr>
        <w:t>Katina Rue, DO</w:t>
      </w:r>
      <w:r w:rsidR="002656B9">
        <w:rPr>
          <w:rFonts w:ascii="Times New Roman" w:hAnsi="Times New Roman" w:cs="Times New Roman"/>
        </w:rPr>
        <w:t xml:space="preserve">; </w:t>
      </w:r>
      <w:hyperlink r:id="rId7" w:history="1">
        <w:r w:rsidR="002656B9" w:rsidRPr="00C510E5">
          <w:rPr>
            <w:rStyle w:val="Hyperlink"/>
            <w:rFonts w:ascii="Times New Roman" w:hAnsi="Times New Roman" w:cs="Times New Roman"/>
          </w:rPr>
          <w:t>katina.rue@chcw.org</w:t>
        </w:r>
      </w:hyperlink>
    </w:p>
    <w:p w14:paraId="05D937BB" w14:textId="6D07D4EE"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SITE COORDINATOR: Verna Red Bear</w:t>
      </w:r>
      <w:r w:rsidR="002656B9">
        <w:rPr>
          <w:rFonts w:ascii="Times New Roman" w:hAnsi="Times New Roman" w:cs="Times New Roman"/>
        </w:rPr>
        <w:t xml:space="preserve">; </w:t>
      </w:r>
      <w:hyperlink r:id="rId8" w:history="1">
        <w:r w:rsidR="00836A15" w:rsidRPr="006A602F">
          <w:rPr>
            <w:rStyle w:val="Hyperlink"/>
            <w:rFonts w:ascii="Times New Roman" w:hAnsi="Times New Roman" w:cs="Times New Roman"/>
          </w:rPr>
          <w:t>Verna.redbear@chcw.org</w:t>
        </w:r>
      </w:hyperlink>
      <w:r w:rsidR="00836A15">
        <w:rPr>
          <w:rFonts w:ascii="Times New Roman" w:hAnsi="Times New Roman" w:cs="Times New Roman"/>
        </w:rPr>
        <w:t xml:space="preserve">; </w:t>
      </w:r>
      <w:r w:rsidR="00836A15" w:rsidRPr="00836A15">
        <w:rPr>
          <w:rFonts w:ascii="Times New Roman" w:hAnsi="Times New Roman" w:cs="Times New Roman"/>
        </w:rPr>
        <w:t>509-573-6210</w:t>
      </w:r>
    </w:p>
    <w:p w14:paraId="6E14C0FC" w14:textId="77777777" w:rsidR="002465CE"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noProof/>
        </w:rPr>
        <w:drawing>
          <wp:inline distT="0" distB="0" distL="0" distR="0" wp14:anchorId="78FB7CC5" wp14:editId="62EE8734">
            <wp:extent cx="2861945" cy="2141855"/>
            <wp:effectExtent l="0" t="0" r="8255" b="0"/>
            <wp:docPr id="5" name="Picture 5" descr="ommunityhealthcentral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mmunityhealthcentralw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2141855"/>
                    </a:xfrm>
                    <a:prstGeom prst="rect">
                      <a:avLst/>
                    </a:prstGeom>
                    <a:noFill/>
                    <a:ln>
                      <a:noFill/>
                    </a:ln>
                  </pic:spPr>
                </pic:pic>
              </a:graphicData>
            </a:graphic>
          </wp:inline>
        </w:drawing>
      </w:r>
    </w:p>
    <w:p w14:paraId="793BA738" w14:textId="2D3C8879"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Thirty residents and twelve family medicine faculty with a full complement of other health professionals including four Integrated Behavioral Health Consultants at the Central Washington Family Medicine (CWFM) clinic. The clinic and residency program are services of Community Health of Central Washington (CHCW), a Federally Qualified Health Center that receives federal funding to provide care to Medicaid and Medicare populations. The residency is a federally designated and funded Teaching Health Center and is dually accredited by the ACGME and the AOA.</w:t>
      </w:r>
    </w:p>
    <w:p w14:paraId="1D3BB185" w14:textId="161602CD" w:rsidR="00BA77F5"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Clerkship Site Director in Yakima</w:t>
      </w:r>
      <w:r w:rsidR="00DA067C">
        <w:rPr>
          <w:rFonts w:ascii="Times New Roman" w:hAnsi="Times New Roman" w:cs="Times New Roman"/>
        </w:rPr>
        <w:t xml:space="preserve">: </w:t>
      </w:r>
      <w:r>
        <w:rPr>
          <w:rFonts w:ascii="Times New Roman" w:hAnsi="Times New Roman" w:cs="Times New Roman"/>
        </w:rPr>
        <w:t>Katina Rue, DO</w:t>
      </w:r>
      <w:r w:rsidRPr="00F15043">
        <w:rPr>
          <w:rFonts w:ascii="Times New Roman" w:hAnsi="Times New Roman" w:cs="Times New Roman"/>
        </w:rPr>
        <w:t xml:space="preserve">. </w:t>
      </w:r>
    </w:p>
    <w:p w14:paraId="5C86F75A" w14:textId="77777777" w:rsidR="00B86C82"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 xml:space="preserve">Other faculty physicians who participate in student teaching include: Taj </w:t>
      </w:r>
      <w:proofErr w:type="spellStart"/>
      <w:r w:rsidRPr="00F15043">
        <w:rPr>
          <w:rFonts w:ascii="Times New Roman" w:hAnsi="Times New Roman" w:cs="Times New Roman"/>
        </w:rPr>
        <w:t>Heer</w:t>
      </w:r>
      <w:proofErr w:type="spellEnd"/>
      <w:r w:rsidRPr="00F15043">
        <w:rPr>
          <w:rFonts w:ascii="Times New Roman" w:hAnsi="Times New Roman" w:cs="Times New Roman"/>
        </w:rPr>
        <w:t xml:space="preserve"> MD</w:t>
      </w:r>
      <w:r w:rsidR="00B86C82">
        <w:rPr>
          <w:rFonts w:ascii="Times New Roman" w:hAnsi="Times New Roman" w:cs="Times New Roman"/>
        </w:rPr>
        <w:t>;</w:t>
      </w:r>
      <w:r w:rsidRPr="00F15043">
        <w:rPr>
          <w:rFonts w:ascii="Times New Roman" w:hAnsi="Times New Roman" w:cs="Times New Roman"/>
        </w:rPr>
        <w:t xml:space="preserve"> Joel Pearson MD</w:t>
      </w:r>
      <w:r w:rsidR="00B86C82">
        <w:rPr>
          <w:rFonts w:ascii="Times New Roman" w:hAnsi="Times New Roman" w:cs="Times New Roman"/>
        </w:rPr>
        <w:t>;</w:t>
      </w:r>
      <w:r w:rsidRPr="00F15043">
        <w:rPr>
          <w:rFonts w:ascii="Times New Roman" w:hAnsi="Times New Roman" w:cs="Times New Roman"/>
        </w:rPr>
        <w:t xml:space="preserve"> Debra Gould MD, MPH</w:t>
      </w:r>
      <w:r w:rsidR="00B86C82">
        <w:rPr>
          <w:rFonts w:ascii="Times New Roman" w:hAnsi="Times New Roman" w:cs="Times New Roman"/>
        </w:rPr>
        <w:t>;</w:t>
      </w:r>
      <w:r w:rsidRPr="00F15043">
        <w:rPr>
          <w:rFonts w:ascii="Times New Roman" w:hAnsi="Times New Roman" w:cs="Times New Roman"/>
        </w:rPr>
        <w:t xml:space="preserve"> Portia Jones MD, MPH</w:t>
      </w:r>
      <w:r w:rsidR="00B86C82">
        <w:rPr>
          <w:rFonts w:ascii="Times New Roman" w:hAnsi="Times New Roman" w:cs="Times New Roman"/>
        </w:rPr>
        <w:t>;</w:t>
      </w:r>
      <w:r w:rsidRPr="00F15043">
        <w:rPr>
          <w:rFonts w:ascii="Times New Roman" w:hAnsi="Times New Roman" w:cs="Times New Roman"/>
        </w:rPr>
        <w:t xml:space="preserve"> Maria </w:t>
      </w:r>
      <w:proofErr w:type="spellStart"/>
      <w:r w:rsidRPr="00F15043">
        <w:rPr>
          <w:rFonts w:ascii="Times New Roman" w:hAnsi="Times New Roman" w:cs="Times New Roman"/>
        </w:rPr>
        <w:t>Verduzco</w:t>
      </w:r>
      <w:proofErr w:type="spellEnd"/>
      <w:r w:rsidRPr="00F15043">
        <w:rPr>
          <w:rFonts w:ascii="Times New Roman" w:hAnsi="Times New Roman" w:cs="Times New Roman"/>
        </w:rPr>
        <w:t xml:space="preserve"> MD</w:t>
      </w:r>
      <w:r w:rsidR="00B86C82">
        <w:rPr>
          <w:rFonts w:ascii="Times New Roman" w:hAnsi="Times New Roman" w:cs="Times New Roman"/>
        </w:rPr>
        <w:t>;</w:t>
      </w:r>
      <w:r w:rsidRPr="00F15043">
        <w:rPr>
          <w:rFonts w:ascii="Times New Roman" w:hAnsi="Times New Roman" w:cs="Times New Roman"/>
        </w:rPr>
        <w:t xml:space="preserve"> Russell Maier MD</w:t>
      </w:r>
      <w:r w:rsidR="00B86C82">
        <w:rPr>
          <w:rFonts w:ascii="Times New Roman" w:hAnsi="Times New Roman" w:cs="Times New Roman"/>
        </w:rPr>
        <w:t xml:space="preserve">; </w:t>
      </w:r>
      <w:r>
        <w:rPr>
          <w:rFonts w:ascii="Times New Roman" w:hAnsi="Times New Roman" w:cs="Times New Roman"/>
        </w:rPr>
        <w:t>Brandon Isaacs</w:t>
      </w:r>
      <w:r w:rsidRPr="00F15043">
        <w:rPr>
          <w:rFonts w:ascii="Times New Roman" w:hAnsi="Times New Roman" w:cs="Times New Roman"/>
        </w:rPr>
        <w:t xml:space="preserve"> DO</w:t>
      </w:r>
      <w:r w:rsidR="00B86C82">
        <w:rPr>
          <w:rFonts w:ascii="Times New Roman" w:hAnsi="Times New Roman" w:cs="Times New Roman"/>
        </w:rPr>
        <w:t>;</w:t>
      </w:r>
      <w:r w:rsidRPr="00F15043">
        <w:rPr>
          <w:rFonts w:ascii="Times New Roman" w:hAnsi="Times New Roman" w:cs="Times New Roman"/>
        </w:rPr>
        <w:t xml:space="preserve"> </w:t>
      </w:r>
      <w:r>
        <w:rPr>
          <w:rFonts w:ascii="Times New Roman" w:hAnsi="Times New Roman" w:cs="Times New Roman"/>
        </w:rPr>
        <w:t xml:space="preserve">Meg Mac </w:t>
      </w:r>
      <w:proofErr w:type="spellStart"/>
      <w:r>
        <w:rPr>
          <w:rFonts w:ascii="Times New Roman" w:hAnsi="Times New Roman" w:cs="Times New Roman"/>
        </w:rPr>
        <w:t>Leod</w:t>
      </w:r>
      <w:proofErr w:type="spellEnd"/>
      <w:r>
        <w:rPr>
          <w:rFonts w:ascii="Times New Roman" w:hAnsi="Times New Roman" w:cs="Times New Roman"/>
        </w:rPr>
        <w:t xml:space="preserve"> MD</w:t>
      </w:r>
      <w:r w:rsidR="00B86C82">
        <w:rPr>
          <w:rFonts w:ascii="Times New Roman" w:hAnsi="Times New Roman" w:cs="Times New Roman"/>
        </w:rPr>
        <w:t>;</w:t>
      </w:r>
      <w:r>
        <w:rPr>
          <w:rFonts w:ascii="Times New Roman" w:hAnsi="Times New Roman" w:cs="Times New Roman"/>
        </w:rPr>
        <w:t xml:space="preserve"> </w:t>
      </w:r>
      <w:r w:rsidRPr="00F15043">
        <w:rPr>
          <w:rFonts w:ascii="Times New Roman" w:hAnsi="Times New Roman" w:cs="Times New Roman"/>
        </w:rPr>
        <w:t>Judy Harvey MD</w:t>
      </w:r>
      <w:r w:rsidR="00B86C82">
        <w:rPr>
          <w:rFonts w:ascii="Times New Roman" w:hAnsi="Times New Roman" w:cs="Times New Roman"/>
        </w:rPr>
        <w:t>;</w:t>
      </w:r>
      <w:r w:rsidRPr="00F15043">
        <w:rPr>
          <w:rFonts w:ascii="Times New Roman" w:hAnsi="Times New Roman" w:cs="Times New Roman"/>
        </w:rPr>
        <w:t xml:space="preserve"> Brent Herr MD</w:t>
      </w:r>
      <w:r w:rsidR="00B86C82">
        <w:rPr>
          <w:rFonts w:ascii="Times New Roman" w:hAnsi="Times New Roman" w:cs="Times New Roman"/>
        </w:rPr>
        <w:t>;</w:t>
      </w:r>
      <w:r w:rsidRPr="00F15043">
        <w:rPr>
          <w:rFonts w:ascii="Times New Roman" w:hAnsi="Times New Roman" w:cs="Times New Roman"/>
        </w:rPr>
        <w:t xml:space="preserve"> and Patrick Moran DO. </w:t>
      </w:r>
    </w:p>
    <w:p w14:paraId="008B0895" w14:textId="019D1648"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 xml:space="preserve">Ancillary faculty who may work with the students include our pediatricians Melissa </w:t>
      </w:r>
      <w:proofErr w:type="spellStart"/>
      <w:r w:rsidRPr="00F15043">
        <w:rPr>
          <w:rFonts w:ascii="Times New Roman" w:hAnsi="Times New Roman" w:cs="Times New Roman"/>
        </w:rPr>
        <w:t>Lemp</w:t>
      </w:r>
      <w:proofErr w:type="spellEnd"/>
      <w:r w:rsidRPr="00F15043">
        <w:rPr>
          <w:rFonts w:ascii="Times New Roman" w:hAnsi="Times New Roman" w:cs="Times New Roman"/>
        </w:rPr>
        <w:t xml:space="preserve"> DO, and Stephen Pearson MD</w:t>
      </w:r>
      <w:r w:rsidR="00B86C82">
        <w:rPr>
          <w:rFonts w:ascii="Times New Roman" w:hAnsi="Times New Roman" w:cs="Times New Roman"/>
        </w:rPr>
        <w:t>;</w:t>
      </w:r>
      <w:r w:rsidRPr="00F15043">
        <w:rPr>
          <w:rFonts w:ascii="Times New Roman" w:hAnsi="Times New Roman" w:cs="Times New Roman"/>
        </w:rPr>
        <w:t xml:space="preserve"> our Pharmacist Louise </w:t>
      </w:r>
      <w:proofErr w:type="spellStart"/>
      <w:r w:rsidRPr="00F15043">
        <w:rPr>
          <w:rFonts w:ascii="Times New Roman" w:hAnsi="Times New Roman" w:cs="Times New Roman"/>
        </w:rPr>
        <w:t>Achey</w:t>
      </w:r>
      <w:proofErr w:type="spellEnd"/>
      <w:r w:rsidRPr="00F15043">
        <w:rPr>
          <w:rFonts w:ascii="Times New Roman" w:hAnsi="Times New Roman" w:cs="Times New Roman"/>
        </w:rPr>
        <w:t>, PharmD</w:t>
      </w:r>
      <w:r w:rsidR="00B86C82">
        <w:rPr>
          <w:rFonts w:ascii="Times New Roman" w:hAnsi="Times New Roman" w:cs="Times New Roman"/>
        </w:rPr>
        <w:t>;</w:t>
      </w:r>
      <w:r w:rsidRPr="00F15043">
        <w:rPr>
          <w:rFonts w:ascii="Times New Roman" w:hAnsi="Times New Roman" w:cs="Times New Roman"/>
        </w:rPr>
        <w:t xml:space="preserve"> and our Behavioral Health Consultants Kirk </w:t>
      </w:r>
      <w:proofErr w:type="spellStart"/>
      <w:r w:rsidRPr="00F15043">
        <w:rPr>
          <w:rFonts w:ascii="Times New Roman" w:hAnsi="Times New Roman" w:cs="Times New Roman"/>
        </w:rPr>
        <w:t>Strosahl</w:t>
      </w:r>
      <w:proofErr w:type="spellEnd"/>
      <w:r w:rsidRPr="00F15043">
        <w:rPr>
          <w:rFonts w:ascii="Times New Roman" w:hAnsi="Times New Roman" w:cs="Times New Roman"/>
        </w:rPr>
        <w:t>, PhD</w:t>
      </w:r>
      <w:r w:rsidR="00B86C82">
        <w:rPr>
          <w:rFonts w:ascii="Times New Roman" w:hAnsi="Times New Roman" w:cs="Times New Roman"/>
        </w:rPr>
        <w:t>;</w:t>
      </w:r>
      <w:r w:rsidRPr="00F15043">
        <w:rPr>
          <w:rFonts w:ascii="Times New Roman" w:hAnsi="Times New Roman" w:cs="Times New Roman"/>
        </w:rPr>
        <w:t xml:space="preserve"> Bridget Beachy </w:t>
      </w:r>
      <w:proofErr w:type="spellStart"/>
      <w:r w:rsidRPr="00F15043">
        <w:rPr>
          <w:rFonts w:ascii="Times New Roman" w:hAnsi="Times New Roman" w:cs="Times New Roman"/>
        </w:rPr>
        <w:t>PsyD</w:t>
      </w:r>
      <w:proofErr w:type="spellEnd"/>
      <w:r w:rsidR="00B86C82">
        <w:rPr>
          <w:rFonts w:ascii="Times New Roman" w:hAnsi="Times New Roman" w:cs="Times New Roman"/>
        </w:rPr>
        <w:t>;</w:t>
      </w:r>
      <w:r w:rsidRPr="00F15043">
        <w:rPr>
          <w:rFonts w:ascii="Times New Roman" w:hAnsi="Times New Roman" w:cs="Times New Roman"/>
        </w:rPr>
        <w:t xml:space="preserve"> David Bauman </w:t>
      </w:r>
      <w:proofErr w:type="spellStart"/>
      <w:r w:rsidRPr="00F15043">
        <w:rPr>
          <w:rFonts w:ascii="Times New Roman" w:hAnsi="Times New Roman" w:cs="Times New Roman"/>
        </w:rPr>
        <w:t>PsyD</w:t>
      </w:r>
      <w:proofErr w:type="spellEnd"/>
      <w:r w:rsidR="00B86C82">
        <w:rPr>
          <w:rFonts w:ascii="Times New Roman" w:hAnsi="Times New Roman" w:cs="Times New Roman"/>
        </w:rPr>
        <w:t>;</w:t>
      </w:r>
      <w:r w:rsidRPr="00F15043">
        <w:rPr>
          <w:rFonts w:ascii="Times New Roman" w:hAnsi="Times New Roman" w:cs="Times New Roman"/>
        </w:rPr>
        <w:t xml:space="preserve"> and Michael </w:t>
      </w:r>
      <w:proofErr w:type="spellStart"/>
      <w:r w:rsidRPr="00F15043">
        <w:rPr>
          <w:rFonts w:ascii="Times New Roman" w:hAnsi="Times New Roman" w:cs="Times New Roman"/>
        </w:rPr>
        <w:t>Aquilino</w:t>
      </w:r>
      <w:proofErr w:type="spellEnd"/>
      <w:r w:rsidRPr="00F15043">
        <w:rPr>
          <w:rFonts w:ascii="Times New Roman" w:hAnsi="Times New Roman" w:cs="Times New Roman"/>
        </w:rPr>
        <w:t xml:space="preserve"> MS. Students also work with Senior residents in both the inpatient and outpatient settings.</w:t>
      </w:r>
    </w:p>
    <w:p w14:paraId="70D4EBB5" w14:textId="77777777" w:rsidR="0089429B" w:rsidRPr="00F15043" w:rsidRDefault="00F11ADA" w:rsidP="0089429B">
      <w:pPr>
        <w:rPr>
          <w:rFonts w:ascii="Times New Roman" w:eastAsia="Times New Roman" w:hAnsi="Times New Roman" w:cs="Times New Roman"/>
        </w:rPr>
      </w:pPr>
      <w:r>
        <w:rPr>
          <w:rFonts w:ascii="Times New Roman" w:eastAsia="Times New Roman" w:hAnsi="Times New Roman" w:cs="Times New Roman"/>
          <w:noProof/>
        </w:rPr>
        <w:pict w14:anchorId="727FE4F7">
          <v:rect id="_x0000_i1031" alt="" style="width:468pt;height:.05pt;mso-width-percent:0;mso-height-percent:0;mso-width-percent:0;mso-height-percent:0" o:hralign="center" o:hrstd="t" o:hr="t" fillcolor="#aaa" stroked="f"/>
        </w:pict>
      </w:r>
    </w:p>
    <w:p w14:paraId="336365B5" w14:textId="77777777" w:rsidR="0089429B" w:rsidRPr="00F15043" w:rsidRDefault="0089429B" w:rsidP="0089429B">
      <w:pPr>
        <w:spacing w:before="100" w:beforeAutospacing="1" w:after="100" w:afterAutospacing="1"/>
        <w:outlineLvl w:val="2"/>
        <w:rPr>
          <w:rFonts w:ascii="Times New Roman" w:eastAsia="Times New Roman" w:hAnsi="Times New Roman" w:cs="Times New Roman"/>
          <w:b/>
          <w:bCs/>
          <w:sz w:val="27"/>
          <w:szCs w:val="27"/>
        </w:rPr>
      </w:pPr>
      <w:r w:rsidRPr="00F15043">
        <w:rPr>
          <w:rFonts w:ascii="Times New Roman" w:eastAsia="Times New Roman" w:hAnsi="Times New Roman" w:cs="Times New Roman"/>
          <w:b/>
          <w:bCs/>
          <w:sz w:val="27"/>
          <w:szCs w:val="27"/>
        </w:rPr>
        <w:lastRenderedPageBreak/>
        <w:t>Satellites</w:t>
      </w:r>
    </w:p>
    <w:p w14:paraId="0741A5CD" w14:textId="77777777"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Central Washington Family Medicine, Community Health of Central Washington</w:t>
      </w:r>
    </w:p>
    <w:p w14:paraId="7C82632A" w14:textId="77777777" w:rsidR="0089429B" w:rsidRPr="00F15043" w:rsidRDefault="00F11ADA" w:rsidP="0089429B">
      <w:pPr>
        <w:rPr>
          <w:rFonts w:ascii="Times New Roman" w:eastAsia="Times New Roman" w:hAnsi="Times New Roman" w:cs="Times New Roman"/>
        </w:rPr>
      </w:pPr>
      <w:r>
        <w:rPr>
          <w:rFonts w:ascii="Times New Roman" w:eastAsia="Times New Roman" w:hAnsi="Times New Roman" w:cs="Times New Roman"/>
          <w:noProof/>
        </w:rPr>
        <w:pict w14:anchorId="2F7FC880">
          <v:rect id="_x0000_i1030" alt="" style="width:468pt;height:.05pt;mso-width-percent:0;mso-height-percent:0;mso-width-percent:0;mso-height-percent:0" o:hralign="center" o:hrstd="t" o:hr="t" fillcolor="#aaa" stroked="f"/>
        </w:pict>
      </w:r>
    </w:p>
    <w:p w14:paraId="31233D37" w14:textId="77777777" w:rsidR="0089429B" w:rsidRPr="00F15043" w:rsidRDefault="0089429B" w:rsidP="0089429B">
      <w:pPr>
        <w:spacing w:before="100" w:beforeAutospacing="1" w:after="100" w:afterAutospacing="1"/>
        <w:outlineLvl w:val="2"/>
        <w:rPr>
          <w:rFonts w:ascii="Times New Roman" w:eastAsia="Times New Roman" w:hAnsi="Times New Roman" w:cs="Times New Roman"/>
          <w:b/>
          <w:bCs/>
          <w:sz w:val="27"/>
          <w:szCs w:val="27"/>
        </w:rPr>
      </w:pPr>
      <w:r w:rsidRPr="00F15043">
        <w:rPr>
          <w:rFonts w:ascii="Times New Roman" w:eastAsia="Times New Roman" w:hAnsi="Times New Roman" w:cs="Times New Roman"/>
          <w:b/>
          <w:bCs/>
          <w:sz w:val="27"/>
          <w:szCs w:val="27"/>
        </w:rPr>
        <w:t>Community</w:t>
      </w:r>
    </w:p>
    <w:p w14:paraId="0D641F1D" w14:textId="77777777" w:rsidR="00A77998"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noProof/>
        </w:rPr>
        <w:drawing>
          <wp:inline distT="0" distB="0" distL="0" distR="0" wp14:anchorId="139BA3CB" wp14:editId="54E754A6">
            <wp:extent cx="2861945" cy="2141855"/>
            <wp:effectExtent l="0" t="0" r="8255" b="0"/>
            <wp:docPr id="4" name="Picture 4" descr="entralwasce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ntralwascen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2141855"/>
                    </a:xfrm>
                    <a:prstGeom prst="rect">
                      <a:avLst/>
                    </a:prstGeom>
                    <a:noFill/>
                    <a:ln>
                      <a:noFill/>
                    </a:ln>
                  </pic:spPr>
                </pic:pic>
              </a:graphicData>
            </a:graphic>
          </wp:inline>
        </w:drawing>
      </w:r>
    </w:p>
    <w:p w14:paraId="2FF043AB" w14:textId="49FCF0C1"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Yakima is located 2 1/2 hours east of Seattle in the foothills of the Cascades and enjoys 300 days of sunshine per year. Recreational activities easily accessible include hiking, fishing, biking, camping, and skiing. Yakima Valley wines are award winning and winery tours are popular as are the many festivals and the local Farmers’ Market.</w:t>
      </w:r>
    </w:p>
    <w:p w14:paraId="2F60C50C" w14:textId="77777777" w:rsidR="0089429B" w:rsidRPr="00F15043" w:rsidRDefault="00F11ADA" w:rsidP="0089429B">
      <w:pPr>
        <w:rPr>
          <w:rFonts w:ascii="Times New Roman" w:eastAsia="Times New Roman" w:hAnsi="Times New Roman" w:cs="Times New Roman"/>
        </w:rPr>
      </w:pPr>
      <w:r>
        <w:rPr>
          <w:rFonts w:ascii="Times New Roman" w:eastAsia="Times New Roman" w:hAnsi="Times New Roman" w:cs="Times New Roman"/>
          <w:noProof/>
        </w:rPr>
        <w:pict w14:anchorId="193A0B64">
          <v:rect id="_x0000_i1029" alt="" style="width:468pt;height:.05pt;mso-width-percent:0;mso-height-percent:0;mso-width-percent:0;mso-height-percent:0" o:hralign="center" o:hrstd="t" o:hr="t" fillcolor="#aaa" stroked="f"/>
        </w:pict>
      </w:r>
    </w:p>
    <w:p w14:paraId="2E74339A" w14:textId="77777777" w:rsidR="0089429B" w:rsidRPr="00F15043" w:rsidRDefault="0089429B" w:rsidP="0089429B">
      <w:pPr>
        <w:spacing w:before="100" w:beforeAutospacing="1" w:after="100" w:afterAutospacing="1"/>
        <w:outlineLvl w:val="2"/>
        <w:rPr>
          <w:rFonts w:ascii="Times New Roman" w:eastAsia="Times New Roman" w:hAnsi="Times New Roman" w:cs="Times New Roman"/>
          <w:b/>
          <w:bCs/>
          <w:sz w:val="27"/>
          <w:szCs w:val="27"/>
        </w:rPr>
      </w:pPr>
      <w:r w:rsidRPr="00F15043">
        <w:rPr>
          <w:rFonts w:ascii="Times New Roman" w:eastAsia="Times New Roman" w:hAnsi="Times New Roman" w:cs="Times New Roman"/>
          <w:b/>
          <w:bCs/>
          <w:sz w:val="27"/>
          <w:szCs w:val="27"/>
        </w:rPr>
        <w:t>Duties</w:t>
      </w:r>
    </w:p>
    <w:p w14:paraId="3AEC7768" w14:textId="77777777"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The student spends the majority of time in the clinic including visits with BHCs and osteopathic manipulation medicine, but also is involved in OB visits at a satellite clinic and hospital care at two community hospitals. Call averages once per week and includes emergency room evaluations, OB triage and admissions. Educational activities include hospital-based lectures, procedures in the clinic, nursing home visits and residency didactics.</w:t>
      </w:r>
    </w:p>
    <w:p w14:paraId="1CADB02B" w14:textId="77777777" w:rsidR="0089429B" w:rsidRPr="00F15043" w:rsidRDefault="00F11ADA" w:rsidP="0089429B">
      <w:pPr>
        <w:rPr>
          <w:rFonts w:ascii="Times New Roman" w:eastAsia="Times New Roman" w:hAnsi="Times New Roman" w:cs="Times New Roman"/>
        </w:rPr>
      </w:pPr>
      <w:r>
        <w:rPr>
          <w:rFonts w:ascii="Times New Roman" w:eastAsia="Times New Roman" w:hAnsi="Times New Roman" w:cs="Times New Roman"/>
          <w:noProof/>
        </w:rPr>
        <w:pict w14:anchorId="62D3C402">
          <v:rect id="_x0000_i1028" alt="" style="width:468pt;height:.05pt;mso-width-percent:0;mso-height-percent:0;mso-width-percent:0;mso-height-percent:0" o:hralign="center" o:hrstd="t" o:hr="t" fillcolor="#aaa" stroked="f"/>
        </w:pict>
      </w:r>
    </w:p>
    <w:p w14:paraId="4E4C1DDD" w14:textId="77777777" w:rsidR="0089429B" w:rsidRPr="00F15043" w:rsidRDefault="0089429B" w:rsidP="0089429B">
      <w:pPr>
        <w:spacing w:before="100" w:beforeAutospacing="1" w:after="100" w:afterAutospacing="1"/>
        <w:outlineLvl w:val="2"/>
        <w:rPr>
          <w:rFonts w:ascii="Times New Roman" w:eastAsia="Times New Roman" w:hAnsi="Times New Roman" w:cs="Times New Roman"/>
          <w:b/>
          <w:bCs/>
          <w:sz w:val="27"/>
          <w:szCs w:val="27"/>
        </w:rPr>
      </w:pPr>
      <w:r w:rsidRPr="00F15043">
        <w:rPr>
          <w:rFonts w:ascii="Times New Roman" w:eastAsia="Times New Roman" w:hAnsi="Times New Roman" w:cs="Times New Roman"/>
          <w:b/>
          <w:bCs/>
          <w:sz w:val="27"/>
          <w:szCs w:val="27"/>
        </w:rPr>
        <w:t>Patients</w:t>
      </w:r>
    </w:p>
    <w:p w14:paraId="5922829F" w14:textId="77777777"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The clinic is located in a health provider shortage area with a diverse population including significant Hispanic and American Indian populations. The mission of the clinic is to serve the needs of these underserved and rural populations and offer full spectrum family medicine.</w:t>
      </w:r>
    </w:p>
    <w:p w14:paraId="1BF9F7B6" w14:textId="77777777" w:rsidR="0089429B" w:rsidRPr="00F15043" w:rsidRDefault="00F11ADA" w:rsidP="0089429B">
      <w:pPr>
        <w:rPr>
          <w:rFonts w:ascii="Times New Roman" w:eastAsia="Times New Roman" w:hAnsi="Times New Roman" w:cs="Times New Roman"/>
        </w:rPr>
      </w:pPr>
      <w:r>
        <w:rPr>
          <w:rFonts w:ascii="Times New Roman" w:eastAsia="Times New Roman" w:hAnsi="Times New Roman" w:cs="Times New Roman"/>
          <w:noProof/>
        </w:rPr>
        <w:pict w14:anchorId="711361E8">
          <v:rect id="_x0000_i1027" alt="" style="width:468pt;height:.05pt;mso-width-percent:0;mso-height-percent:0;mso-width-percent:0;mso-height-percent:0" o:hralign="center" o:hrstd="t" o:hr="t" fillcolor="#aaa" stroked="f"/>
        </w:pict>
      </w:r>
    </w:p>
    <w:p w14:paraId="5FA0D4CF" w14:textId="77777777" w:rsidR="0089429B" w:rsidRPr="00F15043" w:rsidRDefault="0089429B" w:rsidP="0089429B">
      <w:pPr>
        <w:spacing w:before="100" w:beforeAutospacing="1" w:after="100" w:afterAutospacing="1"/>
        <w:outlineLvl w:val="2"/>
        <w:rPr>
          <w:rFonts w:ascii="Times New Roman" w:eastAsia="Times New Roman" w:hAnsi="Times New Roman" w:cs="Times New Roman"/>
          <w:b/>
          <w:bCs/>
          <w:sz w:val="27"/>
          <w:szCs w:val="27"/>
        </w:rPr>
      </w:pPr>
      <w:r w:rsidRPr="00F15043">
        <w:rPr>
          <w:rFonts w:ascii="Times New Roman" w:eastAsia="Times New Roman" w:hAnsi="Times New Roman" w:cs="Times New Roman"/>
          <w:b/>
          <w:bCs/>
          <w:sz w:val="27"/>
          <w:szCs w:val="27"/>
        </w:rPr>
        <w:lastRenderedPageBreak/>
        <w:t>Housing</w:t>
      </w:r>
    </w:p>
    <w:p w14:paraId="38110548" w14:textId="77777777"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Two-bedroom apartment with sleeper-couch in the living room. Pool and laundry facilities on site. The building is next to the clinic. Crib not provided. No pets. Wi-Fi provided.</w:t>
      </w:r>
    </w:p>
    <w:p w14:paraId="00046D35" w14:textId="77777777"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Car required. Some travel can easily be done by bike, especially in better weather.</w:t>
      </w:r>
    </w:p>
    <w:p w14:paraId="44DE39C2" w14:textId="77777777" w:rsidR="0089429B" w:rsidRPr="00F15043" w:rsidRDefault="00F11ADA" w:rsidP="0089429B">
      <w:pPr>
        <w:rPr>
          <w:rFonts w:ascii="Times New Roman" w:eastAsia="Times New Roman" w:hAnsi="Times New Roman" w:cs="Times New Roman"/>
        </w:rPr>
      </w:pPr>
      <w:r>
        <w:rPr>
          <w:rFonts w:ascii="Times New Roman" w:eastAsia="Times New Roman" w:hAnsi="Times New Roman" w:cs="Times New Roman"/>
          <w:noProof/>
        </w:rPr>
        <w:pict w14:anchorId="0F9FF1AD">
          <v:rect id="_x0000_i1026" alt="" style="width:468pt;height:.05pt;mso-width-percent:0;mso-height-percent:0;mso-width-percent:0;mso-height-percent:0" o:hralign="center" o:hrstd="t" o:hr="t" fillcolor="#aaa" stroked="f"/>
        </w:pict>
      </w:r>
    </w:p>
    <w:p w14:paraId="1C5AA777" w14:textId="77777777" w:rsidR="0089429B" w:rsidRPr="00F15043" w:rsidRDefault="0089429B" w:rsidP="0089429B">
      <w:pPr>
        <w:spacing w:before="100" w:beforeAutospacing="1" w:after="100" w:afterAutospacing="1"/>
        <w:outlineLvl w:val="2"/>
        <w:rPr>
          <w:rFonts w:ascii="Times New Roman" w:eastAsia="Times New Roman" w:hAnsi="Times New Roman" w:cs="Times New Roman"/>
          <w:b/>
          <w:bCs/>
          <w:sz w:val="27"/>
          <w:szCs w:val="27"/>
        </w:rPr>
      </w:pPr>
      <w:r w:rsidRPr="00F15043">
        <w:rPr>
          <w:rFonts w:ascii="Times New Roman" w:eastAsia="Times New Roman" w:hAnsi="Times New Roman" w:cs="Times New Roman"/>
          <w:b/>
          <w:bCs/>
          <w:sz w:val="27"/>
          <w:szCs w:val="27"/>
        </w:rPr>
        <w:t>Other</w:t>
      </w:r>
    </w:p>
    <w:p w14:paraId="5CD7355A" w14:textId="77777777"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PATHWAYS: This clerkship fulfills the Hispanic Pathway Core Clerkship Requirement.</w:t>
      </w:r>
    </w:p>
    <w:p w14:paraId="4726B595" w14:textId="77777777"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rPr>
        <w:t> </w:t>
      </w:r>
    </w:p>
    <w:p w14:paraId="3310E095" w14:textId="77777777" w:rsidR="0089429B" w:rsidRPr="00F15043" w:rsidRDefault="0089429B" w:rsidP="0089429B">
      <w:pPr>
        <w:spacing w:before="100" w:beforeAutospacing="1" w:after="100" w:afterAutospacing="1"/>
        <w:rPr>
          <w:rFonts w:ascii="Times New Roman" w:hAnsi="Times New Roman" w:cs="Times New Roman"/>
        </w:rPr>
      </w:pPr>
      <w:r w:rsidRPr="00F15043">
        <w:rPr>
          <w:rFonts w:ascii="Times New Roman" w:hAnsi="Times New Roman" w:cs="Times New Roman"/>
          <w:b/>
          <w:bCs/>
        </w:rPr>
        <w:t>Some facts about the weather in Yakima</w:t>
      </w:r>
    </w:p>
    <w:p w14:paraId="29848A99" w14:textId="77777777" w:rsidR="0089429B" w:rsidRPr="00F15043" w:rsidRDefault="0089429B" w:rsidP="0089429B">
      <w:pPr>
        <w:numPr>
          <w:ilvl w:val="0"/>
          <w:numId w:val="1"/>
        </w:numPr>
        <w:spacing w:before="100" w:beforeAutospacing="1" w:after="100" w:afterAutospacing="1"/>
        <w:rPr>
          <w:rFonts w:ascii="Times New Roman" w:eastAsia="Times New Roman" w:hAnsi="Times New Roman" w:cs="Times New Roman"/>
        </w:rPr>
      </w:pPr>
      <w:r w:rsidRPr="00F15043">
        <w:rPr>
          <w:rFonts w:ascii="Times New Roman" w:eastAsia="Times New Roman" w:hAnsi="Times New Roman" w:cs="Times New Roman"/>
        </w:rPr>
        <w:t>July is the average warmest month.</w:t>
      </w:r>
    </w:p>
    <w:p w14:paraId="5CC5DA95" w14:textId="77777777" w:rsidR="0089429B" w:rsidRPr="00F15043" w:rsidRDefault="0089429B" w:rsidP="0089429B">
      <w:pPr>
        <w:numPr>
          <w:ilvl w:val="0"/>
          <w:numId w:val="1"/>
        </w:numPr>
        <w:spacing w:before="100" w:beforeAutospacing="1" w:after="100" w:afterAutospacing="1"/>
        <w:rPr>
          <w:rFonts w:ascii="Times New Roman" w:eastAsia="Times New Roman" w:hAnsi="Times New Roman" w:cs="Times New Roman"/>
        </w:rPr>
      </w:pPr>
      <w:r w:rsidRPr="00F15043">
        <w:rPr>
          <w:rFonts w:ascii="Times New Roman" w:eastAsia="Times New Roman" w:hAnsi="Times New Roman" w:cs="Times New Roman"/>
        </w:rPr>
        <w:t>The highest reco</w:t>
      </w:r>
      <w:bookmarkStart w:id="0" w:name="_GoBack"/>
      <w:bookmarkEnd w:id="0"/>
      <w:r w:rsidRPr="00F15043">
        <w:rPr>
          <w:rFonts w:ascii="Times New Roman" w:eastAsia="Times New Roman" w:hAnsi="Times New Roman" w:cs="Times New Roman"/>
        </w:rPr>
        <w:t>rded temperature was 110°F in 1971.</w:t>
      </w:r>
    </w:p>
    <w:p w14:paraId="2D5F7F84" w14:textId="77777777" w:rsidR="0089429B" w:rsidRPr="00F15043" w:rsidRDefault="0089429B" w:rsidP="0089429B">
      <w:pPr>
        <w:numPr>
          <w:ilvl w:val="0"/>
          <w:numId w:val="1"/>
        </w:numPr>
        <w:spacing w:before="100" w:beforeAutospacing="1" w:after="100" w:afterAutospacing="1"/>
        <w:rPr>
          <w:rFonts w:ascii="Times New Roman" w:eastAsia="Times New Roman" w:hAnsi="Times New Roman" w:cs="Times New Roman"/>
        </w:rPr>
      </w:pPr>
      <w:r w:rsidRPr="00F15043">
        <w:rPr>
          <w:rFonts w:ascii="Times New Roman" w:eastAsia="Times New Roman" w:hAnsi="Times New Roman" w:cs="Times New Roman"/>
        </w:rPr>
        <w:t>On average, the coolest month is December.</w:t>
      </w:r>
    </w:p>
    <w:p w14:paraId="43ABA852" w14:textId="77777777" w:rsidR="0089429B" w:rsidRPr="00F15043" w:rsidRDefault="0089429B" w:rsidP="0089429B">
      <w:pPr>
        <w:numPr>
          <w:ilvl w:val="0"/>
          <w:numId w:val="1"/>
        </w:numPr>
        <w:spacing w:before="100" w:beforeAutospacing="1" w:after="100" w:afterAutospacing="1"/>
        <w:rPr>
          <w:rFonts w:ascii="Times New Roman" w:eastAsia="Times New Roman" w:hAnsi="Times New Roman" w:cs="Times New Roman"/>
        </w:rPr>
      </w:pPr>
      <w:r w:rsidRPr="00F15043">
        <w:rPr>
          <w:rFonts w:ascii="Times New Roman" w:eastAsia="Times New Roman" w:hAnsi="Times New Roman" w:cs="Times New Roman"/>
        </w:rPr>
        <w:t>The lowest recorded temperature was -25°F in 1950.</w:t>
      </w:r>
    </w:p>
    <w:p w14:paraId="2B652290" w14:textId="77777777" w:rsidR="0089429B" w:rsidRPr="00F15043" w:rsidRDefault="0089429B" w:rsidP="0089429B">
      <w:pPr>
        <w:numPr>
          <w:ilvl w:val="0"/>
          <w:numId w:val="1"/>
        </w:numPr>
        <w:spacing w:before="100" w:beforeAutospacing="1" w:after="100" w:afterAutospacing="1"/>
        <w:rPr>
          <w:rFonts w:ascii="Times New Roman" w:eastAsia="Times New Roman" w:hAnsi="Times New Roman" w:cs="Times New Roman"/>
        </w:rPr>
      </w:pPr>
      <w:r w:rsidRPr="00F15043">
        <w:rPr>
          <w:rFonts w:ascii="Times New Roman" w:eastAsia="Times New Roman" w:hAnsi="Times New Roman" w:cs="Times New Roman"/>
        </w:rPr>
        <w:t>The maximum average precipitation occurs in December.</w:t>
      </w:r>
    </w:p>
    <w:p w14:paraId="61EBC0CF" w14:textId="77777777" w:rsidR="0089429B" w:rsidRPr="00F15043" w:rsidRDefault="00F11ADA" w:rsidP="0089429B">
      <w:pPr>
        <w:rPr>
          <w:rFonts w:ascii="Times New Roman" w:eastAsia="Times New Roman" w:hAnsi="Times New Roman" w:cs="Times New Roman"/>
        </w:rPr>
      </w:pPr>
      <w:r>
        <w:rPr>
          <w:rFonts w:ascii="Times New Roman" w:eastAsia="Times New Roman" w:hAnsi="Times New Roman" w:cs="Times New Roman"/>
          <w:noProof/>
        </w:rPr>
        <w:pict w14:anchorId="06073F03">
          <v:rect id="_x0000_i1025" alt="" style="width:468pt;height:.05pt;mso-width-percent:0;mso-height-percent:0;mso-width-percent:0;mso-height-percent:0" o:hralign="center" o:hrstd="t" o:hr="t" fillcolor="#aaa" stroked="f"/>
        </w:pict>
      </w:r>
    </w:p>
    <w:p w14:paraId="2C509E84" w14:textId="77777777" w:rsidR="0089429B" w:rsidRPr="00F15043" w:rsidRDefault="0089429B" w:rsidP="0089429B">
      <w:pPr>
        <w:spacing w:before="100" w:beforeAutospacing="1" w:after="100" w:afterAutospacing="1"/>
        <w:outlineLvl w:val="2"/>
        <w:rPr>
          <w:rFonts w:ascii="Times New Roman" w:eastAsia="Times New Roman" w:hAnsi="Times New Roman" w:cs="Times New Roman"/>
          <w:b/>
          <w:bCs/>
          <w:sz w:val="27"/>
          <w:szCs w:val="27"/>
        </w:rPr>
      </w:pPr>
      <w:r w:rsidRPr="00F15043">
        <w:rPr>
          <w:rFonts w:ascii="Times New Roman" w:eastAsia="Times New Roman" w:hAnsi="Times New Roman" w:cs="Times New Roman"/>
          <w:b/>
          <w:bCs/>
          <w:sz w:val="27"/>
          <w:szCs w:val="27"/>
        </w:rPr>
        <w:t>Features</w:t>
      </w:r>
    </w:p>
    <w:p w14:paraId="2BDDF536" w14:textId="77777777" w:rsidR="0089429B" w:rsidRPr="00F15043" w:rsidRDefault="0089429B" w:rsidP="0089429B">
      <w:pPr>
        <w:pBdr>
          <w:bottom w:val="single" w:sz="12" w:space="1" w:color="auto"/>
        </w:pBdr>
        <w:rPr>
          <w:rFonts w:ascii="Times New Roman" w:eastAsia="Times New Roman" w:hAnsi="Times New Roman" w:cs="Times New Roman"/>
        </w:rPr>
      </w:pPr>
      <w:r w:rsidRPr="00F15043">
        <w:rPr>
          <w:rFonts w:ascii="Times New Roman" w:eastAsia="Times New Roman" w:hAnsi="Times New Roman" w:cs="Times New Roman"/>
        </w:rPr>
        <w:t>Underserved Pathway</w:t>
      </w:r>
    </w:p>
    <w:sectPr w:rsidR="0089429B" w:rsidRPr="00F15043" w:rsidSect="0054337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C1BD" w14:textId="77777777" w:rsidR="00F11ADA" w:rsidRDefault="00F11ADA" w:rsidP="0089429B">
      <w:r>
        <w:separator/>
      </w:r>
    </w:p>
  </w:endnote>
  <w:endnote w:type="continuationSeparator" w:id="0">
    <w:p w14:paraId="54BE8B61" w14:textId="77777777" w:rsidR="00F11ADA" w:rsidRDefault="00F11ADA" w:rsidP="0089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7371" w14:textId="03D92648" w:rsidR="0089429B" w:rsidRDefault="0089429B">
    <w:pPr>
      <w:pStyle w:val="Footer"/>
    </w:pPr>
    <w:r>
      <w:t xml:space="preserve">Revised </w:t>
    </w:r>
    <w:r w:rsidR="00E67E9A">
      <w:t xml:space="preserve">January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A81A" w14:textId="77777777" w:rsidR="00F11ADA" w:rsidRDefault="00F11ADA" w:rsidP="0089429B">
      <w:r>
        <w:separator/>
      </w:r>
    </w:p>
  </w:footnote>
  <w:footnote w:type="continuationSeparator" w:id="0">
    <w:p w14:paraId="4F95D8E0" w14:textId="77777777" w:rsidR="00F11ADA" w:rsidRDefault="00F11ADA" w:rsidP="00894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240D" w14:textId="673A0478" w:rsidR="0089429B" w:rsidRPr="00B43D83" w:rsidRDefault="00B43D83" w:rsidP="00B43D83">
    <w:pPr>
      <w:pStyle w:val="Heading1"/>
      <w:jc w:val="center"/>
      <w:rPr>
        <w:rFonts w:ascii="Times New Roman" w:eastAsia="Times New Roman" w:hAnsi="Times New Roman" w:cs="Times New Roman"/>
        <w:b/>
        <w:bCs/>
        <w:kern w:val="36"/>
      </w:rPr>
    </w:pPr>
    <w:hyperlink r:id="rId1" w:tooltip="Central Washington Family Medicine Residency Program" w:history="1">
      <w:r w:rsidRPr="00B43D83">
        <w:rPr>
          <w:rFonts w:ascii="Times New Roman" w:eastAsia="Times New Roman" w:hAnsi="Times New Roman" w:cs="Times New Roman"/>
          <w:b/>
          <w:bCs/>
          <w:color w:val="0000FF"/>
          <w:kern w:val="36"/>
          <w:u w:val="single"/>
        </w:rPr>
        <w:t>Central Washington Family Medicine Residency Pro</w:t>
      </w:r>
      <w:r w:rsidRPr="00B43D83">
        <w:rPr>
          <w:rFonts w:ascii="Times New Roman" w:eastAsia="Times New Roman" w:hAnsi="Times New Roman" w:cs="Times New Roman"/>
          <w:b/>
          <w:bCs/>
          <w:color w:val="0000FF"/>
          <w:kern w:val="36"/>
          <w:u w:val="single"/>
        </w:rPr>
        <w:t>g</w:t>
      </w:r>
      <w:r w:rsidRPr="00B43D83">
        <w:rPr>
          <w:rFonts w:ascii="Times New Roman" w:eastAsia="Times New Roman" w:hAnsi="Times New Roman" w:cs="Times New Roman"/>
          <w:b/>
          <w:bCs/>
          <w:color w:val="0000FF"/>
          <w:kern w:val="36"/>
          <w:u w:val="single"/>
        </w:rPr>
        <w:t>ram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05C6E"/>
    <w:multiLevelType w:val="multilevel"/>
    <w:tmpl w:val="5010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9B"/>
    <w:rsid w:val="002465CE"/>
    <w:rsid w:val="002656B9"/>
    <w:rsid w:val="00326B9D"/>
    <w:rsid w:val="00331F39"/>
    <w:rsid w:val="004B27AB"/>
    <w:rsid w:val="00543379"/>
    <w:rsid w:val="00544E3C"/>
    <w:rsid w:val="00836A15"/>
    <w:rsid w:val="0089429B"/>
    <w:rsid w:val="00A77998"/>
    <w:rsid w:val="00B03ED2"/>
    <w:rsid w:val="00B43D83"/>
    <w:rsid w:val="00B86C82"/>
    <w:rsid w:val="00BA77F5"/>
    <w:rsid w:val="00C016CF"/>
    <w:rsid w:val="00C510E5"/>
    <w:rsid w:val="00CD5F7E"/>
    <w:rsid w:val="00DA067C"/>
    <w:rsid w:val="00E67E9A"/>
    <w:rsid w:val="00F1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A3C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9B"/>
  </w:style>
  <w:style w:type="paragraph" w:styleId="Heading1">
    <w:name w:val="heading 1"/>
    <w:basedOn w:val="Normal"/>
    <w:next w:val="Normal"/>
    <w:link w:val="Heading1Char"/>
    <w:uiPriority w:val="9"/>
    <w:qFormat/>
    <w:rsid w:val="00B43D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9B"/>
    <w:pPr>
      <w:tabs>
        <w:tab w:val="center" w:pos="4680"/>
        <w:tab w:val="right" w:pos="9360"/>
      </w:tabs>
    </w:pPr>
  </w:style>
  <w:style w:type="character" w:customStyle="1" w:styleId="HeaderChar">
    <w:name w:val="Header Char"/>
    <w:basedOn w:val="DefaultParagraphFont"/>
    <w:link w:val="Header"/>
    <w:uiPriority w:val="99"/>
    <w:rsid w:val="0089429B"/>
  </w:style>
  <w:style w:type="paragraph" w:styleId="Footer">
    <w:name w:val="footer"/>
    <w:basedOn w:val="Normal"/>
    <w:link w:val="FooterChar"/>
    <w:uiPriority w:val="99"/>
    <w:unhideWhenUsed/>
    <w:rsid w:val="0089429B"/>
    <w:pPr>
      <w:tabs>
        <w:tab w:val="center" w:pos="4680"/>
        <w:tab w:val="right" w:pos="9360"/>
      </w:tabs>
    </w:pPr>
  </w:style>
  <w:style w:type="character" w:customStyle="1" w:styleId="FooterChar">
    <w:name w:val="Footer Char"/>
    <w:basedOn w:val="DefaultParagraphFont"/>
    <w:link w:val="Footer"/>
    <w:uiPriority w:val="99"/>
    <w:rsid w:val="0089429B"/>
  </w:style>
  <w:style w:type="character" w:customStyle="1" w:styleId="Heading1Char">
    <w:name w:val="Heading 1 Char"/>
    <w:basedOn w:val="DefaultParagraphFont"/>
    <w:link w:val="Heading1"/>
    <w:uiPriority w:val="9"/>
    <w:rsid w:val="00B43D8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36A15"/>
    <w:rPr>
      <w:color w:val="0563C1" w:themeColor="hyperlink"/>
      <w:u w:val="single"/>
    </w:rPr>
  </w:style>
  <w:style w:type="character" w:styleId="UnresolvedMention">
    <w:name w:val="Unresolved Mention"/>
    <w:basedOn w:val="DefaultParagraphFont"/>
    <w:uiPriority w:val="99"/>
    <w:rsid w:val="00836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61341">
      <w:bodyDiv w:val="1"/>
      <w:marLeft w:val="0"/>
      <w:marRight w:val="0"/>
      <w:marTop w:val="0"/>
      <w:marBottom w:val="0"/>
      <w:divBdr>
        <w:top w:val="none" w:sz="0" w:space="0" w:color="auto"/>
        <w:left w:val="none" w:sz="0" w:space="0" w:color="auto"/>
        <w:bottom w:val="none" w:sz="0" w:space="0" w:color="auto"/>
        <w:right w:val="none" w:sz="0" w:space="0" w:color="auto"/>
      </w:divBdr>
    </w:div>
    <w:div w:id="1704670958">
      <w:bodyDiv w:val="1"/>
      <w:marLeft w:val="0"/>
      <w:marRight w:val="0"/>
      <w:marTop w:val="0"/>
      <w:marBottom w:val="0"/>
      <w:divBdr>
        <w:top w:val="none" w:sz="0" w:space="0" w:color="auto"/>
        <w:left w:val="none" w:sz="0" w:space="0" w:color="auto"/>
        <w:bottom w:val="none" w:sz="0" w:space="0" w:color="auto"/>
        <w:right w:val="none" w:sz="0" w:space="0" w:color="auto"/>
      </w:divBdr>
    </w:div>
    <w:div w:id="1753821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na.redbear@chcw.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tina.rue@chcw.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epts.washington.edu/fammed/education/courses/clerkship/sites/central-washington-family-medicine-residen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Morrison</dc:creator>
  <cp:keywords/>
  <dc:description/>
  <cp:lastModifiedBy>Samuel H Griffin</cp:lastModifiedBy>
  <cp:revision>15</cp:revision>
  <dcterms:created xsi:type="dcterms:W3CDTF">2019-01-02T21:39:00Z</dcterms:created>
  <dcterms:modified xsi:type="dcterms:W3CDTF">2019-01-02T21:45:00Z</dcterms:modified>
</cp:coreProperties>
</file>