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4CBC9" w14:textId="77777777" w:rsidR="00275BB9" w:rsidRPr="00866CC6" w:rsidRDefault="00275BB9" w:rsidP="00275BB9">
      <w:pPr>
        <w:spacing w:before="100" w:beforeAutospacing="1" w:after="100" w:afterAutospacing="1"/>
        <w:outlineLvl w:val="0"/>
        <w:rPr>
          <w:rFonts w:ascii="Calibri" w:eastAsia="Times New Roman" w:hAnsi="Calibri" w:cs="Calibri"/>
          <w:b/>
          <w:bCs/>
          <w:kern w:val="36"/>
          <w:sz w:val="48"/>
          <w:szCs w:val="48"/>
        </w:rPr>
      </w:pPr>
      <w:r w:rsidRPr="00866CC6">
        <w:rPr>
          <w:rFonts w:ascii="Calibri" w:hAnsi="Calibri" w:cs="Calibri"/>
        </w:rPr>
        <w:fldChar w:fldCharType="begin"/>
      </w:r>
      <w:r w:rsidRPr="00866CC6">
        <w:rPr>
          <w:rFonts w:ascii="Calibri" w:hAnsi="Calibri" w:cs="Calibri"/>
        </w:rPr>
        <w:instrText xml:space="preserve"> HYPERLINK "https://depts.washington.edu/fammed/education/courses/clerkship/sites/wyoming-family-medicine-residency/" \o "Wyoming Family Medicine Residency" </w:instrText>
      </w:r>
      <w:r w:rsidRPr="00866CC6">
        <w:rPr>
          <w:rFonts w:ascii="Calibri" w:hAnsi="Calibri" w:cs="Calibri"/>
        </w:rPr>
        <w:fldChar w:fldCharType="separate"/>
      </w:r>
      <w:r w:rsidRPr="00866CC6">
        <w:rPr>
          <w:rFonts w:ascii="Calibri" w:eastAsia="Times New Roman" w:hAnsi="Calibri" w:cs="Calibri"/>
          <w:b/>
          <w:bCs/>
          <w:color w:val="0000FF"/>
          <w:kern w:val="36"/>
          <w:sz w:val="48"/>
          <w:szCs w:val="48"/>
          <w:u w:val="single"/>
        </w:rPr>
        <w:t>Wyoming Family Medicine Residency</w:t>
      </w:r>
      <w:r w:rsidRPr="00866CC6">
        <w:rPr>
          <w:rFonts w:ascii="Calibri" w:eastAsia="Times New Roman" w:hAnsi="Calibri" w:cs="Calibri"/>
          <w:b/>
          <w:bCs/>
          <w:color w:val="0000FF"/>
          <w:kern w:val="36"/>
          <w:sz w:val="48"/>
          <w:szCs w:val="48"/>
          <w:u w:val="single"/>
        </w:rPr>
        <w:fldChar w:fldCharType="end"/>
      </w:r>
    </w:p>
    <w:p w14:paraId="18CA9CF6" w14:textId="77777777" w:rsidR="00275BB9" w:rsidRPr="00866CC6" w:rsidRDefault="00275BB9" w:rsidP="00275BB9">
      <w:pPr>
        <w:rPr>
          <w:rFonts w:ascii="Calibri" w:eastAsia="Times New Roman" w:hAnsi="Calibri" w:cs="Calibri"/>
        </w:rPr>
      </w:pPr>
    </w:p>
    <w:p w14:paraId="6BD4B104" w14:textId="77777777" w:rsidR="000355EC" w:rsidRPr="00866CC6" w:rsidRDefault="000355EC" w:rsidP="00866CC6">
      <w:pPr>
        <w:tabs>
          <w:tab w:val="left" w:pos="360"/>
        </w:tabs>
        <w:ind w:firstLine="270"/>
        <w:rPr>
          <w:rFonts w:ascii="Calibri" w:hAnsi="Calibri" w:cs="Calibri"/>
          <w:noProof/>
          <w:color w:val="000000" w:themeColor="text1"/>
          <w:sz w:val="20"/>
          <w:szCs w:val="20"/>
        </w:rPr>
      </w:pPr>
      <w:r w:rsidRPr="00866CC6">
        <w:rPr>
          <w:rFonts w:ascii="Calibri" w:hAnsi="Calibri" w:cs="Calibri"/>
          <w:noProof/>
          <w:color w:val="000000" w:themeColor="text1"/>
          <w:sz w:val="20"/>
          <w:szCs w:val="20"/>
        </w:rPr>
        <w:t xml:space="preserve">UWY Family Practice Residency </w:t>
      </w:r>
    </w:p>
    <w:p w14:paraId="5997CE61" w14:textId="31CCA256" w:rsidR="000355EC" w:rsidRPr="00866CC6" w:rsidRDefault="000355EC" w:rsidP="00866CC6">
      <w:pPr>
        <w:tabs>
          <w:tab w:val="left" w:pos="360"/>
        </w:tabs>
        <w:ind w:firstLine="270"/>
        <w:rPr>
          <w:rFonts w:ascii="Calibri" w:hAnsi="Calibri" w:cs="Calibri"/>
          <w:color w:val="000000" w:themeColor="text1"/>
          <w:sz w:val="20"/>
          <w:szCs w:val="20"/>
        </w:rPr>
      </w:pPr>
      <w:r w:rsidRPr="00866CC6">
        <w:rPr>
          <w:rFonts w:ascii="Calibri" w:hAnsi="Calibri" w:cs="Calibri"/>
          <w:noProof/>
          <w:color w:val="000000" w:themeColor="text1"/>
          <w:sz w:val="20"/>
          <w:szCs w:val="20"/>
        </w:rPr>
        <w:t>820 East 17th Street</w:t>
      </w:r>
    </w:p>
    <w:p w14:paraId="2FD536AE" w14:textId="127C9716" w:rsidR="000355EC" w:rsidRPr="00866CC6" w:rsidRDefault="000355EC" w:rsidP="00866CC6">
      <w:pPr>
        <w:tabs>
          <w:tab w:val="left" w:pos="360"/>
        </w:tabs>
        <w:ind w:firstLine="270"/>
        <w:rPr>
          <w:rFonts w:ascii="Calibri" w:hAnsi="Calibri" w:cs="Calibri"/>
          <w:color w:val="000000" w:themeColor="text1"/>
          <w:sz w:val="20"/>
          <w:szCs w:val="20"/>
        </w:rPr>
      </w:pPr>
      <w:r w:rsidRPr="00866CC6">
        <w:rPr>
          <w:rFonts w:ascii="Calibri" w:hAnsi="Calibri" w:cs="Calibri"/>
          <w:noProof/>
          <w:color w:val="000000" w:themeColor="text1"/>
          <w:sz w:val="20"/>
          <w:szCs w:val="20"/>
        </w:rPr>
        <w:t>Cheyenne</w:t>
      </w:r>
      <w:r w:rsidRPr="00866CC6">
        <w:rPr>
          <w:rFonts w:ascii="Calibri" w:hAnsi="Calibri" w:cs="Calibri"/>
          <w:color w:val="000000" w:themeColor="text1"/>
          <w:sz w:val="20"/>
          <w:szCs w:val="20"/>
        </w:rPr>
        <w:t xml:space="preserve">, </w:t>
      </w:r>
      <w:r w:rsidRPr="00866CC6">
        <w:rPr>
          <w:rFonts w:ascii="Calibri" w:hAnsi="Calibri" w:cs="Calibri"/>
          <w:noProof/>
          <w:color w:val="000000" w:themeColor="text1"/>
          <w:sz w:val="20"/>
          <w:szCs w:val="20"/>
        </w:rPr>
        <w:t>WY</w:t>
      </w:r>
      <w:r w:rsidRPr="00866CC6">
        <w:rPr>
          <w:rFonts w:ascii="Calibri" w:hAnsi="Calibri" w:cs="Calibri"/>
          <w:color w:val="000000" w:themeColor="text1"/>
          <w:sz w:val="20"/>
          <w:szCs w:val="20"/>
        </w:rPr>
        <w:t xml:space="preserve"> </w:t>
      </w:r>
      <w:r w:rsidRPr="00866CC6">
        <w:rPr>
          <w:rFonts w:ascii="Calibri" w:hAnsi="Calibri" w:cs="Calibri"/>
          <w:noProof/>
          <w:color w:val="000000" w:themeColor="text1"/>
          <w:sz w:val="20"/>
          <w:szCs w:val="20"/>
        </w:rPr>
        <w:t>82001</w:t>
      </w:r>
    </w:p>
    <w:p w14:paraId="5FD6C114" w14:textId="6BE0F280" w:rsidR="00275BB9" w:rsidRPr="00866CC6" w:rsidRDefault="000355EC" w:rsidP="00275BB9">
      <w:pPr>
        <w:spacing w:before="100" w:beforeAutospacing="1" w:after="100" w:afterAutospacing="1"/>
        <w:outlineLvl w:val="2"/>
        <w:rPr>
          <w:rFonts w:ascii="Calibri" w:eastAsia="Times New Roman" w:hAnsi="Calibri" w:cs="Calibri"/>
          <w:b/>
          <w:bCs/>
          <w:sz w:val="27"/>
          <w:szCs w:val="27"/>
          <w:u w:val="single"/>
        </w:rPr>
      </w:pPr>
      <w:r w:rsidRPr="00866CC6">
        <w:rPr>
          <w:rFonts w:ascii="Calibri" w:eastAsia="Times New Roman" w:hAnsi="Calibri" w:cs="Calibri"/>
          <w:b/>
          <w:bCs/>
          <w:sz w:val="27"/>
          <w:szCs w:val="27"/>
          <w:u w:val="single"/>
        </w:rPr>
        <w:t>C</w:t>
      </w:r>
      <w:r w:rsidR="00275BB9" w:rsidRPr="00866CC6">
        <w:rPr>
          <w:rFonts w:ascii="Calibri" w:eastAsia="Times New Roman" w:hAnsi="Calibri" w:cs="Calibri"/>
          <w:b/>
          <w:bCs/>
          <w:sz w:val="27"/>
          <w:szCs w:val="27"/>
          <w:u w:val="single"/>
        </w:rPr>
        <w:t>ontact:</w:t>
      </w:r>
    </w:p>
    <w:p w14:paraId="4CBA0829" w14:textId="77777777" w:rsidR="00275BB9" w:rsidRPr="00866CC6" w:rsidRDefault="00275BB9" w:rsidP="00275BB9">
      <w:pPr>
        <w:spacing w:before="100" w:beforeAutospacing="1" w:after="100" w:afterAutospacing="1"/>
        <w:outlineLvl w:val="2"/>
        <w:rPr>
          <w:rFonts w:ascii="Calibri" w:eastAsia="Times New Roman" w:hAnsi="Calibri" w:cs="Calibri"/>
          <w:b/>
          <w:bCs/>
          <w:sz w:val="27"/>
          <w:szCs w:val="27"/>
        </w:rPr>
      </w:pPr>
      <w:r w:rsidRPr="00866CC6">
        <w:rPr>
          <w:rFonts w:ascii="Calibri" w:eastAsia="Times New Roman" w:hAnsi="Calibri" w:cs="Calibri"/>
          <w:b/>
          <w:bCs/>
          <w:sz w:val="27"/>
          <w:szCs w:val="27"/>
        </w:rPr>
        <w:t xml:space="preserve">Site Director: </w:t>
      </w:r>
      <w:r w:rsidRPr="00866CC6">
        <w:rPr>
          <w:rFonts w:ascii="Calibri" w:eastAsia="Times New Roman" w:hAnsi="Calibri" w:cs="Calibri"/>
          <w:bCs/>
          <w:sz w:val="27"/>
          <w:szCs w:val="27"/>
        </w:rPr>
        <w:t xml:space="preserve">Doug Parks, MD </w:t>
      </w:r>
      <w:hyperlink r:id="rId5" w:history="1">
        <w:r w:rsidRPr="00866CC6">
          <w:rPr>
            <w:rStyle w:val="Hyperlink"/>
            <w:rFonts w:ascii="Calibri" w:eastAsia="Times New Roman" w:hAnsi="Calibri" w:cs="Calibri"/>
            <w:bCs/>
            <w:sz w:val="27"/>
            <w:szCs w:val="27"/>
          </w:rPr>
          <w:t>dparks@uwyo.edu</w:t>
        </w:r>
      </w:hyperlink>
      <w:r w:rsidRPr="00866CC6">
        <w:rPr>
          <w:rFonts w:ascii="Calibri" w:eastAsia="Times New Roman" w:hAnsi="Calibri" w:cs="Calibri"/>
          <w:bCs/>
          <w:sz w:val="27"/>
          <w:szCs w:val="27"/>
        </w:rPr>
        <w:t xml:space="preserve"> phone 307-777-7911 </w:t>
      </w:r>
      <w:proofErr w:type="spellStart"/>
      <w:r w:rsidRPr="00866CC6">
        <w:rPr>
          <w:rFonts w:ascii="Calibri" w:eastAsia="Times New Roman" w:hAnsi="Calibri" w:cs="Calibri"/>
          <w:bCs/>
          <w:sz w:val="27"/>
          <w:szCs w:val="27"/>
        </w:rPr>
        <w:t>ext</w:t>
      </w:r>
      <w:proofErr w:type="spellEnd"/>
      <w:r w:rsidRPr="00866CC6">
        <w:rPr>
          <w:rFonts w:ascii="Calibri" w:eastAsia="Times New Roman" w:hAnsi="Calibri" w:cs="Calibri"/>
          <w:bCs/>
          <w:sz w:val="27"/>
          <w:szCs w:val="27"/>
        </w:rPr>
        <w:t xml:space="preserve"> 110</w:t>
      </w:r>
    </w:p>
    <w:p w14:paraId="53F766B9" w14:textId="67253134" w:rsidR="00275BB9" w:rsidRPr="00866CC6" w:rsidRDefault="00466BD3" w:rsidP="00773220">
      <w:pPr>
        <w:spacing w:before="100" w:beforeAutospacing="1" w:after="100" w:afterAutospacing="1"/>
        <w:outlineLvl w:val="2"/>
        <w:rPr>
          <w:rFonts w:ascii="Calibri" w:eastAsia="Times New Roman" w:hAnsi="Calibri" w:cs="Calibri"/>
          <w:b/>
          <w:bCs/>
          <w:sz w:val="27"/>
          <w:szCs w:val="27"/>
        </w:rPr>
      </w:pPr>
      <w:r w:rsidRPr="00866CC6">
        <w:rPr>
          <w:rFonts w:ascii="Calibri" w:eastAsia="Times New Roman" w:hAnsi="Calibri" w:cs="Calibri"/>
          <w:b/>
          <w:bCs/>
          <w:sz w:val="27"/>
          <w:szCs w:val="27"/>
        </w:rPr>
        <w:t>Clerkship Coordinator:</w:t>
      </w:r>
      <w:r w:rsidR="00275BB9" w:rsidRPr="00866CC6">
        <w:rPr>
          <w:rFonts w:ascii="Calibri" w:eastAsia="Times New Roman" w:hAnsi="Calibri" w:cs="Calibri"/>
          <w:b/>
          <w:bCs/>
          <w:sz w:val="27"/>
          <w:szCs w:val="27"/>
        </w:rPr>
        <w:t xml:space="preserve"> </w:t>
      </w:r>
      <w:r w:rsidR="00275BB9" w:rsidRPr="00866CC6">
        <w:rPr>
          <w:rFonts w:ascii="Calibri" w:eastAsia="Times New Roman" w:hAnsi="Calibri" w:cs="Calibri"/>
          <w:bCs/>
          <w:sz w:val="27"/>
          <w:szCs w:val="27"/>
        </w:rPr>
        <w:t xml:space="preserve">Pamela MacMillan </w:t>
      </w:r>
      <w:hyperlink r:id="rId6" w:history="1">
        <w:r w:rsidR="00275BB9" w:rsidRPr="00866CC6">
          <w:rPr>
            <w:rStyle w:val="Hyperlink"/>
            <w:rFonts w:ascii="Calibri" w:eastAsia="Times New Roman" w:hAnsi="Calibri" w:cs="Calibri"/>
            <w:bCs/>
            <w:sz w:val="27"/>
            <w:szCs w:val="27"/>
          </w:rPr>
          <w:t>pmac@uwyo.edu</w:t>
        </w:r>
      </w:hyperlink>
      <w:r w:rsidR="00275BB9" w:rsidRPr="00866CC6">
        <w:rPr>
          <w:rFonts w:ascii="Calibri" w:eastAsia="Times New Roman" w:hAnsi="Calibri" w:cs="Calibri"/>
          <w:bCs/>
          <w:sz w:val="27"/>
          <w:szCs w:val="27"/>
        </w:rPr>
        <w:t xml:space="preserve"> phone 307-777-7911 </w:t>
      </w:r>
      <w:proofErr w:type="spellStart"/>
      <w:r w:rsidR="00275BB9" w:rsidRPr="00866CC6">
        <w:rPr>
          <w:rFonts w:ascii="Calibri" w:eastAsia="Times New Roman" w:hAnsi="Calibri" w:cs="Calibri"/>
          <w:bCs/>
          <w:sz w:val="27"/>
          <w:szCs w:val="27"/>
        </w:rPr>
        <w:t>ext</w:t>
      </w:r>
      <w:proofErr w:type="spellEnd"/>
      <w:r w:rsidR="00275BB9" w:rsidRPr="00866CC6">
        <w:rPr>
          <w:rFonts w:ascii="Calibri" w:eastAsia="Times New Roman" w:hAnsi="Calibri" w:cs="Calibri"/>
          <w:bCs/>
          <w:sz w:val="27"/>
          <w:szCs w:val="27"/>
        </w:rPr>
        <w:t xml:space="preserve"> 104</w:t>
      </w:r>
      <w:bookmarkStart w:id="0" w:name="_GoBack"/>
      <w:bookmarkEnd w:id="0"/>
    </w:p>
    <w:p w14:paraId="5D7EE8E8" w14:textId="77777777" w:rsidR="004F55BA" w:rsidRPr="00866CC6" w:rsidRDefault="00275BB9" w:rsidP="004F55BA">
      <w:pPr>
        <w:spacing w:before="100" w:beforeAutospacing="1" w:after="100" w:afterAutospacing="1"/>
        <w:outlineLvl w:val="2"/>
        <w:rPr>
          <w:rFonts w:ascii="Calibri" w:eastAsia="Times New Roman" w:hAnsi="Calibri" w:cs="Calibri"/>
          <w:b/>
          <w:bCs/>
          <w:sz w:val="27"/>
          <w:szCs w:val="27"/>
        </w:rPr>
      </w:pPr>
      <w:r w:rsidRPr="00866CC6">
        <w:rPr>
          <w:rFonts w:ascii="Calibri" w:eastAsia="Times New Roman" w:hAnsi="Calibri" w:cs="Calibri"/>
          <w:b/>
          <w:bCs/>
          <w:sz w:val="27"/>
          <w:szCs w:val="27"/>
        </w:rPr>
        <w:t>Details</w:t>
      </w:r>
    </w:p>
    <w:p w14:paraId="2C75D7AC" w14:textId="286B7DC8" w:rsidR="00275BB9" w:rsidRPr="00866CC6" w:rsidRDefault="00275BB9" w:rsidP="004F55BA">
      <w:pPr>
        <w:spacing w:before="100" w:beforeAutospacing="1" w:after="100" w:afterAutospacing="1"/>
        <w:outlineLvl w:val="2"/>
        <w:rPr>
          <w:rFonts w:ascii="Calibri" w:eastAsia="Times New Roman" w:hAnsi="Calibri" w:cs="Calibri"/>
          <w:b/>
          <w:bCs/>
          <w:sz w:val="27"/>
          <w:szCs w:val="27"/>
        </w:rPr>
      </w:pPr>
      <w:r w:rsidRPr="00866CC6">
        <w:rPr>
          <w:rFonts w:ascii="Calibri" w:hAnsi="Calibri" w:cs="Calibri"/>
          <w:color w:val="000000"/>
        </w:rPr>
        <w:t xml:space="preserve">Students will see patients in the </w:t>
      </w:r>
      <w:r w:rsidR="004A23E8" w:rsidRPr="00866CC6">
        <w:rPr>
          <w:rFonts w:ascii="Calibri" w:hAnsi="Calibri" w:cs="Calibri"/>
          <w:color w:val="000000"/>
        </w:rPr>
        <w:t>Out-Patient</w:t>
      </w:r>
      <w:r w:rsidRPr="00866CC6">
        <w:rPr>
          <w:rFonts w:ascii="Calibri" w:hAnsi="Calibri" w:cs="Calibri"/>
          <w:color w:val="000000"/>
        </w:rPr>
        <w:t xml:space="preserve"> Clinic at the University of Wyoming Family Medicine Residency Program at Cheyenne.  This will be four to five weeks of the </w:t>
      </w:r>
      <w:r w:rsidR="0010613A" w:rsidRPr="00866CC6">
        <w:rPr>
          <w:rFonts w:ascii="Calibri" w:hAnsi="Calibri" w:cs="Calibri"/>
          <w:color w:val="000000"/>
        </w:rPr>
        <w:t>six-week</w:t>
      </w:r>
      <w:r w:rsidRPr="00866CC6">
        <w:rPr>
          <w:rFonts w:ascii="Calibri" w:hAnsi="Calibri" w:cs="Calibri"/>
          <w:color w:val="000000"/>
        </w:rPr>
        <w:t xml:space="preserve"> rotation.  Two days a week of the outpatient experience will be one on one with the same Family Medicine Faculty member for the whole rotation. This will provide for some continuity and this is the same faculty member who will provide orientation, do midterm evaluations and the final evaluation.  The other three days a week of your outpatient experience will be done a half day at a time with a different faculty or resident.  </w:t>
      </w:r>
    </w:p>
    <w:p w14:paraId="3FDF9C74" w14:textId="7C748AD8" w:rsidR="00275BB9" w:rsidRPr="00866CC6" w:rsidRDefault="00275BB9" w:rsidP="00275BB9">
      <w:pPr>
        <w:spacing w:before="100" w:beforeAutospacing="1" w:after="100" w:afterAutospacing="1"/>
        <w:rPr>
          <w:rFonts w:ascii="Calibri" w:hAnsi="Calibri" w:cs="Calibri"/>
        </w:rPr>
      </w:pPr>
      <w:r w:rsidRPr="00866CC6">
        <w:rPr>
          <w:rFonts w:ascii="Calibri" w:hAnsi="Calibri" w:cs="Calibri"/>
        </w:rPr>
        <w:t>Students will round daily at Cheyenne Regional Medical Center with the Family Medicine Residency faculty and the Family Medicine residents assigned to in-patient/OB services, one to two weeks of the rotation completing patient tasks.  There are no scheduled weekend duties or night call. Students will also spend 2-3 half-days during the rotation doing procedures in the clinic including endoscopy and colonoscopy</w:t>
      </w:r>
    </w:p>
    <w:p w14:paraId="0081E61C" w14:textId="77777777" w:rsidR="00275BB9" w:rsidRPr="00866CC6" w:rsidRDefault="00275BB9" w:rsidP="00275BB9">
      <w:pPr>
        <w:spacing w:before="100" w:beforeAutospacing="1" w:after="100" w:afterAutospacing="1"/>
        <w:rPr>
          <w:rFonts w:ascii="Calibri" w:hAnsi="Calibri" w:cs="Calibri"/>
        </w:rPr>
      </w:pPr>
      <w:r w:rsidRPr="00866CC6">
        <w:rPr>
          <w:rFonts w:ascii="Calibri" w:hAnsi="Calibri" w:cs="Calibri"/>
        </w:rPr>
        <w:t>Students can attend noon lectures coordinated by the residency program (including journal club) and hospital grand rounds. Scheduled evaluations will be provided for students both written and verbally.  Written evaluations will be provided at midterm and at the end of the rotation by the faculty preceptor with whom they have spent the majority of the rotation.</w:t>
      </w:r>
    </w:p>
    <w:p w14:paraId="12657D17" w14:textId="77777777" w:rsidR="00275BB9" w:rsidRPr="00866CC6" w:rsidRDefault="00496993" w:rsidP="00275BB9">
      <w:pPr>
        <w:rPr>
          <w:rFonts w:ascii="Calibri" w:eastAsia="Times New Roman" w:hAnsi="Calibri" w:cs="Calibri"/>
        </w:rPr>
      </w:pPr>
      <w:r>
        <w:rPr>
          <w:rFonts w:ascii="Calibri" w:eastAsia="Times New Roman" w:hAnsi="Calibri" w:cs="Calibri"/>
          <w:noProof/>
        </w:rPr>
        <w:pict w14:anchorId="6297DDDE">
          <v:rect id="_x0000_i1030" alt="" style="width:468pt;height:.05pt;mso-width-percent:0;mso-height-percent:0;mso-width-percent:0;mso-height-percent:0" o:hralign="center" o:hrstd="t" o:hr="t" fillcolor="#aaa" stroked="f"/>
        </w:pict>
      </w:r>
    </w:p>
    <w:p w14:paraId="7B6011EE" w14:textId="7851EDC9" w:rsidR="00275BB9" w:rsidRPr="00866CC6" w:rsidRDefault="00275BB9" w:rsidP="00275BB9">
      <w:pPr>
        <w:spacing w:before="100" w:beforeAutospacing="1" w:after="100" w:afterAutospacing="1"/>
        <w:outlineLvl w:val="2"/>
        <w:rPr>
          <w:rFonts w:ascii="Calibri" w:eastAsia="Times New Roman" w:hAnsi="Calibri" w:cs="Calibri"/>
          <w:b/>
          <w:bCs/>
          <w:sz w:val="27"/>
          <w:szCs w:val="27"/>
        </w:rPr>
      </w:pPr>
      <w:r w:rsidRPr="00866CC6">
        <w:rPr>
          <w:rFonts w:ascii="Calibri" w:eastAsia="Times New Roman" w:hAnsi="Calibri" w:cs="Calibri"/>
          <w:b/>
          <w:bCs/>
          <w:sz w:val="27"/>
          <w:szCs w:val="27"/>
        </w:rPr>
        <w:t>Community</w:t>
      </w:r>
    </w:p>
    <w:p w14:paraId="2F9CE394" w14:textId="77777777" w:rsidR="00275BB9" w:rsidRPr="00866CC6" w:rsidRDefault="00275BB9" w:rsidP="00275BB9">
      <w:pPr>
        <w:spacing w:before="100" w:beforeAutospacing="1" w:after="100" w:afterAutospacing="1"/>
        <w:rPr>
          <w:rFonts w:ascii="Calibri" w:hAnsi="Calibri" w:cs="Calibri"/>
        </w:rPr>
      </w:pPr>
      <w:r w:rsidRPr="00866CC6">
        <w:rPr>
          <w:rFonts w:ascii="Calibri" w:hAnsi="Calibri" w:cs="Calibri"/>
        </w:rPr>
        <w:t xml:space="preserve">Cheyenne is located in the southeast corner of Wyoming, approximately fifty miles from the main campus of the University of Wyoming.  Cheyenne prides itself on community, and offers local theater, rodeo (Cheyenne Frontier Days, the oldest and longest running outdoor volunteer rodeo), and a nationally recognized symphony.  There is also a Greenway that encompasses the </w:t>
      </w:r>
      <w:r w:rsidRPr="00866CC6">
        <w:rPr>
          <w:rFonts w:ascii="Calibri" w:hAnsi="Calibri" w:cs="Calibri"/>
        </w:rPr>
        <w:lastRenderedPageBreak/>
        <w:t>city, for walking, jogging/running and bicycling.  Cheyenne is also close to several national parks including Medicine Bow National Forest and Snowy Range Mountains. Recreational activities include hiking, camping, mountain biking, horseback riding, hunting, and skiing (downhill and cross country).</w:t>
      </w:r>
    </w:p>
    <w:p w14:paraId="30D37205" w14:textId="77777777" w:rsidR="00275BB9" w:rsidRPr="00866CC6" w:rsidRDefault="00496993" w:rsidP="00275BB9">
      <w:pPr>
        <w:rPr>
          <w:rFonts w:ascii="Calibri" w:eastAsia="Times New Roman" w:hAnsi="Calibri" w:cs="Calibri"/>
        </w:rPr>
      </w:pPr>
      <w:r>
        <w:rPr>
          <w:rFonts w:ascii="Calibri" w:eastAsia="Times New Roman" w:hAnsi="Calibri" w:cs="Calibri"/>
          <w:noProof/>
        </w:rPr>
        <w:pict w14:anchorId="42C77DE3">
          <v:rect id="_x0000_i1029" alt="" style="width:468pt;height:.05pt;mso-width-percent:0;mso-height-percent:0;mso-width-percent:0;mso-height-percent:0" o:hralign="center" o:hrstd="t" o:hr="t" fillcolor="#aaa" stroked="f"/>
        </w:pict>
      </w:r>
    </w:p>
    <w:p w14:paraId="3AC9E7B5" w14:textId="77777777" w:rsidR="00275BB9" w:rsidRPr="00866CC6" w:rsidRDefault="00275BB9" w:rsidP="00275BB9">
      <w:pPr>
        <w:spacing w:before="100" w:beforeAutospacing="1" w:after="100" w:afterAutospacing="1"/>
        <w:outlineLvl w:val="2"/>
        <w:rPr>
          <w:rFonts w:ascii="Calibri" w:eastAsia="Times New Roman" w:hAnsi="Calibri" w:cs="Calibri"/>
          <w:b/>
          <w:bCs/>
          <w:sz w:val="27"/>
          <w:szCs w:val="27"/>
        </w:rPr>
      </w:pPr>
      <w:r w:rsidRPr="00866CC6">
        <w:rPr>
          <w:rFonts w:ascii="Calibri" w:eastAsia="Times New Roman" w:hAnsi="Calibri" w:cs="Calibri"/>
          <w:b/>
          <w:bCs/>
          <w:sz w:val="27"/>
          <w:szCs w:val="27"/>
        </w:rPr>
        <w:t>Duties</w:t>
      </w:r>
    </w:p>
    <w:p w14:paraId="6ECAE5F0" w14:textId="43E9277F" w:rsidR="00275BB9" w:rsidRPr="00866CC6" w:rsidRDefault="00275BB9" w:rsidP="00275BB9">
      <w:pPr>
        <w:spacing w:before="100" w:beforeAutospacing="1" w:after="100" w:afterAutospacing="1"/>
        <w:rPr>
          <w:rFonts w:ascii="Calibri" w:eastAsia="Times New Roman" w:hAnsi="Calibri" w:cs="Calibri"/>
        </w:rPr>
      </w:pPr>
      <w:r w:rsidRPr="00866CC6">
        <w:rPr>
          <w:rFonts w:ascii="Calibri" w:hAnsi="Calibri" w:cs="Calibri"/>
        </w:rPr>
        <w:t>During the in-patient week, students will accompany the on-call Family Medicine resident when called to the Emergency Department.  ER experience will involve only patients that are registered with the Family Medicine Residency Program or those admitted as unassigned patients. Student</w:t>
      </w:r>
      <w:r w:rsidRPr="00866CC6">
        <w:rPr>
          <w:rFonts w:ascii="Calibri" w:hAnsi="Calibri" w:cs="Calibri"/>
        </w:rPr>
        <w:t xml:space="preserve">s </w:t>
      </w:r>
      <w:r w:rsidRPr="00866CC6">
        <w:rPr>
          <w:rFonts w:ascii="Calibri" w:hAnsi="Calibri" w:cs="Calibri"/>
        </w:rPr>
        <w:t>will be involved in admissions of patients to the hospital as well as rounding on patients</w:t>
      </w:r>
      <w:r w:rsidR="0038684B">
        <w:rPr>
          <w:rFonts w:ascii="Calibri" w:hAnsi="Calibri" w:cs="Calibri"/>
        </w:rPr>
        <w:t xml:space="preserve"> </w:t>
      </w:r>
      <w:r w:rsidRPr="00866CC6">
        <w:rPr>
          <w:rFonts w:ascii="Calibri" w:hAnsi="Calibri" w:cs="Calibri"/>
        </w:rPr>
        <w:t>on the in-patient service.  Hours are 6 AM to 6 PM.</w:t>
      </w:r>
      <w:r w:rsidR="00496993">
        <w:rPr>
          <w:rFonts w:ascii="Calibri" w:eastAsia="Times New Roman" w:hAnsi="Calibri" w:cs="Calibri"/>
          <w:noProof/>
        </w:rPr>
        <w:pict w14:anchorId="66F7E449">
          <v:rect id="_x0000_i1028" alt="" style="width:468pt;height:.05pt;mso-width-percent:0;mso-height-percent:0;mso-width-percent:0;mso-height-percent:0" o:hralign="center" o:hrstd="t" o:hr="t" fillcolor="#aaa" stroked="f"/>
        </w:pict>
      </w:r>
    </w:p>
    <w:p w14:paraId="78E42A8F" w14:textId="77777777" w:rsidR="00275BB9" w:rsidRPr="00866CC6" w:rsidRDefault="00275BB9" w:rsidP="00275BB9">
      <w:pPr>
        <w:spacing w:before="100" w:beforeAutospacing="1" w:after="100" w:afterAutospacing="1"/>
        <w:outlineLvl w:val="2"/>
        <w:rPr>
          <w:rFonts w:ascii="Calibri" w:eastAsia="Times New Roman" w:hAnsi="Calibri" w:cs="Calibri"/>
          <w:b/>
          <w:bCs/>
          <w:sz w:val="27"/>
          <w:szCs w:val="27"/>
        </w:rPr>
      </w:pPr>
      <w:r w:rsidRPr="00866CC6">
        <w:rPr>
          <w:rFonts w:ascii="Calibri" w:eastAsia="Times New Roman" w:hAnsi="Calibri" w:cs="Calibri"/>
          <w:b/>
          <w:bCs/>
          <w:sz w:val="27"/>
          <w:szCs w:val="27"/>
        </w:rPr>
        <w:t>Patients</w:t>
      </w:r>
    </w:p>
    <w:p w14:paraId="6441B23F" w14:textId="77777777" w:rsidR="00275BB9" w:rsidRPr="00866CC6" w:rsidRDefault="00275BB9" w:rsidP="00275BB9">
      <w:pPr>
        <w:spacing w:before="100" w:beforeAutospacing="1" w:after="100" w:afterAutospacing="1"/>
        <w:rPr>
          <w:rFonts w:ascii="Calibri" w:hAnsi="Calibri" w:cs="Calibri"/>
        </w:rPr>
      </w:pPr>
      <w:r w:rsidRPr="00866CC6">
        <w:rPr>
          <w:rFonts w:ascii="Calibri" w:hAnsi="Calibri" w:cs="Calibri"/>
        </w:rPr>
        <w:t>Patients run the gamut from newborns to geriatrics.  A wide variety of diagnosis are seen, and all payor classes are seen.  Please ask your site coordinator for more information.</w:t>
      </w:r>
    </w:p>
    <w:p w14:paraId="4760164B" w14:textId="77777777" w:rsidR="00275BB9" w:rsidRPr="00866CC6" w:rsidRDefault="00496993" w:rsidP="00275BB9">
      <w:pPr>
        <w:rPr>
          <w:rFonts w:ascii="Calibri" w:eastAsia="Times New Roman" w:hAnsi="Calibri" w:cs="Calibri"/>
        </w:rPr>
      </w:pPr>
      <w:r>
        <w:rPr>
          <w:rFonts w:ascii="Calibri" w:eastAsia="Times New Roman" w:hAnsi="Calibri" w:cs="Calibri"/>
          <w:noProof/>
        </w:rPr>
        <w:pict w14:anchorId="7493EB5D">
          <v:rect id="_x0000_i1027" alt="" style="width:468pt;height:.05pt;mso-width-percent:0;mso-height-percent:0;mso-width-percent:0;mso-height-percent:0" o:hralign="center" o:hrstd="t" o:hr="t" fillcolor="#aaa" stroked="f"/>
        </w:pict>
      </w:r>
    </w:p>
    <w:p w14:paraId="4C441B4E" w14:textId="77777777" w:rsidR="00275BB9" w:rsidRPr="00866CC6" w:rsidRDefault="00275BB9" w:rsidP="00275BB9">
      <w:pPr>
        <w:spacing w:before="100" w:beforeAutospacing="1" w:after="100" w:afterAutospacing="1"/>
        <w:outlineLvl w:val="2"/>
        <w:rPr>
          <w:rFonts w:ascii="Calibri" w:eastAsia="Times New Roman" w:hAnsi="Calibri" w:cs="Calibri"/>
          <w:b/>
          <w:bCs/>
          <w:sz w:val="27"/>
          <w:szCs w:val="27"/>
        </w:rPr>
      </w:pPr>
      <w:r w:rsidRPr="00866CC6">
        <w:rPr>
          <w:rFonts w:ascii="Calibri" w:eastAsia="Times New Roman" w:hAnsi="Calibri" w:cs="Calibri"/>
          <w:b/>
          <w:bCs/>
          <w:sz w:val="27"/>
          <w:szCs w:val="27"/>
        </w:rPr>
        <w:t>Housing</w:t>
      </w:r>
    </w:p>
    <w:p w14:paraId="6BD853ED" w14:textId="1DCDD5A4" w:rsidR="00275BB9" w:rsidRPr="00866CC6" w:rsidRDefault="00275BB9" w:rsidP="00275BB9">
      <w:pPr>
        <w:spacing w:before="100" w:beforeAutospacing="1" w:after="100" w:afterAutospacing="1"/>
        <w:rPr>
          <w:rFonts w:ascii="Calibri" w:hAnsi="Calibri" w:cs="Calibri"/>
        </w:rPr>
      </w:pPr>
      <w:r w:rsidRPr="00866CC6">
        <w:rPr>
          <w:rFonts w:ascii="Calibri" w:hAnsi="Calibri" w:cs="Calibri"/>
        </w:rPr>
        <w:t>A one</w:t>
      </w:r>
      <w:r w:rsidR="000355EC" w:rsidRPr="00866CC6">
        <w:rPr>
          <w:rFonts w:ascii="Calibri" w:hAnsi="Calibri" w:cs="Calibri"/>
        </w:rPr>
        <w:t>-</w:t>
      </w:r>
      <w:r w:rsidRPr="00866CC6">
        <w:rPr>
          <w:rFonts w:ascii="Calibri" w:hAnsi="Calibri" w:cs="Calibri"/>
        </w:rPr>
        <w:t>bedroom apartment will be provided. There is internet access at the apartment.  Please ask your site coordinator for more information about accommodating families. A car is required, as there is very little public transportation</w:t>
      </w:r>
    </w:p>
    <w:p w14:paraId="6518AE12" w14:textId="77777777" w:rsidR="00275BB9" w:rsidRPr="00866CC6" w:rsidRDefault="00496993" w:rsidP="00275BB9">
      <w:pPr>
        <w:rPr>
          <w:rFonts w:ascii="Calibri" w:eastAsia="Times New Roman" w:hAnsi="Calibri" w:cs="Calibri"/>
        </w:rPr>
      </w:pPr>
      <w:r>
        <w:rPr>
          <w:rFonts w:ascii="Calibri" w:eastAsia="Times New Roman" w:hAnsi="Calibri" w:cs="Calibri"/>
          <w:noProof/>
        </w:rPr>
        <w:pict w14:anchorId="04C1D58A">
          <v:rect id="_x0000_i1026" alt="" style="width:468pt;height:.05pt;mso-width-percent:0;mso-height-percent:0;mso-width-percent:0;mso-height-percent:0" o:hralign="center" o:hrstd="t" o:hr="t" fillcolor="#aaa" stroked="f"/>
        </w:pict>
      </w:r>
    </w:p>
    <w:p w14:paraId="7EDAD5DB" w14:textId="77777777" w:rsidR="00275BB9" w:rsidRPr="00866CC6" w:rsidRDefault="00275BB9" w:rsidP="00275BB9">
      <w:pPr>
        <w:spacing w:before="100" w:beforeAutospacing="1" w:after="100" w:afterAutospacing="1"/>
        <w:outlineLvl w:val="2"/>
        <w:rPr>
          <w:rFonts w:ascii="Calibri" w:eastAsia="Times New Roman" w:hAnsi="Calibri" w:cs="Calibri"/>
          <w:b/>
          <w:bCs/>
          <w:sz w:val="27"/>
          <w:szCs w:val="27"/>
        </w:rPr>
      </w:pPr>
      <w:r w:rsidRPr="00866CC6">
        <w:rPr>
          <w:rFonts w:ascii="Calibri" w:eastAsia="Times New Roman" w:hAnsi="Calibri" w:cs="Calibri"/>
          <w:b/>
          <w:bCs/>
          <w:sz w:val="27"/>
          <w:szCs w:val="27"/>
        </w:rPr>
        <w:t>Other</w:t>
      </w:r>
    </w:p>
    <w:p w14:paraId="2C4B3349" w14:textId="77777777" w:rsidR="00275BB9" w:rsidRPr="00866CC6" w:rsidRDefault="00275BB9" w:rsidP="00275BB9">
      <w:pPr>
        <w:spacing w:before="100" w:beforeAutospacing="1" w:after="100" w:afterAutospacing="1"/>
        <w:rPr>
          <w:rFonts w:ascii="Calibri" w:hAnsi="Calibri" w:cs="Calibri"/>
        </w:rPr>
      </w:pPr>
      <w:r w:rsidRPr="00866CC6">
        <w:rPr>
          <w:rFonts w:ascii="Calibri" w:hAnsi="Calibri" w:cs="Calibri"/>
          <w:b/>
          <w:bCs/>
        </w:rPr>
        <w:t>Some facts about the weather in Cheyenne</w:t>
      </w:r>
    </w:p>
    <w:p w14:paraId="5BFB53C1" w14:textId="77777777" w:rsidR="00275BB9" w:rsidRPr="00866CC6" w:rsidRDefault="00275BB9" w:rsidP="00275BB9">
      <w:pPr>
        <w:numPr>
          <w:ilvl w:val="0"/>
          <w:numId w:val="1"/>
        </w:numPr>
        <w:spacing w:before="100" w:beforeAutospacing="1" w:after="100" w:afterAutospacing="1"/>
        <w:rPr>
          <w:rFonts w:ascii="Calibri" w:eastAsia="Times New Roman" w:hAnsi="Calibri" w:cs="Calibri"/>
        </w:rPr>
      </w:pPr>
      <w:r w:rsidRPr="00866CC6">
        <w:rPr>
          <w:rFonts w:ascii="Calibri" w:eastAsia="Times New Roman" w:hAnsi="Calibri" w:cs="Calibri"/>
        </w:rPr>
        <w:t>On average, the warmest month is July.</w:t>
      </w:r>
    </w:p>
    <w:p w14:paraId="53C903F4" w14:textId="77777777" w:rsidR="00275BB9" w:rsidRPr="00866CC6" w:rsidRDefault="00275BB9" w:rsidP="00275BB9">
      <w:pPr>
        <w:numPr>
          <w:ilvl w:val="0"/>
          <w:numId w:val="1"/>
        </w:numPr>
        <w:spacing w:before="100" w:beforeAutospacing="1" w:after="100" w:afterAutospacing="1"/>
        <w:rPr>
          <w:rFonts w:ascii="Calibri" w:eastAsia="Times New Roman" w:hAnsi="Calibri" w:cs="Calibri"/>
        </w:rPr>
      </w:pPr>
      <w:r w:rsidRPr="00866CC6">
        <w:rPr>
          <w:rFonts w:ascii="Calibri" w:eastAsia="Times New Roman" w:hAnsi="Calibri" w:cs="Calibri"/>
        </w:rPr>
        <w:t>The highest recorded temperature was 100°F in 1939.</w:t>
      </w:r>
    </w:p>
    <w:p w14:paraId="61A9969C" w14:textId="77777777" w:rsidR="00275BB9" w:rsidRPr="00866CC6" w:rsidRDefault="00275BB9" w:rsidP="00275BB9">
      <w:pPr>
        <w:numPr>
          <w:ilvl w:val="0"/>
          <w:numId w:val="1"/>
        </w:numPr>
        <w:spacing w:before="100" w:beforeAutospacing="1" w:after="100" w:afterAutospacing="1"/>
        <w:rPr>
          <w:rFonts w:ascii="Calibri" w:eastAsia="Times New Roman" w:hAnsi="Calibri" w:cs="Calibri"/>
        </w:rPr>
      </w:pPr>
      <w:r w:rsidRPr="00866CC6">
        <w:rPr>
          <w:rFonts w:ascii="Calibri" w:eastAsia="Times New Roman" w:hAnsi="Calibri" w:cs="Calibri"/>
        </w:rPr>
        <w:t>The lowest recorded temperature was -38°F in 1875.</w:t>
      </w:r>
    </w:p>
    <w:p w14:paraId="4203B8E3" w14:textId="77777777" w:rsidR="00275BB9" w:rsidRPr="00866CC6" w:rsidRDefault="00275BB9" w:rsidP="00275BB9">
      <w:pPr>
        <w:numPr>
          <w:ilvl w:val="0"/>
          <w:numId w:val="1"/>
        </w:numPr>
        <w:spacing w:before="100" w:beforeAutospacing="1" w:after="100" w:afterAutospacing="1"/>
        <w:rPr>
          <w:rFonts w:ascii="Calibri" w:eastAsia="Times New Roman" w:hAnsi="Calibri" w:cs="Calibri"/>
        </w:rPr>
      </w:pPr>
      <w:r w:rsidRPr="00866CC6">
        <w:rPr>
          <w:rFonts w:ascii="Calibri" w:eastAsia="Times New Roman" w:hAnsi="Calibri" w:cs="Calibri"/>
        </w:rPr>
        <w:t>The maximum average precipitation occurs in May.</w:t>
      </w:r>
    </w:p>
    <w:p w14:paraId="4A16342F" w14:textId="7C89BA09" w:rsidR="00275BB9" w:rsidRPr="00866CC6" w:rsidRDefault="00275BB9" w:rsidP="000355EC">
      <w:pPr>
        <w:spacing w:before="100" w:beforeAutospacing="1" w:after="100" w:afterAutospacing="1"/>
        <w:rPr>
          <w:rFonts w:ascii="Calibri" w:eastAsia="Times New Roman" w:hAnsi="Calibri" w:cs="Calibri"/>
        </w:rPr>
      </w:pPr>
      <w:r w:rsidRPr="00866CC6">
        <w:rPr>
          <w:rFonts w:ascii="Calibri" w:hAnsi="Calibri" w:cs="Calibri"/>
        </w:rPr>
        <w:t> </w:t>
      </w:r>
      <w:r w:rsidR="00496993">
        <w:rPr>
          <w:rFonts w:ascii="Calibri" w:eastAsia="Times New Roman" w:hAnsi="Calibri" w:cs="Calibri"/>
          <w:noProof/>
        </w:rPr>
        <w:pict w14:anchorId="2E5D725A">
          <v:rect id="_x0000_i1025" alt="" style="width:468pt;height:.05pt;mso-width-percent:0;mso-height-percent:0;mso-width-percent:0;mso-height-percent:0" o:hralign="center" o:hrstd="t" o:hr="t" fillcolor="#aaa" stroked="f"/>
        </w:pict>
      </w:r>
    </w:p>
    <w:p w14:paraId="3F9EDB7E" w14:textId="503FFDD6" w:rsidR="00275BB9" w:rsidRPr="00866CC6" w:rsidRDefault="00275BB9" w:rsidP="00F93808">
      <w:pPr>
        <w:spacing w:before="100" w:beforeAutospacing="1" w:after="100" w:afterAutospacing="1"/>
        <w:outlineLvl w:val="2"/>
        <w:rPr>
          <w:rFonts w:ascii="Calibri" w:eastAsia="Times New Roman" w:hAnsi="Calibri" w:cs="Calibri"/>
        </w:rPr>
      </w:pPr>
      <w:r w:rsidRPr="00866CC6">
        <w:rPr>
          <w:rFonts w:ascii="Calibri" w:eastAsia="Times New Roman" w:hAnsi="Calibri" w:cs="Calibri"/>
          <w:b/>
          <w:bCs/>
          <w:sz w:val="27"/>
          <w:szCs w:val="27"/>
        </w:rPr>
        <w:t>Features</w:t>
      </w:r>
      <w:r w:rsidR="00F93808">
        <w:rPr>
          <w:rFonts w:ascii="Calibri" w:eastAsia="Times New Roman" w:hAnsi="Calibri" w:cs="Calibri"/>
          <w:b/>
          <w:bCs/>
          <w:sz w:val="27"/>
          <w:szCs w:val="27"/>
        </w:rPr>
        <w:t xml:space="preserve">: </w:t>
      </w:r>
      <w:r w:rsidRPr="00866CC6">
        <w:rPr>
          <w:rFonts w:ascii="Calibri" w:eastAsia="Times New Roman" w:hAnsi="Calibri" w:cs="Calibri"/>
        </w:rPr>
        <w:t>Residency Site</w:t>
      </w:r>
    </w:p>
    <w:p w14:paraId="4C5748D0" w14:textId="77777777" w:rsidR="00275BB9" w:rsidRPr="00866CC6" w:rsidRDefault="00275BB9" w:rsidP="00275BB9">
      <w:pPr>
        <w:spacing w:before="100" w:beforeAutospacing="1" w:after="100" w:afterAutospacing="1"/>
        <w:outlineLvl w:val="2"/>
        <w:rPr>
          <w:rFonts w:ascii="Calibri" w:eastAsia="Times New Roman" w:hAnsi="Calibri" w:cs="Calibri"/>
          <w:b/>
          <w:bCs/>
          <w:sz w:val="27"/>
          <w:szCs w:val="27"/>
        </w:rPr>
      </w:pPr>
      <w:r w:rsidRPr="00866CC6">
        <w:rPr>
          <w:rFonts w:ascii="Calibri" w:eastAsia="Times New Roman" w:hAnsi="Calibri" w:cs="Calibri"/>
          <w:b/>
          <w:bCs/>
          <w:noProof/>
          <w:sz w:val="27"/>
          <w:szCs w:val="27"/>
        </w:rPr>
        <w:lastRenderedPageBreak/>
        <w:drawing>
          <wp:inline distT="0" distB="0" distL="0" distR="0" wp14:anchorId="4B86E167" wp14:editId="10820D3B">
            <wp:extent cx="6172200" cy="462915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78459" cy="4633845"/>
                    </a:xfrm>
                    <a:prstGeom prst="rect">
                      <a:avLst/>
                    </a:prstGeom>
                  </pic:spPr>
                </pic:pic>
              </a:graphicData>
            </a:graphic>
          </wp:inline>
        </w:drawing>
      </w:r>
    </w:p>
    <w:p w14:paraId="4B913DCF" w14:textId="77777777" w:rsidR="00A8426F" w:rsidRPr="00866CC6" w:rsidRDefault="00A8426F">
      <w:pPr>
        <w:rPr>
          <w:rFonts w:ascii="Calibri" w:hAnsi="Calibri" w:cs="Calibri"/>
        </w:rPr>
      </w:pPr>
    </w:p>
    <w:sectPr w:rsidR="00A8426F" w:rsidRPr="00866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90CE5"/>
    <w:multiLevelType w:val="multilevel"/>
    <w:tmpl w:val="D8DA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BB9"/>
    <w:rsid w:val="0000014C"/>
    <w:rsid w:val="000010FB"/>
    <w:rsid w:val="00015180"/>
    <w:rsid w:val="000355EC"/>
    <w:rsid w:val="00046F21"/>
    <w:rsid w:val="0007658D"/>
    <w:rsid w:val="00081A4A"/>
    <w:rsid w:val="000B69E2"/>
    <w:rsid w:val="000E4491"/>
    <w:rsid w:val="0010613A"/>
    <w:rsid w:val="00116D32"/>
    <w:rsid w:val="0014233E"/>
    <w:rsid w:val="001547AF"/>
    <w:rsid w:val="001A1584"/>
    <w:rsid w:val="001C5C46"/>
    <w:rsid w:val="001D188E"/>
    <w:rsid w:val="001E6FFD"/>
    <w:rsid w:val="00213F3C"/>
    <w:rsid w:val="00224FB3"/>
    <w:rsid w:val="002277A6"/>
    <w:rsid w:val="00256DE1"/>
    <w:rsid w:val="0025772E"/>
    <w:rsid w:val="002611F5"/>
    <w:rsid w:val="00275BB9"/>
    <w:rsid w:val="00293AF5"/>
    <w:rsid w:val="002A62ED"/>
    <w:rsid w:val="002B7965"/>
    <w:rsid w:val="002E6842"/>
    <w:rsid w:val="003050DA"/>
    <w:rsid w:val="0033724C"/>
    <w:rsid w:val="00343C65"/>
    <w:rsid w:val="00366E54"/>
    <w:rsid w:val="0038684B"/>
    <w:rsid w:val="003D1B55"/>
    <w:rsid w:val="003D2CED"/>
    <w:rsid w:val="003F041A"/>
    <w:rsid w:val="0042381B"/>
    <w:rsid w:val="0045283F"/>
    <w:rsid w:val="00461360"/>
    <w:rsid w:val="00466BD3"/>
    <w:rsid w:val="00496993"/>
    <w:rsid w:val="004A23E8"/>
    <w:rsid w:val="004A2615"/>
    <w:rsid w:val="004C142D"/>
    <w:rsid w:val="004F55BA"/>
    <w:rsid w:val="005741E7"/>
    <w:rsid w:val="00606FFE"/>
    <w:rsid w:val="00612F71"/>
    <w:rsid w:val="006E742C"/>
    <w:rsid w:val="00734DE4"/>
    <w:rsid w:val="00741CE8"/>
    <w:rsid w:val="00773220"/>
    <w:rsid w:val="007B3D87"/>
    <w:rsid w:val="007C67A9"/>
    <w:rsid w:val="00866CC6"/>
    <w:rsid w:val="00877A11"/>
    <w:rsid w:val="00896E0D"/>
    <w:rsid w:val="008A039C"/>
    <w:rsid w:val="008A3AF9"/>
    <w:rsid w:val="008A66D7"/>
    <w:rsid w:val="008B0546"/>
    <w:rsid w:val="0094143C"/>
    <w:rsid w:val="00A46A51"/>
    <w:rsid w:val="00A55A65"/>
    <w:rsid w:val="00A8426F"/>
    <w:rsid w:val="00AF4C86"/>
    <w:rsid w:val="00B07DB5"/>
    <w:rsid w:val="00B304BD"/>
    <w:rsid w:val="00B35B1C"/>
    <w:rsid w:val="00B66C52"/>
    <w:rsid w:val="00B73F3D"/>
    <w:rsid w:val="00B82E09"/>
    <w:rsid w:val="00BB580F"/>
    <w:rsid w:val="00C57CE4"/>
    <w:rsid w:val="00C74AA9"/>
    <w:rsid w:val="00C9314B"/>
    <w:rsid w:val="00CA214D"/>
    <w:rsid w:val="00CA5E8F"/>
    <w:rsid w:val="00CD7465"/>
    <w:rsid w:val="00CE2CB4"/>
    <w:rsid w:val="00D60353"/>
    <w:rsid w:val="00D65720"/>
    <w:rsid w:val="00DF3ED6"/>
    <w:rsid w:val="00E169A4"/>
    <w:rsid w:val="00E56BF0"/>
    <w:rsid w:val="00E6656A"/>
    <w:rsid w:val="00E801D1"/>
    <w:rsid w:val="00E865E1"/>
    <w:rsid w:val="00EA647B"/>
    <w:rsid w:val="00EB0BA2"/>
    <w:rsid w:val="00ED35CD"/>
    <w:rsid w:val="00EE48E8"/>
    <w:rsid w:val="00F93808"/>
    <w:rsid w:val="00FB4EA8"/>
    <w:rsid w:val="00FB5378"/>
    <w:rsid w:val="00FC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A886"/>
  <w15:chartTrackingRefBased/>
  <w15:docId w15:val="{841A4C29-FE63-47BE-97D3-803DE82E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BB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BB9"/>
    <w:rPr>
      <w:color w:val="0000FF"/>
      <w:u w:val="single"/>
    </w:rPr>
  </w:style>
  <w:style w:type="paragraph" w:styleId="NormalWeb">
    <w:name w:val="Normal (Web)"/>
    <w:basedOn w:val="Normal"/>
    <w:uiPriority w:val="99"/>
    <w:semiHidden/>
    <w:unhideWhenUsed/>
    <w:rsid w:val="00275BB9"/>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EE48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ac@uwyo.edu" TargetMode="External"/><Relationship Id="rId5" Type="http://schemas.openxmlformats.org/officeDocument/2006/relationships/hyperlink" Target="mailto:dparks@uwyo.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Anne MacMillan</dc:creator>
  <cp:keywords/>
  <dc:description/>
  <cp:lastModifiedBy>Samuel H Griffin</cp:lastModifiedBy>
  <cp:revision>12</cp:revision>
  <cp:lastPrinted>2017-10-19T20:22:00Z</cp:lastPrinted>
  <dcterms:created xsi:type="dcterms:W3CDTF">2018-12-14T00:46:00Z</dcterms:created>
  <dcterms:modified xsi:type="dcterms:W3CDTF">2018-12-28T23:50:00Z</dcterms:modified>
</cp:coreProperties>
</file>