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40E0" w14:textId="77777777" w:rsidR="00FF121D" w:rsidRPr="00724E07" w:rsidRDefault="00FF121D">
      <w:pPr>
        <w:pStyle w:val="BodyText"/>
        <w:rPr>
          <w:b/>
        </w:rPr>
      </w:pPr>
    </w:p>
    <w:p w14:paraId="4B62D989" w14:textId="0F0354BE" w:rsidR="00FF121D" w:rsidRPr="00724E07" w:rsidRDefault="00D71F46" w:rsidP="00A25B26">
      <w:pPr>
        <w:pStyle w:val="BodyText"/>
        <w:spacing w:before="69"/>
        <w:ind w:right="497"/>
      </w:pPr>
      <w:r>
        <w:t xml:space="preserve">PROVIDENCE </w:t>
      </w:r>
      <w:r w:rsidR="00123096" w:rsidRPr="00724E07">
        <w:t xml:space="preserve">FAMILY MEDICINE </w:t>
      </w:r>
      <w:r>
        <w:t>&amp; MATERNITY CARE – SOUTH HILL</w:t>
      </w:r>
    </w:p>
    <w:p w14:paraId="4D0BF972" w14:textId="60026201" w:rsidR="00724E07" w:rsidRPr="00724E07" w:rsidRDefault="00D71F46" w:rsidP="00A25B26">
      <w:pPr>
        <w:pStyle w:val="BodyText"/>
        <w:spacing w:before="69"/>
        <w:ind w:right="497"/>
      </w:pPr>
      <w:r>
        <w:t>2020 E. 29</w:t>
      </w:r>
      <w:r w:rsidRPr="00D71F46">
        <w:rPr>
          <w:vertAlign w:val="superscript"/>
        </w:rPr>
        <w:t>th</w:t>
      </w:r>
      <w:r>
        <w:t xml:space="preserve"> Lower Level</w:t>
      </w:r>
    </w:p>
    <w:p w14:paraId="5F719D14" w14:textId="67832DAF" w:rsidR="00724E07" w:rsidRPr="00724E07" w:rsidRDefault="00D71F46" w:rsidP="00A25B26">
      <w:pPr>
        <w:pStyle w:val="BodyText"/>
        <w:spacing w:before="7" w:line="274" w:lineRule="exact"/>
        <w:ind w:right="6129"/>
      </w:pPr>
      <w:r>
        <w:t>Spokane, WA 99203</w:t>
      </w:r>
    </w:p>
    <w:p w14:paraId="7FC60A73" w14:textId="62933C1E" w:rsidR="00FF121D" w:rsidRPr="00724E07" w:rsidRDefault="00724E07" w:rsidP="00A25B26">
      <w:pPr>
        <w:pStyle w:val="BodyText"/>
        <w:spacing w:line="276" w:lineRule="exact"/>
        <w:ind w:right="497"/>
      </w:pPr>
      <w:r w:rsidRPr="00724E07">
        <w:t xml:space="preserve">(509) </w:t>
      </w:r>
      <w:r w:rsidR="00D71F46">
        <w:t>626-9400</w:t>
      </w:r>
    </w:p>
    <w:p w14:paraId="6B8BCB52" w14:textId="77777777" w:rsidR="00FF121D" w:rsidRPr="00724E07" w:rsidRDefault="00FF121D" w:rsidP="00A25B26">
      <w:pPr>
        <w:pStyle w:val="BodyText"/>
      </w:pPr>
    </w:p>
    <w:p w14:paraId="6D03F834" w14:textId="66F4A0D2" w:rsidR="00FF121D" w:rsidRPr="00724E07" w:rsidRDefault="00123096" w:rsidP="00A25B26">
      <w:pPr>
        <w:spacing w:line="275" w:lineRule="exact"/>
        <w:ind w:right="497"/>
        <w:rPr>
          <w:sz w:val="24"/>
        </w:rPr>
      </w:pPr>
      <w:r w:rsidRPr="00724E07">
        <w:rPr>
          <w:b/>
          <w:sz w:val="24"/>
        </w:rPr>
        <w:t>SITE DIRECTOR</w:t>
      </w:r>
      <w:r w:rsidRPr="00724E07">
        <w:rPr>
          <w:sz w:val="24"/>
        </w:rPr>
        <w:t xml:space="preserve">: </w:t>
      </w:r>
      <w:r w:rsidR="00724E07">
        <w:rPr>
          <w:sz w:val="24"/>
        </w:rPr>
        <w:tab/>
      </w:r>
      <w:r w:rsidR="00724E07">
        <w:rPr>
          <w:sz w:val="24"/>
        </w:rPr>
        <w:tab/>
      </w:r>
      <w:r w:rsidR="00D71F46">
        <w:rPr>
          <w:sz w:val="24"/>
        </w:rPr>
        <w:t>Stephanie Gering</w:t>
      </w:r>
      <w:r w:rsidRPr="00724E07">
        <w:rPr>
          <w:sz w:val="24"/>
        </w:rPr>
        <w:t>, MD</w:t>
      </w:r>
    </w:p>
    <w:p w14:paraId="5645E1F1" w14:textId="770388FC" w:rsidR="00D71F46" w:rsidRDefault="0023548D" w:rsidP="00A25B26">
      <w:pPr>
        <w:pStyle w:val="BodyText"/>
        <w:spacing w:line="275" w:lineRule="exact"/>
        <w:ind w:left="2160" w:right="497" w:firstLine="720"/>
      </w:pPr>
      <w:hyperlink r:id="rId7" w:history="1">
        <w:r w:rsidR="00D71F46" w:rsidRPr="00D27E09">
          <w:rPr>
            <w:rStyle w:val="Hyperlink"/>
          </w:rPr>
          <w:t>Stephanie.gering@providence.org</w:t>
        </w:r>
      </w:hyperlink>
      <w:r w:rsidR="00D71F46">
        <w:t xml:space="preserve"> </w:t>
      </w:r>
    </w:p>
    <w:p w14:paraId="605DB894" w14:textId="71FEC7DA" w:rsidR="00D71F46" w:rsidRDefault="00D71F46" w:rsidP="00A25B26">
      <w:pPr>
        <w:pStyle w:val="BodyText"/>
        <w:spacing w:line="275" w:lineRule="exact"/>
        <w:ind w:left="2160" w:right="497" w:firstLine="720"/>
      </w:pPr>
      <w:r>
        <w:t>Tyler Baker, MD</w:t>
      </w:r>
    </w:p>
    <w:p w14:paraId="41D224ED" w14:textId="0DA12E8F" w:rsidR="00D71F46" w:rsidRDefault="0023548D" w:rsidP="00A25B26">
      <w:pPr>
        <w:pStyle w:val="BodyText"/>
        <w:spacing w:line="275" w:lineRule="exact"/>
        <w:ind w:left="2160" w:right="497" w:firstLine="720"/>
      </w:pPr>
      <w:hyperlink r:id="rId8" w:history="1">
        <w:r w:rsidR="00D71F46" w:rsidRPr="00D27E09">
          <w:rPr>
            <w:rStyle w:val="Hyperlink"/>
          </w:rPr>
          <w:t>Tyler.baker@providence.org</w:t>
        </w:r>
      </w:hyperlink>
      <w:r w:rsidR="00D71F46">
        <w:t xml:space="preserve"> </w:t>
      </w:r>
    </w:p>
    <w:p w14:paraId="7B83E835" w14:textId="4464B19E" w:rsidR="00A376DC" w:rsidRDefault="00A376DC" w:rsidP="00A25B26">
      <w:pPr>
        <w:pStyle w:val="BodyText"/>
        <w:spacing w:line="275" w:lineRule="exact"/>
        <w:ind w:left="2160" w:right="497" w:firstLine="720"/>
      </w:pPr>
      <w:r>
        <w:t>Rachael Witham, DO</w:t>
      </w:r>
    </w:p>
    <w:p w14:paraId="4F7D44F7" w14:textId="08079DF3" w:rsidR="00A376DC" w:rsidRDefault="0023548D" w:rsidP="00A376DC">
      <w:pPr>
        <w:widowControl/>
        <w:ind w:left="2160" w:firstLine="720"/>
        <w:rPr>
          <w:rFonts w:ascii="Arial Narrow" w:hAnsi="Arial Narrow" w:cs="Calibri"/>
          <w:color w:val="000000"/>
          <w:sz w:val="24"/>
          <w:szCs w:val="24"/>
        </w:rPr>
      </w:pPr>
      <w:hyperlink r:id="rId9" w:history="1">
        <w:r w:rsidR="00A376DC" w:rsidRPr="00176A4B">
          <w:rPr>
            <w:rStyle w:val="Hyperlink"/>
            <w:rFonts w:ascii="Arial Narrow" w:hAnsi="Arial Narrow" w:cs="Calibri"/>
            <w:sz w:val="24"/>
            <w:szCs w:val="24"/>
          </w:rPr>
          <w:t>Rachael.Witham@providence.org</w:t>
        </w:r>
      </w:hyperlink>
    </w:p>
    <w:p w14:paraId="168B5ABE" w14:textId="77777777" w:rsidR="00FF121D" w:rsidRPr="00724E07" w:rsidRDefault="00FF121D" w:rsidP="00A25B26">
      <w:pPr>
        <w:pStyle w:val="BodyText"/>
      </w:pPr>
    </w:p>
    <w:p w14:paraId="7B24F4E6" w14:textId="3682B9F8" w:rsidR="00FF121D" w:rsidRPr="00724E07" w:rsidRDefault="00123096" w:rsidP="00A25B26">
      <w:pPr>
        <w:ind w:right="497"/>
        <w:rPr>
          <w:sz w:val="24"/>
        </w:rPr>
      </w:pPr>
      <w:r w:rsidRPr="00724E07">
        <w:rPr>
          <w:b/>
          <w:sz w:val="24"/>
        </w:rPr>
        <w:t>SITE COORDINATOR</w:t>
      </w:r>
      <w:r w:rsidRPr="00724E07">
        <w:rPr>
          <w:sz w:val="24"/>
        </w:rPr>
        <w:t>:</w:t>
      </w:r>
      <w:r w:rsidR="00724E07">
        <w:rPr>
          <w:sz w:val="24"/>
        </w:rPr>
        <w:tab/>
      </w:r>
      <w:r w:rsidR="00D71F46">
        <w:rPr>
          <w:sz w:val="24"/>
        </w:rPr>
        <w:t>Leah Garvin-Zundel</w:t>
      </w:r>
      <w:r w:rsidRPr="00724E07">
        <w:rPr>
          <w:sz w:val="24"/>
        </w:rPr>
        <w:t xml:space="preserve">, </w:t>
      </w:r>
      <w:r w:rsidR="00725D26">
        <w:rPr>
          <w:sz w:val="24"/>
        </w:rPr>
        <w:t>C</w:t>
      </w:r>
      <w:r w:rsidRPr="00724E07">
        <w:rPr>
          <w:sz w:val="24"/>
        </w:rPr>
        <w:t>oordinator</w:t>
      </w:r>
    </w:p>
    <w:p w14:paraId="53D41F81" w14:textId="13CB964B" w:rsidR="00FF121D" w:rsidRDefault="0023548D" w:rsidP="00A25B26">
      <w:pPr>
        <w:pStyle w:val="BodyText"/>
        <w:spacing w:before="2"/>
        <w:ind w:left="2160" w:right="497" w:firstLine="720"/>
      </w:pPr>
      <w:hyperlink r:id="rId10" w:history="1">
        <w:r w:rsidR="00D71F46" w:rsidRPr="00D27E09">
          <w:rPr>
            <w:rStyle w:val="Hyperlink"/>
          </w:rPr>
          <w:t>leah.garvin-zundel@providence.org</w:t>
        </w:r>
      </w:hyperlink>
      <w:r w:rsidR="00D71F46">
        <w:t xml:space="preserve"> </w:t>
      </w:r>
    </w:p>
    <w:p w14:paraId="04517791" w14:textId="77777777" w:rsidR="00A376DC" w:rsidRPr="00724E07" w:rsidRDefault="00A376DC" w:rsidP="00A25B26">
      <w:pPr>
        <w:pStyle w:val="BodyText"/>
        <w:spacing w:before="2"/>
        <w:ind w:left="2160" w:right="497" w:firstLine="720"/>
      </w:pPr>
    </w:p>
    <w:p w14:paraId="3B156A6B" w14:textId="1F9C9D06" w:rsidR="00FF121D" w:rsidRPr="00CE6EC1" w:rsidRDefault="00123096" w:rsidP="00CE6EC1">
      <w:pPr>
        <w:pStyle w:val="Heading1"/>
        <w:ind w:left="0" w:right="497"/>
      </w:pPr>
      <w:r w:rsidRPr="00724E07">
        <w:t>GENERAL INFORMATION</w:t>
      </w:r>
    </w:p>
    <w:p w14:paraId="6978D641" w14:textId="0FC1E29E" w:rsidR="006E1E28" w:rsidRPr="008E38AF" w:rsidRDefault="00123096" w:rsidP="00942C97">
      <w:pPr>
        <w:ind w:right="497"/>
        <w:rPr>
          <w:b/>
          <w:u w:val="single"/>
        </w:rPr>
      </w:pPr>
      <w:r w:rsidRPr="008E38AF">
        <w:rPr>
          <w:b/>
          <w:w w:val="105"/>
          <w:u w:val="single"/>
        </w:rPr>
        <w:t>Site Details:</w:t>
      </w:r>
    </w:p>
    <w:p w14:paraId="6D7D2278" w14:textId="77777777" w:rsidR="009B75EF" w:rsidRPr="009B75EF" w:rsidRDefault="009B75EF" w:rsidP="009B75EF">
      <w:pPr>
        <w:pStyle w:val="NormalWeb"/>
        <w:shd w:val="clear" w:color="auto" w:fill="FFFFFF"/>
        <w:spacing w:before="0" w:beforeAutospacing="0" w:after="180" w:afterAutospacing="0"/>
      </w:pPr>
      <w:r w:rsidRPr="009B75EF">
        <w:t>At Providence South Hill Family Medicine &amp; Maternity Care, our doctors can help you and your family with your acute, chronic and preventive health care needs. We diagnose and treat most ailments, and provide care for people of all ages including newborns and seniors.</w:t>
      </w:r>
    </w:p>
    <w:p w14:paraId="345051C9" w14:textId="73B87AF4" w:rsidR="00942C97" w:rsidRPr="009B75EF" w:rsidRDefault="009B75EF" w:rsidP="009B75EF">
      <w:pPr>
        <w:pStyle w:val="NormalWeb"/>
        <w:shd w:val="clear" w:color="auto" w:fill="FFFFFF"/>
        <w:spacing w:before="0" w:beforeAutospacing="0" w:after="180" w:afterAutospacing="0"/>
      </w:pPr>
      <w:r w:rsidRPr="009B75EF">
        <w:t>We also specialize in obstetrics, caring for women during pregnancy, childbirth and postpartum. By specializing in both family medicine and maternity care, we can provide seamless care for you and your baby.</w:t>
      </w:r>
    </w:p>
    <w:p w14:paraId="5C702823" w14:textId="77777777" w:rsidR="00942C97" w:rsidRPr="008E38AF" w:rsidRDefault="00942C97" w:rsidP="00942C97">
      <w:pPr>
        <w:pStyle w:val="BodyText"/>
        <w:spacing w:before="69"/>
        <w:ind w:right="198"/>
        <w:rPr>
          <w:b/>
        </w:rPr>
      </w:pPr>
      <w:r w:rsidRPr="008E38AF">
        <w:rPr>
          <w:b/>
          <w:u w:val="single"/>
        </w:rPr>
        <w:t>Faculty</w:t>
      </w:r>
      <w:r w:rsidRPr="008E38AF">
        <w:rPr>
          <w:b/>
        </w:rPr>
        <w:t>:</w:t>
      </w:r>
    </w:p>
    <w:p w14:paraId="55C0B60F" w14:textId="2FBB3CD9" w:rsidR="00942C97" w:rsidRPr="00724E07" w:rsidRDefault="0036061D" w:rsidP="00942C97">
      <w:pPr>
        <w:pStyle w:val="BodyText"/>
        <w:spacing w:before="2"/>
        <w:ind w:right="198"/>
      </w:pPr>
      <w:r>
        <w:t>Stephanie Gering</w:t>
      </w:r>
      <w:r w:rsidR="00A376DC">
        <w:t xml:space="preserve">, MD, </w:t>
      </w:r>
      <w:r>
        <w:t xml:space="preserve">Tyler Baker, MD </w:t>
      </w:r>
      <w:r w:rsidR="00A376DC">
        <w:t>and Rachael</w:t>
      </w:r>
      <w:r w:rsidR="00725D26" w:rsidRPr="00725D26">
        <w:t xml:space="preserve"> </w:t>
      </w:r>
      <w:r w:rsidR="00725D26">
        <w:t>Witham</w:t>
      </w:r>
      <w:r w:rsidR="00A376DC">
        <w:t xml:space="preserve">, DO </w:t>
      </w:r>
      <w:r>
        <w:t>will coordinate</w:t>
      </w:r>
      <w:r w:rsidR="00942C97" w:rsidRPr="00724E07">
        <w:t xml:space="preserve"> the</w:t>
      </w:r>
      <w:r>
        <w:t xml:space="preserve"> student’s activities and serve</w:t>
      </w:r>
      <w:r w:rsidR="00942C97" w:rsidRPr="00724E07">
        <w:t xml:space="preserve"> as the key contact individuals for the students while in the clinic. The student will always be supervised by at least one faculty member or resident physician. </w:t>
      </w:r>
      <w:r>
        <w:t>Leah Garvin-Zundel</w:t>
      </w:r>
      <w:r w:rsidR="00942C97" w:rsidRPr="00724E07">
        <w:t xml:space="preserve"> is the initial contact person for the </w:t>
      </w:r>
      <w:r w:rsidR="00424299">
        <w:t xml:space="preserve">program and responsible for </w:t>
      </w:r>
      <w:r w:rsidR="00942C97" w:rsidRPr="00724E07">
        <w:t>organizing the student’s scheduled activities.</w:t>
      </w:r>
    </w:p>
    <w:p w14:paraId="107F5E30" w14:textId="77777777" w:rsidR="00225E2B" w:rsidRDefault="00225E2B" w:rsidP="00942C97">
      <w:pPr>
        <w:pStyle w:val="BodyText"/>
        <w:spacing w:line="274" w:lineRule="exact"/>
        <w:ind w:right="198"/>
        <w:rPr>
          <w:b/>
          <w:u w:val="single"/>
        </w:rPr>
      </w:pPr>
    </w:p>
    <w:p w14:paraId="309474E6" w14:textId="7D17AE1C" w:rsidR="00424299" w:rsidRPr="008E38AF" w:rsidRDefault="00942C97" w:rsidP="00942C97">
      <w:pPr>
        <w:pStyle w:val="BodyText"/>
        <w:spacing w:line="274" w:lineRule="exact"/>
        <w:ind w:right="198"/>
        <w:rPr>
          <w:b/>
        </w:rPr>
      </w:pPr>
      <w:r w:rsidRPr="008E38AF">
        <w:rPr>
          <w:b/>
          <w:u w:val="single"/>
        </w:rPr>
        <w:t>Housing</w:t>
      </w:r>
      <w:r w:rsidRPr="008E38AF">
        <w:rPr>
          <w:b/>
        </w:rPr>
        <w:t xml:space="preserve">: </w:t>
      </w:r>
    </w:p>
    <w:p w14:paraId="5D153424" w14:textId="7E97719C" w:rsidR="00942C97" w:rsidRPr="00724E07" w:rsidRDefault="00942C97" w:rsidP="00942C97">
      <w:pPr>
        <w:pStyle w:val="BodyText"/>
        <w:spacing w:line="274" w:lineRule="exact"/>
        <w:ind w:right="198"/>
      </w:pPr>
      <w:r w:rsidRPr="00724E07">
        <w:t>Apartment.</w:t>
      </w:r>
      <w:r>
        <w:t xml:space="preserve"> </w:t>
      </w:r>
      <w:r w:rsidRPr="00724E07">
        <w:t>No crib available.</w:t>
      </w:r>
      <w:r>
        <w:t xml:space="preserve"> </w:t>
      </w:r>
      <w:r w:rsidRPr="00724E07">
        <w:t>No pets.</w:t>
      </w:r>
      <w:r w:rsidR="00B864F2">
        <w:t xml:space="preserve"> See site technical information below for more details.</w:t>
      </w:r>
    </w:p>
    <w:p w14:paraId="0426FEFE" w14:textId="77777777" w:rsidR="00225E2B" w:rsidRDefault="00225E2B" w:rsidP="00942C97">
      <w:pPr>
        <w:pStyle w:val="BodyText"/>
        <w:spacing w:before="69"/>
        <w:ind w:right="198"/>
        <w:rPr>
          <w:b/>
          <w:u w:val="single"/>
        </w:rPr>
      </w:pPr>
    </w:p>
    <w:p w14:paraId="4B06FB0E" w14:textId="014D0E37" w:rsidR="00424299" w:rsidRPr="008E38AF" w:rsidRDefault="00942C97" w:rsidP="00942C97">
      <w:pPr>
        <w:pStyle w:val="BodyText"/>
        <w:spacing w:before="69"/>
        <w:ind w:right="198"/>
        <w:rPr>
          <w:b/>
        </w:rPr>
      </w:pPr>
      <w:r w:rsidRPr="008E38AF">
        <w:rPr>
          <w:b/>
          <w:u w:val="single"/>
        </w:rPr>
        <w:t>Transportation</w:t>
      </w:r>
      <w:r w:rsidRPr="008E38AF">
        <w:rPr>
          <w:b/>
        </w:rPr>
        <w:t xml:space="preserve">: </w:t>
      </w:r>
    </w:p>
    <w:p w14:paraId="3EE0F181" w14:textId="67193777" w:rsidR="00BF0ACA" w:rsidRDefault="00BF0ACA" w:rsidP="00BF0ACA">
      <w:pPr>
        <w:pStyle w:val="BodyText"/>
        <w:spacing w:before="69"/>
        <w:ind w:right="198"/>
      </w:pPr>
      <w:r>
        <w:t>Car required.</w:t>
      </w:r>
    </w:p>
    <w:p w14:paraId="4D71AD84" w14:textId="77777777" w:rsidR="00973494" w:rsidRDefault="00973494" w:rsidP="00BF0ACA">
      <w:pPr>
        <w:pStyle w:val="BodyText"/>
        <w:spacing w:before="69"/>
        <w:ind w:right="198"/>
      </w:pPr>
    </w:p>
    <w:p w14:paraId="3F6D260D" w14:textId="4993B44A" w:rsidR="00FF121D" w:rsidRPr="00973494" w:rsidRDefault="00123096" w:rsidP="00973494">
      <w:pPr>
        <w:pStyle w:val="BodyText"/>
        <w:spacing w:before="69"/>
        <w:ind w:right="198"/>
        <w:jc w:val="center"/>
        <w:rPr>
          <w:b/>
        </w:rPr>
      </w:pPr>
      <w:r w:rsidRPr="00973494">
        <w:rPr>
          <w:b/>
        </w:rPr>
        <w:t>PRELIMINARY ARRANGEMENTS</w:t>
      </w:r>
    </w:p>
    <w:p w14:paraId="15311698" w14:textId="77777777" w:rsidR="00225E2B" w:rsidRDefault="00225E2B" w:rsidP="00CE6EC1">
      <w:pPr>
        <w:pStyle w:val="BodyText"/>
        <w:spacing w:before="2" w:line="275" w:lineRule="exact"/>
        <w:ind w:right="198"/>
        <w:rPr>
          <w:b/>
          <w:u w:val="single"/>
        </w:rPr>
      </w:pPr>
    </w:p>
    <w:p w14:paraId="5959911F" w14:textId="671113CA" w:rsidR="00FF121D" w:rsidRPr="008E38AF" w:rsidRDefault="00123096" w:rsidP="00CE6EC1">
      <w:pPr>
        <w:pStyle w:val="BodyText"/>
        <w:spacing w:before="2" w:line="275" w:lineRule="exact"/>
        <w:ind w:right="198"/>
        <w:rPr>
          <w:b/>
        </w:rPr>
      </w:pPr>
      <w:r w:rsidRPr="008E38AF">
        <w:rPr>
          <w:b/>
          <w:u w:val="single"/>
        </w:rPr>
        <w:t>Preparing for the clerkship</w:t>
      </w:r>
      <w:r w:rsidRPr="008E38AF">
        <w:rPr>
          <w:b/>
        </w:rPr>
        <w:t>:</w:t>
      </w:r>
    </w:p>
    <w:p w14:paraId="5C212847" w14:textId="279FC5F3" w:rsidR="00FF121D" w:rsidRPr="00BF0ACA" w:rsidRDefault="00123096" w:rsidP="00CE6EC1">
      <w:pPr>
        <w:pStyle w:val="BodyText"/>
        <w:spacing w:line="242" w:lineRule="auto"/>
        <w:ind w:right="198"/>
      </w:pPr>
      <w:r w:rsidRPr="00BF0ACA">
        <w:t>Read the</w:t>
      </w:r>
      <w:r w:rsidR="00B864F2" w:rsidRPr="00BF0ACA">
        <w:t xml:space="preserve"> site</w:t>
      </w:r>
      <w:r w:rsidRPr="00BF0ACA">
        <w:t xml:space="preserve"> technical information</w:t>
      </w:r>
      <w:r w:rsidR="00CE6EC1" w:rsidRPr="00BF0ACA">
        <w:t xml:space="preserve"> below</w:t>
      </w:r>
      <w:r w:rsidRPr="00BF0ACA">
        <w:t xml:space="preserve"> for details on how the living quarters are set up and equipped, what you might want to bring with you, and other living considerations.</w:t>
      </w:r>
    </w:p>
    <w:p w14:paraId="7F1319B6" w14:textId="77777777" w:rsidR="00FF121D" w:rsidRPr="00BF0ACA" w:rsidRDefault="00FF121D">
      <w:pPr>
        <w:pStyle w:val="BodyText"/>
        <w:spacing w:before="8"/>
        <w:rPr>
          <w:sz w:val="23"/>
        </w:rPr>
      </w:pPr>
    </w:p>
    <w:p w14:paraId="1ACE46DE" w14:textId="77777777" w:rsidR="00FF121D" w:rsidRPr="00BF0ACA" w:rsidRDefault="00123096">
      <w:pPr>
        <w:pStyle w:val="ListParagraph"/>
        <w:numPr>
          <w:ilvl w:val="0"/>
          <w:numId w:val="1"/>
        </w:numPr>
        <w:tabs>
          <w:tab w:val="left" w:pos="832"/>
        </w:tabs>
        <w:spacing w:before="1" w:line="275" w:lineRule="exact"/>
        <w:rPr>
          <w:sz w:val="24"/>
        </w:rPr>
      </w:pPr>
      <w:r w:rsidRPr="00BF0ACA">
        <w:rPr>
          <w:sz w:val="24"/>
        </w:rPr>
        <w:t>Read all the clerkship materials</w:t>
      </w:r>
    </w:p>
    <w:p w14:paraId="6EF43853" w14:textId="6C10BC54" w:rsidR="00FF121D" w:rsidRPr="00BF0ACA" w:rsidRDefault="00123096" w:rsidP="00BF0ACA">
      <w:pPr>
        <w:pStyle w:val="ListParagraph"/>
        <w:numPr>
          <w:ilvl w:val="0"/>
          <w:numId w:val="1"/>
        </w:numPr>
        <w:tabs>
          <w:tab w:val="left" w:pos="832"/>
        </w:tabs>
        <w:spacing w:line="242" w:lineRule="auto"/>
        <w:ind w:right="2774"/>
        <w:rPr>
          <w:sz w:val="24"/>
        </w:rPr>
        <w:sectPr w:rsidR="00FF121D" w:rsidRPr="00BF0ACA" w:rsidSect="00225E2B">
          <w:headerReference w:type="default" r:id="rId11"/>
          <w:pgSz w:w="12240" w:h="15840"/>
          <w:pgMar w:top="630" w:right="1320" w:bottom="30" w:left="1340" w:header="720" w:footer="720" w:gutter="0"/>
          <w:cols w:space="720"/>
        </w:sectPr>
      </w:pPr>
      <w:r w:rsidRPr="00BF0ACA">
        <w:rPr>
          <w:sz w:val="24"/>
        </w:rPr>
        <w:t xml:space="preserve">Email the Student Summary Sheet to </w:t>
      </w:r>
      <w:r w:rsidR="00BF0ACA" w:rsidRPr="00BF0ACA">
        <w:rPr>
          <w:sz w:val="24"/>
        </w:rPr>
        <w:t xml:space="preserve">Leah Garvin-Zundel </w:t>
      </w:r>
      <w:r w:rsidRPr="00BF0ACA">
        <w:rPr>
          <w:sz w:val="24"/>
        </w:rPr>
        <w:t xml:space="preserve">at </w:t>
      </w:r>
      <w:hyperlink r:id="rId12">
        <w:hyperlink r:id="rId13" w:history="1">
          <w:r w:rsidR="00BF0ACA" w:rsidRPr="00BF0ACA">
            <w:rPr>
              <w:rStyle w:val="Hyperlink"/>
            </w:rPr>
            <w:t>leah.garvin-zundel@providence.org</w:t>
          </w:r>
        </w:hyperlink>
        <w:r w:rsidRPr="00BF0ACA">
          <w:rPr>
            <w:sz w:val="24"/>
          </w:rPr>
          <w:t>.</w:t>
        </w:r>
      </w:hyperlink>
    </w:p>
    <w:p w14:paraId="4C52FA90" w14:textId="0E7A1BE6" w:rsidR="00FF121D" w:rsidRPr="00724E07" w:rsidRDefault="00123096" w:rsidP="00BF0ACA">
      <w:pPr>
        <w:pStyle w:val="Heading1"/>
        <w:spacing w:line="274" w:lineRule="exact"/>
        <w:ind w:left="0"/>
        <w:jc w:val="center"/>
      </w:pPr>
      <w:r w:rsidRPr="00724E07">
        <w:lastRenderedPageBreak/>
        <w:t>SPOKANE RESIDENCY SITE TECHNICAL INFORMATION</w:t>
      </w:r>
    </w:p>
    <w:p w14:paraId="26634194" w14:textId="77777777" w:rsidR="00FF121D" w:rsidRPr="00724E07" w:rsidRDefault="00FF121D" w:rsidP="00260F87">
      <w:pPr>
        <w:pStyle w:val="BodyText"/>
        <w:spacing w:before="10"/>
        <w:rPr>
          <w:b/>
          <w:sz w:val="20"/>
        </w:rPr>
      </w:pPr>
    </w:p>
    <w:p w14:paraId="48D78762" w14:textId="49623B12" w:rsidR="00FF121D" w:rsidRPr="00724E07" w:rsidRDefault="00A25B26" w:rsidP="00260F87">
      <w:pPr>
        <w:pStyle w:val="BodyText"/>
        <w:ind w:right="1970"/>
      </w:pPr>
      <w:r>
        <w:t xml:space="preserve">SPOKANE WWAMI </w:t>
      </w:r>
      <w:r w:rsidR="00123096" w:rsidRPr="00724E07">
        <w:t xml:space="preserve">HOUSING </w:t>
      </w:r>
      <w:r w:rsidR="00B864F2">
        <w:t>–</w:t>
      </w:r>
      <w:r w:rsidR="00123096" w:rsidRPr="00724E07">
        <w:t xml:space="preserve"> 3</w:t>
      </w:r>
      <w:r w:rsidR="00B864F2">
        <w:rPr>
          <w:position w:val="11"/>
          <w:sz w:val="16"/>
        </w:rPr>
        <w:t>rd</w:t>
      </w:r>
      <w:r w:rsidR="00942C97">
        <w:rPr>
          <w:position w:val="11"/>
          <w:sz w:val="16"/>
        </w:rPr>
        <w:t xml:space="preserve"> </w:t>
      </w:r>
      <w:r w:rsidR="00123096" w:rsidRPr="00724E07">
        <w:t>YEAR MEDICAL STUDENTS</w:t>
      </w:r>
    </w:p>
    <w:p w14:paraId="0F71926C" w14:textId="77777777" w:rsidR="00FF121D" w:rsidRPr="00724E07" w:rsidRDefault="00FF121D">
      <w:pPr>
        <w:pStyle w:val="BodyText"/>
      </w:pPr>
    </w:p>
    <w:p w14:paraId="66ADCD69" w14:textId="77777777" w:rsidR="00BF0ACA" w:rsidRPr="00724E07" w:rsidRDefault="00BF0ACA" w:rsidP="00BF0ACA">
      <w:pPr>
        <w:pStyle w:val="Heading1"/>
        <w:ind w:left="0"/>
      </w:pPr>
      <w:r w:rsidRPr="00724E07">
        <w:t>BEFORE ARRIVAL IN SPOKANE:</w:t>
      </w:r>
    </w:p>
    <w:p w14:paraId="34AE10B5" w14:textId="29060362" w:rsidR="00BF0ACA" w:rsidRPr="00724E07" w:rsidRDefault="00BF0ACA" w:rsidP="00BF0ACA">
      <w:pPr>
        <w:pStyle w:val="BodyText"/>
        <w:spacing w:before="13" w:line="225" w:lineRule="auto"/>
        <w:ind w:right="1551"/>
      </w:pPr>
      <w:r w:rsidRPr="00724E07">
        <w:t xml:space="preserve">Bringing along a </w:t>
      </w:r>
      <w:r w:rsidR="007F387F" w:rsidRPr="00724E07">
        <w:t>spouse and/or child</w:t>
      </w:r>
      <w:r>
        <w:t xml:space="preserve"> to the UW housing</w:t>
      </w:r>
      <w:r w:rsidRPr="00724E07">
        <w:t xml:space="preserve"> requ</w:t>
      </w:r>
      <w:r>
        <w:t>ires special consideration. Contact the Spokane regional office</w:t>
      </w:r>
      <w:r w:rsidRPr="00724E07">
        <w:t xml:space="preserve"> at least </w:t>
      </w:r>
      <w:bookmarkStart w:id="0" w:name="_GoBack"/>
      <w:bookmarkEnd w:id="0"/>
      <w:r w:rsidRPr="00724E07">
        <w:t>5 months before you plan to be here. Requires approval from 2</w:t>
      </w:r>
      <w:r w:rsidRPr="00724E07">
        <w:rPr>
          <w:position w:val="11"/>
          <w:sz w:val="16"/>
        </w:rPr>
        <w:t xml:space="preserve">nd </w:t>
      </w:r>
      <w:r w:rsidRPr="00724E07">
        <w:t>student</w:t>
      </w:r>
      <w:r>
        <w:t xml:space="preserve"> in unit</w:t>
      </w:r>
      <w:r w:rsidRPr="00724E07">
        <w:t xml:space="preserve">. Tub/shower </w:t>
      </w:r>
      <w:r>
        <w:t xml:space="preserve">is </w:t>
      </w:r>
      <w:r w:rsidRPr="00724E07">
        <w:t>in one bedroom only.</w:t>
      </w:r>
    </w:p>
    <w:p w14:paraId="14C3C83F" w14:textId="77777777" w:rsidR="00BF0ACA" w:rsidRPr="00724E07" w:rsidRDefault="00BF0ACA" w:rsidP="00BF0ACA">
      <w:pPr>
        <w:pStyle w:val="BodyText"/>
      </w:pPr>
    </w:p>
    <w:p w14:paraId="35E5E038" w14:textId="77777777" w:rsidR="00BF0ACA" w:rsidRPr="00724E07" w:rsidRDefault="00BF0ACA" w:rsidP="00BF0ACA">
      <w:pPr>
        <w:pStyle w:val="Heading1"/>
        <w:spacing w:line="275" w:lineRule="exact"/>
        <w:ind w:left="0"/>
      </w:pPr>
      <w:r w:rsidRPr="00724E07">
        <w:t>LIVING ARRANGEMENTS:</w:t>
      </w:r>
    </w:p>
    <w:p w14:paraId="4ED79B2F" w14:textId="77777777" w:rsidR="00BF0ACA" w:rsidRPr="00724E07" w:rsidRDefault="00BF0ACA" w:rsidP="00BF0ACA">
      <w:pPr>
        <w:pStyle w:val="BodyText"/>
        <w:spacing w:line="275" w:lineRule="exact"/>
        <w:ind w:right="1970"/>
      </w:pPr>
      <w:r w:rsidRPr="00724E07">
        <w:t>Rockcliffe Apartments</w:t>
      </w:r>
    </w:p>
    <w:p w14:paraId="406947EB" w14:textId="77777777" w:rsidR="00BF0ACA" w:rsidRPr="00724E07" w:rsidRDefault="00BF0ACA" w:rsidP="00BF0ACA">
      <w:pPr>
        <w:pStyle w:val="BodyText"/>
        <w:spacing w:before="2"/>
        <w:ind w:right="6956"/>
      </w:pPr>
      <w:r w:rsidRPr="00724E07">
        <w:t>Management Office: (509) 543-6926 2389 South Southeast Boulevard Spokane, WA 99203</w:t>
      </w:r>
    </w:p>
    <w:p w14:paraId="21F8E727" w14:textId="77777777" w:rsidR="00BF0ACA" w:rsidRDefault="00BF0ACA" w:rsidP="00BF0ACA">
      <w:pPr>
        <w:pStyle w:val="BodyText"/>
        <w:spacing w:line="294" w:lineRule="exact"/>
        <w:ind w:right="1970"/>
      </w:pPr>
    </w:p>
    <w:p w14:paraId="64C88268" w14:textId="66BC8996" w:rsidR="00BF0ACA" w:rsidRDefault="00BF0ACA" w:rsidP="00BF0ACA">
      <w:pPr>
        <w:pStyle w:val="BodyText"/>
        <w:spacing w:before="69"/>
        <w:ind w:right="1336"/>
      </w:pPr>
      <w:r w:rsidRPr="00724E07">
        <w:t>There are two-bedroom apartments – with 1 ½ baths, living room, kitchen, and dining area.</w:t>
      </w:r>
      <w:r>
        <w:t xml:space="preserve"> Full bath with shower is through one bedroom and a ½ bath is off the other bedroom.</w:t>
      </w:r>
      <w:r w:rsidRPr="00724E07">
        <w:t xml:space="preserve"> A coin-operated washer and dryer, tennis court, seasonal swimming pool, hot tub and workout room are on site near the Office. Shopping areas are close. The area surrounding the apartments is nice for biking and running.</w:t>
      </w:r>
    </w:p>
    <w:p w14:paraId="69F7282A" w14:textId="77777777" w:rsidR="007F387F" w:rsidRDefault="007F387F" w:rsidP="00BF0ACA">
      <w:pPr>
        <w:pStyle w:val="BodyText"/>
        <w:spacing w:before="69"/>
        <w:ind w:right="1336"/>
      </w:pPr>
    </w:p>
    <w:p w14:paraId="4C95239A" w14:textId="25DF1001" w:rsidR="00FF121D" w:rsidRPr="00724E07" w:rsidRDefault="00BF0ACA" w:rsidP="00BF0ACA">
      <w:pPr>
        <w:pStyle w:val="BodyText"/>
        <w:spacing w:before="69"/>
        <w:ind w:right="1336"/>
        <w:rPr>
          <w:sz w:val="16"/>
        </w:rPr>
      </w:pPr>
      <w:r>
        <w:t>Information about the Spokane housing is available on the Spokane Clerkship Canvas page. Contact the Spokane Regional Office if you have any questions.</w:t>
      </w:r>
    </w:p>
    <w:sectPr w:rsidR="00FF121D" w:rsidRPr="00724E07" w:rsidSect="00BF0ACA">
      <w:pgSz w:w="12240" w:h="15840"/>
      <w:pgMar w:top="1500" w:right="2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6D156" w14:textId="77777777" w:rsidR="0023548D" w:rsidRDefault="0023548D" w:rsidP="00BF0ACA">
      <w:r>
        <w:separator/>
      </w:r>
    </w:p>
  </w:endnote>
  <w:endnote w:type="continuationSeparator" w:id="0">
    <w:p w14:paraId="4A9A17AD" w14:textId="77777777" w:rsidR="0023548D" w:rsidRDefault="0023548D" w:rsidP="00BF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AF4B9" w14:textId="77777777" w:rsidR="0023548D" w:rsidRDefault="0023548D" w:rsidP="00BF0ACA">
      <w:r>
        <w:separator/>
      </w:r>
    </w:p>
  </w:footnote>
  <w:footnote w:type="continuationSeparator" w:id="0">
    <w:p w14:paraId="20CD7672" w14:textId="77777777" w:rsidR="0023548D" w:rsidRDefault="0023548D" w:rsidP="00BF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030" w14:textId="77777777" w:rsidR="007F387F" w:rsidRPr="00724E07" w:rsidRDefault="007F387F" w:rsidP="007F387F">
    <w:pPr>
      <w:pStyle w:val="Heading1"/>
      <w:spacing w:before="48"/>
      <w:ind w:right="497"/>
      <w:jc w:val="center"/>
    </w:pPr>
    <w:r>
      <w:t>SPOKANE PROVIDENCE</w:t>
    </w:r>
    <w:r w:rsidRPr="00724E07">
      <w:t xml:space="preserve"> FAMILY MEDICINE CLERKSHIP INFORMATION</w:t>
    </w:r>
  </w:p>
  <w:p w14:paraId="1F2C87B4" w14:textId="77777777" w:rsidR="007F387F" w:rsidRDefault="007F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C82"/>
    <w:multiLevelType w:val="hybridMultilevel"/>
    <w:tmpl w:val="70D89130"/>
    <w:lvl w:ilvl="0" w:tplc="8716D5F6">
      <w:start w:val="1"/>
      <w:numFmt w:val="decimal"/>
      <w:lvlText w:val="%1."/>
      <w:lvlJc w:val="left"/>
      <w:pPr>
        <w:ind w:left="831" w:hanging="360"/>
      </w:pPr>
      <w:rPr>
        <w:rFonts w:ascii="Times New Roman" w:eastAsia="Times New Roman" w:hAnsi="Times New Roman" w:cs="Times New Roman" w:hint="default"/>
        <w:b/>
        <w:bCs/>
        <w:w w:val="100"/>
        <w:sz w:val="24"/>
        <w:szCs w:val="24"/>
      </w:rPr>
    </w:lvl>
    <w:lvl w:ilvl="1" w:tplc="FEF48A7E">
      <w:start w:val="1"/>
      <w:numFmt w:val="bullet"/>
      <w:lvlText w:val="•"/>
      <w:lvlJc w:val="left"/>
      <w:pPr>
        <w:ind w:left="1714" w:hanging="360"/>
      </w:pPr>
      <w:rPr>
        <w:rFonts w:hint="default"/>
      </w:rPr>
    </w:lvl>
    <w:lvl w:ilvl="2" w:tplc="803053C4">
      <w:start w:val="1"/>
      <w:numFmt w:val="bullet"/>
      <w:lvlText w:val="•"/>
      <w:lvlJc w:val="left"/>
      <w:pPr>
        <w:ind w:left="2588" w:hanging="360"/>
      </w:pPr>
      <w:rPr>
        <w:rFonts w:hint="default"/>
      </w:rPr>
    </w:lvl>
    <w:lvl w:ilvl="3" w:tplc="F39073BC">
      <w:start w:val="1"/>
      <w:numFmt w:val="bullet"/>
      <w:lvlText w:val="•"/>
      <w:lvlJc w:val="left"/>
      <w:pPr>
        <w:ind w:left="3462" w:hanging="360"/>
      </w:pPr>
      <w:rPr>
        <w:rFonts w:hint="default"/>
      </w:rPr>
    </w:lvl>
    <w:lvl w:ilvl="4" w:tplc="5E0A0DCC">
      <w:start w:val="1"/>
      <w:numFmt w:val="bullet"/>
      <w:lvlText w:val="•"/>
      <w:lvlJc w:val="left"/>
      <w:pPr>
        <w:ind w:left="4336" w:hanging="360"/>
      </w:pPr>
      <w:rPr>
        <w:rFonts w:hint="default"/>
      </w:rPr>
    </w:lvl>
    <w:lvl w:ilvl="5" w:tplc="B93A5986">
      <w:start w:val="1"/>
      <w:numFmt w:val="bullet"/>
      <w:lvlText w:val="•"/>
      <w:lvlJc w:val="left"/>
      <w:pPr>
        <w:ind w:left="5210" w:hanging="360"/>
      </w:pPr>
      <w:rPr>
        <w:rFonts w:hint="default"/>
      </w:rPr>
    </w:lvl>
    <w:lvl w:ilvl="6" w:tplc="CD84FAD4">
      <w:start w:val="1"/>
      <w:numFmt w:val="bullet"/>
      <w:lvlText w:val="•"/>
      <w:lvlJc w:val="left"/>
      <w:pPr>
        <w:ind w:left="6084" w:hanging="360"/>
      </w:pPr>
      <w:rPr>
        <w:rFonts w:hint="default"/>
      </w:rPr>
    </w:lvl>
    <w:lvl w:ilvl="7" w:tplc="27066250">
      <w:start w:val="1"/>
      <w:numFmt w:val="bullet"/>
      <w:lvlText w:val="•"/>
      <w:lvlJc w:val="left"/>
      <w:pPr>
        <w:ind w:left="6958" w:hanging="360"/>
      </w:pPr>
      <w:rPr>
        <w:rFonts w:hint="default"/>
      </w:rPr>
    </w:lvl>
    <w:lvl w:ilvl="8" w:tplc="F3966EDC">
      <w:start w:val="1"/>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1D"/>
    <w:rsid w:val="00123096"/>
    <w:rsid w:val="00225E2B"/>
    <w:rsid w:val="0023548D"/>
    <w:rsid w:val="00260F87"/>
    <w:rsid w:val="00270445"/>
    <w:rsid w:val="00283FBE"/>
    <w:rsid w:val="0036061D"/>
    <w:rsid w:val="00424299"/>
    <w:rsid w:val="006E1E28"/>
    <w:rsid w:val="00724E07"/>
    <w:rsid w:val="00725D26"/>
    <w:rsid w:val="007F387F"/>
    <w:rsid w:val="008A2E05"/>
    <w:rsid w:val="008E11FD"/>
    <w:rsid w:val="008E38AF"/>
    <w:rsid w:val="00942C97"/>
    <w:rsid w:val="00973494"/>
    <w:rsid w:val="009B75EF"/>
    <w:rsid w:val="00A25B26"/>
    <w:rsid w:val="00A376DC"/>
    <w:rsid w:val="00AA1AE6"/>
    <w:rsid w:val="00B864F2"/>
    <w:rsid w:val="00BF0ACA"/>
    <w:rsid w:val="00CE6EC1"/>
    <w:rsid w:val="00D71F46"/>
    <w:rsid w:val="00FF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E79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1" w:right="19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23096"/>
    <w:rPr>
      <w:color w:val="0000FF" w:themeColor="hyperlink"/>
      <w:u w:val="single"/>
    </w:rPr>
  </w:style>
  <w:style w:type="paragraph" w:styleId="NormalWeb">
    <w:name w:val="Normal (Web)"/>
    <w:basedOn w:val="Normal"/>
    <w:uiPriority w:val="99"/>
    <w:unhideWhenUsed/>
    <w:rsid w:val="006E1E28"/>
    <w:pPr>
      <w:widowControl/>
      <w:spacing w:before="100" w:beforeAutospacing="1" w:after="100" w:afterAutospacing="1"/>
    </w:pPr>
    <w:rPr>
      <w:sz w:val="24"/>
      <w:szCs w:val="24"/>
    </w:rPr>
  </w:style>
  <w:style w:type="character" w:customStyle="1" w:styleId="apple-converted-space">
    <w:name w:val="apple-converted-space"/>
    <w:basedOn w:val="DefaultParagraphFont"/>
    <w:rsid w:val="006E1E28"/>
  </w:style>
  <w:style w:type="paragraph" w:styleId="Header">
    <w:name w:val="header"/>
    <w:basedOn w:val="Normal"/>
    <w:link w:val="HeaderChar"/>
    <w:uiPriority w:val="99"/>
    <w:unhideWhenUsed/>
    <w:rsid w:val="00BF0ACA"/>
    <w:pPr>
      <w:tabs>
        <w:tab w:val="center" w:pos="4680"/>
        <w:tab w:val="right" w:pos="9360"/>
      </w:tabs>
    </w:pPr>
  </w:style>
  <w:style w:type="character" w:customStyle="1" w:styleId="HeaderChar">
    <w:name w:val="Header Char"/>
    <w:basedOn w:val="DefaultParagraphFont"/>
    <w:link w:val="Header"/>
    <w:uiPriority w:val="99"/>
    <w:rsid w:val="00BF0ACA"/>
    <w:rPr>
      <w:rFonts w:ascii="Times New Roman" w:eastAsia="Times New Roman" w:hAnsi="Times New Roman" w:cs="Times New Roman"/>
    </w:rPr>
  </w:style>
  <w:style w:type="paragraph" w:styleId="Footer">
    <w:name w:val="footer"/>
    <w:basedOn w:val="Normal"/>
    <w:link w:val="FooterChar"/>
    <w:uiPriority w:val="99"/>
    <w:unhideWhenUsed/>
    <w:rsid w:val="00BF0ACA"/>
    <w:pPr>
      <w:tabs>
        <w:tab w:val="center" w:pos="4680"/>
        <w:tab w:val="right" w:pos="9360"/>
      </w:tabs>
    </w:pPr>
  </w:style>
  <w:style w:type="character" w:customStyle="1" w:styleId="FooterChar">
    <w:name w:val="Footer Char"/>
    <w:basedOn w:val="DefaultParagraphFont"/>
    <w:link w:val="Footer"/>
    <w:uiPriority w:val="99"/>
    <w:rsid w:val="00BF0A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301979">
      <w:bodyDiv w:val="1"/>
      <w:marLeft w:val="0"/>
      <w:marRight w:val="0"/>
      <w:marTop w:val="0"/>
      <w:marBottom w:val="0"/>
      <w:divBdr>
        <w:top w:val="none" w:sz="0" w:space="0" w:color="auto"/>
        <w:left w:val="none" w:sz="0" w:space="0" w:color="auto"/>
        <w:bottom w:val="none" w:sz="0" w:space="0" w:color="auto"/>
        <w:right w:val="none" w:sz="0" w:space="0" w:color="auto"/>
      </w:divBdr>
    </w:div>
    <w:div w:id="1745909923">
      <w:bodyDiv w:val="1"/>
      <w:marLeft w:val="0"/>
      <w:marRight w:val="0"/>
      <w:marTop w:val="0"/>
      <w:marBottom w:val="0"/>
      <w:divBdr>
        <w:top w:val="none" w:sz="0" w:space="0" w:color="auto"/>
        <w:left w:val="none" w:sz="0" w:space="0" w:color="auto"/>
        <w:bottom w:val="none" w:sz="0" w:space="0" w:color="auto"/>
        <w:right w:val="none" w:sz="0" w:space="0" w:color="auto"/>
      </w:divBdr>
    </w:div>
    <w:div w:id="177578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yler.baker@providence.org" TargetMode="External"/><Relationship Id="rId13" Type="http://schemas.openxmlformats.org/officeDocument/2006/relationships/hyperlink" Target="mailto:leah.garvin-zundel@providence.org" TargetMode="External"/><Relationship Id="rId3" Type="http://schemas.openxmlformats.org/officeDocument/2006/relationships/settings" Target="settings.xml"/><Relationship Id="rId7" Type="http://schemas.openxmlformats.org/officeDocument/2006/relationships/hyperlink" Target="mailto:Stephanie.gering@providence.org" TargetMode="External"/><Relationship Id="rId12" Type="http://schemas.openxmlformats.org/officeDocument/2006/relationships/hyperlink" Target="mailto:nancene.hendrickson@provid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ah.garvin-zundel@providence.org" TargetMode="External"/><Relationship Id="rId4" Type="http://schemas.openxmlformats.org/officeDocument/2006/relationships/webSettings" Target="webSettings.xml"/><Relationship Id="rId9" Type="http://schemas.openxmlformats.org/officeDocument/2006/relationships/hyperlink" Target="mailto:Rachael.Witham@provide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Madeen, Michelle</dc:creator>
  <cp:lastModifiedBy>Samuel H Griffin</cp:lastModifiedBy>
  <cp:revision>9</cp:revision>
  <dcterms:created xsi:type="dcterms:W3CDTF">2017-10-23T22:09:00Z</dcterms:created>
  <dcterms:modified xsi:type="dcterms:W3CDTF">2018-12-29T00:28:00Z</dcterms:modified>
</cp:coreProperties>
</file>