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5C52" w14:textId="77777777" w:rsidR="00A279CF" w:rsidRDefault="00A279CF"/>
    <w:p w14:paraId="0CCC67C5" w14:textId="20A2A928" w:rsidR="001D1254" w:rsidRDefault="00301BC8" w:rsidP="00D948F7">
      <w:pPr>
        <w:spacing w:after="120" w:line="276" w:lineRule="auto"/>
        <w:rPr>
          <w:rFonts w:ascii="Open Sans" w:hAnsi="Open Sans" w:cs="Open Sans"/>
        </w:rPr>
      </w:pPr>
      <w:r>
        <w:rPr>
          <w:rFonts w:ascii="Open Sans" w:hAnsi="Open Sans" w:cs="Open Sans"/>
        </w:rPr>
        <w:t>February 15, 202</w:t>
      </w:r>
      <w:r w:rsidR="00946388">
        <w:rPr>
          <w:rFonts w:ascii="Open Sans" w:hAnsi="Open Sans" w:cs="Open Sans"/>
        </w:rPr>
        <w:t>4</w:t>
      </w:r>
    </w:p>
    <w:p w14:paraId="07177C5D" w14:textId="2B0AA167" w:rsidR="00301BC8" w:rsidRDefault="00301BC8" w:rsidP="00D948F7">
      <w:pPr>
        <w:spacing w:after="120" w:line="276" w:lineRule="auto"/>
        <w:rPr>
          <w:rFonts w:ascii="Open Sans" w:hAnsi="Open Sans" w:cs="Open Sans"/>
        </w:rPr>
      </w:pPr>
    </w:p>
    <w:p w14:paraId="7C157EDF" w14:textId="76DD18FA" w:rsidR="00301BC8" w:rsidRPr="00D948F7" w:rsidRDefault="00301BC8" w:rsidP="00E91461">
      <w:pPr>
        <w:spacing w:after="0" w:line="276" w:lineRule="auto"/>
        <w:rPr>
          <w:rFonts w:ascii="Open Sans" w:hAnsi="Open Sans" w:cs="Open Sans"/>
          <w:b/>
        </w:rPr>
      </w:pPr>
      <w:r w:rsidRPr="00D948F7">
        <w:rPr>
          <w:rFonts w:ascii="Open Sans" w:hAnsi="Open Sans" w:cs="Open Sans"/>
          <w:b/>
        </w:rPr>
        <w:t xml:space="preserve">Global Cardiovascular Health Program </w:t>
      </w:r>
    </w:p>
    <w:p w14:paraId="6091720C" w14:textId="0B45C4C0" w:rsidR="00301BC8" w:rsidRPr="00D948F7" w:rsidRDefault="00DB5B1F" w:rsidP="00E91461">
      <w:pPr>
        <w:spacing w:after="0" w:line="276" w:lineRule="auto"/>
        <w:rPr>
          <w:rFonts w:ascii="Open Sans" w:hAnsi="Open Sans" w:cs="Open Sans"/>
          <w:b/>
        </w:rPr>
      </w:pPr>
      <w:r w:rsidRPr="00D948F7">
        <w:rPr>
          <w:rFonts w:ascii="Open Sans" w:hAnsi="Open Sans" w:cs="Open Sans"/>
          <w:b/>
        </w:rPr>
        <w:t xml:space="preserve">Interdisciplinary </w:t>
      </w:r>
      <w:r w:rsidR="00301BC8" w:rsidRPr="00D948F7">
        <w:rPr>
          <w:rFonts w:ascii="Open Sans" w:hAnsi="Open Sans" w:cs="Open Sans"/>
          <w:b/>
        </w:rPr>
        <w:t>Team Science Pilot Grants</w:t>
      </w:r>
    </w:p>
    <w:p w14:paraId="5FC145F9" w14:textId="4C98F21A" w:rsidR="00301BC8" w:rsidRPr="00D948F7" w:rsidRDefault="00301BC8" w:rsidP="00E91461">
      <w:pPr>
        <w:spacing w:after="0" w:line="276" w:lineRule="auto"/>
        <w:rPr>
          <w:rFonts w:ascii="Open Sans" w:hAnsi="Open Sans" w:cs="Open Sans"/>
          <w:b/>
        </w:rPr>
      </w:pPr>
      <w:r w:rsidRPr="00D948F7">
        <w:rPr>
          <w:rFonts w:ascii="Open Sans" w:hAnsi="Open Sans" w:cs="Open Sans"/>
          <w:b/>
        </w:rPr>
        <w:t>Request for Applications</w:t>
      </w:r>
    </w:p>
    <w:p w14:paraId="14808C2B" w14:textId="228DFEA0" w:rsidR="00301BC8" w:rsidRDefault="00301BC8" w:rsidP="00D948F7">
      <w:pPr>
        <w:spacing w:after="120" w:line="276" w:lineRule="auto"/>
        <w:rPr>
          <w:rFonts w:ascii="Open Sans" w:hAnsi="Open Sans" w:cs="Open Sans"/>
        </w:rPr>
      </w:pPr>
    </w:p>
    <w:p w14:paraId="34D04B30" w14:textId="655353B3" w:rsidR="00301BC8" w:rsidRDefault="00301BC8" w:rsidP="00D948F7">
      <w:pPr>
        <w:spacing w:after="120" w:line="276" w:lineRule="auto"/>
        <w:rPr>
          <w:rFonts w:ascii="Open Sans" w:hAnsi="Open Sans" w:cs="Open Sans"/>
        </w:rPr>
      </w:pPr>
      <w:r>
        <w:rPr>
          <w:rFonts w:ascii="Open Sans" w:hAnsi="Open Sans" w:cs="Open Sans"/>
        </w:rPr>
        <w:t>Dear Colleagues,</w:t>
      </w:r>
    </w:p>
    <w:p w14:paraId="1D58E993" w14:textId="39B7863B" w:rsidR="00301BC8" w:rsidRDefault="00301BC8" w:rsidP="00D948F7">
      <w:pPr>
        <w:spacing w:after="120" w:line="276" w:lineRule="auto"/>
        <w:rPr>
          <w:rFonts w:ascii="Open Sans" w:hAnsi="Open Sans" w:cs="Open Sans"/>
        </w:rPr>
      </w:pPr>
      <w:r>
        <w:rPr>
          <w:rFonts w:ascii="Open Sans" w:hAnsi="Open Sans" w:cs="Open Sans"/>
        </w:rPr>
        <w:t xml:space="preserve">The Global Cardiovascular Health Program—a joint collaboration of the Division of Cardiology and the Department of Global Health—was established in November, 2021 to harness interdisciplinary expertise on campus to drive innovation that will improve cardiovascular health outcomes in diverse settings around the world.  </w:t>
      </w:r>
    </w:p>
    <w:p w14:paraId="536BF9AB" w14:textId="081812DD" w:rsidR="00301BC8" w:rsidRDefault="00301BC8" w:rsidP="00D948F7">
      <w:pPr>
        <w:spacing w:after="120" w:line="276" w:lineRule="auto"/>
        <w:rPr>
          <w:rFonts w:ascii="Open Sans" w:hAnsi="Open Sans" w:cs="Open Sans"/>
        </w:rPr>
      </w:pPr>
      <w:r>
        <w:rPr>
          <w:rFonts w:ascii="Open Sans" w:hAnsi="Open Sans" w:cs="Open Sans"/>
        </w:rPr>
        <w:t xml:space="preserve">The GCHP is now soliciting applications for </w:t>
      </w:r>
      <w:r w:rsidR="00D948F7" w:rsidRPr="00D948F7">
        <w:rPr>
          <w:rFonts w:ascii="Open Sans" w:hAnsi="Open Sans" w:cs="Open Sans"/>
          <w:b/>
          <w:i/>
        </w:rPr>
        <w:t xml:space="preserve">Interdisciplinary </w:t>
      </w:r>
      <w:r w:rsidRPr="00D948F7">
        <w:rPr>
          <w:rFonts w:ascii="Open Sans" w:hAnsi="Open Sans" w:cs="Open Sans"/>
          <w:b/>
          <w:i/>
        </w:rPr>
        <w:t>Team Science Pilot Grants</w:t>
      </w:r>
      <w:r>
        <w:rPr>
          <w:rFonts w:ascii="Open Sans" w:hAnsi="Open Sans" w:cs="Open Sans"/>
        </w:rPr>
        <w:t xml:space="preserve"> which will stimulate new inter- and trans-disciplinary collaborations in the field of global cardiovascular health.  </w:t>
      </w:r>
      <w:r w:rsidR="006C3756" w:rsidRPr="006C3756">
        <w:rPr>
          <w:rFonts w:ascii="Open Sans" w:hAnsi="Open Sans" w:cs="Open Sans"/>
          <w:b/>
        </w:rPr>
        <w:t>We plan to fund one award of up to $50,000 to start July 1</w:t>
      </w:r>
      <w:r w:rsidR="006C3756" w:rsidRPr="006C3756">
        <w:rPr>
          <w:rFonts w:ascii="Open Sans" w:hAnsi="Open Sans" w:cs="Open Sans"/>
          <w:b/>
          <w:vertAlign w:val="superscript"/>
        </w:rPr>
        <w:t>st</w:t>
      </w:r>
      <w:r w:rsidR="006C3756" w:rsidRPr="006C3756">
        <w:rPr>
          <w:rFonts w:ascii="Open Sans" w:hAnsi="Open Sans" w:cs="Open Sans"/>
          <w:b/>
        </w:rPr>
        <w:t>, 202</w:t>
      </w:r>
      <w:r w:rsidR="00946388">
        <w:rPr>
          <w:rFonts w:ascii="Open Sans" w:hAnsi="Open Sans" w:cs="Open Sans"/>
          <w:b/>
        </w:rPr>
        <w:t>4</w:t>
      </w:r>
      <w:r w:rsidR="006C3756" w:rsidRPr="006C3756">
        <w:rPr>
          <w:rFonts w:ascii="Open Sans" w:hAnsi="Open Sans" w:cs="Open Sans"/>
          <w:b/>
        </w:rPr>
        <w:t xml:space="preserve">.  </w:t>
      </w:r>
    </w:p>
    <w:p w14:paraId="5F79A31D" w14:textId="77777777" w:rsidR="006C3756" w:rsidRDefault="006C3756" w:rsidP="00D948F7">
      <w:pPr>
        <w:spacing w:after="120" w:line="276" w:lineRule="auto"/>
        <w:rPr>
          <w:rFonts w:ascii="Open Sans" w:hAnsi="Open Sans" w:cs="Open Sans"/>
        </w:rPr>
      </w:pPr>
    </w:p>
    <w:p w14:paraId="12D32A92" w14:textId="35F1BD74" w:rsidR="00301BC8" w:rsidRPr="007C6B6C" w:rsidRDefault="00301BC8" w:rsidP="00D948F7">
      <w:pPr>
        <w:spacing w:after="120" w:line="276" w:lineRule="auto"/>
        <w:rPr>
          <w:rFonts w:ascii="Open Sans" w:hAnsi="Open Sans" w:cs="Open Sans"/>
          <w:b/>
          <w:u w:val="single"/>
        </w:rPr>
      </w:pPr>
      <w:r w:rsidRPr="007C6B6C">
        <w:rPr>
          <w:rFonts w:ascii="Open Sans" w:hAnsi="Open Sans" w:cs="Open Sans"/>
          <w:b/>
          <w:u w:val="single"/>
        </w:rPr>
        <w:t>Eligibility</w:t>
      </w:r>
    </w:p>
    <w:p w14:paraId="15FDCEF4" w14:textId="66F0245A" w:rsidR="00301BC8" w:rsidRDefault="00301BC8" w:rsidP="00D948F7">
      <w:pPr>
        <w:pStyle w:val="ListParagraph"/>
        <w:numPr>
          <w:ilvl w:val="0"/>
          <w:numId w:val="1"/>
        </w:numPr>
        <w:spacing w:after="120" w:line="276" w:lineRule="auto"/>
        <w:rPr>
          <w:rFonts w:ascii="Open Sans" w:hAnsi="Open Sans" w:cs="Open Sans"/>
        </w:rPr>
      </w:pPr>
      <w:r>
        <w:rPr>
          <w:rFonts w:ascii="Open Sans" w:hAnsi="Open Sans" w:cs="Open Sans"/>
        </w:rPr>
        <w:t xml:space="preserve">Each application must have a multi-principal investigator </w:t>
      </w:r>
      <w:r w:rsidR="008B05E2">
        <w:rPr>
          <w:rFonts w:ascii="Open Sans" w:hAnsi="Open Sans" w:cs="Open Sans"/>
        </w:rPr>
        <w:t xml:space="preserve">(MPI) </w:t>
      </w:r>
      <w:r>
        <w:rPr>
          <w:rFonts w:ascii="Open Sans" w:hAnsi="Open Sans" w:cs="Open Sans"/>
        </w:rPr>
        <w:t xml:space="preserve">structure.  Co-PIs must be </w:t>
      </w:r>
      <w:r w:rsidR="007C6B6C">
        <w:rPr>
          <w:rFonts w:ascii="Open Sans" w:hAnsi="Open Sans" w:cs="Open Sans"/>
        </w:rPr>
        <w:t xml:space="preserve">faculty members </w:t>
      </w:r>
      <w:r>
        <w:rPr>
          <w:rFonts w:ascii="Open Sans" w:hAnsi="Open Sans" w:cs="Open Sans"/>
        </w:rPr>
        <w:t>from two</w:t>
      </w:r>
      <w:r w:rsidR="007C6B6C">
        <w:rPr>
          <w:rFonts w:ascii="Open Sans" w:hAnsi="Open Sans" w:cs="Open Sans"/>
        </w:rPr>
        <w:t xml:space="preserve"> (or more)</w:t>
      </w:r>
      <w:r>
        <w:rPr>
          <w:rFonts w:ascii="Open Sans" w:hAnsi="Open Sans" w:cs="Open Sans"/>
        </w:rPr>
        <w:t xml:space="preserve"> different</w:t>
      </w:r>
      <w:r w:rsidR="007C6B6C">
        <w:rPr>
          <w:rFonts w:ascii="Open Sans" w:hAnsi="Open Sans" w:cs="Open Sans"/>
        </w:rPr>
        <w:t xml:space="preserve"> departments or</w:t>
      </w:r>
      <w:r>
        <w:rPr>
          <w:rFonts w:ascii="Open Sans" w:hAnsi="Open Sans" w:cs="Open Sans"/>
        </w:rPr>
        <w:t xml:space="preserve"> </w:t>
      </w:r>
      <w:r w:rsidR="007C6B6C">
        <w:rPr>
          <w:rFonts w:ascii="Open Sans" w:hAnsi="Open Sans" w:cs="Open Sans"/>
        </w:rPr>
        <w:t>disciplines</w:t>
      </w:r>
      <w:r>
        <w:rPr>
          <w:rFonts w:ascii="Open Sans" w:hAnsi="Open Sans" w:cs="Open Sans"/>
        </w:rPr>
        <w:t xml:space="preserve"> within the </w:t>
      </w:r>
      <w:r w:rsidR="007C6B6C">
        <w:rPr>
          <w:rFonts w:ascii="Open Sans" w:hAnsi="Open Sans" w:cs="Open Sans"/>
        </w:rPr>
        <w:t xml:space="preserve">University (Examples: Nursing and Medicine, Cardiology and Endocrinology, Bioengineering and </w:t>
      </w:r>
      <w:r w:rsidR="008B05E2">
        <w:rPr>
          <w:rFonts w:ascii="Open Sans" w:hAnsi="Open Sans" w:cs="Open Sans"/>
        </w:rPr>
        <w:t>Global Health</w:t>
      </w:r>
      <w:r w:rsidR="007C6B6C">
        <w:rPr>
          <w:rFonts w:ascii="Open Sans" w:hAnsi="Open Sans" w:cs="Open Sans"/>
        </w:rPr>
        <w:t xml:space="preserve">).  At least one of the PIs must have a primary </w:t>
      </w:r>
      <w:r w:rsidR="008B05E2">
        <w:rPr>
          <w:rFonts w:ascii="Open Sans" w:hAnsi="Open Sans" w:cs="Open Sans"/>
        </w:rPr>
        <w:t xml:space="preserve">or joint </w:t>
      </w:r>
      <w:r w:rsidR="007C6B6C">
        <w:rPr>
          <w:rFonts w:ascii="Open Sans" w:hAnsi="Open Sans" w:cs="Open Sans"/>
        </w:rPr>
        <w:t xml:space="preserve">appointment in the Department of Global Health or the Division of Cardiology.  Post-doctoral fellows, residents, graduate students, and research associates are not eligible to apply, but may be part of the research team.    </w:t>
      </w:r>
    </w:p>
    <w:p w14:paraId="0293F579" w14:textId="5A49E08C" w:rsidR="008B05E2" w:rsidRDefault="008B05E2" w:rsidP="00D948F7">
      <w:pPr>
        <w:pStyle w:val="ListParagraph"/>
        <w:numPr>
          <w:ilvl w:val="0"/>
          <w:numId w:val="1"/>
        </w:numPr>
        <w:spacing w:after="120" w:line="276" w:lineRule="auto"/>
        <w:rPr>
          <w:rFonts w:ascii="Open Sans" w:hAnsi="Open Sans" w:cs="Open Sans"/>
        </w:rPr>
      </w:pPr>
      <w:r>
        <w:rPr>
          <w:rFonts w:ascii="Open Sans" w:hAnsi="Open Sans" w:cs="Open Sans"/>
        </w:rPr>
        <w:t>Additional MPIs or co-investigators from other countries are strongly encouraged in order to ensure equitable and engaged local partnerships.</w:t>
      </w:r>
    </w:p>
    <w:p w14:paraId="786B6918" w14:textId="222CE756" w:rsidR="008B05E2" w:rsidRDefault="008B05E2" w:rsidP="00D948F7">
      <w:pPr>
        <w:pStyle w:val="ListParagraph"/>
        <w:numPr>
          <w:ilvl w:val="0"/>
          <w:numId w:val="1"/>
        </w:numPr>
        <w:spacing w:after="120" w:line="276" w:lineRule="auto"/>
        <w:rPr>
          <w:rFonts w:ascii="Open Sans" w:hAnsi="Open Sans" w:cs="Open Sans"/>
        </w:rPr>
      </w:pPr>
      <w:r>
        <w:rPr>
          <w:rFonts w:ascii="Open Sans" w:hAnsi="Open Sans" w:cs="Open Sans"/>
        </w:rPr>
        <w:t xml:space="preserve">Research across the entire spectrum of translational science is permitted, from basic discovery to clinical research to population health and implementation science; however, investigators should clearly demonstrate the potential global cardiovascular health impacts of the proposed research.  </w:t>
      </w:r>
      <w:r w:rsidR="00946388" w:rsidRPr="00946388">
        <w:rPr>
          <w:rFonts w:ascii="Open Sans" w:hAnsi="Open Sans" w:cs="Open Sans"/>
        </w:rPr>
        <w:t>Projects that involve global to local reciprocal innovation are also within scope.</w:t>
      </w:r>
    </w:p>
    <w:p w14:paraId="6533B057" w14:textId="68BF469C" w:rsidR="002D772E" w:rsidRDefault="002D772E" w:rsidP="00D948F7">
      <w:pPr>
        <w:pStyle w:val="ListParagraph"/>
        <w:numPr>
          <w:ilvl w:val="0"/>
          <w:numId w:val="1"/>
        </w:numPr>
        <w:spacing w:after="120" w:line="276" w:lineRule="auto"/>
        <w:rPr>
          <w:rFonts w:ascii="Open Sans" w:hAnsi="Open Sans" w:cs="Open Sans"/>
        </w:rPr>
      </w:pPr>
      <w:r>
        <w:rPr>
          <w:rFonts w:ascii="Open Sans" w:hAnsi="Open Sans" w:cs="Open Sans"/>
        </w:rPr>
        <w:lastRenderedPageBreak/>
        <w:t xml:space="preserve">If you are a Cardiology faculty member, </w:t>
      </w:r>
      <w:r w:rsidRPr="002D772E">
        <w:rPr>
          <w:rFonts w:ascii="Open Sans" w:hAnsi="Open Sans" w:cs="Open Sans"/>
        </w:rPr>
        <w:t>to remain eligible for future funding from the Locke Foundation you must attend at least 50% of the monthly faculty and fellow research conferences</w:t>
      </w:r>
      <w:r>
        <w:rPr>
          <w:rFonts w:ascii="Open Sans" w:hAnsi="Open Sans" w:cs="Open Sans"/>
        </w:rPr>
        <w:t>.</w:t>
      </w:r>
    </w:p>
    <w:p w14:paraId="29FD2126" w14:textId="77777777" w:rsidR="0025157A" w:rsidRDefault="0025157A" w:rsidP="00D948F7">
      <w:pPr>
        <w:spacing w:after="120" w:line="276" w:lineRule="auto"/>
        <w:rPr>
          <w:rFonts w:ascii="Open Sans" w:hAnsi="Open Sans" w:cs="Open Sans"/>
          <w:b/>
          <w:u w:val="single"/>
        </w:rPr>
      </w:pPr>
    </w:p>
    <w:p w14:paraId="40CCF7D6" w14:textId="2D5827D7" w:rsidR="007C6B6C" w:rsidRPr="007C6B6C" w:rsidRDefault="007C6B6C" w:rsidP="00D948F7">
      <w:pPr>
        <w:spacing w:after="120" w:line="276" w:lineRule="auto"/>
        <w:rPr>
          <w:rFonts w:ascii="Open Sans" w:hAnsi="Open Sans" w:cs="Open Sans"/>
          <w:b/>
          <w:u w:val="single"/>
        </w:rPr>
      </w:pPr>
      <w:r w:rsidRPr="007C6B6C">
        <w:rPr>
          <w:rFonts w:ascii="Open Sans" w:hAnsi="Open Sans" w:cs="Open Sans"/>
          <w:b/>
          <w:u w:val="single"/>
        </w:rPr>
        <w:t>Application Instructions</w:t>
      </w:r>
    </w:p>
    <w:p w14:paraId="262A9B73" w14:textId="1FF4903B" w:rsidR="0025157A" w:rsidRDefault="007C6B6C" w:rsidP="00D948F7">
      <w:pPr>
        <w:spacing w:after="120" w:line="276" w:lineRule="auto"/>
        <w:rPr>
          <w:rFonts w:ascii="Open Sans" w:hAnsi="Open Sans" w:cs="Open Sans"/>
        </w:rPr>
      </w:pPr>
      <w:r w:rsidRPr="007C6B6C">
        <w:rPr>
          <w:rFonts w:ascii="Open Sans" w:hAnsi="Open Sans" w:cs="Open Sans"/>
        </w:rPr>
        <w:t xml:space="preserve">All applications must be single spaced, </w:t>
      </w:r>
      <w:r w:rsidR="00DB5B1F" w:rsidRPr="007C6B6C">
        <w:rPr>
          <w:rFonts w:ascii="Open Sans" w:hAnsi="Open Sans" w:cs="Open Sans"/>
        </w:rPr>
        <w:t>11-point</w:t>
      </w:r>
      <w:r w:rsidRPr="007C6B6C">
        <w:rPr>
          <w:rFonts w:ascii="Open Sans" w:hAnsi="Open Sans" w:cs="Open Sans"/>
        </w:rPr>
        <w:t xml:space="preserve"> Arial Font, </w:t>
      </w:r>
      <w:r w:rsidR="00DB5B1F" w:rsidRPr="007C6B6C">
        <w:rPr>
          <w:rFonts w:ascii="Open Sans" w:hAnsi="Open Sans" w:cs="Open Sans"/>
        </w:rPr>
        <w:t>0.5-inch</w:t>
      </w:r>
      <w:r w:rsidRPr="007C6B6C">
        <w:rPr>
          <w:rFonts w:ascii="Open Sans" w:hAnsi="Open Sans" w:cs="Open Sans"/>
        </w:rPr>
        <w:t xml:space="preserve"> narrow margins</w:t>
      </w:r>
      <w:r>
        <w:rPr>
          <w:rFonts w:ascii="Open Sans" w:hAnsi="Open Sans" w:cs="Open Sans"/>
        </w:rPr>
        <w:t xml:space="preserve">.  </w:t>
      </w:r>
      <w:r w:rsidR="00A526F4">
        <w:rPr>
          <w:rFonts w:ascii="Open Sans" w:hAnsi="Open Sans" w:cs="Open Sans"/>
        </w:rPr>
        <w:t xml:space="preserve">An application will consist of a title page, budget, research strategy, </w:t>
      </w:r>
      <w:proofErr w:type="spellStart"/>
      <w:r w:rsidR="00A526F4">
        <w:rPr>
          <w:rFonts w:ascii="Open Sans" w:hAnsi="Open Sans" w:cs="Open Sans"/>
        </w:rPr>
        <w:t>biosketches</w:t>
      </w:r>
      <w:proofErr w:type="spellEnd"/>
      <w:r w:rsidR="00A526F4">
        <w:rPr>
          <w:rFonts w:ascii="Open Sans" w:hAnsi="Open Sans" w:cs="Open Sans"/>
        </w:rPr>
        <w:t xml:space="preserve">, and letters of support as described below. </w:t>
      </w:r>
    </w:p>
    <w:p w14:paraId="45D73C7E" w14:textId="53F0457F" w:rsidR="00A526F4" w:rsidRPr="00DB5B1F" w:rsidRDefault="00A526F4" w:rsidP="00D948F7">
      <w:pPr>
        <w:pStyle w:val="ListParagraph"/>
        <w:numPr>
          <w:ilvl w:val="0"/>
          <w:numId w:val="3"/>
        </w:numPr>
        <w:spacing w:after="120" w:line="276" w:lineRule="auto"/>
        <w:rPr>
          <w:rFonts w:ascii="Open Sans" w:hAnsi="Open Sans" w:cs="Open Sans"/>
          <w:b/>
        </w:rPr>
      </w:pPr>
      <w:r w:rsidRPr="00DB5B1F">
        <w:rPr>
          <w:rFonts w:ascii="Open Sans" w:hAnsi="Open Sans" w:cs="Open Sans"/>
          <w:b/>
        </w:rPr>
        <w:t>Title Page</w:t>
      </w:r>
    </w:p>
    <w:p w14:paraId="438E0DF0" w14:textId="2CCC2F0D" w:rsidR="00A526F4" w:rsidRDefault="00A526F4" w:rsidP="00D948F7">
      <w:pPr>
        <w:pStyle w:val="ListParagraph"/>
        <w:numPr>
          <w:ilvl w:val="1"/>
          <w:numId w:val="3"/>
        </w:numPr>
        <w:spacing w:after="120" w:line="276" w:lineRule="auto"/>
        <w:rPr>
          <w:rFonts w:ascii="Open Sans" w:hAnsi="Open Sans" w:cs="Open Sans"/>
        </w:rPr>
      </w:pPr>
      <w:r>
        <w:rPr>
          <w:rFonts w:ascii="Open Sans" w:hAnsi="Open Sans" w:cs="Open Sans"/>
        </w:rPr>
        <w:t>Title</w:t>
      </w:r>
    </w:p>
    <w:p w14:paraId="17E4794B" w14:textId="14BC8986" w:rsidR="00A526F4" w:rsidRDefault="00A526F4" w:rsidP="00D948F7">
      <w:pPr>
        <w:pStyle w:val="ListParagraph"/>
        <w:numPr>
          <w:ilvl w:val="1"/>
          <w:numId w:val="3"/>
        </w:numPr>
        <w:spacing w:after="120" w:line="276" w:lineRule="auto"/>
        <w:rPr>
          <w:rFonts w:ascii="Open Sans" w:hAnsi="Open Sans" w:cs="Open Sans"/>
        </w:rPr>
      </w:pPr>
      <w:r>
        <w:rPr>
          <w:rFonts w:ascii="Open Sans" w:hAnsi="Open Sans" w:cs="Open Sans"/>
        </w:rPr>
        <w:t>Principal Investigators’ Name</w:t>
      </w:r>
      <w:r w:rsidR="001D0D11">
        <w:rPr>
          <w:rFonts w:ascii="Open Sans" w:hAnsi="Open Sans" w:cs="Open Sans"/>
        </w:rPr>
        <w:t>s</w:t>
      </w:r>
      <w:r>
        <w:rPr>
          <w:rFonts w:ascii="Open Sans" w:hAnsi="Open Sans" w:cs="Open Sans"/>
        </w:rPr>
        <w:t xml:space="preserve">, </w:t>
      </w:r>
      <w:r w:rsidR="005B7B65">
        <w:rPr>
          <w:rFonts w:ascii="Open Sans" w:hAnsi="Open Sans" w:cs="Open Sans"/>
        </w:rPr>
        <w:t>School/</w:t>
      </w:r>
      <w:r>
        <w:rPr>
          <w:rFonts w:ascii="Open Sans" w:hAnsi="Open Sans" w:cs="Open Sans"/>
        </w:rPr>
        <w:t>Department/Division, and email address</w:t>
      </w:r>
      <w:r w:rsidR="001D0D11">
        <w:rPr>
          <w:rFonts w:ascii="Open Sans" w:hAnsi="Open Sans" w:cs="Open Sans"/>
        </w:rPr>
        <w:t>es</w:t>
      </w:r>
      <w:r>
        <w:rPr>
          <w:rFonts w:ascii="Open Sans" w:hAnsi="Open Sans" w:cs="Open Sans"/>
        </w:rPr>
        <w:t xml:space="preserve">.  Please indicate who is serving as the “contact PI”.  </w:t>
      </w:r>
    </w:p>
    <w:p w14:paraId="42FF7A84" w14:textId="70C6F823" w:rsidR="00DB5B1F" w:rsidRPr="005B7B65" w:rsidRDefault="00DB5B1F" w:rsidP="005B7B65">
      <w:pPr>
        <w:pStyle w:val="ListParagraph"/>
        <w:numPr>
          <w:ilvl w:val="1"/>
          <w:numId w:val="3"/>
        </w:numPr>
        <w:spacing w:after="120" w:line="276" w:lineRule="auto"/>
        <w:rPr>
          <w:rFonts w:ascii="Open Sans" w:hAnsi="Open Sans" w:cs="Open Sans"/>
        </w:rPr>
      </w:pPr>
      <w:r>
        <w:rPr>
          <w:rFonts w:ascii="Open Sans" w:hAnsi="Open Sans" w:cs="Open Sans"/>
        </w:rPr>
        <w:t>Lay summary: 3-4 sentences written at 7</w:t>
      </w:r>
      <w:r w:rsidRPr="00DB5B1F">
        <w:rPr>
          <w:rFonts w:ascii="Open Sans" w:hAnsi="Open Sans" w:cs="Open Sans"/>
          <w:vertAlign w:val="superscript"/>
        </w:rPr>
        <w:t>th</w:t>
      </w:r>
      <w:r>
        <w:rPr>
          <w:rFonts w:ascii="Open Sans" w:hAnsi="Open Sans" w:cs="Open Sans"/>
        </w:rPr>
        <w:t xml:space="preserve"> grade language level or below</w:t>
      </w:r>
    </w:p>
    <w:p w14:paraId="2BCC7417" w14:textId="3CF17A25" w:rsidR="00DB5B1F" w:rsidRPr="00DB5B1F" w:rsidRDefault="00A526F4" w:rsidP="00D948F7">
      <w:pPr>
        <w:pStyle w:val="ListParagraph"/>
        <w:numPr>
          <w:ilvl w:val="0"/>
          <w:numId w:val="3"/>
        </w:numPr>
        <w:spacing w:after="120" w:line="276" w:lineRule="auto"/>
        <w:rPr>
          <w:rFonts w:ascii="Open Sans" w:hAnsi="Open Sans" w:cs="Open Sans"/>
          <w:b/>
        </w:rPr>
      </w:pPr>
      <w:r w:rsidRPr="00DB5B1F">
        <w:rPr>
          <w:rFonts w:ascii="Open Sans" w:hAnsi="Open Sans" w:cs="Open Sans"/>
          <w:b/>
        </w:rPr>
        <w:t>Budget</w:t>
      </w:r>
    </w:p>
    <w:p w14:paraId="28EBEB25" w14:textId="616F5DD3" w:rsidR="00A526F4" w:rsidRDefault="00A526F4" w:rsidP="00D948F7">
      <w:pPr>
        <w:pStyle w:val="ListParagraph"/>
        <w:spacing w:after="120" w:line="276" w:lineRule="auto"/>
        <w:rPr>
          <w:rFonts w:ascii="Open Sans" w:hAnsi="Open Sans" w:cs="Open Sans"/>
        </w:rPr>
      </w:pPr>
      <w:r>
        <w:rPr>
          <w:rFonts w:ascii="Open Sans" w:hAnsi="Open Sans" w:cs="Open Sans"/>
        </w:rPr>
        <w:t xml:space="preserve">Provide a </w:t>
      </w:r>
      <w:proofErr w:type="gramStart"/>
      <w:r>
        <w:rPr>
          <w:rFonts w:ascii="Open Sans" w:hAnsi="Open Sans" w:cs="Open Sans"/>
        </w:rPr>
        <w:t>12-24 month</w:t>
      </w:r>
      <w:proofErr w:type="gramEnd"/>
      <w:r>
        <w:rPr>
          <w:rFonts w:ascii="Open Sans" w:hAnsi="Open Sans" w:cs="Open Sans"/>
        </w:rPr>
        <w:t xml:space="preserve"> budget not to exceed $50,000 total along with an accompanying budget justification.  </w:t>
      </w:r>
      <w:r w:rsidR="00DB5B1F">
        <w:rPr>
          <w:rFonts w:ascii="Open Sans" w:hAnsi="Open Sans" w:cs="Open Sans"/>
        </w:rPr>
        <w:t xml:space="preserve">Please describe the source of any matching funds or existing grants on which the proposal will build. </w:t>
      </w:r>
      <w:r w:rsidR="00D948F7">
        <w:rPr>
          <w:rFonts w:ascii="Open Sans" w:hAnsi="Open Sans" w:cs="Open Sans"/>
        </w:rPr>
        <w:t xml:space="preserve"> </w:t>
      </w:r>
      <w:r w:rsidR="00DB5B1F">
        <w:rPr>
          <w:rFonts w:ascii="Open Sans" w:hAnsi="Open Sans" w:cs="Open Sans"/>
        </w:rPr>
        <w:t>The following limitations</w:t>
      </w:r>
      <w:r w:rsidR="00D948F7">
        <w:rPr>
          <w:rFonts w:ascii="Open Sans" w:hAnsi="Open Sans" w:cs="Open Sans"/>
        </w:rPr>
        <w:t xml:space="preserve"> will</w:t>
      </w:r>
      <w:r w:rsidR="00DB5B1F">
        <w:rPr>
          <w:rFonts w:ascii="Open Sans" w:hAnsi="Open Sans" w:cs="Open Sans"/>
        </w:rPr>
        <w:t xml:space="preserve"> apply</w:t>
      </w:r>
      <w:r w:rsidR="00D948F7">
        <w:rPr>
          <w:rFonts w:ascii="Open Sans" w:hAnsi="Open Sans" w:cs="Open Sans"/>
        </w:rPr>
        <w:t xml:space="preserve"> to any pilot funding requested for this application (does not apply to existing or matching funds)</w:t>
      </w:r>
      <w:r w:rsidR="00DB5B1F">
        <w:rPr>
          <w:rFonts w:ascii="Open Sans" w:hAnsi="Open Sans" w:cs="Open Sans"/>
        </w:rPr>
        <w:t>:</w:t>
      </w:r>
    </w:p>
    <w:p w14:paraId="40726EED" w14:textId="54168CEA" w:rsidR="00DB5B1F" w:rsidRDefault="008B05E2" w:rsidP="00D948F7">
      <w:pPr>
        <w:pStyle w:val="ListParagraph"/>
        <w:numPr>
          <w:ilvl w:val="1"/>
          <w:numId w:val="3"/>
        </w:numPr>
        <w:spacing w:after="120" w:line="276" w:lineRule="auto"/>
        <w:rPr>
          <w:rFonts w:ascii="Open Sans" w:hAnsi="Open Sans" w:cs="Open Sans"/>
        </w:rPr>
      </w:pPr>
      <w:r>
        <w:rPr>
          <w:rFonts w:ascii="Open Sans" w:hAnsi="Open Sans" w:cs="Open Sans"/>
        </w:rPr>
        <w:t xml:space="preserve">Faculty </w:t>
      </w:r>
      <w:r w:rsidR="00DB5B1F">
        <w:rPr>
          <w:rFonts w:ascii="Open Sans" w:hAnsi="Open Sans" w:cs="Open Sans"/>
        </w:rPr>
        <w:t>salary support</w:t>
      </w:r>
      <w:r>
        <w:rPr>
          <w:rFonts w:ascii="Open Sans" w:hAnsi="Open Sans" w:cs="Open Sans"/>
        </w:rPr>
        <w:t xml:space="preserve"> must be limited to </w:t>
      </w:r>
      <w:r w:rsidR="000601A0">
        <w:rPr>
          <w:rFonts w:ascii="Open Sans" w:hAnsi="Open Sans" w:cs="Open Sans"/>
        </w:rPr>
        <w:t>10% of the total award ($5,000)</w:t>
      </w:r>
      <w:r w:rsidR="00DB5B1F">
        <w:rPr>
          <w:rFonts w:ascii="Open Sans" w:hAnsi="Open Sans" w:cs="Open Sans"/>
        </w:rPr>
        <w:t xml:space="preserve">, although support for post-docs or research assistants is </w:t>
      </w:r>
      <w:r>
        <w:rPr>
          <w:rFonts w:ascii="Open Sans" w:hAnsi="Open Sans" w:cs="Open Sans"/>
        </w:rPr>
        <w:t>not restricted</w:t>
      </w:r>
      <w:r w:rsidR="00DB5B1F">
        <w:rPr>
          <w:rFonts w:ascii="Open Sans" w:hAnsi="Open Sans" w:cs="Open Sans"/>
        </w:rPr>
        <w:t>.</w:t>
      </w:r>
    </w:p>
    <w:p w14:paraId="5C3C6532" w14:textId="758ACBC3" w:rsidR="00DB5B1F" w:rsidRDefault="00DB5B1F" w:rsidP="005B7B65">
      <w:pPr>
        <w:pStyle w:val="ListParagraph"/>
        <w:numPr>
          <w:ilvl w:val="1"/>
          <w:numId w:val="3"/>
        </w:numPr>
        <w:spacing w:after="120" w:line="276" w:lineRule="auto"/>
        <w:rPr>
          <w:rFonts w:ascii="Open Sans" w:hAnsi="Open Sans" w:cs="Open Sans"/>
        </w:rPr>
      </w:pPr>
      <w:r>
        <w:rPr>
          <w:rFonts w:ascii="Open Sans" w:hAnsi="Open Sans" w:cs="Open Sans"/>
        </w:rPr>
        <w:t>Funds cannot be used for equipment &gt;$</w:t>
      </w:r>
      <w:proofErr w:type="gramStart"/>
      <w:r>
        <w:rPr>
          <w:rFonts w:ascii="Open Sans" w:hAnsi="Open Sans" w:cs="Open Sans"/>
        </w:rPr>
        <w:t>5,000</w:t>
      </w:r>
      <w:proofErr w:type="gramEnd"/>
    </w:p>
    <w:p w14:paraId="77A222E0" w14:textId="1D8DCB1C" w:rsidR="002D772E" w:rsidRPr="005B7B65" w:rsidRDefault="00F25740" w:rsidP="005B7B65">
      <w:pPr>
        <w:pStyle w:val="ListParagraph"/>
        <w:numPr>
          <w:ilvl w:val="1"/>
          <w:numId w:val="3"/>
        </w:numPr>
        <w:spacing w:after="120" w:line="276" w:lineRule="auto"/>
        <w:rPr>
          <w:rFonts w:ascii="Open Sans" w:hAnsi="Open Sans" w:cs="Open Sans"/>
        </w:rPr>
      </w:pPr>
      <w:r>
        <w:rPr>
          <w:rFonts w:ascii="Open Sans" w:hAnsi="Open Sans" w:cs="Open Sans"/>
        </w:rPr>
        <w:t>A</w:t>
      </w:r>
      <w:r w:rsidR="002D772E">
        <w:rPr>
          <w:rFonts w:ascii="Open Sans" w:hAnsi="Open Sans" w:cs="Open Sans"/>
        </w:rPr>
        <w:t xml:space="preserve"> fee of </w:t>
      </w:r>
      <w:r>
        <w:rPr>
          <w:rFonts w:ascii="Open Sans" w:hAnsi="Open Sans" w:cs="Open Sans"/>
        </w:rPr>
        <w:t>5%</w:t>
      </w:r>
      <w:r w:rsidR="002D772E">
        <w:rPr>
          <w:rFonts w:ascii="Open Sans" w:hAnsi="Open Sans" w:cs="Open Sans"/>
        </w:rPr>
        <w:t xml:space="preserve"> is required </w:t>
      </w:r>
      <w:r>
        <w:rPr>
          <w:rFonts w:ascii="Open Sans" w:hAnsi="Open Sans" w:cs="Open Sans"/>
        </w:rPr>
        <w:t xml:space="preserve">as a gift assessment for these funds, </w:t>
      </w:r>
      <w:r w:rsidR="002D772E">
        <w:rPr>
          <w:rFonts w:ascii="Open Sans" w:hAnsi="Open Sans" w:cs="Open Sans"/>
        </w:rPr>
        <w:t>please include this in your budget.</w:t>
      </w:r>
      <w:r>
        <w:rPr>
          <w:rFonts w:ascii="Open Sans" w:hAnsi="Open Sans" w:cs="Open Sans"/>
        </w:rPr>
        <w:t xml:space="preserve"> More info can be found at </w:t>
      </w:r>
      <w:hyperlink r:id="rId10" w:history="1">
        <w:r w:rsidRPr="001526D8">
          <w:rPr>
            <w:rStyle w:val="Hyperlink"/>
            <w:rFonts w:ascii="Open Sans" w:hAnsi="Open Sans" w:cs="Open Sans"/>
          </w:rPr>
          <w:t>https://www.washington.edu/giving/assessment/</w:t>
        </w:r>
      </w:hyperlink>
      <w:r>
        <w:rPr>
          <w:rFonts w:ascii="Open Sans" w:hAnsi="Open Sans" w:cs="Open Sans"/>
        </w:rPr>
        <w:t xml:space="preserve"> </w:t>
      </w:r>
    </w:p>
    <w:p w14:paraId="7A2E0B2D" w14:textId="7CF08832" w:rsidR="00DB5B1F" w:rsidRPr="00DB5B1F" w:rsidRDefault="00A526F4" w:rsidP="00D948F7">
      <w:pPr>
        <w:pStyle w:val="ListParagraph"/>
        <w:numPr>
          <w:ilvl w:val="0"/>
          <w:numId w:val="3"/>
        </w:numPr>
        <w:spacing w:after="120" w:line="276" w:lineRule="auto"/>
        <w:rPr>
          <w:rFonts w:ascii="Open Sans" w:hAnsi="Open Sans" w:cs="Open Sans"/>
          <w:b/>
        </w:rPr>
      </w:pPr>
      <w:r w:rsidRPr="00DB5B1F">
        <w:rPr>
          <w:rFonts w:ascii="Open Sans" w:hAnsi="Open Sans" w:cs="Open Sans"/>
          <w:b/>
        </w:rPr>
        <w:t>Research Strategy</w:t>
      </w:r>
    </w:p>
    <w:p w14:paraId="6F98759C" w14:textId="0028E20D" w:rsidR="00DB5B1F" w:rsidRDefault="007C6B6C" w:rsidP="00D948F7">
      <w:pPr>
        <w:pStyle w:val="ListParagraph"/>
        <w:spacing w:after="120" w:line="276" w:lineRule="auto"/>
        <w:rPr>
          <w:rFonts w:ascii="Open Sans" w:hAnsi="Open Sans" w:cs="Open Sans"/>
        </w:rPr>
      </w:pPr>
      <w:r w:rsidRPr="00DB5B1F">
        <w:rPr>
          <w:rFonts w:ascii="Open Sans" w:hAnsi="Open Sans" w:cs="Open Sans"/>
        </w:rPr>
        <w:t>The following sections must be included (</w:t>
      </w:r>
      <w:r w:rsidR="00DB5B1F">
        <w:rPr>
          <w:rFonts w:ascii="Open Sans" w:hAnsi="Open Sans" w:cs="Open Sans"/>
        </w:rPr>
        <w:t>a-</w:t>
      </w:r>
      <w:r w:rsidR="000601A0">
        <w:rPr>
          <w:rFonts w:ascii="Open Sans" w:hAnsi="Open Sans" w:cs="Open Sans"/>
        </w:rPr>
        <w:t>g</w:t>
      </w:r>
      <w:r w:rsidRPr="00DB5B1F">
        <w:rPr>
          <w:rFonts w:ascii="Open Sans" w:hAnsi="Open Sans" w:cs="Open Sans"/>
        </w:rPr>
        <w:t xml:space="preserve"> not to exceed </w:t>
      </w:r>
      <w:r w:rsidR="00E91461">
        <w:rPr>
          <w:rFonts w:ascii="Open Sans" w:hAnsi="Open Sans" w:cs="Open Sans"/>
        </w:rPr>
        <w:t>6</w:t>
      </w:r>
      <w:r w:rsidRPr="00DB5B1F">
        <w:rPr>
          <w:rFonts w:ascii="Open Sans" w:hAnsi="Open Sans" w:cs="Open Sans"/>
        </w:rPr>
        <w:t xml:space="preserve"> pages</w:t>
      </w:r>
      <w:r w:rsidR="00A526F4" w:rsidRPr="00DB5B1F">
        <w:rPr>
          <w:rFonts w:ascii="Open Sans" w:hAnsi="Open Sans" w:cs="Open Sans"/>
        </w:rPr>
        <w:t xml:space="preserve"> total</w:t>
      </w:r>
      <w:r w:rsidRPr="00DB5B1F">
        <w:rPr>
          <w:rFonts w:ascii="Open Sans" w:hAnsi="Open Sans" w:cs="Open Sans"/>
        </w:rPr>
        <w:t>)</w:t>
      </w:r>
    </w:p>
    <w:p w14:paraId="7B212DE8" w14:textId="77777777" w:rsidR="00DB5B1F" w:rsidRDefault="007C6B6C" w:rsidP="00D948F7">
      <w:pPr>
        <w:pStyle w:val="ListParagraph"/>
        <w:numPr>
          <w:ilvl w:val="1"/>
          <w:numId w:val="3"/>
        </w:numPr>
        <w:spacing w:after="120" w:line="276" w:lineRule="auto"/>
        <w:rPr>
          <w:rFonts w:ascii="Open Sans" w:hAnsi="Open Sans" w:cs="Open Sans"/>
        </w:rPr>
      </w:pPr>
      <w:r w:rsidRPr="00DB5B1F">
        <w:rPr>
          <w:rFonts w:ascii="Open Sans" w:hAnsi="Open Sans" w:cs="Open Sans"/>
        </w:rPr>
        <w:t>Specific Aims (</w:t>
      </w:r>
      <w:r w:rsidR="00A526F4" w:rsidRPr="00DB5B1F">
        <w:rPr>
          <w:rFonts w:ascii="Open Sans" w:hAnsi="Open Sans" w:cs="Open Sans"/>
        </w:rPr>
        <w:t>~</w:t>
      </w:r>
      <w:r w:rsidRPr="00DB5B1F">
        <w:rPr>
          <w:rFonts w:ascii="Open Sans" w:hAnsi="Open Sans" w:cs="Open Sans"/>
        </w:rPr>
        <w:t xml:space="preserve"> ½ page)</w:t>
      </w:r>
    </w:p>
    <w:p w14:paraId="0129984B" w14:textId="77777777" w:rsidR="00DB5B1F" w:rsidRDefault="00A526F4" w:rsidP="00D948F7">
      <w:pPr>
        <w:pStyle w:val="ListParagraph"/>
        <w:numPr>
          <w:ilvl w:val="1"/>
          <w:numId w:val="3"/>
        </w:numPr>
        <w:spacing w:after="120" w:line="276" w:lineRule="auto"/>
        <w:rPr>
          <w:rFonts w:ascii="Open Sans" w:hAnsi="Open Sans" w:cs="Open Sans"/>
        </w:rPr>
      </w:pPr>
      <w:r w:rsidRPr="00DB5B1F">
        <w:rPr>
          <w:rFonts w:ascii="Open Sans" w:hAnsi="Open Sans" w:cs="Open Sans"/>
        </w:rPr>
        <w:t xml:space="preserve">Background and </w:t>
      </w:r>
      <w:r w:rsidR="007C6B6C" w:rsidRPr="00DB5B1F">
        <w:rPr>
          <w:rFonts w:ascii="Open Sans" w:hAnsi="Open Sans" w:cs="Open Sans"/>
        </w:rPr>
        <w:t>Significance</w:t>
      </w:r>
      <w:r w:rsidRPr="00DB5B1F">
        <w:rPr>
          <w:rFonts w:ascii="Open Sans" w:hAnsi="Open Sans" w:cs="Open Sans"/>
        </w:rPr>
        <w:t xml:space="preserve"> (~ 1 page)</w:t>
      </w:r>
    </w:p>
    <w:p w14:paraId="2AF7C8D0" w14:textId="77777777" w:rsidR="00DB5B1F" w:rsidRDefault="00A526F4" w:rsidP="00D948F7">
      <w:pPr>
        <w:pStyle w:val="ListParagraph"/>
        <w:numPr>
          <w:ilvl w:val="1"/>
          <w:numId w:val="3"/>
        </w:numPr>
        <w:spacing w:after="120" w:line="276" w:lineRule="auto"/>
        <w:rPr>
          <w:rFonts w:ascii="Open Sans" w:hAnsi="Open Sans" w:cs="Open Sans"/>
        </w:rPr>
      </w:pPr>
      <w:r w:rsidRPr="00DB5B1F">
        <w:rPr>
          <w:rFonts w:ascii="Open Sans" w:hAnsi="Open Sans" w:cs="Open Sans"/>
        </w:rPr>
        <w:t>Approach (~ 2 pages)</w:t>
      </w:r>
    </w:p>
    <w:p w14:paraId="4D38C88A" w14:textId="6E0F12CF" w:rsidR="00DB5B1F" w:rsidRDefault="00A526F4" w:rsidP="00D948F7">
      <w:pPr>
        <w:pStyle w:val="ListParagraph"/>
        <w:numPr>
          <w:ilvl w:val="1"/>
          <w:numId w:val="3"/>
        </w:numPr>
        <w:spacing w:after="120" w:line="276" w:lineRule="auto"/>
        <w:rPr>
          <w:rFonts w:ascii="Open Sans" w:hAnsi="Open Sans" w:cs="Open Sans"/>
        </w:rPr>
      </w:pPr>
      <w:r w:rsidRPr="00DB5B1F">
        <w:rPr>
          <w:rFonts w:ascii="Open Sans" w:hAnsi="Open Sans" w:cs="Open Sans"/>
        </w:rPr>
        <w:t>Impact and targeted future funding sources (</w:t>
      </w:r>
      <w:r w:rsidR="00DB5B1F">
        <w:rPr>
          <w:rFonts w:ascii="Open Sans" w:hAnsi="Open Sans" w:cs="Open Sans"/>
        </w:rPr>
        <w:t>&lt;</w:t>
      </w:r>
      <w:r w:rsidRPr="00DB5B1F">
        <w:rPr>
          <w:rFonts w:ascii="Open Sans" w:hAnsi="Open Sans" w:cs="Open Sans"/>
        </w:rPr>
        <w:t>½ page)</w:t>
      </w:r>
    </w:p>
    <w:p w14:paraId="5AA3E437" w14:textId="17F4534C" w:rsidR="00DB5B1F" w:rsidRDefault="00A526F4" w:rsidP="00D948F7">
      <w:pPr>
        <w:pStyle w:val="ListParagraph"/>
        <w:numPr>
          <w:ilvl w:val="1"/>
          <w:numId w:val="3"/>
        </w:numPr>
        <w:spacing w:after="120" w:line="276" w:lineRule="auto"/>
        <w:rPr>
          <w:rFonts w:ascii="Open Sans" w:hAnsi="Open Sans" w:cs="Open Sans"/>
        </w:rPr>
      </w:pPr>
      <w:r w:rsidRPr="00DB5B1F">
        <w:rPr>
          <w:rFonts w:ascii="Open Sans" w:hAnsi="Open Sans" w:cs="Open Sans"/>
        </w:rPr>
        <w:t>Structure of the study team, including individual investigator roles/responsibilities and any career development opportunities for junior investigators (</w:t>
      </w:r>
      <w:r w:rsidR="00DB5B1F">
        <w:rPr>
          <w:rFonts w:ascii="Open Sans" w:hAnsi="Open Sans" w:cs="Open Sans"/>
        </w:rPr>
        <w:t>&lt;</w:t>
      </w:r>
      <w:r w:rsidRPr="00DB5B1F">
        <w:rPr>
          <w:rFonts w:ascii="Open Sans" w:hAnsi="Open Sans" w:cs="Open Sans"/>
        </w:rPr>
        <w:t>½ page)</w:t>
      </w:r>
    </w:p>
    <w:p w14:paraId="6055554B" w14:textId="6011394A" w:rsidR="00E91461" w:rsidRDefault="00E91461" w:rsidP="00D948F7">
      <w:pPr>
        <w:pStyle w:val="ListParagraph"/>
        <w:numPr>
          <w:ilvl w:val="1"/>
          <w:numId w:val="3"/>
        </w:numPr>
        <w:spacing w:after="120" w:line="276" w:lineRule="auto"/>
        <w:rPr>
          <w:rFonts w:ascii="Open Sans" w:hAnsi="Open Sans" w:cs="Open Sans"/>
        </w:rPr>
      </w:pPr>
      <w:r>
        <w:rPr>
          <w:rFonts w:ascii="Open Sans" w:hAnsi="Open Sans" w:cs="Open Sans"/>
        </w:rPr>
        <w:lastRenderedPageBreak/>
        <w:t>Equity and Inclusion (&lt;</w:t>
      </w:r>
      <w:r w:rsidRPr="00DB5B1F">
        <w:rPr>
          <w:rFonts w:ascii="Open Sans" w:hAnsi="Open Sans" w:cs="Open Sans"/>
        </w:rPr>
        <w:t>½</w:t>
      </w:r>
      <w:r>
        <w:rPr>
          <w:rFonts w:ascii="Open Sans" w:hAnsi="Open Sans" w:cs="Open Sans"/>
        </w:rPr>
        <w:t xml:space="preserve"> page).  Please describe how this project will foster equitable relationships with partners in other countries and/or promote the diversity, equity and inclusion goals of the University.  </w:t>
      </w:r>
    </w:p>
    <w:p w14:paraId="0C609B3D" w14:textId="4C728496" w:rsidR="00DB5B1F" w:rsidRDefault="00DB5B1F" w:rsidP="00D948F7">
      <w:pPr>
        <w:pStyle w:val="ListParagraph"/>
        <w:numPr>
          <w:ilvl w:val="1"/>
          <w:numId w:val="3"/>
        </w:numPr>
        <w:spacing w:after="120" w:line="276" w:lineRule="auto"/>
        <w:rPr>
          <w:rFonts w:ascii="Open Sans" w:hAnsi="Open Sans" w:cs="Open Sans"/>
        </w:rPr>
      </w:pPr>
      <w:r>
        <w:rPr>
          <w:rFonts w:ascii="Open Sans" w:hAnsi="Open Sans" w:cs="Open Sans"/>
        </w:rPr>
        <w:t>Timeline and deliverables (&lt;</w:t>
      </w:r>
      <w:r w:rsidRPr="00DB5B1F">
        <w:rPr>
          <w:rFonts w:ascii="Open Sans" w:hAnsi="Open Sans" w:cs="Open Sans"/>
        </w:rPr>
        <w:t>½</w:t>
      </w:r>
      <w:r>
        <w:rPr>
          <w:rFonts w:ascii="Open Sans" w:hAnsi="Open Sans" w:cs="Open Sans"/>
        </w:rPr>
        <w:t xml:space="preserve"> page)</w:t>
      </w:r>
    </w:p>
    <w:p w14:paraId="2F21F118" w14:textId="5AB90643" w:rsidR="00D948F7" w:rsidRPr="005B7B65" w:rsidRDefault="00A526F4" w:rsidP="005B7B65">
      <w:pPr>
        <w:pStyle w:val="ListParagraph"/>
        <w:numPr>
          <w:ilvl w:val="1"/>
          <w:numId w:val="3"/>
        </w:numPr>
        <w:spacing w:after="120" w:line="276" w:lineRule="auto"/>
        <w:rPr>
          <w:rFonts w:ascii="Open Sans" w:hAnsi="Open Sans" w:cs="Open Sans"/>
        </w:rPr>
      </w:pPr>
      <w:r w:rsidRPr="00DB5B1F">
        <w:rPr>
          <w:rFonts w:ascii="Open Sans" w:hAnsi="Open Sans" w:cs="Open Sans"/>
        </w:rPr>
        <w:t>Literature Cited (~½ page</w:t>
      </w:r>
      <w:r w:rsidR="000601A0">
        <w:rPr>
          <w:rFonts w:ascii="Open Sans" w:hAnsi="Open Sans" w:cs="Open Sans"/>
        </w:rPr>
        <w:t xml:space="preserve">; not included in </w:t>
      </w:r>
      <w:proofErr w:type="gramStart"/>
      <w:r w:rsidR="000601A0">
        <w:rPr>
          <w:rFonts w:ascii="Open Sans" w:hAnsi="Open Sans" w:cs="Open Sans"/>
        </w:rPr>
        <w:t>6 page</w:t>
      </w:r>
      <w:proofErr w:type="gramEnd"/>
      <w:r w:rsidR="000601A0">
        <w:rPr>
          <w:rFonts w:ascii="Open Sans" w:hAnsi="Open Sans" w:cs="Open Sans"/>
        </w:rPr>
        <w:t xml:space="preserve"> limit</w:t>
      </w:r>
      <w:r w:rsidRPr="00DB5B1F">
        <w:rPr>
          <w:rFonts w:ascii="Open Sans" w:hAnsi="Open Sans" w:cs="Open Sans"/>
        </w:rPr>
        <w:t>)</w:t>
      </w:r>
    </w:p>
    <w:p w14:paraId="494D7FEB" w14:textId="68ADEB64" w:rsidR="00D948F7" w:rsidRDefault="00D948F7" w:rsidP="00D948F7">
      <w:pPr>
        <w:pStyle w:val="ListParagraph"/>
        <w:numPr>
          <w:ilvl w:val="0"/>
          <w:numId w:val="3"/>
        </w:numPr>
        <w:spacing w:after="120" w:line="276" w:lineRule="auto"/>
        <w:rPr>
          <w:rFonts w:ascii="Open Sans" w:hAnsi="Open Sans" w:cs="Open Sans"/>
          <w:b/>
        </w:rPr>
      </w:pPr>
      <w:proofErr w:type="spellStart"/>
      <w:r>
        <w:rPr>
          <w:rFonts w:ascii="Open Sans" w:hAnsi="Open Sans" w:cs="Open Sans"/>
          <w:b/>
        </w:rPr>
        <w:t>Biosketches</w:t>
      </w:r>
      <w:proofErr w:type="spellEnd"/>
    </w:p>
    <w:p w14:paraId="2D630ABC" w14:textId="621CEE98" w:rsidR="00D948F7" w:rsidRPr="005B7B65" w:rsidRDefault="00D948F7" w:rsidP="005B7B65">
      <w:pPr>
        <w:pStyle w:val="ListParagraph"/>
        <w:spacing w:after="120" w:line="276" w:lineRule="auto"/>
        <w:rPr>
          <w:rFonts w:ascii="Open Sans" w:hAnsi="Open Sans" w:cs="Open Sans"/>
        </w:rPr>
      </w:pPr>
      <w:r w:rsidRPr="00D948F7">
        <w:rPr>
          <w:rFonts w:ascii="Open Sans" w:hAnsi="Open Sans" w:cs="Open Sans"/>
        </w:rPr>
        <w:t xml:space="preserve">Please submit an NIH format </w:t>
      </w:r>
      <w:proofErr w:type="spellStart"/>
      <w:r w:rsidRPr="00D948F7">
        <w:rPr>
          <w:rFonts w:ascii="Open Sans" w:hAnsi="Open Sans" w:cs="Open Sans"/>
        </w:rPr>
        <w:t>biosketch</w:t>
      </w:r>
      <w:proofErr w:type="spellEnd"/>
      <w:r w:rsidRPr="00D948F7">
        <w:rPr>
          <w:rFonts w:ascii="Open Sans" w:hAnsi="Open Sans" w:cs="Open Sans"/>
        </w:rPr>
        <w:t xml:space="preserve"> for each of the </w:t>
      </w:r>
      <w:r w:rsidR="007E5A5B">
        <w:rPr>
          <w:rFonts w:ascii="Open Sans" w:hAnsi="Open Sans" w:cs="Open Sans"/>
        </w:rPr>
        <w:t>M</w:t>
      </w:r>
      <w:r w:rsidRPr="00D948F7">
        <w:rPr>
          <w:rFonts w:ascii="Open Sans" w:hAnsi="Open Sans" w:cs="Open Sans"/>
        </w:rPr>
        <w:t>PIs and any other key personnel</w:t>
      </w:r>
    </w:p>
    <w:p w14:paraId="50E324CA" w14:textId="57008079" w:rsidR="00DB5B1F" w:rsidRPr="00D948F7" w:rsidRDefault="00DB5B1F" w:rsidP="00D948F7">
      <w:pPr>
        <w:pStyle w:val="ListParagraph"/>
        <w:numPr>
          <w:ilvl w:val="0"/>
          <w:numId w:val="3"/>
        </w:numPr>
        <w:spacing w:after="120" w:line="276" w:lineRule="auto"/>
        <w:rPr>
          <w:rFonts w:ascii="Open Sans" w:hAnsi="Open Sans" w:cs="Open Sans"/>
          <w:b/>
        </w:rPr>
      </w:pPr>
      <w:r w:rsidRPr="00D948F7">
        <w:rPr>
          <w:rFonts w:ascii="Open Sans" w:hAnsi="Open Sans" w:cs="Open Sans"/>
          <w:b/>
        </w:rPr>
        <w:t>Letters of Support</w:t>
      </w:r>
    </w:p>
    <w:p w14:paraId="506AE468" w14:textId="648E01EB" w:rsidR="00DB5B1F" w:rsidRDefault="000601A0" w:rsidP="00D948F7">
      <w:pPr>
        <w:pStyle w:val="ListParagraph"/>
        <w:spacing w:after="120" w:line="276" w:lineRule="auto"/>
        <w:rPr>
          <w:rFonts w:ascii="Open Sans" w:hAnsi="Open Sans" w:cs="Open Sans"/>
        </w:rPr>
      </w:pPr>
      <w:r>
        <w:rPr>
          <w:rFonts w:ascii="Open Sans" w:hAnsi="Open Sans" w:cs="Open Sans"/>
        </w:rPr>
        <w:t>Each co-PI should submit a letter of support from their department chair, division chief, or dean.  The letter should</w:t>
      </w:r>
      <w:r w:rsidR="005B2275">
        <w:rPr>
          <w:rFonts w:ascii="Open Sans" w:hAnsi="Open Sans" w:cs="Open Sans"/>
        </w:rPr>
        <w:t xml:space="preserve"> </w:t>
      </w:r>
      <w:r w:rsidR="00D948F7">
        <w:rPr>
          <w:rFonts w:ascii="Open Sans" w:hAnsi="Open Sans" w:cs="Open Sans"/>
        </w:rPr>
        <w:t>attest to the environment and resources available to the investigators</w:t>
      </w:r>
      <w:r>
        <w:rPr>
          <w:rFonts w:ascii="Open Sans" w:hAnsi="Open Sans" w:cs="Open Sans"/>
        </w:rPr>
        <w:t xml:space="preserve"> (including any matching funds or in-kind contributions)</w:t>
      </w:r>
      <w:r w:rsidR="00D948F7">
        <w:rPr>
          <w:rFonts w:ascii="Open Sans" w:hAnsi="Open Sans" w:cs="Open Sans"/>
        </w:rPr>
        <w:t xml:space="preserve"> as well as the value of this proposal to stimulate new collaborations in global cardiovascular health.  </w:t>
      </w:r>
      <w:r>
        <w:rPr>
          <w:rFonts w:ascii="Open Sans" w:hAnsi="Open Sans" w:cs="Open Sans"/>
        </w:rPr>
        <w:t xml:space="preserve">Additional letters of support from co-investigators, country partners, or other key stakeholders are allowed but not required.  </w:t>
      </w:r>
    </w:p>
    <w:p w14:paraId="6F687DF4" w14:textId="77777777" w:rsidR="00D948F7" w:rsidRPr="00D948F7" w:rsidRDefault="00D948F7" w:rsidP="00D948F7">
      <w:pPr>
        <w:spacing w:after="120" w:line="276" w:lineRule="auto"/>
        <w:rPr>
          <w:rFonts w:ascii="Open Sans" w:hAnsi="Open Sans" w:cs="Open Sans"/>
        </w:rPr>
      </w:pPr>
    </w:p>
    <w:p w14:paraId="12B9AA1A" w14:textId="35DF8704" w:rsidR="00D948F7" w:rsidRPr="00D948F7" w:rsidRDefault="00D948F7" w:rsidP="00D948F7">
      <w:pPr>
        <w:spacing w:after="120" w:line="276" w:lineRule="auto"/>
        <w:rPr>
          <w:rFonts w:ascii="Open Sans" w:hAnsi="Open Sans" w:cs="Open Sans"/>
        </w:rPr>
      </w:pPr>
      <w:r w:rsidRPr="00D948F7">
        <w:rPr>
          <w:rFonts w:ascii="Open Sans" w:hAnsi="Open Sans" w:cs="Open Sans"/>
          <w:b/>
          <w:u w:val="single"/>
        </w:rPr>
        <w:t>Review Process</w:t>
      </w:r>
      <w:r w:rsidRPr="00D948F7">
        <w:rPr>
          <w:rFonts w:ascii="Open Sans" w:hAnsi="Open Sans" w:cs="Open Sans"/>
          <w:b/>
          <w:u w:val="single"/>
        </w:rPr>
        <w:br/>
      </w:r>
      <w:r w:rsidRPr="00D948F7">
        <w:rPr>
          <w:rFonts w:ascii="Open Sans" w:hAnsi="Open Sans" w:cs="Open Sans"/>
        </w:rPr>
        <w:t xml:space="preserve">All proposals will be reviewed </w:t>
      </w:r>
      <w:r w:rsidR="006C3756">
        <w:rPr>
          <w:rFonts w:ascii="Open Sans" w:hAnsi="Open Sans" w:cs="Open Sans"/>
        </w:rPr>
        <w:t xml:space="preserve">internally by a panel of cardiology and global health reviewers.  Applications will be </w:t>
      </w:r>
      <w:r w:rsidRPr="00D948F7">
        <w:rPr>
          <w:rFonts w:ascii="Open Sans" w:hAnsi="Open Sans" w:cs="Open Sans"/>
        </w:rPr>
        <w:t>prioritized according to these criteria:</w:t>
      </w:r>
    </w:p>
    <w:p w14:paraId="0770FC38" w14:textId="2746B8E9" w:rsidR="00D948F7" w:rsidRPr="00D948F7" w:rsidRDefault="00D948F7" w:rsidP="00D948F7">
      <w:pPr>
        <w:pStyle w:val="ListParagraph"/>
        <w:numPr>
          <w:ilvl w:val="0"/>
          <w:numId w:val="1"/>
        </w:numPr>
        <w:spacing w:after="120" w:line="276" w:lineRule="auto"/>
        <w:rPr>
          <w:rFonts w:ascii="Open Sans" w:hAnsi="Open Sans" w:cs="Open Sans"/>
        </w:rPr>
      </w:pPr>
      <w:r w:rsidRPr="00D948F7">
        <w:rPr>
          <w:rFonts w:ascii="Open Sans" w:hAnsi="Open Sans" w:cs="Open Sans"/>
        </w:rPr>
        <w:t>Scientific impact</w:t>
      </w:r>
      <w:r w:rsidR="00BC5396">
        <w:rPr>
          <w:rFonts w:ascii="Open Sans" w:hAnsi="Open Sans" w:cs="Open Sans"/>
        </w:rPr>
        <w:t xml:space="preserve"> on cardiovascular health globally</w:t>
      </w:r>
    </w:p>
    <w:p w14:paraId="384E1C2B" w14:textId="21B8C3AE" w:rsidR="00D948F7" w:rsidRPr="00D948F7" w:rsidRDefault="00D948F7" w:rsidP="00D948F7">
      <w:pPr>
        <w:pStyle w:val="ListParagraph"/>
        <w:numPr>
          <w:ilvl w:val="0"/>
          <w:numId w:val="1"/>
        </w:numPr>
        <w:spacing w:after="120" w:line="276" w:lineRule="auto"/>
        <w:rPr>
          <w:rFonts w:ascii="Open Sans" w:hAnsi="Open Sans" w:cs="Open Sans"/>
        </w:rPr>
      </w:pPr>
      <w:r w:rsidRPr="00D948F7">
        <w:rPr>
          <w:rFonts w:ascii="Open Sans" w:hAnsi="Open Sans" w:cs="Open Sans"/>
        </w:rPr>
        <w:t>Feasibility of success (approach, investigative team, record of PI</w:t>
      </w:r>
      <w:r>
        <w:rPr>
          <w:rFonts w:ascii="Open Sans" w:hAnsi="Open Sans" w:cs="Open Sans"/>
        </w:rPr>
        <w:t>s</w:t>
      </w:r>
      <w:r w:rsidRPr="00D948F7">
        <w:rPr>
          <w:rFonts w:ascii="Open Sans" w:hAnsi="Open Sans" w:cs="Open Sans"/>
        </w:rPr>
        <w:t>, intellectual and physical environment)</w:t>
      </w:r>
    </w:p>
    <w:p w14:paraId="45BF0665" w14:textId="77777777" w:rsidR="00D948F7" w:rsidRPr="00D948F7" w:rsidRDefault="00D948F7" w:rsidP="00D948F7">
      <w:pPr>
        <w:pStyle w:val="ListParagraph"/>
        <w:numPr>
          <w:ilvl w:val="0"/>
          <w:numId w:val="1"/>
        </w:numPr>
        <w:spacing w:after="120" w:line="276" w:lineRule="auto"/>
        <w:rPr>
          <w:rFonts w:ascii="Open Sans" w:hAnsi="Open Sans" w:cs="Open Sans"/>
        </w:rPr>
      </w:pPr>
      <w:r w:rsidRPr="00D948F7">
        <w:rPr>
          <w:rFonts w:ascii="Open Sans" w:hAnsi="Open Sans" w:cs="Open Sans"/>
        </w:rPr>
        <w:t>Likelihood of impact on future extramural funding of applicant and team members</w:t>
      </w:r>
    </w:p>
    <w:p w14:paraId="342A400E" w14:textId="0DDDB894" w:rsidR="00D948F7" w:rsidRPr="00CE7148" w:rsidRDefault="00D948F7" w:rsidP="00175681">
      <w:pPr>
        <w:pStyle w:val="ListParagraph"/>
        <w:numPr>
          <w:ilvl w:val="0"/>
          <w:numId w:val="1"/>
        </w:numPr>
        <w:spacing w:after="120" w:line="276" w:lineRule="auto"/>
        <w:rPr>
          <w:rFonts w:ascii="Open Sans" w:hAnsi="Open Sans" w:cs="Open Sans"/>
          <w:b/>
          <w:u w:val="single"/>
        </w:rPr>
      </w:pPr>
      <w:r w:rsidRPr="00CE7148">
        <w:rPr>
          <w:rFonts w:ascii="Open Sans" w:hAnsi="Open Sans" w:cs="Open Sans"/>
        </w:rPr>
        <w:t xml:space="preserve">Likelihood of </w:t>
      </w:r>
      <w:r w:rsidR="00CE7148">
        <w:rPr>
          <w:rFonts w:ascii="Open Sans" w:hAnsi="Open Sans" w:cs="Open Sans"/>
        </w:rPr>
        <w:t>fostering new and/or sustained</w:t>
      </w:r>
      <w:r w:rsidRPr="00CE7148">
        <w:rPr>
          <w:rFonts w:ascii="Open Sans" w:hAnsi="Open Sans" w:cs="Open Sans"/>
        </w:rPr>
        <w:t xml:space="preserve"> </w:t>
      </w:r>
      <w:r w:rsidR="00CE7148">
        <w:rPr>
          <w:rFonts w:ascii="Open Sans" w:hAnsi="Open Sans" w:cs="Open Sans"/>
        </w:rPr>
        <w:t>engagement with the UW Global Cardiovascular Health Program</w:t>
      </w:r>
    </w:p>
    <w:p w14:paraId="0DFECEAD" w14:textId="77777777" w:rsidR="00CE7148" w:rsidRPr="00CE7148" w:rsidRDefault="00CE7148" w:rsidP="00CE7148">
      <w:pPr>
        <w:pStyle w:val="ListParagraph"/>
        <w:spacing w:after="120" w:line="276" w:lineRule="auto"/>
        <w:rPr>
          <w:rFonts w:ascii="Open Sans" w:hAnsi="Open Sans" w:cs="Open Sans"/>
          <w:b/>
          <w:u w:val="single"/>
        </w:rPr>
      </w:pPr>
    </w:p>
    <w:p w14:paraId="5DE03561" w14:textId="4C903B7A" w:rsidR="00CE7148" w:rsidRDefault="00CE7148" w:rsidP="00D948F7">
      <w:pPr>
        <w:spacing w:after="120" w:line="276" w:lineRule="auto"/>
        <w:rPr>
          <w:rFonts w:ascii="Open Sans" w:hAnsi="Open Sans" w:cs="Open Sans"/>
          <w:b/>
          <w:u w:val="single"/>
        </w:rPr>
      </w:pPr>
      <w:r>
        <w:rPr>
          <w:rFonts w:ascii="Open Sans" w:hAnsi="Open Sans" w:cs="Open Sans"/>
          <w:b/>
          <w:u w:val="single"/>
        </w:rPr>
        <w:t>Reporting Requirements</w:t>
      </w:r>
    </w:p>
    <w:p w14:paraId="5446A77D" w14:textId="0BCA222E" w:rsidR="00CE7148" w:rsidRDefault="00CE7148" w:rsidP="00D948F7">
      <w:pPr>
        <w:spacing w:after="120" w:line="276" w:lineRule="auto"/>
        <w:rPr>
          <w:rFonts w:ascii="Open Sans" w:hAnsi="Open Sans" w:cs="Open Sans"/>
        </w:rPr>
      </w:pPr>
      <w:r w:rsidRPr="00CE7148">
        <w:rPr>
          <w:rFonts w:ascii="Open Sans" w:hAnsi="Open Sans" w:cs="Open Sans"/>
        </w:rPr>
        <w:t>Grantees are required to submit an interim progress report mid-way through the grant funding period and a final report after completion of all study activities.  A reminder and template for this reporting will be provid</w:t>
      </w:r>
      <w:r w:rsidR="002C36C7">
        <w:rPr>
          <w:rFonts w:ascii="Open Sans" w:hAnsi="Open Sans" w:cs="Open Sans"/>
        </w:rPr>
        <w:t>ed</w:t>
      </w:r>
      <w:r w:rsidRPr="00CE7148">
        <w:rPr>
          <w:rFonts w:ascii="Open Sans" w:hAnsi="Open Sans" w:cs="Open Sans"/>
        </w:rPr>
        <w:t xml:space="preserve"> at the appropriate time.  </w:t>
      </w:r>
    </w:p>
    <w:p w14:paraId="68CA51A9" w14:textId="77777777" w:rsidR="00CE7148" w:rsidRPr="00CE7148" w:rsidRDefault="00CE7148" w:rsidP="00D948F7">
      <w:pPr>
        <w:spacing w:after="120" w:line="276" w:lineRule="auto"/>
        <w:rPr>
          <w:rFonts w:ascii="Open Sans" w:hAnsi="Open Sans" w:cs="Open Sans"/>
        </w:rPr>
      </w:pPr>
    </w:p>
    <w:p w14:paraId="483F1527" w14:textId="08CA8F18" w:rsidR="00D948F7" w:rsidRPr="00D948F7" w:rsidRDefault="00D948F7" w:rsidP="00D948F7">
      <w:pPr>
        <w:spacing w:after="120" w:line="276" w:lineRule="auto"/>
        <w:rPr>
          <w:rFonts w:ascii="Open Sans" w:hAnsi="Open Sans" w:cs="Open Sans"/>
          <w:b/>
          <w:u w:val="single"/>
        </w:rPr>
      </w:pPr>
      <w:r w:rsidRPr="00D948F7">
        <w:rPr>
          <w:rFonts w:ascii="Open Sans" w:hAnsi="Open Sans" w:cs="Open Sans"/>
          <w:b/>
          <w:u w:val="single"/>
        </w:rPr>
        <w:t>Timeline</w:t>
      </w:r>
    </w:p>
    <w:p w14:paraId="4306D5A8" w14:textId="03378350" w:rsidR="00D948F7" w:rsidRDefault="00D948F7" w:rsidP="00D948F7">
      <w:pPr>
        <w:pStyle w:val="ListParagraph"/>
        <w:numPr>
          <w:ilvl w:val="0"/>
          <w:numId w:val="4"/>
        </w:numPr>
        <w:spacing w:after="120" w:line="276" w:lineRule="auto"/>
        <w:rPr>
          <w:rFonts w:ascii="Open Sans" w:hAnsi="Open Sans" w:cs="Open Sans"/>
        </w:rPr>
      </w:pPr>
      <w:r>
        <w:rPr>
          <w:rFonts w:ascii="Open Sans" w:hAnsi="Open Sans" w:cs="Open Sans"/>
        </w:rPr>
        <w:t xml:space="preserve">February 15: </w:t>
      </w:r>
      <w:r>
        <w:rPr>
          <w:rFonts w:ascii="Open Sans" w:hAnsi="Open Sans" w:cs="Open Sans"/>
        </w:rPr>
        <w:tab/>
      </w:r>
      <w:r>
        <w:rPr>
          <w:rFonts w:ascii="Open Sans" w:hAnsi="Open Sans" w:cs="Open Sans"/>
        </w:rPr>
        <w:tab/>
        <w:t>RFA issued</w:t>
      </w:r>
    </w:p>
    <w:p w14:paraId="03B55867" w14:textId="18B75127" w:rsidR="00D948F7" w:rsidRDefault="00D948F7" w:rsidP="00D948F7">
      <w:pPr>
        <w:pStyle w:val="ListParagraph"/>
        <w:numPr>
          <w:ilvl w:val="0"/>
          <w:numId w:val="4"/>
        </w:numPr>
        <w:spacing w:after="120" w:line="276" w:lineRule="auto"/>
        <w:rPr>
          <w:rFonts w:ascii="Open Sans" w:hAnsi="Open Sans" w:cs="Open Sans"/>
        </w:rPr>
      </w:pPr>
      <w:r>
        <w:rPr>
          <w:rFonts w:ascii="Open Sans" w:hAnsi="Open Sans" w:cs="Open Sans"/>
        </w:rPr>
        <w:t>April 1</w:t>
      </w:r>
      <w:r w:rsidR="00946388">
        <w:rPr>
          <w:rFonts w:ascii="Open Sans" w:hAnsi="Open Sans" w:cs="Open Sans"/>
        </w:rPr>
        <w:t>9</w:t>
      </w:r>
      <w:r>
        <w:rPr>
          <w:rFonts w:ascii="Open Sans" w:hAnsi="Open Sans" w:cs="Open Sans"/>
        </w:rPr>
        <w:t xml:space="preserve">: </w:t>
      </w:r>
      <w:r>
        <w:rPr>
          <w:rFonts w:ascii="Open Sans" w:hAnsi="Open Sans" w:cs="Open Sans"/>
        </w:rPr>
        <w:tab/>
      </w:r>
      <w:r>
        <w:rPr>
          <w:rFonts w:ascii="Open Sans" w:hAnsi="Open Sans" w:cs="Open Sans"/>
        </w:rPr>
        <w:tab/>
        <w:t xml:space="preserve">Deadline </w:t>
      </w:r>
      <w:r w:rsidR="00FC2BFC">
        <w:rPr>
          <w:rFonts w:ascii="Open Sans" w:hAnsi="Open Sans" w:cs="Open Sans"/>
        </w:rPr>
        <w:t xml:space="preserve">to submit </w:t>
      </w:r>
      <w:proofErr w:type="gramStart"/>
      <w:r w:rsidR="00FC2BFC">
        <w:rPr>
          <w:rFonts w:ascii="Open Sans" w:hAnsi="Open Sans" w:cs="Open Sans"/>
        </w:rPr>
        <w:t>proposal</w:t>
      </w:r>
      <w:proofErr w:type="gramEnd"/>
    </w:p>
    <w:p w14:paraId="14120E11" w14:textId="017CBF80" w:rsidR="00FC2BFC" w:rsidRDefault="00FC2BFC" w:rsidP="00D948F7">
      <w:pPr>
        <w:pStyle w:val="ListParagraph"/>
        <w:numPr>
          <w:ilvl w:val="0"/>
          <w:numId w:val="4"/>
        </w:numPr>
        <w:spacing w:after="120" w:line="276" w:lineRule="auto"/>
        <w:rPr>
          <w:rFonts w:ascii="Open Sans" w:hAnsi="Open Sans" w:cs="Open Sans"/>
        </w:rPr>
      </w:pPr>
      <w:r>
        <w:rPr>
          <w:rFonts w:ascii="Open Sans" w:hAnsi="Open Sans" w:cs="Open Sans"/>
        </w:rPr>
        <w:lastRenderedPageBreak/>
        <w:t xml:space="preserve">May </w:t>
      </w:r>
      <w:r w:rsidR="00946388">
        <w:rPr>
          <w:rFonts w:ascii="Open Sans" w:hAnsi="Open Sans" w:cs="Open Sans"/>
        </w:rPr>
        <w:t>31</w:t>
      </w:r>
      <w:r>
        <w:rPr>
          <w:rFonts w:ascii="Open Sans" w:hAnsi="Open Sans" w:cs="Open Sans"/>
        </w:rPr>
        <w:t xml:space="preserve">: </w:t>
      </w:r>
      <w:r>
        <w:rPr>
          <w:rFonts w:ascii="Open Sans" w:hAnsi="Open Sans" w:cs="Open Sans"/>
        </w:rPr>
        <w:tab/>
      </w:r>
      <w:r>
        <w:rPr>
          <w:rFonts w:ascii="Open Sans" w:hAnsi="Open Sans" w:cs="Open Sans"/>
        </w:rPr>
        <w:tab/>
        <w:t>Final funding decision made and dispositions sent by email</w:t>
      </w:r>
    </w:p>
    <w:p w14:paraId="6D95F78C" w14:textId="5533A21C" w:rsidR="00FC2BFC" w:rsidRDefault="00FC2BFC" w:rsidP="00D948F7">
      <w:pPr>
        <w:pStyle w:val="ListParagraph"/>
        <w:numPr>
          <w:ilvl w:val="0"/>
          <w:numId w:val="4"/>
        </w:numPr>
        <w:spacing w:after="120" w:line="276" w:lineRule="auto"/>
        <w:rPr>
          <w:rFonts w:ascii="Open Sans" w:hAnsi="Open Sans" w:cs="Open Sans"/>
        </w:rPr>
      </w:pPr>
      <w:r>
        <w:rPr>
          <w:rFonts w:ascii="Open Sans" w:hAnsi="Open Sans" w:cs="Open Sans"/>
        </w:rPr>
        <w:t>July 1:</w:t>
      </w:r>
      <w:r>
        <w:rPr>
          <w:rFonts w:ascii="Open Sans" w:hAnsi="Open Sans" w:cs="Open Sans"/>
        </w:rPr>
        <w:tab/>
      </w:r>
      <w:r>
        <w:rPr>
          <w:rFonts w:ascii="Open Sans" w:hAnsi="Open Sans" w:cs="Open Sans"/>
        </w:rPr>
        <w:tab/>
      </w:r>
      <w:r>
        <w:rPr>
          <w:rFonts w:ascii="Open Sans" w:hAnsi="Open Sans" w:cs="Open Sans"/>
        </w:rPr>
        <w:tab/>
        <w:t>Funding starts</w:t>
      </w:r>
    </w:p>
    <w:p w14:paraId="38DEF153" w14:textId="514645DC" w:rsidR="00FC2BFC" w:rsidRDefault="00FC2BFC" w:rsidP="00FC2BFC">
      <w:pPr>
        <w:spacing w:after="120" w:line="276" w:lineRule="auto"/>
        <w:rPr>
          <w:rFonts w:ascii="Open Sans" w:hAnsi="Open Sans" w:cs="Open Sans"/>
        </w:rPr>
      </w:pPr>
    </w:p>
    <w:p w14:paraId="797E25DF" w14:textId="4DE27BBD" w:rsidR="001D1254" w:rsidRPr="006C3756" w:rsidRDefault="00FC2BFC" w:rsidP="00E91461">
      <w:pPr>
        <w:spacing w:after="120" w:line="276" w:lineRule="auto"/>
        <w:rPr>
          <w:rFonts w:ascii="Open Sans" w:hAnsi="Open Sans" w:cs="Open Sans"/>
        </w:rPr>
      </w:pPr>
      <w:r>
        <w:rPr>
          <w:rFonts w:ascii="Open Sans" w:hAnsi="Open Sans" w:cs="Open Sans"/>
        </w:rPr>
        <w:t xml:space="preserve">Please submit applications to </w:t>
      </w:r>
      <w:hyperlink r:id="rId11" w:history="1">
        <w:r w:rsidR="00946388" w:rsidRPr="00EE1CD1">
          <w:rPr>
            <w:rStyle w:val="Hyperlink"/>
            <w:rFonts w:ascii="Open Sans" w:hAnsi="Open Sans" w:cs="Open Sans"/>
          </w:rPr>
          <w:t>globalcardio@uw.edu</w:t>
        </w:r>
      </w:hyperlink>
      <w:r w:rsidR="0097463B">
        <w:rPr>
          <w:rFonts w:ascii="Open Sans" w:hAnsi="Open Sans" w:cs="Open Sans"/>
        </w:rPr>
        <w:t xml:space="preserve"> </w:t>
      </w:r>
      <w:r>
        <w:rPr>
          <w:rFonts w:ascii="Open Sans" w:hAnsi="Open Sans" w:cs="Open Sans"/>
        </w:rPr>
        <w:t>in the form of a single pdf file by e-mail before 5:00pm Pacific Time on Friday, April 1</w:t>
      </w:r>
      <w:r w:rsidR="00946388">
        <w:rPr>
          <w:rFonts w:ascii="Open Sans" w:hAnsi="Open Sans" w:cs="Open Sans"/>
        </w:rPr>
        <w:t>9</w:t>
      </w:r>
      <w:r w:rsidRPr="00CE7148">
        <w:rPr>
          <w:rFonts w:ascii="Open Sans" w:hAnsi="Open Sans" w:cs="Open Sans"/>
          <w:vertAlign w:val="superscript"/>
        </w:rPr>
        <w:t>th</w:t>
      </w:r>
      <w:r w:rsidR="00CE7148">
        <w:rPr>
          <w:rFonts w:ascii="Open Sans" w:hAnsi="Open Sans" w:cs="Open Sans"/>
        </w:rPr>
        <w:t xml:space="preserve">.  </w:t>
      </w:r>
    </w:p>
    <w:sectPr w:rsidR="001D1254" w:rsidRPr="006C3756" w:rsidSect="002A1328">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F7E8" w14:textId="77777777" w:rsidR="002A1328" w:rsidRDefault="002A1328" w:rsidP="00962032">
      <w:pPr>
        <w:spacing w:after="0" w:line="240" w:lineRule="auto"/>
      </w:pPr>
      <w:r>
        <w:separator/>
      </w:r>
    </w:p>
  </w:endnote>
  <w:endnote w:type="continuationSeparator" w:id="0">
    <w:p w14:paraId="5D201495" w14:textId="77777777" w:rsidR="002A1328" w:rsidRDefault="002A1328" w:rsidP="0096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Encode Sans Normal">
    <w:altName w:val="Calibri"/>
    <w:panose1 w:val="020B0604020202020204"/>
    <w:charset w:val="00"/>
    <w:family w:val="auto"/>
    <w:pitch w:val="variable"/>
    <w:sig w:usb0="A00000FF" w:usb1="5000207B" w:usb2="00000000" w:usb3="00000000" w:csb0="00000093" w:csb1="00000000"/>
  </w:font>
  <w:font w:name="Open Sans Condensed Light">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9CEF" w14:textId="77777777" w:rsidR="001D1254" w:rsidRDefault="001D1254" w:rsidP="001D1254">
    <w:pPr>
      <w:pStyle w:val="NormalWeb"/>
      <w:shd w:val="clear" w:color="auto" w:fill="FFFFFF"/>
      <w:spacing w:before="0" w:beforeAutospacing="0" w:after="0" w:afterAutospacing="0"/>
      <w:textAlignment w:val="baseline"/>
      <w:rPr>
        <w:rFonts w:ascii="Open Sans Condensed Light" w:hAnsi="Open Sans Condensed Light" w:cs="Open Sans Condensed Light"/>
        <w:color w:val="000000"/>
        <w:sz w:val="22"/>
        <w:szCs w:val="22"/>
        <w:bdr w:val="none" w:sz="0" w:space="0" w:color="auto" w:frame="1"/>
        <w:shd w:val="clear" w:color="auto" w:fill="FFFFFF"/>
      </w:rPr>
    </w:pPr>
    <w:r>
      <w:rPr>
        <w:rFonts w:ascii="Open Sans Condensed Light" w:hAnsi="Open Sans Condensed Light" w:cs="Open Sans Condensed Light"/>
        <w:color w:val="000000"/>
        <w:sz w:val="22"/>
        <w:szCs w:val="22"/>
        <w:bdr w:val="none" w:sz="0" w:space="0" w:color="auto" w:frame="1"/>
        <w:shd w:val="clear" w:color="auto" w:fill="FFFFFF"/>
      </w:rPr>
      <w:t>University of Washington School of Medicine and Department of Global Health</w:t>
    </w:r>
  </w:p>
  <w:p w14:paraId="2415DC5F" w14:textId="084175B9" w:rsidR="001D1254" w:rsidRPr="001D1254" w:rsidRDefault="001D1254" w:rsidP="001D1254">
    <w:pPr>
      <w:pStyle w:val="NormalWeb"/>
      <w:shd w:val="clear" w:color="auto" w:fill="FFFFFF"/>
      <w:spacing w:before="0" w:beforeAutospacing="0" w:after="0" w:afterAutospacing="0"/>
      <w:rPr>
        <w:rFonts w:ascii="Open Sans Condensed Light" w:hAnsi="Open Sans Condensed Light" w:cs="Open Sans Condensed Light"/>
        <w:color w:val="201F1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A0DA" w14:textId="77777777" w:rsidR="002A1328" w:rsidRDefault="002A1328" w:rsidP="00962032">
      <w:pPr>
        <w:spacing w:after="0" w:line="240" w:lineRule="auto"/>
      </w:pPr>
      <w:r>
        <w:separator/>
      </w:r>
    </w:p>
  </w:footnote>
  <w:footnote w:type="continuationSeparator" w:id="0">
    <w:p w14:paraId="44241F0C" w14:textId="77777777" w:rsidR="002A1328" w:rsidRDefault="002A1328" w:rsidP="0096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D3F3" w14:textId="0563102E" w:rsidR="001D1254" w:rsidRPr="001D1254" w:rsidRDefault="001D1254" w:rsidP="00301BC8">
    <w:pPr>
      <w:pStyle w:val="Header"/>
      <w:tabs>
        <w:tab w:val="clear" w:pos="4680"/>
        <w:tab w:val="clear" w:pos="9360"/>
      </w:tabs>
      <w:rPr>
        <w:rFonts w:ascii="Encode Sans Normal" w:hAnsi="Encode Sans Normal" w:cstheme="minorHAnsi"/>
        <w:sz w:val="20"/>
        <w:szCs w:val="20"/>
      </w:rPr>
    </w:pPr>
    <w:r w:rsidRPr="001D1254">
      <w:rPr>
        <w:rFonts w:ascii="Encode Sans Normal" w:hAnsi="Encode Sans Normal" w:cstheme="minorHAnsi"/>
        <w:noProof/>
        <w:sz w:val="20"/>
        <w:szCs w:val="20"/>
      </w:rPr>
      <w:drawing>
        <wp:anchor distT="0" distB="0" distL="114300" distR="114300" simplePos="0" relativeHeight="251659264" behindDoc="1" locked="0" layoutInCell="1" allowOverlap="1" wp14:anchorId="31C06DD5" wp14:editId="3E424DCF">
          <wp:simplePos x="0" y="0"/>
          <wp:positionH relativeFrom="margin">
            <wp:posOffset>-635</wp:posOffset>
          </wp:positionH>
          <wp:positionV relativeFrom="paragraph">
            <wp:posOffset>66675</wp:posOffset>
          </wp:positionV>
          <wp:extent cx="3515360" cy="385445"/>
          <wp:effectExtent l="0" t="0" r="8890" b="0"/>
          <wp:wrapTight wrapText="bothSides">
            <wp:wrapPolygon edited="0">
              <wp:start x="0" y="0"/>
              <wp:lineTo x="0" y="20283"/>
              <wp:lineTo x="21538" y="2028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CardioHealth_UW.jpg"/>
                  <pic:cNvPicPr/>
                </pic:nvPicPr>
                <pic:blipFill>
                  <a:blip r:embed="rId1">
                    <a:extLst>
                      <a:ext uri="{28A0092B-C50C-407E-A947-70E740481C1C}">
                        <a14:useLocalDpi xmlns:a14="http://schemas.microsoft.com/office/drawing/2010/main" val="0"/>
                      </a:ext>
                    </a:extLst>
                  </a:blip>
                  <a:stretch>
                    <a:fillRect/>
                  </a:stretch>
                </pic:blipFill>
                <pic:spPr>
                  <a:xfrm>
                    <a:off x="0" y="0"/>
                    <a:ext cx="3515360" cy="385445"/>
                  </a:xfrm>
                  <a:prstGeom prst="rect">
                    <a:avLst/>
                  </a:prstGeom>
                </pic:spPr>
              </pic:pic>
            </a:graphicData>
          </a:graphic>
          <wp14:sizeRelH relativeFrom="page">
            <wp14:pctWidth>0</wp14:pctWidth>
          </wp14:sizeRelH>
          <wp14:sizeRelV relativeFrom="page">
            <wp14:pctHeight>0</wp14:pctHeight>
          </wp14:sizeRelV>
        </wp:anchor>
      </w:drawing>
    </w:r>
  </w:p>
  <w:p w14:paraId="4A61E153" w14:textId="77777777" w:rsidR="001D1254" w:rsidRDefault="001D1254">
    <w:pPr>
      <w:pStyle w:val="Header"/>
    </w:pPr>
    <w:r w:rsidRPr="001D1254">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7A8"/>
    <w:multiLevelType w:val="hybridMultilevel"/>
    <w:tmpl w:val="DC7896B2"/>
    <w:lvl w:ilvl="0" w:tplc="1640D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E692F"/>
    <w:multiLevelType w:val="hybridMultilevel"/>
    <w:tmpl w:val="07D85E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70BF6"/>
    <w:multiLevelType w:val="hybridMultilevel"/>
    <w:tmpl w:val="2F34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343E5"/>
    <w:multiLevelType w:val="hybridMultilevel"/>
    <w:tmpl w:val="98C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342358">
    <w:abstractNumId w:val="3"/>
  </w:num>
  <w:num w:numId="2" w16cid:durableId="593365198">
    <w:abstractNumId w:val="1"/>
  </w:num>
  <w:num w:numId="3" w16cid:durableId="447352974">
    <w:abstractNumId w:val="0"/>
  </w:num>
  <w:num w:numId="4" w16cid:durableId="541527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32"/>
    <w:rsid w:val="000601A0"/>
    <w:rsid w:val="0017207C"/>
    <w:rsid w:val="001D0D11"/>
    <w:rsid w:val="001D1254"/>
    <w:rsid w:val="0025157A"/>
    <w:rsid w:val="0028339B"/>
    <w:rsid w:val="002A1328"/>
    <w:rsid w:val="002C36C7"/>
    <w:rsid w:val="002D772E"/>
    <w:rsid w:val="00301BC8"/>
    <w:rsid w:val="00330165"/>
    <w:rsid w:val="00343323"/>
    <w:rsid w:val="003A0842"/>
    <w:rsid w:val="00487E17"/>
    <w:rsid w:val="005B1F8B"/>
    <w:rsid w:val="005B2275"/>
    <w:rsid w:val="005B7B65"/>
    <w:rsid w:val="00661233"/>
    <w:rsid w:val="006C3756"/>
    <w:rsid w:val="007C6B6C"/>
    <w:rsid w:val="007E5A5B"/>
    <w:rsid w:val="00831B64"/>
    <w:rsid w:val="008B05E2"/>
    <w:rsid w:val="00946388"/>
    <w:rsid w:val="00962032"/>
    <w:rsid w:val="0097463B"/>
    <w:rsid w:val="00981637"/>
    <w:rsid w:val="00A279CF"/>
    <w:rsid w:val="00A526F4"/>
    <w:rsid w:val="00BC5396"/>
    <w:rsid w:val="00BF3FD4"/>
    <w:rsid w:val="00CE7148"/>
    <w:rsid w:val="00D948F7"/>
    <w:rsid w:val="00DB5B1F"/>
    <w:rsid w:val="00DC4F2A"/>
    <w:rsid w:val="00E41128"/>
    <w:rsid w:val="00E91461"/>
    <w:rsid w:val="00F25740"/>
    <w:rsid w:val="00FA0E6E"/>
    <w:rsid w:val="00FC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9B85F"/>
  <w15:chartTrackingRefBased/>
  <w15:docId w15:val="{6D4D87B9-3DB0-4F69-82D7-DFC7B3C6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32"/>
  </w:style>
  <w:style w:type="paragraph" w:styleId="Footer">
    <w:name w:val="footer"/>
    <w:basedOn w:val="Normal"/>
    <w:link w:val="FooterChar"/>
    <w:uiPriority w:val="99"/>
    <w:unhideWhenUsed/>
    <w:rsid w:val="0096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32"/>
  </w:style>
  <w:style w:type="paragraph" w:styleId="NormalWeb">
    <w:name w:val="Normal (Web)"/>
    <w:basedOn w:val="Normal"/>
    <w:uiPriority w:val="99"/>
    <w:unhideWhenUsed/>
    <w:rsid w:val="001D12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BC8"/>
    <w:pPr>
      <w:ind w:left="720"/>
      <w:contextualSpacing/>
    </w:pPr>
  </w:style>
  <w:style w:type="character" w:styleId="Hyperlink">
    <w:name w:val="Hyperlink"/>
    <w:basedOn w:val="DefaultParagraphFont"/>
    <w:uiPriority w:val="99"/>
    <w:unhideWhenUsed/>
    <w:rsid w:val="00FC2BFC"/>
    <w:rPr>
      <w:color w:val="0563C1" w:themeColor="hyperlink"/>
      <w:u w:val="single"/>
    </w:rPr>
  </w:style>
  <w:style w:type="character" w:styleId="UnresolvedMention">
    <w:name w:val="Unresolved Mention"/>
    <w:basedOn w:val="DefaultParagraphFont"/>
    <w:uiPriority w:val="99"/>
    <w:semiHidden/>
    <w:unhideWhenUsed/>
    <w:rsid w:val="00FC2BFC"/>
    <w:rPr>
      <w:color w:val="605E5C"/>
      <w:shd w:val="clear" w:color="auto" w:fill="E1DFDD"/>
    </w:rPr>
  </w:style>
  <w:style w:type="paragraph" w:styleId="Revision">
    <w:name w:val="Revision"/>
    <w:hidden/>
    <w:uiPriority w:val="99"/>
    <w:semiHidden/>
    <w:rsid w:val="00E41128"/>
    <w:pPr>
      <w:spacing w:after="0" w:line="240" w:lineRule="auto"/>
    </w:pPr>
  </w:style>
  <w:style w:type="character" w:styleId="CommentReference">
    <w:name w:val="annotation reference"/>
    <w:basedOn w:val="DefaultParagraphFont"/>
    <w:uiPriority w:val="99"/>
    <w:semiHidden/>
    <w:unhideWhenUsed/>
    <w:rsid w:val="00E41128"/>
    <w:rPr>
      <w:sz w:val="16"/>
      <w:szCs w:val="16"/>
    </w:rPr>
  </w:style>
  <w:style w:type="paragraph" w:styleId="CommentText">
    <w:name w:val="annotation text"/>
    <w:basedOn w:val="Normal"/>
    <w:link w:val="CommentTextChar"/>
    <w:uiPriority w:val="99"/>
    <w:semiHidden/>
    <w:unhideWhenUsed/>
    <w:rsid w:val="00E41128"/>
    <w:pPr>
      <w:spacing w:line="240" w:lineRule="auto"/>
    </w:pPr>
    <w:rPr>
      <w:sz w:val="20"/>
      <w:szCs w:val="20"/>
    </w:rPr>
  </w:style>
  <w:style w:type="character" w:customStyle="1" w:styleId="CommentTextChar">
    <w:name w:val="Comment Text Char"/>
    <w:basedOn w:val="DefaultParagraphFont"/>
    <w:link w:val="CommentText"/>
    <w:uiPriority w:val="99"/>
    <w:semiHidden/>
    <w:rsid w:val="00E41128"/>
    <w:rPr>
      <w:sz w:val="20"/>
      <w:szCs w:val="20"/>
    </w:rPr>
  </w:style>
  <w:style w:type="paragraph" w:styleId="CommentSubject">
    <w:name w:val="annotation subject"/>
    <w:basedOn w:val="CommentText"/>
    <w:next w:val="CommentText"/>
    <w:link w:val="CommentSubjectChar"/>
    <w:uiPriority w:val="99"/>
    <w:semiHidden/>
    <w:unhideWhenUsed/>
    <w:rsid w:val="00E41128"/>
    <w:rPr>
      <w:b/>
      <w:bCs/>
    </w:rPr>
  </w:style>
  <w:style w:type="character" w:customStyle="1" w:styleId="CommentSubjectChar">
    <w:name w:val="Comment Subject Char"/>
    <w:basedOn w:val="CommentTextChar"/>
    <w:link w:val="CommentSubject"/>
    <w:uiPriority w:val="99"/>
    <w:semiHidden/>
    <w:rsid w:val="00E41128"/>
    <w:rPr>
      <w:b/>
      <w:bCs/>
      <w:sz w:val="20"/>
      <w:szCs w:val="20"/>
    </w:rPr>
  </w:style>
  <w:style w:type="paragraph" w:styleId="BalloonText">
    <w:name w:val="Balloon Text"/>
    <w:basedOn w:val="Normal"/>
    <w:link w:val="BalloonTextChar"/>
    <w:uiPriority w:val="99"/>
    <w:semiHidden/>
    <w:unhideWhenUsed/>
    <w:rsid w:val="008B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282">
      <w:bodyDiv w:val="1"/>
      <w:marLeft w:val="0"/>
      <w:marRight w:val="0"/>
      <w:marTop w:val="0"/>
      <w:marBottom w:val="0"/>
      <w:divBdr>
        <w:top w:val="none" w:sz="0" w:space="0" w:color="auto"/>
        <w:left w:val="none" w:sz="0" w:space="0" w:color="auto"/>
        <w:bottom w:val="none" w:sz="0" w:space="0" w:color="auto"/>
        <w:right w:val="none" w:sz="0" w:space="0" w:color="auto"/>
      </w:divBdr>
      <w:divsChild>
        <w:div w:id="147575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cardio@uw.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shington.edu/giving/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D9872E5DA204ABD9288368F1652DE" ma:contentTypeVersion="12" ma:contentTypeDescription="Create a new document." ma:contentTypeScope="" ma:versionID="f35d43b84c0f6143dba23e53dc278339">
  <xsd:schema xmlns:xsd="http://www.w3.org/2001/XMLSchema" xmlns:xs="http://www.w3.org/2001/XMLSchema" xmlns:p="http://schemas.microsoft.com/office/2006/metadata/properties" xmlns:ns3="a2634d98-10a3-45d6-9074-45ab51aea615" xmlns:ns4="38b99c8e-7cd3-4828-a74a-e689a398c8a6" targetNamespace="http://schemas.microsoft.com/office/2006/metadata/properties" ma:root="true" ma:fieldsID="2cb6eb88c601e962237faa1942592f66" ns3:_="" ns4:_="">
    <xsd:import namespace="a2634d98-10a3-45d6-9074-45ab51aea615"/>
    <xsd:import namespace="38b99c8e-7cd3-4828-a74a-e689a398c8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34d98-10a3-45d6-9074-45ab51ae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99c8e-7cd3-4828-a74a-e689a398c8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E85B2-3E26-4356-9FAD-4285E06E0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A8945-A42C-44DF-B7B8-8E10C231C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34d98-10a3-45d6-9074-45ab51aea615"/>
    <ds:schemaRef ds:uri="38b99c8e-7cd3-4828-a74a-e689a398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98115-2A54-44CA-A2FB-EF16B0299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Longenecker</dc:creator>
  <cp:keywords/>
  <dc:description/>
  <cp:lastModifiedBy>Aleisha Peresuh</cp:lastModifiedBy>
  <cp:revision>8</cp:revision>
  <dcterms:created xsi:type="dcterms:W3CDTF">2022-02-15T23:05:00Z</dcterms:created>
  <dcterms:modified xsi:type="dcterms:W3CDTF">2024-01-11T22:07:00Z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0x010100864D9872E5DA204ABD9288368F1652DE</vt:lpwstr>
  </property>
</Properties>
</file>