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DBE9" w14:textId="3635CFAB" w:rsidR="00610E5B" w:rsidRDefault="00610E5B"/>
    <w:p w14:paraId="29815D72" w14:textId="77777777" w:rsidR="00020F88" w:rsidRDefault="00020F88" w:rsidP="007B472A">
      <w:pPr>
        <w:rPr>
          <w:rFonts w:ascii="Open Sans" w:hAnsi="Open Sans" w:cs="Open Sans"/>
        </w:rPr>
      </w:pPr>
    </w:p>
    <w:p w14:paraId="245E9467" w14:textId="77777777" w:rsidR="00000A84" w:rsidRPr="0079486A" w:rsidRDefault="00000A84" w:rsidP="00000A84">
      <w:pPr>
        <w:jc w:val="center"/>
        <w:rPr>
          <w:rFonts w:ascii="Open Sans" w:hAnsi="Open Sans" w:cs="Open Sans"/>
          <w:b/>
          <w:noProof/>
          <w:sz w:val="28"/>
          <w:szCs w:val="20"/>
          <w:u w:val="single"/>
        </w:rPr>
      </w:pPr>
      <w:r w:rsidRPr="0079486A">
        <w:rPr>
          <w:rFonts w:ascii="Open Sans" w:hAnsi="Open Sans" w:cs="Open Sans"/>
          <w:b/>
          <w:noProof/>
          <w:sz w:val="28"/>
          <w:szCs w:val="20"/>
          <w:u w:val="single"/>
        </w:rPr>
        <w:t>STUDENT OPPORTUNITY DESCRIPTION</w:t>
      </w:r>
    </w:p>
    <w:p w14:paraId="5B6FEB03" w14:textId="77777777" w:rsidR="00000A84" w:rsidRPr="00000A84" w:rsidRDefault="00000A84" w:rsidP="00000A84">
      <w:pPr>
        <w:tabs>
          <w:tab w:val="left" w:pos="1080"/>
          <w:tab w:val="left" w:pos="5310"/>
          <w:tab w:val="left" w:pos="7200"/>
          <w:tab w:val="left" w:pos="7920"/>
        </w:tabs>
        <w:rPr>
          <w:rFonts w:ascii="Open Sans" w:hAnsi="Open Sans" w:cs="Open Sans"/>
          <w:sz w:val="22"/>
          <w:szCs w:val="22"/>
        </w:rPr>
      </w:pPr>
    </w:p>
    <w:p w14:paraId="6F97C9BF" w14:textId="77777777" w:rsidR="00000A84" w:rsidRPr="00000A84" w:rsidRDefault="00000A84" w:rsidP="00000A84">
      <w:pPr>
        <w:tabs>
          <w:tab w:val="left" w:pos="1080"/>
          <w:tab w:val="left" w:pos="5310"/>
          <w:tab w:val="left" w:pos="7200"/>
          <w:tab w:val="left" w:pos="7920"/>
        </w:tabs>
        <w:rPr>
          <w:rFonts w:ascii="Open Sans" w:hAnsi="Open Sans" w:cs="Open Sans"/>
          <w:i/>
          <w:sz w:val="22"/>
          <w:szCs w:val="22"/>
        </w:rPr>
      </w:pPr>
      <w:r w:rsidRPr="00000A84">
        <w:rPr>
          <w:rFonts w:ascii="Open Sans" w:hAnsi="Open Sans" w:cs="Open Sans"/>
          <w:i/>
          <w:sz w:val="22"/>
          <w:szCs w:val="22"/>
        </w:rPr>
        <w:t xml:space="preserve">Interested students may send their resumes and CV describing relevant experience/skills to: Stephanie Edlund-Cho, Global WACh Program Operations Specialist, at </w:t>
      </w:r>
      <w:hyperlink r:id="rId10" w:history="1">
        <w:r w:rsidRPr="00000A84">
          <w:rPr>
            <w:rStyle w:val="Hyperlink"/>
            <w:rFonts w:ascii="Open Sans" w:hAnsi="Open Sans" w:cs="Open Sans"/>
            <w:i/>
            <w:sz w:val="22"/>
            <w:szCs w:val="22"/>
          </w:rPr>
          <w:t>secho@uw.edu</w:t>
        </w:r>
      </w:hyperlink>
    </w:p>
    <w:p w14:paraId="2D23A7AA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4BE3E139" w14:textId="0C00B222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Study/Project Name: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r w:rsidR="004A3B93">
        <w:rPr>
          <w:rFonts w:ascii="Open Sans" w:hAnsi="Open Sans" w:cs="Open Sans"/>
          <w:sz w:val="22"/>
          <w:szCs w:val="22"/>
        </w:rPr>
        <w:t>ATTACH</w:t>
      </w:r>
      <w:r w:rsidR="00092673">
        <w:rPr>
          <w:rFonts w:ascii="Open Sans" w:hAnsi="Open Sans" w:cs="Open Sans"/>
          <w:sz w:val="22"/>
          <w:szCs w:val="22"/>
        </w:rPr>
        <w:t xml:space="preserve"> – Adolescent Transition to Adult Care for HIV Infected Adolescents in Kenya</w:t>
      </w:r>
      <w:r w:rsidR="004A3B93">
        <w:rPr>
          <w:rFonts w:ascii="Open Sans" w:hAnsi="Open Sans" w:cs="Open Sans"/>
          <w:sz w:val="22"/>
          <w:szCs w:val="22"/>
        </w:rPr>
        <w:tab/>
      </w:r>
      <w:r w:rsidR="004A3B93">
        <w:rPr>
          <w:rFonts w:ascii="Open Sans" w:hAnsi="Open Sans" w:cs="Open Sans"/>
          <w:sz w:val="22"/>
          <w:szCs w:val="22"/>
        </w:rPr>
        <w:tab/>
      </w:r>
    </w:p>
    <w:p w14:paraId="004437F4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542342DD" w14:textId="18D99415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 xml:space="preserve">Study/Project Description: </w:t>
      </w:r>
      <w:r w:rsidR="00092673" w:rsidRPr="00092673">
        <w:rPr>
          <w:rFonts w:ascii="Open Sans" w:hAnsi="Open Sans" w:cs="Open Sans"/>
          <w:sz w:val="22"/>
          <w:szCs w:val="22"/>
        </w:rPr>
        <w:t xml:space="preserve">The ATTACH study is a </w:t>
      </w:r>
      <w:r w:rsidR="00092673">
        <w:rPr>
          <w:rFonts w:ascii="Open Sans" w:hAnsi="Open Sans" w:cs="Open Sans"/>
          <w:sz w:val="22"/>
          <w:szCs w:val="22"/>
        </w:rPr>
        <w:t xml:space="preserve">hybrid implementation-effectiveness </w:t>
      </w:r>
      <w:r w:rsidR="00092673" w:rsidRPr="00092673">
        <w:rPr>
          <w:rFonts w:ascii="Open Sans" w:hAnsi="Open Sans" w:cs="Open Sans"/>
          <w:sz w:val="22"/>
          <w:szCs w:val="22"/>
        </w:rPr>
        <w:t>cluster randomized trial to evaluate the effectiveness of a package of tools to assist healthcare workers in Kenya with the process of transitioning adolescents living with HIV from pediatric or adolescent to adult/independent care.</w:t>
      </w:r>
      <w:r w:rsidR="00092673">
        <w:rPr>
          <w:rFonts w:ascii="Open Sans" w:hAnsi="Open Sans" w:cs="Open Sans"/>
          <w:sz w:val="22"/>
          <w:szCs w:val="22"/>
        </w:rPr>
        <w:t xml:space="preserve"> Prior to trial start, the study collected qualitative data on adolescent experiences with HIV care, including transition and disclosure, from multiple stakeholder perspectives (adolescents, parents of adolescents, healthcare providers) </w:t>
      </w:r>
    </w:p>
    <w:p w14:paraId="67C8ED1A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223CFE5A" w14:textId="60B7E524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IRB Status</w:t>
      </w:r>
      <w:r w:rsidRPr="00000A84">
        <w:rPr>
          <w:rFonts w:ascii="Open Sans" w:hAnsi="Open Sans" w:cs="Open Sans"/>
          <w:sz w:val="22"/>
          <w:szCs w:val="22"/>
        </w:rPr>
        <w:t xml:space="preserve">: </w:t>
      </w:r>
      <w:r w:rsidR="00092673">
        <w:rPr>
          <w:rFonts w:ascii="Open Sans" w:hAnsi="Open Sans" w:cs="Open Sans"/>
          <w:sz w:val="22"/>
          <w:szCs w:val="22"/>
        </w:rPr>
        <w:t>This study is approved by the UW IRB and KNH/UoN ERC</w:t>
      </w:r>
    </w:p>
    <w:p w14:paraId="18F6787F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</w:p>
    <w:p w14:paraId="427963A6" w14:textId="4853F2B8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Study/Project’s Funding Status: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r w:rsidR="00092673">
        <w:rPr>
          <w:rFonts w:ascii="Open Sans" w:hAnsi="Open Sans" w:cs="Open Sans"/>
          <w:sz w:val="22"/>
          <w:szCs w:val="22"/>
        </w:rPr>
        <w:t>The project is in the final year of the R01</w:t>
      </w:r>
    </w:p>
    <w:p w14:paraId="45F0A408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3BD1A0BF" w14:textId="43C2803D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Student Funding Status: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sdt>
        <w:sdtPr>
          <w:rPr>
            <w:rFonts w:ascii="Open Sans" w:hAnsi="Open Sans" w:cs="Open Sans"/>
            <w:sz w:val="22"/>
            <w:szCs w:val="22"/>
          </w:rPr>
          <w:id w:val="852462477"/>
          <w:placeholder>
            <w:docPart w:val="1EAEAD7F0A4A480194B7BB1E59DD4BE8"/>
          </w:placeholder>
          <w:text/>
        </w:sdtPr>
        <w:sdtEndPr/>
        <w:sdtContent>
          <w:r w:rsidR="00092673" w:rsidRPr="00092673">
            <w:rPr>
              <w:rFonts w:ascii="Open Sans" w:hAnsi="Open Sans" w:cs="Open Sans"/>
              <w:sz w:val="22"/>
              <w:szCs w:val="22"/>
            </w:rPr>
            <w:t>Unpaid</w:t>
          </w:r>
        </w:sdtContent>
      </w:sdt>
    </w:p>
    <w:p w14:paraId="7410910E" w14:textId="77777777" w:rsidR="00000A84" w:rsidRPr="00000A84" w:rsidRDefault="00000A84" w:rsidP="00000A84">
      <w:pPr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3A99C5D7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38479768" w14:textId="624D7616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sz w:val="22"/>
          <w:szCs w:val="22"/>
        </w:rPr>
        <w:t xml:space="preserve">The selected student will join a welcoming team </w:t>
      </w:r>
      <w:r w:rsidRPr="00331320">
        <w:rPr>
          <w:rFonts w:ascii="Open Sans" w:hAnsi="Open Sans" w:cs="Open Sans"/>
          <w:sz w:val="22"/>
          <w:szCs w:val="22"/>
        </w:rPr>
        <w:t xml:space="preserve">of </w:t>
      </w:r>
      <w:sdt>
        <w:sdtPr>
          <w:rPr>
            <w:rFonts w:ascii="Open Sans" w:hAnsi="Open Sans" w:cs="Open Sans"/>
            <w:sz w:val="22"/>
            <w:szCs w:val="22"/>
          </w:rPr>
          <w:alias w:val="Number"/>
          <w:tag w:val="Number"/>
          <w:id w:val="1460686033"/>
          <w:text/>
        </w:sdtPr>
        <w:sdtEndPr/>
        <w:sdtContent>
          <w:r w:rsidR="00331320" w:rsidRPr="00331320">
            <w:rPr>
              <w:rFonts w:ascii="Open Sans" w:hAnsi="Open Sans" w:cs="Open Sans"/>
              <w:sz w:val="22"/>
              <w:szCs w:val="22"/>
            </w:rPr>
            <w:t>14</w:t>
          </w:r>
        </w:sdtContent>
      </w:sdt>
      <w:r w:rsidRPr="00000A84">
        <w:rPr>
          <w:rFonts w:ascii="Open Sans" w:hAnsi="Open Sans" w:cs="Open Sans"/>
          <w:sz w:val="22"/>
          <w:szCs w:val="22"/>
        </w:rPr>
        <w:t xml:space="preserve"> staff </w:t>
      </w:r>
      <w:r w:rsidR="00331320">
        <w:rPr>
          <w:rFonts w:ascii="Open Sans" w:hAnsi="Open Sans" w:cs="Open Sans"/>
          <w:sz w:val="22"/>
          <w:szCs w:val="22"/>
        </w:rPr>
        <w:t>in Kenya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r w:rsidRPr="00331320">
        <w:rPr>
          <w:rFonts w:ascii="Open Sans" w:hAnsi="Open Sans" w:cs="Open Sans"/>
          <w:sz w:val="22"/>
          <w:szCs w:val="22"/>
        </w:rPr>
        <w:t xml:space="preserve">and </w:t>
      </w:r>
      <w:sdt>
        <w:sdtPr>
          <w:rPr>
            <w:rFonts w:ascii="Open Sans" w:hAnsi="Open Sans" w:cs="Open Sans"/>
            <w:sz w:val="22"/>
            <w:szCs w:val="22"/>
          </w:rPr>
          <w:alias w:val="Number"/>
          <w:tag w:val="Number"/>
          <w:id w:val="979349791"/>
          <w:text/>
        </w:sdtPr>
        <w:sdtEndPr/>
        <w:sdtContent>
          <w:r w:rsidR="00331320" w:rsidRPr="00331320">
            <w:rPr>
              <w:rFonts w:ascii="Open Sans" w:hAnsi="Open Sans" w:cs="Open Sans"/>
              <w:sz w:val="22"/>
              <w:szCs w:val="22"/>
            </w:rPr>
            <w:t>7</w:t>
          </w:r>
        </w:sdtContent>
      </w:sdt>
      <w:r w:rsidRPr="00000A84">
        <w:rPr>
          <w:rFonts w:ascii="Open Sans" w:hAnsi="Open Sans" w:cs="Open Sans"/>
          <w:sz w:val="22"/>
          <w:szCs w:val="22"/>
        </w:rPr>
        <w:t xml:space="preserve"> coordination staff in Seattle.  </w:t>
      </w:r>
    </w:p>
    <w:p w14:paraId="2D884381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5F9273B8" w14:textId="125F40E5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Name of supervising faculty contact: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r w:rsidR="00331320">
        <w:rPr>
          <w:rFonts w:ascii="Open Sans" w:hAnsi="Open Sans" w:cs="Open Sans"/>
          <w:sz w:val="22"/>
          <w:szCs w:val="22"/>
        </w:rPr>
        <w:t>Kristin Beima-Sofie</w:t>
      </w:r>
      <w:r w:rsidR="00331320">
        <w:rPr>
          <w:rFonts w:ascii="Open Sans" w:hAnsi="Open Sans" w:cs="Open Sans"/>
          <w:sz w:val="22"/>
          <w:szCs w:val="22"/>
        </w:rPr>
        <w:tab/>
      </w:r>
    </w:p>
    <w:p w14:paraId="106E3B1B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6FDE2571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Phone number of contact: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</w:p>
    <w:p w14:paraId="384F4774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5474FA17" w14:textId="14E4B913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Email address of contact: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r w:rsidR="00331320">
        <w:rPr>
          <w:rFonts w:ascii="Open Sans" w:hAnsi="Open Sans" w:cs="Open Sans"/>
          <w:sz w:val="22"/>
          <w:szCs w:val="22"/>
        </w:rPr>
        <w:t>beimak@uw.edu</w:t>
      </w:r>
    </w:p>
    <w:p w14:paraId="26AB331A" w14:textId="77777777" w:rsidR="00000A84" w:rsidRPr="00000A84" w:rsidRDefault="00000A84" w:rsidP="00000A84">
      <w:pPr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0D431C2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</w:p>
    <w:p w14:paraId="378593A1" w14:textId="2B1B308E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Opportunity ideally suited for</w:t>
      </w:r>
      <w:r w:rsidR="00331320">
        <w:rPr>
          <w:rFonts w:ascii="Open Sans" w:hAnsi="Open Sans" w:cs="Open Sans"/>
          <w:sz w:val="22"/>
          <w:szCs w:val="22"/>
        </w:rPr>
        <w:t>: MPH or PhD student</w:t>
      </w:r>
    </w:p>
    <w:p w14:paraId="1A7D4B27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</w:p>
    <w:p w14:paraId="53B8CB78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Type of Opportunity:</w:t>
      </w:r>
    </w:p>
    <w:p w14:paraId="73628C30" w14:textId="12AC1FB0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507427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1320">
            <w:rPr>
              <w:rFonts w:ascii="MS Gothic" w:eastAsia="MS Gothic" w:hAnsi="MS Gothic" w:cs="Open Sans" w:hint="eastAsia"/>
              <w:sz w:val="22"/>
              <w:szCs w:val="22"/>
            </w:rPr>
            <w:t>☒</w:t>
          </w:r>
        </w:sdtContent>
      </w:sdt>
      <w:r w:rsidR="00331320">
        <w:rPr>
          <w:rFonts w:ascii="Open Sans" w:hAnsi="Open Sans" w:cs="Open Sans"/>
          <w:sz w:val="22"/>
          <w:szCs w:val="22"/>
        </w:rPr>
        <w:tab/>
        <w:t>Capstone</w:t>
      </w:r>
      <w:r w:rsidR="00000A84" w:rsidRPr="00000A84">
        <w:rPr>
          <w:rFonts w:ascii="Open Sans" w:hAnsi="Open Sans" w:cs="Open Sans"/>
          <w:sz w:val="22"/>
          <w:szCs w:val="22"/>
        </w:rPr>
        <w:t xml:space="preserve"> </w:t>
      </w:r>
    </w:p>
    <w:p w14:paraId="26A90639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71470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Thesis</w:t>
      </w:r>
    </w:p>
    <w:p w14:paraId="3D608B0E" w14:textId="1AB736AC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80129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320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Research Assistant</w:t>
      </w:r>
    </w:p>
    <w:p w14:paraId="3BC36377" w14:textId="35E17E24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594153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1320">
            <w:rPr>
              <w:rFonts w:ascii="MS Gothic" w:eastAsia="MS Gothic" w:hAnsi="MS Gothic" w:cs="Open Sans" w:hint="eastAsia"/>
              <w:sz w:val="22"/>
              <w:szCs w:val="22"/>
            </w:rPr>
            <w:t>☒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Independent Study </w:t>
      </w:r>
    </w:p>
    <w:p w14:paraId="51CB9BBB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201394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Other, please describe: </w:t>
      </w:r>
    </w:p>
    <w:p w14:paraId="0B222410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</w:p>
    <w:p w14:paraId="37CE2619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 xml:space="preserve">Student will support the project in: </w:t>
      </w:r>
    </w:p>
    <w:p w14:paraId="7A984DF7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972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Developing a study protocol </w:t>
      </w:r>
    </w:p>
    <w:p w14:paraId="3FF40879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73236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Developing ethical review submission materials</w:t>
      </w:r>
    </w:p>
    <w:p w14:paraId="0FF5DAA8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025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Developing and programming data collection tools</w:t>
      </w:r>
    </w:p>
    <w:p w14:paraId="65D22A8F" w14:textId="23DFBE65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918018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1320">
            <w:rPr>
              <w:rFonts w:ascii="MS Gothic" w:eastAsia="MS Gothic" w:hAnsi="MS Gothic" w:cs="Open Sans" w:hint="eastAsia"/>
              <w:sz w:val="22"/>
              <w:szCs w:val="22"/>
            </w:rPr>
            <w:t>☒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Conducting data analyses </w:t>
      </w:r>
    </w:p>
    <w:p w14:paraId="4AB78D62" w14:textId="03D3FE13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88985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2"/>
              <w:szCs w:val="22"/>
            </w:rPr>
            <w:t>☒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Conducting a systematic or literature review</w:t>
      </w:r>
    </w:p>
    <w:p w14:paraId="7EB7D5D8" w14:textId="77777777" w:rsidR="00000A84" w:rsidRPr="00000A84" w:rsidRDefault="00000A84" w:rsidP="00000A84">
      <w:pPr>
        <w:pStyle w:val="NoSpacing"/>
        <w:rPr>
          <w:rFonts w:ascii="Open Sans" w:hAnsi="Open Sans" w:cs="Open Sans"/>
          <w:b/>
        </w:rPr>
      </w:pPr>
      <w:r w:rsidRPr="00000A84">
        <w:rPr>
          <w:rFonts w:ascii="Open Sans" w:eastAsia="Times New Roman" w:hAnsi="Open Sans" w:cs="Open Sans"/>
        </w:rPr>
        <w:br/>
      </w:r>
      <w:r w:rsidRPr="00000A84">
        <w:rPr>
          <w:rFonts w:ascii="Open Sans" w:hAnsi="Open Sans" w:cs="Open Sans"/>
          <w:b/>
        </w:rPr>
        <w:t>Approximate duration:</w:t>
      </w:r>
    </w:p>
    <w:p w14:paraId="6D93B93A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53603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Less than a month </w:t>
      </w:r>
    </w:p>
    <w:p w14:paraId="5735C65A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3564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1-2 months</w:t>
      </w:r>
    </w:p>
    <w:p w14:paraId="45075445" w14:textId="364E963E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4147004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1320">
            <w:rPr>
              <w:rFonts w:ascii="MS Gothic" w:eastAsia="MS Gothic" w:hAnsi="MS Gothic" w:cs="Open Sans" w:hint="eastAsia"/>
              <w:sz w:val="22"/>
              <w:szCs w:val="22"/>
            </w:rPr>
            <w:t>☒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3-4 months</w:t>
      </w:r>
    </w:p>
    <w:p w14:paraId="4538B248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59053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Over 4 months </w:t>
      </w:r>
    </w:p>
    <w:p w14:paraId="2B1C5E7B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65013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Ongoing</w:t>
      </w:r>
    </w:p>
    <w:p w14:paraId="7A6164DB" w14:textId="77777777" w:rsidR="00000A84" w:rsidRPr="00000A84" w:rsidRDefault="00000A84" w:rsidP="00000A84">
      <w:pPr>
        <w:pStyle w:val="NoSpacing"/>
        <w:rPr>
          <w:rFonts w:ascii="Open Sans" w:hAnsi="Open Sans" w:cs="Open Sans"/>
          <w:b/>
        </w:rPr>
      </w:pPr>
    </w:p>
    <w:p w14:paraId="05670D0A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5D6BE643" w14:textId="61E480A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 xml:space="preserve">Expected start date: </w:t>
      </w:r>
      <w:r w:rsidR="00331320">
        <w:rPr>
          <w:rFonts w:ascii="Open Sans" w:hAnsi="Open Sans" w:cs="Open Sans"/>
          <w:sz w:val="22"/>
          <w:szCs w:val="22"/>
        </w:rPr>
        <w:t>Febru</w:t>
      </w:r>
      <w:r w:rsidR="00DD23EA">
        <w:rPr>
          <w:rFonts w:ascii="Open Sans" w:hAnsi="Open Sans" w:cs="Open Sans"/>
          <w:sz w:val="22"/>
          <w:szCs w:val="22"/>
        </w:rPr>
        <w:t xml:space="preserve">ary/March </w:t>
      </w:r>
      <w:bookmarkStart w:id="0" w:name="_GoBack"/>
      <w:bookmarkEnd w:id="0"/>
      <w:r w:rsidR="00331320">
        <w:rPr>
          <w:rFonts w:ascii="Open Sans" w:hAnsi="Open Sans" w:cs="Open Sans"/>
          <w:sz w:val="22"/>
          <w:szCs w:val="22"/>
        </w:rPr>
        <w:t>2021</w:t>
      </w:r>
    </w:p>
    <w:p w14:paraId="0F6D89EF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</w:p>
    <w:p w14:paraId="78515762" w14:textId="5A1471A3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Work location:</w:t>
      </w:r>
      <w:r w:rsidRPr="00000A84">
        <w:rPr>
          <w:rFonts w:ascii="Open Sans" w:hAnsi="Open Sans" w:cs="Open Sans"/>
          <w:sz w:val="22"/>
          <w:szCs w:val="22"/>
        </w:rPr>
        <w:t xml:space="preserve"> </w:t>
      </w:r>
      <w:r w:rsidR="00331320">
        <w:rPr>
          <w:rFonts w:ascii="Open Sans" w:hAnsi="Open Sans" w:cs="Open Sans"/>
          <w:sz w:val="22"/>
          <w:szCs w:val="22"/>
        </w:rPr>
        <w:t>Remote</w:t>
      </w:r>
    </w:p>
    <w:p w14:paraId="63924854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</w:rPr>
      </w:pPr>
    </w:p>
    <w:p w14:paraId="7DEDB6EC" w14:textId="67006804" w:rsidR="00000A84" w:rsidRPr="00000A84" w:rsidRDefault="00000A84" w:rsidP="00000A84">
      <w:pPr>
        <w:rPr>
          <w:rFonts w:ascii="Open Sans" w:hAnsi="Open Sans" w:cs="Open Sans"/>
          <w:sz w:val="22"/>
          <w:szCs w:val="22"/>
          <w:u w:val="single"/>
        </w:rPr>
      </w:pPr>
      <w:r w:rsidRPr="00000A84">
        <w:rPr>
          <w:rFonts w:ascii="Open Sans" w:hAnsi="Open Sans" w:cs="Open Sans"/>
          <w:b/>
          <w:sz w:val="22"/>
          <w:szCs w:val="22"/>
        </w:rPr>
        <w:t>Hours per week</w:t>
      </w:r>
      <w:r w:rsidRPr="00000A84">
        <w:rPr>
          <w:rFonts w:ascii="Open Sans" w:hAnsi="Open Sans" w:cs="Open Sans"/>
          <w:sz w:val="22"/>
          <w:szCs w:val="22"/>
        </w:rPr>
        <w:t xml:space="preserve">: </w:t>
      </w:r>
      <w:r w:rsidR="00331320">
        <w:rPr>
          <w:rFonts w:ascii="Open Sans" w:hAnsi="Open Sans" w:cs="Open Sans"/>
          <w:sz w:val="22"/>
          <w:szCs w:val="22"/>
        </w:rPr>
        <w:t>Varied, maximum commitment of 5-10 during the few weeks when coding data</w:t>
      </w:r>
    </w:p>
    <w:p w14:paraId="238F77F8" w14:textId="77777777" w:rsidR="00000A84" w:rsidRPr="00000A84" w:rsidRDefault="00000A84" w:rsidP="00000A84">
      <w:pPr>
        <w:rPr>
          <w:rFonts w:ascii="Open Sans" w:hAnsi="Open Sans" w:cs="Open Sans"/>
          <w:sz w:val="22"/>
          <w:szCs w:val="22"/>
          <w:u w:val="single"/>
        </w:rPr>
      </w:pPr>
    </w:p>
    <w:p w14:paraId="51FA1EDD" w14:textId="77777777" w:rsidR="00000A84" w:rsidRPr="00000A84" w:rsidRDefault="00000A84" w:rsidP="00000A84">
      <w:pPr>
        <w:rPr>
          <w:rFonts w:ascii="Open Sans" w:hAnsi="Open Sans" w:cs="Open Sans"/>
          <w:b/>
          <w:sz w:val="22"/>
          <w:szCs w:val="22"/>
        </w:rPr>
      </w:pPr>
      <w:r w:rsidRPr="00000A84">
        <w:rPr>
          <w:rFonts w:ascii="Open Sans" w:hAnsi="Open Sans" w:cs="Open Sans"/>
          <w:b/>
          <w:sz w:val="22"/>
          <w:szCs w:val="22"/>
        </w:rPr>
        <w:t>Relevant skills desired:</w:t>
      </w:r>
    </w:p>
    <w:p w14:paraId="037EDFDA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38656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Statistical analysis </w:t>
      </w:r>
    </w:p>
    <w:p w14:paraId="355E6053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50093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Epidemiology</w:t>
      </w:r>
    </w:p>
    <w:p w14:paraId="00A2177D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6578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Operations Research/Implementation Science</w:t>
      </w:r>
    </w:p>
    <w:p w14:paraId="656BC6E3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90182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Research Planning and Design </w:t>
      </w:r>
    </w:p>
    <w:p w14:paraId="72B9E04F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79358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Monitoring and Evaluation</w:t>
      </w:r>
    </w:p>
    <w:p w14:paraId="5FDF26F1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00797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Project Management </w:t>
      </w:r>
    </w:p>
    <w:p w14:paraId="0EE5C94A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83413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Public Speaking</w:t>
      </w:r>
    </w:p>
    <w:p w14:paraId="2067D847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94248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Data Management</w:t>
      </w:r>
    </w:p>
    <w:p w14:paraId="4AE0DEB4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43316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Laboratory </w:t>
      </w:r>
    </w:p>
    <w:p w14:paraId="2FCC8119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3457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Clinical  </w:t>
      </w:r>
    </w:p>
    <w:p w14:paraId="53817086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267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Literature Review</w:t>
      </w:r>
    </w:p>
    <w:p w14:paraId="27C6B9B8" w14:textId="77777777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0162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A84" w:rsidRPr="00000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>Writing</w:t>
      </w:r>
    </w:p>
    <w:p w14:paraId="0DCF970C" w14:textId="304AD792" w:rsidR="00000A84" w:rsidRPr="00000A84" w:rsidRDefault="00291FC5" w:rsidP="00000A84">
      <w:pPr>
        <w:ind w:left="72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2118050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1320">
            <w:rPr>
              <w:rFonts w:ascii="MS Gothic" w:eastAsia="MS Gothic" w:hAnsi="MS Gothic" w:cs="Open Sans" w:hint="eastAsia"/>
              <w:sz w:val="22"/>
              <w:szCs w:val="22"/>
            </w:rPr>
            <w:t>☒</w:t>
          </w:r>
        </w:sdtContent>
      </w:sdt>
      <w:r w:rsidR="00000A84" w:rsidRPr="00000A84">
        <w:rPr>
          <w:rFonts w:ascii="Open Sans" w:hAnsi="Open Sans" w:cs="Open Sans"/>
          <w:sz w:val="22"/>
          <w:szCs w:val="22"/>
        </w:rPr>
        <w:tab/>
        <w:t xml:space="preserve">Other, please describe: </w:t>
      </w:r>
      <w:r w:rsidR="00331320">
        <w:rPr>
          <w:rFonts w:ascii="Open Sans" w:hAnsi="Open Sans" w:cs="Open Sans"/>
          <w:sz w:val="22"/>
          <w:szCs w:val="22"/>
        </w:rPr>
        <w:t>Qualitative data analysis, ATLAS.ti experience</w:t>
      </w:r>
    </w:p>
    <w:p w14:paraId="1B6F14A5" w14:textId="5A7DA587" w:rsidR="00EC44D5" w:rsidRPr="00EC44D5" w:rsidRDefault="00EC44D5" w:rsidP="00000A84">
      <w:pPr>
        <w:rPr>
          <w:rFonts w:ascii="Open Sans" w:hAnsi="Open Sans" w:cs="Open Sans"/>
        </w:rPr>
      </w:pPr>
    </w:p>
    <w:sectPr w:rsidR="00EC44D5" w:rsidRPr="00EC44D5" w:rsidSect="007B47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E25A9C" w16cid:durableId="2337FE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068CE" w14:textId="77777777" w:rsidR="00FA7B99" w:rsidRDefault="00FA7B99" w:rsidP="007B472A">
      <w:r>
        <w:separator/>
      </w:r>
    </w:p>
  </w:endnote>
  <w:endnote w:type="continuationSeparator" w:id="0">
    <w:p w14:paraId="2F3E44C9" w14:textId="77777777" w:rsidR="00FA7B99" w:rsidRDefault="00FA7B99" w:rsidP="007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06B5" w14:textId="44A9C1D4" w:rsidR="00D04D0D" w:rsidRDefault="00D04D0D" w:rsidP="00A64D17">
    <w:pPr>
      <w:pStyle w:val="Footer"/>
      <w:tabs>
        <w:tab w:val="clear" w:pos="4680"/>
        <w:tab w:val="clear" w:pos="9360"/>
        <w:tab w:val="center" w:pos="4950"/>
        <w:tab w:val="right" w:pos="10620"/>
      </w:tabs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7456" behindDoc="0" locked="0" layoutInCell="1" allowOverlap="1" wp14:anchorId="08D89D08" wp14:editId="66F11A80">
          <wp:simplePos x="0" y="0"/>
          <wp:positionH relativeFrom="margin">
            <wp:align>left</wp:align>
          </wp:positionH>
          <wp:positionV relativeFrom="paragraph">
            <wp:posOffset>7040</wp:posOffset>
          </wp:positionV>
          <wp:extent cx="1280160" cy="393700"/>
          <wp:effectExtent l="0" t="0" r="0" b="635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C95">
      <w:rPr>
        <w:rFonts w:ascii="Open Sans" w:hAnsi="Open Sans" w:cs="Open Sans"/>
        <w:sz w:val="16"/>
        <w:szCs w:val="16"/>
      </w:rPr>
      <w:t xml:space="preserve"> </w:t>
    </w:r>
    <w:r>
      <w:rPr>
        <w:rFonts w:ascii="Open Sans" w:hAnsi="Open Sans" w:cs="Open Sans"/>
        <w:sz w:val="16"/>
        <w:szCs w:val="16"/>
      </w:rPr>
      <w:t>Global Center for Integrated Health of Women, Adolescents, and Children</w:t>
    </w:r>
  </w:p>
  <w:p w14:paraId="32C1434D" w14:textId="136072A1" w:rsidR="00D04D0D" w:rsidRDefault="00E60721" w:rsidP="00A64D17">
    <w:pPr>
      <w:pStyle w:val="Footer"/>
      <w:tabs>
        <w:tab w:val="clear" w:pos="4680"/>
        <w:tab w:val="clear" w:pos="9360"/>
        <w:tab w:val="left" w:pos="1221"/>
        <w:tab w:val="center" w:pos="4950"/>
        <w:tab w:val="center" w:pos="5580"/>
        <w:tab w:val="right" w:pos="10620"/>
      </w:tabs>
      <w:rPr>
        <w:rFonts w:ascii="Open Sans" w:hAnsi="Open Sans" w:cs="Open San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1CFDE3" wp14:editId="7098CFD7">
              <wp:simplePos x="0" y="0"/>
              <wp:positionH relativeFrom="column">
                <wp:posOffset>6447790</wp:posOffset>
              </wp:positionH>
              <wp:positionV relativeFrom="paragraph">
                <wp:posOffset>11636</wp:posOffset>
              </wp:positionV>
              <wp:extent cx="1284605" cy="1284605"/>
              <wp:effectExtent l="0" t="0" r="0" b="0"/>
              <wp:wrapNone/>
              <wp:docPr id="25" name="Ova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605" cy="1284605"/>
                      </a:xfrm>
                      <a:prstGeom prst="ellipse">
                        <a:avLst/>
                      </a:prstGeom>
                      <a:solidFill>
                        <a:srgbClr val="3995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B42CECB" id="Oval 25" o:spid="_x0000_s1026" style="position:absolute;margin-left:507.7pt;margin-top:.9pt;width:101.15pt;height:10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" fillcolor="#3995b9" stroked="f" strokeweight="1pt">
              <v:stroke joinstyle="miter"/>
            </v:oval>
          </w:pict>
        </mc:Fallback>
      </mc:AlternateContent>
    </w:r>
    <w:r w:rsidR="00544B2C">
      <w:rPr>
        <w:rFonts w:ascii="Open Sans" w:hAnsi="Open Sans" w:cs="Open Sans"/>
        <w:sz w:val="16"/>
        <w:szCs w:val="16"/>
      </w:rPr>
      <w:tab/>
    </w:r>
    <w:r w:rsidR="00A64D17">
      <w:rPr>
        <w:rFonts w:ascii="Open Sans" w:hAnsi="Open Sans" w:cs="Open Sans"/>
        <w:sz w:val="16"/>
        <w:szCs w:val="16"/>
      </w:rPr>
      <w:t xml:space="preserve"> </w:t>
    </w:r>
    <w:r w:rsidR="00D04D0D" w:rsidRPr="00EC44D5">
      <w:rPr>
        <w:rFonts w:ascii="Open Sans" w:hAnsi="Open Sans" w:cs="Open Sans"/>
        <w:sz w:val="16"/>
        <w:szCs w:val="16"/>
      </w:rPr>
      <w:t>Hans Rosling Center</w:t>
    </w:r>
    <w:r w:rsidR="00746024">
      <w:rPr>
        <w:rFonts w:ascii="Open Sans" w:hAnsi="Open Sans" w:cs="Open Sans"/>
        <w:sz w:val="16"/>
        <w:szCs w:val="16"/>
      </w:rPr>
      <w:t xml:space="preserve">  </w:t>
    </w:r>
    <w:r w:rsidR="00D04D0D">
      <w:rPr>
        <w:rFonts w:ascii="Open Sans" w:hAnsi="Open Sans" w:cs="Open Sans"/>
        <w:sz w:val="16"/>
        <w:szCs w:val="16"/>
      </w:rPr>
      <w:t xml:space="preserve"> </w:t>
    </w:r>
    <w:r w:rsidR="00D04D0D" w:rsidRPr="00EC44D5">
      <w:rPr>
        <w:rFonts w:ascii="Open Sans" w:hAnsi="Open Sans" w:cs="Open Sans"/>
        <w:sz w:val="16"/>
        <w:szCs w:val="16"/>
      </w:rPr>
      <w:t>Box #351620</w:t>
    </w:r>
    <w:r w:rsidR="00D04D0D">
      <w:rPr>
        <w:rFonts w:ascii="Open Sans" w:hAnsi="Open Sans" w:cs="Open Sans"/>
        <w:sz w:val="16"/>
        <w:szCs w:val="16"/>
      </w:rPr>
      <w:t xml:space="preserve">  </w:t>
    </w:r>
    <w:r w:rsidR="00746024">
      <w:rPr>
        <w:rFonts w:ascii="Open Sans" w:hAnsi="Open Sans" w:cs="Open Sans"/>
        <w:sz w:val="16"/>
        <w:szCs w:val="16"/>
      </w:rPr>
      <w:t xml:space="preserve"> </w:t>
    </w:r>
    <w:r w:rsidR="00D04D0D" w:rsidRPr="00EC44D5">
      <w:rPr>
        <w:rFonts w:ascii="Open Sans" w:hAnsi="Open Sans" w:cs="Open Sans"/>
        <w:sz w:val="16"/>
        <w:szCs w:val="16"/>
      </w:rPr>
      <w:t>3980 15th Ave NE</w:t>
    </w:r>
    <w:r w:rsidR="00D04D0D">
      <w:rPr>
        <w:rFonts w:ascii="Open Sans" w:hAnsi="Open Sans" w:cs="Open Sans"/>
        <w:sz w:val="16"/>
        <w:szCs w:val="16"/>
      </w:rPr>
      <w:t xml:space="preserve">, </w:t>
    </w:r>
    <w:r w:rsidR="00D04D0D" w:rsidRPr="00EC44D5">
      <w:rPr>
        <w:rFonts w:ascii="Open Sans" w:hAnsi="Open Sans" w:cs="Open Sans"/>
        <w:sz w:val="16"/>
        <w:szCs w:val="16"/>
      </w:rPr>
      <w:t>Seattle, WA 98195</w:t>
    </w:r>
  </w:p>
  <w:p w14:paraId="764CC144" w14:textId="761A5111" w:rsidR="00EC44D5" w:rsidRDefault="00A64D17" w:rsidP="00A64D17">
    <w:pPr>
      <w:pStyle w:val="Footer"/>
      <w:tabs>
        <w:tab w:val="clear" w:pos="4680"/>
        <w:tab w:val="clear" w:pos="9360"/>
        <w:tab w:val="center" w:pos="4950"/>
        <w:tab w:val="right" w:pos="10620"/>
      </w:tabs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 </w:t>
    </w:r>
    <w:r w:rsidR="007B0465">
      <w:rPr>
        <w:rFonts w:ascii="Open Sans" w:hAnsi="Open Sans" w:cs="Open Sans"/>
        <w:sz w:val="16"/>
        <w:szCs w:val="16"/>
      </w:rPr>
      <w:t>+1.</w:t>
    </w:r>
    <w:r w:rsidR="00D04D0D" w:rsidRPr="00D04D0D">
      <w:rPr>
        <w:rFonts w:ascii="Open Sans" w:hAnsi="Open Sans" w:cs="Open Sans"/>
        <w:sz w:val="16"/>
        <w:szCs w:val="16"/>
      </w:rPr>
      <w:t>206.685.9659</w:t>
    </w:r>
    <w:r w:rsidR="007B0465">
      <w:rPr>
        <w:rFonts w:ascii="Open Sans" w:hAnsi="Open Sans" w:cs="Open Sans"/>
        <w:sz w:val="16"/>
        <w:szCs w:val="16"/>
      </w:rPr>
      <w:t xml:space="preserve">   </w:t>
    </w:r>
    <w:r w:rsidR="00D04D0D">
      <w:rPr>
        <w:rFonts w:ascii="Open Sans" w:hAnsi="Open Sans" w:cs="Open Sans"/>
        <w:sz w:val="16"/>
        <w:szCs w:val="16"/>
      </w:rPr>
      <w:t>|</w:t>
    </w:r>
    <w:r w:rsidR="007B0465">
      <w:rPr>
        <w:rFonts w:ascii="Open Sans" w:hAnsi="Open Sans" w:cs="Open Sans"/>
        <w:sz w:val="16"/>
        <w:szCs w:val="16"/>
      </w:rPr>
      <w:t xml:space="preserve">   </w:t>
    </w:r>
    <w:hyperlink r:id="rId2" w:history="1">
      <w:r w:rsidR="007B0465" w:rsidRPr="0023424A">
        <w:rPr>
          <w:rStyle w:val="Hyperlink"/>
          <w:rFonts w:ascii="Open Sans" w:hAnsi="Open Sans" w:cs="Open Sans"/>
          <w:sz w:val="16"/>
          <w:szCs w:val="16"/>
        </w:rPr>
        <w:t>info@globalwach.org</w:t>
      </w:r>
    </w:hyperlink>
    <w:r w:rsidR="007B0465">
      <w:rPr>
        <w:rFonts w:ascii="Open Sans" w:hAnsi="Open Sans" w:cs="Open Sans"/>
        <w:sz w:val="16"/>
        <w:szCs w:val="16"/>
      </w:rPr>
      <w:t xml:space="preserve"> </w:t>
    </w:r>
    <w:r w:rsidR="00D04D0D">
      <w:rPr>
        <w:rFonts w:ascii="Open Sans" w:hAnsi="Open Sans" w:cs="Open Sans"/>
        <w:sz w:val="16"/>
        <w:szCs w:val="16"/>
      </w:rPr>
      <w:t xml:space="preserve">  |</w:t>
    </w:r>
    <w:r w:rsidR="007B0465">
      <w:rPr>
        <w:rFonts w:ascii="Open Sans" w:hAnsi="Open Sans" w:cs="Open Sans"/>
        <w:sz w:val="16"/>
        <w:szCs w:val="16"/>
      </w:rPr>
      <w:t xml:space="preserve">   </w:t>
    </w:r>
    <w:hyperlink r:id="rId3" w:history="1">
      <w:r w:rsidR="00D04D0D" w:rsidRPr="0023424A">
        <w:rPr>
          <w:rStyle w:val="Hyperlink"/>
          <w:rFonts w:ascii="Open Sans" w:hAnsi="Open Sans" w:cs="Open Sans"/>
          <w:sz w:val="16"/>
          <w:szCs w:val="16"/>
        </w:rPr>
        <w:t>www.globalwach.org</w:t>
      </w:r>
    </w:hyperlink>
  </w:p>
  <w:p w14:paraId="786A162A" w14:textId="0A285F0A" w:rsidR="000E0DB9" w:rsidRPr="00EC44D5" w:rsidRDefault="00EC44D5" w:rsidP="00544B2C">
    <w:pPr>
      <w:pStyle w:val="Footer"/>
      <w:tabs>
        <w:tab w:val="clear" w:pos="4680"/>
        <w:tab w:val="clear" w:pos="9360"/>
        <w:tab w:val="center" w:pos="4140"/>
        <w:tab w:val="right" w:pos="10620"/>
      </w:tabs>
      <w:ind w:left="1080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ab/>
    </w:r>
    <w:r w:rsidR="007125AB">
      <w:rPr>
        <w:rFonts w:ascii="Open Sans" w:hAnsi="Open Sans" w:cs="Open Sans"/>
        <w:sz w:val="16"/>
        <w:szCs w:val="16"/>
      </w:rPr>
      <w:t xml:space="preserve">                                                              </w:t>
    </w:r>
    <w:r w:rsidR="007125AB">
      <w:rPr>
        <w:rFonts w:ascii="Open Sans" w:hAnsi="Open Sans" w:cs="Open Sans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1620" w14:textId="77777777" w:rsidR="00FA7B99" w:rsidRDefault="00FA7B99" w:rsidP="007B472A">
      <w:r>
        <w:separator/>
      </w:r>
    </w:p>
  </w:footnote>
  <w:footnote w:type="continuationSeparator" w:id="0">
    <w:p w14:paraId="6ADFF8FD" w14:textId="77777777" w:rsidR="00FA7B99" w:rsidRDefault="00FA7B99" w:rsidP="007B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13A3" w14:textId="5E27A01A" w:rsidR="007B472A" w:rsidRDefault="007B47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C7055C" wp14:editId="7F4FF0D0">
              <wp:simplePos x="0" y="0"/>
              <wp:positionH relativeFrom="column">
                <wp:posOffset>5480491</wp:posOffset>
              </wp:positionH>
              <wp:positionV relativeFrom="paragraph">
                <wp:posOffset>-214132</wp:posOffset>
              </wp:positionV>
              <wp:extent cx="121535" cy="121535"/>
              <wp:effectExtent l="0" t="0" r="0" b="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35" cy="12153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CD5C9A" id="Oval 6" o:spid="_x0000_s1026" style="position:absolute;margin-left:431.55pt;margin-top:-16.8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" fillcolor="#ededed [662]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56CF24" wp14:editId="20279AB0">
              <wp:simplePos x="0" y="0"/>
              <wp:positionH relativeFrom="rightMargin">
                <wp:posOffset>-57872</wp:posOffset>
              </wp:positionH>
              <wp:positionV relativeFrom="paragraph">
                <wp:posOffset>1064871</wp:posOffset>
              </wp:positionV>
              <wp:extent cx="219798" cy="219798"/>
              <wp:effectExtent l="0" t="0" r="8890" b="889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98" cy="219798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58AB51EC" id="Oval 7" o:spid="_x0000_s1026" style="position:absolute;margin-left:-4.55pt;margin-top:83.85pt;width:17.3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" fillcolor="#ededed [662]" stroked="f" strokeweight="1pt">
              <v:stroke joinstyle="miter"/>
              <w10:wrap anchorx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4FDBD" wp14:editId="54C53D28">
              <wp:simplePos x="0" y="0"/>
              <wp:positionH relativeFrom="column">
                <wp:posOffset>5069333</wp:posOffset>
              </wp:positionH>
              <wp:positionV relativeFrom="paragraph">
                <wp:posOffset>248526</wp:posOffset>
              </wp:positionV>
              <wp:extent cx="595541" cy="595541"/>
              <wp:effectExtent l="0" t="0" r="0" b="0"/>
              <wp:wrapNone/>
              <wp:docPr id="4" name="Circle: Holl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541" cy="595541"/>
                      </a:xfrm>
                      <a:prstGeom prst="donut">
                        <a:avLst>
                          <a:gd name="adj" fmla="val 20124"/>
                        </a:avLst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533D8C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ircle: Hollow 4" o:spid="_x0000_s1026" type="#_x0000_t23" style="position:absolute;margin-left:399.15pt;margin-top:19.55pt;width:46.9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" adj="4347" fillcolor="#ededed [662]" stroked="f" strokeweight="1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23160" wp14:editId="139EB2ED">
              <wp:simplePos x="0" y="0"/>
              <wp:positionH relativeFrom="column">
                <wp:posOffset>5827853</wp:posOffset>
              </wp:positionH>
              <wp:positionV relativeFrom="paragraph">
                <wp:posOffset>-706056</wp:posOffset>
              </wp:positionV>
              <wp:extent cx="1619885" cy="1619885"/>
              <wp:effectExtent l="0" t="0" r="0" b="0"/>
              <wp:wrapNone/>
              <wp:docPr id="3" name="Circle: Hollow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1619885"/>
                      </a:xfrm>
                      <a:prstGeom prst="donut">
                        <a:avLst>
                          <a:gd name="adj" fmla="val 14465"/>
                        </a:avLst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94634FA" id="Circle: Hollow 3" o:spid="_x0000_s1026" type="#_x0000_t23" style="position:absolute;margin-left:458.9pt;margin-top:-55.6pt;width:127.5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" adj="3124" fillcolor="#ededed [662]" stroked="f" strokeweight="1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68C80" wp14:editId="0511EEBC">
              <wp:simplePos x="0" y="0"/>
              <wp:positionH relativeFrom="column">
                <wp:posOffset>6441182</wp:posOffset>
              </wp:positionH>
              <wp:positionV relativeFrom="paragraph">
                <wp:posOffset>-955096</wp:posOffset>
              </wp:positionV>
              <wp:extent cx="1284790" cy="1284790"/>
              <wp:effectExtent l="0" t="0" r="0" b="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790" cy="1284790"/>
                      </a:xfrm>
                      <a:prstGeom prst="ellipse">
                        <a:avLst/>
                      </a:prstGeom>
                      <a:solidFill>
                        <a:srgbClr val="3995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7F804107" id="Oval 5" o:spid="_x0000_s1026" style="position:absolute;margin-left:507.2pt;margin-top:-75.2pt;width:101.15pt;height:10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" fillcolor="#3995b9" stroked="f" strokeweight="1pt">
              <v:stroke joinstyle="miter"/>
            </v:oval>
          </w:pict>
        </mc:Fallback>
      </mc:AlternateContent>
    </w:r>
    <w:r>
      <w:rPr>
        <w:noProof/>
      </w:rPr>
      <w:drawing>
        <wp:inline distT="0" distB="0" distL="0" distR="0" wp14:anchorId="5490F911" wp14:editId="15AA3B9E">
          <wp:extent cx="2989780" cy="676854"/>
          <wp:effectExtent l="0" t="0" r="1270" b="9525"/>
          <wp:docPr id="2" name="Picture 2" descr="A picture containing clock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, me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824" cy="69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UJjU0NjSwMgZWagpKMUnFpcnJmfB1JgUgsAUsC2wiwAAAA="/>
  </w:docVars>
  <w:rsids>
    <w:rsidRoot w:val="007B472A"/>
    <w:rsid w:val="00000A84"/>
    <w:rsid w:val="00020F88"/>
    <w:rsid w:val="00092673"/>
    <w:rsid w:val="000E0DB9"/>
    <w:rsid w:val="001A64B2"/>
    <w:rsid w:val="00291FC5"/>
    <w:rsid w:val="00331320"/>
    <w:rsid w:val="004A3B93"/>
    <w:rsid w:val="00544B2C"/>
    <w:rsid w:val="00610E5B"/>
    <w:rsid w:val="007125AB"/>
    <w:rsid w:val="00713408"/>
    <w:rsid w:val="00746024"/>
    <w:rsid w:val="007B0465"/>
    <w:rsid w:val="007B472A"/>
    <w:rsid w:val="00A4717B"/>
    <w:rsid w:val="00A64D17"/>
    <w:rsid w:val="00A860E4"/>
    <w:rsid w:val="00B5058C"/>
    <w:rsid w:val="00CF6C95"/>
    <w:rsid w:val="00D04D0D"/>
    <w:rsid w:val="00DA6C68"/>
    <w:rsid w:val="00DD23EA"/>
    <w:rsid w:val="00E60721"/>
    <w:rsid w:val="00EC44D5"/>
    <w:rsid w:val="00F25132"/>
    <w:rsid w:val="00F54875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82B43"/>
  <w15:chartTrackingRefBased/>
  <w15:docId w15:val="{D19C5F6F-D624-4154-B898-5BCDE974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7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472A"/>
  </w:style>
  <w:style w:type="paragraph" w:styleId="Footer">
    <w:name w:val="footer"/>
    <w:basedOn w:val="Normal"/>
    <w:link w:val="FooterChar"/>
    <w:uiPriority w:val="99"/>
    <w:unhideWhenUsed/>
    <w:rsid w:val="007B47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472A"/>
  </w:style>
  <w:style w:type="character" w:styleId="Hyperlink">
    <w:name w:val="Hyperlink"/>
    <w:basedOn w:val="DefaultParagraphFont"/>
    <w:uiPriority w:val="99"/>
    <w:unhideWhenUsed/>
    <w:rsid w:val="00EC44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4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00A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A8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cho@uw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alwach.org" TargetMode="External"/><Relationship Id="rId2" Type="http://schemas.openxmlformats.org/officeDocument/2006/relationships/hyperlink" Target="mailto:info@globalwach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AEAD7F0A4A480194B7BB1E59DD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8B9E-C0B5-4FCD-9845-CE0882A2A195}"/>
      </w:docPartPr>
      <w:docPartBody>
        <w:p w:rsidR="00996DFC" w:rsidRDefault="00D80059" w:rsidP="00D80059">
          <w:pPr>
            <w:pStyle w:val="1EAEAD7F0A4A480194B7BB1E59DD4BE8"/>
          </w:pPr>
          <w:r w:rsidRPr="00204DE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59"/>
    <w:rsid w:val="0074410A"/>
    <w:rsid w:val="00996DFC"/>
    <w:rsid w:val="00D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059"/>
    <w:rPr>
      <w:color w:val="808080"/>
    </w:rPr>
  </w:style>
  <w:style w:type="paragraph" w:customStyle="1" w:styleId="1EAEAD7F0A4A480194B7BB1E59DD4BE8">
    <w:name w:val="1EAEAD7F0A4A480194B7BB1E59DD4BE8"/>
    <w:rsid w:val="00D80059"/>
  </w:style>
  <w:style w:type="paragraph" w:customStyle="1" w:styleId="1377EC87E9E84B84A7C90DB2543F915E">
    <w:name w:val="1377EC87E9E84B84A7C90DB2543F915E"/>
    <w:rsid w:val="00D80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2571E8AF5494EA029E2E95C663628" ma:contentTypeVersion="13" ma:contentTypeDescription="Create a new document." ma:contentTypeScope="" ma:versionID="dc261b65021aadf55dc4ecdeff8ccdad">
  <xsd:schema xmlns:xsd="http://www.w3.org/2001/XMLSchema" xmlns:xs="http://www.w3.org/2001/XMLSchema" xmlns:p="http://schemas.microsoft.com/office/2006/metadata/properties" xmlns:ns3="dfe22c06-138b-438c-99ca-c81171538165" xmlns:ns4="85755c7b-8847-41e3-abf6-be7f8df85123" targetNamespace="http://schemas.microsoft.com/office/2006/metadata/properties" ma:root="true" ma:fieldsID="10a56f481917b5c1c630efb06a899579" ns3:_="" ns4:_="">
    <xsd:import namespace="dfe22c06-138b-438c-99ca-c81171538165"/>
    <xsd:import namespace="85755c7b-8847-41e3-abf6-be7f8df851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2c06-138b-438c-99ca-c81171538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5c7b-8847-41e3-abf6-be7f8df8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CB6A-B550-489C-BE6C-7FC2A1FE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22c06-138b-438c-99ca-c81171538165"/>
    <ds:schemaRef ds:uri="85755c7b-8847-41e3-abf6-be7f8df8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24FC7-99EA-4AB9-922C-EB2FCE196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45001-E5CD-44EC-AA82-C46FD80E1732}">
  <ds:schemaRefs>
    <ds:schemaRef ds:uri="dfe22c06-138b-438c-99ca-c81171538165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5755c7b-8847-41e3-abf6-be7f8df8512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D20414-685B-4994-8D38-CD6C638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Kristin M. Beima-Sofie</cp:lastModifiedBy>
  <cp:revision>6</cp:revision>
  <dcterms:created xsi:type="dcterms:W3CDTF">2021-01-07T17:07:00Z</dcterms:created>
  <dcterms:modified xsi:type="dcterms:W3CDTF">2021-01-07T17:17:00Z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0x010100F072571E8AF5494EA029E2E95C663628</vt:lpwstr>
  </property>
</Properties>
</file>