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C" w:rsidRPr="00853CA3" w:rsidRDefault="005F2A0C" w:rsidP="009C75C9">
      <w:pPr>
        <w:spacing w:after="0"/>
        <w:rPr>
          <w:b/>
          <w:color w:val="7030A0"/>
          <w:sz w:val="20"/>
          <w:szCs w:val="20"/>
          <w:u w:val="single"/>
        </w:rPr>
      </w:pPr>
      <w:bookmarkStart w:id="0" w:name="_GoBack"/>
      <w:bookmarkEnd w:id="0"/>
    </w:p>
    <w:p w:rsidR="00970C84" w:rsidRPr="005E55AE" w:rsidRDefault="00970C84" w:rsidP="005E55AE">
      <w:pPr>
        <w:spacing w:after="0"/>
        <w:jc w:val="center"/>
        <w:rPr>
          <w:b/>
          <w:color w:val="7030A0"/>
          <w:sz w:val="28"/>
          <w:szCs w:val="28"/>
        </w:rPr>
      </w:pPr>
      <w:r w:rsidRPr="005E55AE">
        <w:rPr>
          <w:b/>
          <w:color w:val="7030A0"/>
          <w:sz w:val="28"/>
          <w:szCs w:val="28"/>
        </w:rPr>
        <w:t>Kalispell Regional Healthcare</w:t>
      </w:r>
      <w:r w:rsidR="00EB6AFC" w:rsidRPr="005E55AE">
        <w:rPr>
          <w:b/>
          <w:color w:val="7030A0"/>
          <w:sz w:val="28"/>
          <w:szCs w:val="28"/>
        </w:rPr>
        <w:t xml:space="preserve"> </w:t>
      </w:r>
      <w:r w:rsidRPr="005E55AE">
        <w:rPr>
          <w:b/>
          <w:color w:val="7030A0"/>
          <w:sz w:val="28"/>
          <w:szCs w:val="28"/>
        </w:rPr>
        <w:t>(KRH)</w:t>
      </w:r>
      <w:r w:rsidR="00EB6AFC" w:rsidRPr="005E55AE">
        <w:rPr>
          <w:b/>
          <w:color w:val="7030A0"/>
          <w:sz w:val="28"/>
          <w:szCs w:val="28"/>
        </w:rPr>
        <w:t xml:space="preserve">*WWAMI Clerkship Housing </w:t>
      </w:r>
      <w:r w:rsidRPr="005E55AE">
        <w:rPr>
          <w:b/>
          <w:color w:val="7030A0"/>
          <w:sz w:val="28"/>
          <w:szCs w:val="28"/>
        </w:rPr>
        <w:t>Information</w:t>
      </w:r>
    </w:p>
    <w:p w:rsidR="005F2A0C" w:rsidRDefault="00832976" w:rsidP="005E55AE">
      <w:pPr>
        <w:spacing w:after="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18 Glacier View Drive</w:t>
      </w:r>
      <w:r w:rsidR="005F2A0C" w:rsidRPr="005E55AE">
        <w:rPr>
          <w:b/>
          <w:color w:val="7030A0"/>
          <w:sz w:val="28"/>
          <w:szCs w:val="28"/>
          <w:u w:val="single"/>
        </w:rPr>
        <w:t>, Kalispell MT 59901</w:t>
      </w:r>
    </w:p>
    <w:p w:rsidR="00195A94" w:rsidRPr="005E55AE" w:rsidRDefault="00195A94" w:rsidP="005E55AE">
      <w:pPr>
        <w:spacing w:after="0"/>
        <w:jc w:val="center"/>
        <w:rPr>
          <w:b/>
          <w:color w:val="7030A0"/>
          <w:sz w:val="28"/>
          <w:szCs w:val="28"/>
          <w:u w:val="single"/>
        </w:rPr>
      </w:pPr>
    </w:p>
    <w:p w:rsidR="00832976" w:rsidRPr="00195A94" w:rsidRDefault="002314EA" w:rsidP="00832976">
      <w:pPr>
        <w:pStyle w:val="ListParagraph"/>
        <w:ind w:left="0"/>
        <w:jc w:val="center"/>
        <w:rPr>
          <w:b/>
          <w:szCs w:val="18"/>
        </w:rPr>
      </w:pPr>
      <w:r w:rsidRPr="00195A94">
        <w:rPr>
          <w:b/>
          <w:szCs w:val="18"/>
        </w:rPr>
        <w:t>**</w:t>
      </w:r>
      <w:r w:rsidR="00853CA3" w:rsidRPr="00195A94">
        <w:rPr>
          <w:b/>
          <w:szCs w:val="18"/>
        </w:rPr>
        <w:t>Please note this housing unit is not handicap accessible.</w:t>
      </w:r>
      <w:r w:rsidRPr="00195A94">
        <w:rPr>
          <w:b/>
          <w:szCs w:val="18"/>
        </w:rPr>
        <w:t xml:space="preserve">  **Student placement per the University of Washington may include up to </w:t>
      </w:r>
      <w:r w:rsidR="00832976">
        <w:rPr>
          <w:b/>
          <w:szCs w:val="18"/>
        </w:rPr>
        <w:t>four</w:t>
      </w:r>
      <w:r w:rsidRPr="00195A94">
        <w:rPr>
          <w:b/>
          <w:szCs w:val="18"/>
        </w:rPr>
        <w:t xml:space="preserve"> (</w:t>
      </w:r>
      <w:r w:rsidR="00832976">
        <w:rPr>
          <w:b/>
          <w:szCs w:val="18"/>
        </w:rPr>
        <w:t>4</w:t>
      </w:r>
      <w:r w:rsidRPr="00195A94">
        <w:rPr>
          <w:b/>
          <w:szCs w:val="18"/>
        </w:rPr>
        <w:t xml:space="preserve">) students per session and may be co-ed.  </w:t>
      </w:r>
      <w:r w:rsidR="00832976" w:rsidRPr="00071F8E">
        <w:rPr>
          <w:b/>
        </w:rPr>
        <w:t xml:space="preserve">There are </w:t>
      </w:r>
      <w:r w:rsidR="00832976">
        <w:rPr>
          <w:b/>
        </w:rPr>
        <w:t>4</w:t>
      </w:r>
      <w:r w:rsidR="00832976" w:rsidRPr="00071F8E">
        <w:rPr>
          <w:b/>
        </w:rPr>
        <w:t xml:space="preserve"> separate</w:t>
      </w:r>
      <w:r w:rsidR="00832976">
        <w:rPr>
          <w:b/>
        </w:rPr>
        <w:t xml:space="preserve">, </w:t>
      </w:r>
      <w:r w:rsidR="00832976" w:rsidRPr="00071F8E">
        <w:rPr>
          <w:b/>
        </w:rPr>
        <w:t xml:space="preserve"> </w:t>
      </w:r>
      <w:r w:rsidR="00832976" w:rsidRPr="007226A4">
        <w:rPr>
          <w:b/>
        </w:rPr>
        <w:t>locking</w:t>
      </w:r>
      <w:r w:rsidR="00832976" w:rsidRPr="00071F8E">
        <w:rPr>
          <w:b/>
        </w:rPr>
        <w:t xml:space="preserve"> bedrooms</w:t>
      </w:r>
      <w:r w:rsidR="00832976">
        <w:rPr>
          <w:b/>
        </w:rPr>
        <w:t xml:space="preserve"> with keys</w:t>
      </w:r>
      <w:r w:rsidR="00832976" w:rsidRPr="00071F8E">
        <w:rPr>
          <w:b/>
        </w:rPr>
        <w:t xml:space="preserve"> for each student’s use and privacy</w:t>
      </w:r>
      <w:r w:rsidR="00832976">
        <w:rPr>
          <w:b/>
        </w:rPr>
        <w:t xml:space="preserve"> (one queen, three </w:t>
      </w:r>
      <w:r w:rsidR="00832976" w:rsidRPr="007226A4">
        <w:rPr>
          <w:b/>
        </w:rPr>
        <w:t>long</w:t>
      </w:r>
      <w:r w:rsidR="00832976">
        <w:rPr>
          <w:b/>
        </w:rPr>
        <w:t xml:space="preserve"> twins)</w:t>
      </w:r>
      <w:r w:rsidR="00832976" w:rsidRPr="00071F8E">
        <w:rPr>
          <w:b/>
        </w:rPr>
        <w:t xml:space="preserve">; however, the main living areas are shared.  </w:t>
      </w:r>
      <w:r w:rsidR="00832976">
        <w:rPr>
          <w:b/>
        </w:rPr>
        <w:t xml:space="preserve">As well, the 2 bathrooms are shared.  Rooms are available on a first-come, first-served basis.  </w:t>
      </w:r>
      <w:r w:rsidR="00832976" w:rsidRPr="00195A94">
        <w:rPr>
          <w:b/>
          <w:color w:val="FF0000"/>
          <w:szCs w:val="18"/>
        </w:rPr>
        <w:t>Additional accommodation of a spouse must be requested 30 days in advance, and is not guaranteed.</w:t>
      </w:r>
    </w:p>
    <w:p w:rsidR="00853CA3" w:rsidRPr="002314EA" w:rsidRDefault="00853CA3" w:rsidP="00832976">
      <w:pPr>
        <w:pStyle w:val="ListParagraph"/>
        <w:spacing w:after="0"/>
        <w:rPr>
          <w:b/>
          <w:sz w:val="18"/>
          <w:szCs w:val="18"/>
        </w:rPr>
      </w:pPr>
    </w:p>
    <w:p w:rsidR="00853CA3" w:rsidRPr="00853CA3" w:rsidRDefault="00853CA3" w:rsidP="005E55AE">
      <w:pPr>
        <w:spacing w:after="0"/>
        <w:jc w:val="center"/>
        <w:rPr>
          <w:b/>
          <w:color w:val="7030A0"/>
          <w:sz w:val="20"/>
          <w:szCs w:val="20"/>
          <w:u w:val="single"/>
        </w:rPr>
      </w:pPr>
    </w:p>
    <w:p w:rsidR="00970C84" w:rsidRDefault="00865EB0" w:rsidP="002314EA">
      <w:pPr>
        <w:spacing w:after="0"/>
        <w:jc w:val="center"/>
      </w:pPr>
      <w:r w:rsidRPr="00EB6AFC">
        <w:rPr>
          <w:b/>
          <w:color w:val="7030A0"/>
          <w:u w:val="single"/>
        </w:rPr>
        <w:t>Check in time</w:t>
      </w:r>
      <w:r w:rsidRPr="00EB6AFC">
        <w:rPr>
          <w:b/>
        </w:rPr>
        <w:t>:</w:t>
      </w:r>
      <w:r>
        <w:t xml:space="preserve">  6:00 PM Saturday</w:t>
      </w:r>
      <w:r w:rsidR="00A52374">
        <w:t xml:space="preserve"> </w:t>
      </w:r>
      <w:r>
        <w:t xml:space="preserve"> </w:t>
      </w:r>
      <w:r w:rsidR="00E81D2D">
        <w:tab/>
      </w:r>
      <w:r w:rsidR="00E81D2D">
        <w:tab/>
      </w:r>
      <w:r w:rsidR="00E81D2D">
        <w:tab/>
      </w:r>
      <w:r w:rsidR="00E81D2D">
        <w:tab/>
      </w:r>
      <w:r w:rsidR="00EB6AFC">
        <w:t xml:space="preserve">      </w:t>
      </w:r>
      <w:r w:rsidR="008C3C9F">
        <w:rPr>
          <w:b/>
          <w:color w:val="7030A0"/>
          <w:u w:val="single"/>
        </w:rPr>
        <w:t>Check</w:t>
      </w:r>
      <w:r w:rsidRPr="00EB6AFC">
        <w:rPr>
          <w:b/>
          <w:color w:val="7030A0"/>
          <w:u w:val="single"/>
        </w:rPr>
        <w:t>out time</w:t>
      </w:r>
      <w:r w:rsidRPr="00EB6AFC">
        <w:rPr>
          <w:b/>
          <w:color w:val="7030A0"/>
        </w:rPr>
        <w:t>:</w:t>
      </w:r>
      <w:r w:rsidR="007C56D3">
        <w:t xml:space="preserve">  9:30</w:t>
      </w:r>
      <w:r>
        <w:t xml:space="preserve"> AM Saturday</w:t>
      </w:r>
    </w:p>
    <w:p w:rsidR="005E55AE" w:rsidRDefault="00897FFB" w:rsidP="00832976">
      <w:pPr>
        <w:spacing w:after="0"/>
        <w:jc w:val="center"/>
      </w:pPr>
      <w:r w:rsidRPr="00EB6AFC">
        <w:rPr>
          <w:b/>
          <w:color w:val="7030A0"/>
          <w:u w:val="single"/>
        </w:rPr>
        <w:t>Condo Access</w:t>
      </w:r>
      <w:r w:rsidRPr="00EB6AFC">
        <w:rPr>
          <w:b/>
          <w:color w:val="7030A0"/>
        </w:rPr>
        <w:t>:</w:t>
      </w:r>
      <w:r>
        <w:rPr>
          <w:color w:val="7030A0"/>
        </w:rPr>
        <w:t xml:space="preserve">  </w:t>
      </w:r>
      <w:r w:rsidR="00832976" w:rsidRPr="00832976">
        <w:t xml:space="preserve">You will be given access codes upon completion of your onboarding at KRH </w:t>
      </w:r>
    </w:p>
    <w:p w:rsidR="00832976" w:rsidRPr="00970C84" w:rsidRDefault="00832976" w:rsidP="00832976">
      <w:pPr>
        <w:spacing w:after="0"/>
        <w:jc w:val="center"/>
      </w:pPr>
    </w:p>
    <w:p w:rsidR="00970C84" w:rsidRDefault="00865EB0" w:rsidP="00970C84">
      <w:pPr>
        <w:spacing w:after="0"/>
      </w:pPr>
      <w:r w:rsidRPr="002314EA">
        <w:rPr>
          <w:b/>
          <w:color w:val="FF0000"/>
        </w:rPr>
        <w:t>Please be conscientious to these arrival and departure times upon beginning and ending your sta</w:t>
      </w:r>
      <w:r w:rsidR="00FB3C82" w:rsidRPr="002314EA">
        <w:rPr>
          <w:b/>
          <w:color w:val="FF0000"/>
        </w:rPr>
        <w:t xml:space="preserve">y with us.  This will allow </w:t>
      </w:r>
      <w:r w:rsidRPr="002314EA">
        <w:rPr>
          <w:b/>
          <w:color w:val="FF0000"/>
        </w:rPr>
        <w:t>ample time for the Housekeeper to prepare for the next guest.</w:t>
      </w:r>
      <w:r w:rsidRPr="002314EA">
        <w:rPr>
          <w:color w:val="FF0000"/>
        </w:rPr>
        <w:t xml:space="preserve">  </w:t>
      </w:r>
      <w:r w:rsidR="00897FFB" w:rsidRPr="002314EA">
        <w:t>Basic</w:t>
      </w:r>
      <w:r w:rsidR="00897FFB">
        <w:t xml:space="preserve"> kitchenware, bedding, and towels are provided.  Please bring your own personal items and grocery needs.  </w:t>
      </w:r>
      <w:r w:rsidR="005E55AE" w:rsidRPr="005E55AE">
        <w:rPr>
          <w:b/>
        </w:rPr>
        <w:t>Please also note that mail service is not available at the condo.</w:t>
      </w:r>
      <w:r w:rsidR="005E55AE">
        <w:t xml:space="preserve">  If required, mail may be delivered to KRMC, attn:  </w:t>
      </w:r>
      <w:r w:rsidR="000F1E5C">
        <w:t>Amy Sterchi</w:t>
      </w:r>
      <w:r w:rsidR="005E55AE">
        <w:t xml:space="preserve">/Admin, 310 Sunnyview Ln, Kalispell MT 59901.  Please contact </w:t>
      </w:r>
      <w:r w:rsidR="000F1E5C">
        <w:t>Amy</w:t>
      </w:r>
      <w:r w:rsidR="005E55AE">
        <w:t xml:space="preserve"> at </w:t>
      </w:r>
      <w:hyperlink r:id="rId9" w:history="1">
        <w:r w:rsidR="000F1E5C" w:rsidRPr="007C66F1">
          <w:rPr>
            <w:rStyle w:val="Hyperlink"/>
          </w:rPr>
          <w:t>aster@krmc.org</w:t>
        </w:r>
      </w:hyperlink>
      <w:r w:rsidR="005E55AE">
        <w:t xml:space="preserve"> or (406) 751-</w:t>
      </w:r>
      <w:r w:rsidR="000F1E5C">
        <w:t>7694</w:t>
      </w:r>
      <w:r w:rsidR="005E55AE">
        <w:t xml:space="preserve"> to alert her to the deliveries and confirm pick up arrangements.  </w:t>
      </w:r>
    </w:p>
    <w:p w:rsidR="00F85F86" w:rsidRDefault="00F85F86" w:rsidP="009C75C9">
      <w:pPr>
        <w:spacing w:after="0"/>
      </w:pPr>
    </w:p>
    <w:p w:rsidR="00832976" w:rsidRDefault="00865EB0" w:rsidP="00832976">
      <w:r w:rsidRPr="00EC2EA4">
        <w:rPr>
          <w:b/>
          <w:color w:val="7030A0"/>
          <w:sz w:val="28"/>
          <w:szCs w:val="28"/>
          <w:u w:val="single"/>
        </w:rPr>
        <w:t>Housekeeping</w:t>
      </w:r>
      <w:r w:rsidRPr="00EC2EA4">
        <w:rPr>
          <w:b/>
          <w:color w:val="7030A0"/>
          <w:sz w:val="28"/>
          <w:szCs w:val="28"/>
        </w:rPr>
        <w:t>:</w:t>
      </w:r>
      <w:r w:rsidRPr="00EC2EA4">
        <w:rPr>
          <w:b/>
          <w:sz w:val="28"/>
          <w:szCs w:val="28"/>
        </w:rPr>
        <w:t xml:space="preserve">  </w:t>
      </w:r>
      <w:r w:rsidR="00832976">
        <w:rPr>
          <w:b/>
          <w:color w:val="FF0000"/>
          <w:u w:val="single"/>
        </w:rPr>
        <w:t>Each guest is required</w:t>
      </w:r>
      <w:r w:rsidR="00832976" w:rsidRPr="00EF1672">
        <w:rPr>
          <w:b/>
          <w:color w:val="FF0000"/>
          <w:u w:val="single"/>
        </w:rPr>
        <w:t xml:space="preserve"> to complete light housekeeping duties during the</w:t>
      </w:r>
      <w:r w:rsidR="00832976">
        <w:rPr>
          <w:b/>
          <w:color w:val="FF0000"/>
          <w:u w:val="single"/>
        </w:rPr>
        <w:t>ir</w:t>
      </w:r>
      <w:r w:rsidR="00832976" w:rsidRPr="00EF1672">
        <w:rPr>
          <w:b/>
          <w:color w:val="FF0000"/>
          <w:u w:val="single"/>
        </w:rPr>
        <w:t xml:space="preserve"> stay</w:t>
      </w:r>
      <w:r w:rsidR="00832976" w:rsidRPr="00EF1672">
        <w:rPr>
          <w:color w:val="FF0000"/>
        </w:rPr>
        <w:t>.</w:t>
      </w:r>
      <w:r w:rsidR="00832976">
        <w:t xml:space="preserve">  General housekeeping supplies are kept in the downstairs closet.    Please be sure to </w:t>
      </w:r>
      <w:r w:rsidR="00832976" w:rsidRPr="00EF1672">
        <w:rPr>
          <w:b/>
          <w:u w:val="single"/>
        </w:rPr>
        <w:t>restock</w:t>
      </w:r>
      <w:r w:rsidR="00832976">
        <w:t xml:space="preserve"> the supplies (this also includes paper products), </w:t>
      </w:r>
      <w:r w:rsidR="00832976" w:rsidRPr="00A52374">
        <w:rPr>
          <w:u w:val="single"/>
        </w:rPr>
        <w:t>especially upon check out, so that Housekeeping may prepare for the next guest</w:t>
      </w:r>
      <w:r w:rsidR="00832976">
        <w:t xml:space="preserve">.  Housekeeping will clean/sanitize bathrooms and kitchen, in addition to general vacuuming, dusting, and mopping duties upon your departure.  Please wash and replenish bedding and towels during your stay, </w:t>
      </w:r>
      <w:r w:rsidR="00832976" w:rsidRPr="00412CDC">
        <w:rPr>
          <w:b/>
          <w:highlight w:val="yellow"/>
          <w:u w:val="single"/>
        </w:rPr>
        <w:t xml:space="preserve">and leave </w:t>
      </w:r>
      <w:r w:rsidR="000F308F">
        <w:rPr>
          <w:b/>
          <w:highlight w:val="yellow"/>
          <w:u w:val="single"/>
        </w:rPr>
        <w:t xml:space="preserve">laundered items </w:t>
      </w:r>
      <w:r w:rsidR="00832976" w:rsidRPr="00412CDC">
        <w:rPr>
          <w:b/>
          <w:highlight w:val="yellow"/>
          <w:u w:val="single"/>
        </w:rPr>
        <w:t>folded on your bed before you check out</w:t>
      </w:r>
      <w:r w:rsidR="00832976">
        <w:t xml:space="preserve">.  **Please discard leftovers from the refrigerator upon final departure.   </w:t>
      </w:r>
    </w:p>
    <w:p w:rsidR="00832976" w:rsidRPr="00571C1A" w:rsidRDefault="00832976" w:rsidP="00832976">
      <w:pPr>
        <w:rPr>
          <w:sz w:val="24"/>
        </w:rPr>
      </w:pPr>
      <w:r>
        <w:rPr>
          <w:b/>
          <w:color w:val="7030A0"/>
          <w:u w:val="single"/>
        </w:rPr>
        <w:t>S</w:t>
      </w:r>
      <w:r w:rsidRPr="00B0543D">
        <w:rPr>
          <w:b/>
          <w:color w:val="7030A0"/>
          <w:u w:val="single"/>
        </w:rPr>
        <w:t>uture Practice</w:t>
      </w:r>
      <w:r w:rsidRPr="00B0543D">
        <w:rPr>
          <w:b/>
          <w:color w:val="7030A0"/>
        </w:rPr>
        <w:t>:</w:t>
      </w:r>
      <w:r>
        <w:t xml:space="preserve">  </w:t>
      </w:r>
      <w:r w:rsidRPr="00B0543D">
        <w:t>For the safety of our housekeepers, please make sure you gather all needles from suture practice and dispose of them in the provided sharps container</w:t>
      </w:r>
      <w:r>
        <w:t>.</w:t>
      </w:r>
    </w:p>
    <w:p w:rsidR="00832976" w:rsidRDefault="00832976" w:rsidP="00832976">
      <w:r>
        <w:rPr>
          <w:b/>
          <w:color w:val="7030A0"/>
          <w:u w:val="single"/>
        </w:rPr>
        <w:t>Parking</w:t>
      </w:r>
      <w:r w:rsidRPr="00EF1672">
        <w:rPr>
          <w:b/>
        </w:rPr>
        <w:t>:</w:t>
      </w:r>
      <w:r>
        <w:t xml:space="preserve">  Parking in the driveway is preferred.  Garage is used by the KRH Maintenance Department and is not available to students.  There is a small paved area curbside that is available for parking as well.</w:t>
      </w:r>
    </w:p>
    <w:p w:rsidR="00C05461" w:rsidRDefault="00C05461" w:rsidP="00832976">
      <w:pPr>
        <w:spacing w:after="0"/>
      </w:pPr>
    </w:p>
    <w:p w:rsidR="00832976" w:rsidRPr="004D5228" w:rsidRDefault="00832976" w:rsidP="00832976">
      <w:pPr>
        <w:rPr>
          <w:b/>
        </w:rPr>
      </w:pPr>
      <w:r>
        <w:rPr>
          <w:b/>
          <w:color w:val="7030A0"/>
          <w:u w:val="single"/>
        </w:rPr>
        <w:t xml:space="preserve">SOME OF OUR </w:t>
      </w:r>
      <w:r w:rsidRPr="004D5228">
        <w:rPr>
          <w:b/>
          <w:color w:val="7030A0"/>
          <w:u w:val="single"/>
        </w:rPr>
        <w:t>GUEST RULES</w:t>
      </w:r>
      <w:r w:rsidRPr="004D5228">
        <w:rPr>
          <w:color w:val="7030A0"/>
        </w:rPr>
        <w:t xml:space="preserve">: </w:t>
      </w:r>
      <w:r w:rsidRPr="004D5228">
        <w:t xml:space="preserve">   </w:t>
      </w:r>
      <w:r w:rsidRPr="004D5228">
        <w:rPr>
          <w:b/>
        </w:rPr>
        <w:t xml:space="preserve">(please see </w:t>
      </w:r>
      <w:r>
        <w:rPr>
          <w:b/>
        </w:rPr>
        <w:t>the contract</w:t>
      </w:r>
      <w:r w:rsidRPr="004D5228">
        <w:rPr>
          <w:b/>
        </w:rPr>
        <w:t xml:space="preserve"> for </w:t>
      </w:r>
      <w:r w:rsidRPr="004D5228">
        <w:rPr>
          <w:b/>
          <w:u w:val="single"/>
        </w:rPr>
        <w:t>complete list</w:t>
      </w:r>
      <w:r w:rsidRPr="004D5228">
        <w:rPr>
          <w:b/>
        </w:rPr>
        <w:t xml:space="preserve"> of Building Rules &amp; Regulations)</w:t>
      </w:r>
    </w:p>
    <w:p w:rsidR="00832976" w:rsidRPr="005F2A0C" w:rsidRDefault="00832976" w:rsidP="0083297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F2A0C">
        <w:rPr>
          <w:b/>
        </w:rPr>
        <w:t xml:space="preserve">This is a </w:t>
      </w:r>
      <w:r w:rsidRPr="008969CF">
        <w:rPr>
          <w:b/>
          <w:u w:val="single"/>
        </w:rPr>
        <w:t>NON-SMOKING residence</w:t>
      </w:r>
      <w:r w:rsidRPr="005F2A0C">
        <w:rPr>
          <w:b/>
        </w:rPr>
        <w:t xml:space="preserve">.  Smoking, </w:t>
      </w:r>
      <w:r>
        <w:rPr>
          <w:b/>
        </w:rPr>
        <w:t xml:space="preserve">excessive </w:t>
      </w:r>
      <w:r w:rsidRPr="005F2A0C">
        <w:rPr>
          <w:b/>
        </w:rPr>
        <w:t xml:space="preserve">alcohol, illegal drugs, medical marijuana, and weapons are not permitted on the premises.   </w:t>
      </w:r>
    </w:p>
    <w:p w:rsidR="00832976" w:rsidRDefault="00832976" w:rsidP="00832976">
      <w:pPr>
        <w:pStyle w:val="ListParagraph"/>
        <w:numPr>
          <w:ilvl w:val="0"/>
          <w:numId w:val="2"/>
        </w:numPr>
        <w:spacing w:after="0" w:line="240" w:lineRule="auto"/>
      </w:pPr>
      <w:r w:rsidRPr="008969CF">
        <w:rPr>
          <w:b/>
          <w:u w:val="single"/>
        </w:rPr>
        <w:t>Pets are NOT ALLOWED</w:t>
      </w:r>
      <w:r w:rsidRPr="005F2A0C">
        <w:rPr>
          <w:b/>
        </w:rPr>
        <w:t xml:space="preserve"> on the premises.</w:t>
      </w:r>
      <w:r>
        <w:t xml:space="preserve">  </w:t>
      </w:r>
    </w:p>
    <w:p w:rsidR="00832976" w:rsidRPr="007226A4" w:rsidRDefault="00832976" w:rsidP="00832976">
      <w:pPr>
        <w:pStyle w:val="ListParagraph"/>
        <w:numPr>
          <w:ilvl w:val="0"/>
          <w:numId w:val="2"/>
        </w:numPr>
        <w:spacing w:after="0" w:line="240" w:lineRule="auto"/>
      </w:pPr>
      <w:r w:rsidRPr="007226A4">
        <w:t xml:space="preserve">Residents will be respectful of </w:t>
      </w:r>
      <w:r>
        <w:t xml:space="preserve">fellow occupants and </w:t>
      </w:r>
      <w:r w:rsidRPr="007226A4">
        <w:t xml:space="preserve">the residential neighbors.  </w:t>
      </w:r>
    </w:p>
    <w:p w:rsidR="00832976" w:rsidRPr="007226A4" w:rsidRDefault="00832976" w:rsidP="00832976">
      <w:pPr>
        <w:pStyle w:val="ListParagraph"/>
        <w:numPr>
          <w:ilvl w:val="0"/>
          <w:numId w:val="2"/>
        </w:numPr>
        <w:spacing w:after="0" w:line="240" w:lineRule="auto"/>
      </w:pPr>
      <w:r w:rsidRPr="007226A4">
        <w:t xml:space="preserve">Residents will not leave unattended minors on the premises.  </w:t>
      </w:r>
    </w:p>
    <w:p w:rsidR="00832976" w:rsidRPr="003E65D9" w:rsidRDefault="00832976" w:rsidP="00832976">
      <w:pPr>
        <w:pStyle w:val="ListParagraph"/>
        <w:numPr>
          <w:ilvl w:val="0"/>
          <w:numId w:val="2"/>
        </w:numPr>
        <w:spacing w:after="0" w:line="240" w:lineRule="auto"/>
        <w:rPr>
          <w:b/>
          <w:szCs w:val="18"/>
        </w:rPr>
      </w:pPr>
      <w:r w:rsidRPr="007226A4">
        <w:t xml:space="preserve">Residents are responsible for securing the unit upon leaving the premises and KRH is not responsible for any lost or stolen personal belongings.  </w:t>
      </w:r>
    </w:p>
    <w:p w:rsidR="00832976" w:rsidRPr="00832976" w:rsidRDefault="00832976" w:rsidP="0083297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7030A0"/>
          <w:sz w:val="12"/>
          <w:szCs w:val="28"/>
          <w:u w:val="single"/>
        </w:rPr>
      </w:pPr>
      <w:r w:rsidRPr="007226A4">
        <w:t xml:space="preserve">Residents will not permit any guest to remain overnight at the premises longer than 3 consecutive nights or 3 nights in any 30-day period without the written consent of KRH.  </w:t>
      </w:r>
      <w:r w:rsidRPr="00832976">
        <w:rPr>
          <w:b/>
          <w:color w:val="FF0000"/>
          <w:szCs w:val="18"/>
        </w:rPr>
        <w:t>Additional accommodation of a spouse must be requested 30 days in advance, and is not guaranteed.</w:t>
      </w:r>
    </w:p>
    <w:p w:rsidR="00EB6AFC" w:rsidRDefault="00EB6AFC" w:rsidP="005A6EFB">
      <w:pPr>
        <w:spacing w:after="0"/>
      </w:pPr>
    </w:p>
    <w:sectPr w:rsidR="00EB6AFC" w:rsidSect="005E5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76" w:rsidRDefault="00832976" w:rsidP="008021CE">
      <w:pPr>
        <w:spacing w:after="0" w:line="240" w:lineRule="auto"/>
      </w:pPr>
      <w:r>
        <w:separator/>
      </w:r>
    </w:p>
  </w:endnote>
  <w:endnote w:type="continuationSeparator" w:id="0">
    <w:p w:rsidR="00832976" w:rsidRDefault="00832976" w:rsidP="0080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76" w:rsidRDefault="00832976" w:rsidP="008021CE">
      <w:pPr>
        <w:spacing w:after="0" w:line="240" w:lineRule="auto"/>
      </w:pPr>
      <w:r>
        <w:separator/>
      </w:r>
    </w:p>
  </w:footnote>
  <w:footnote w:type="continuationSeparator" w:id="0">
    <w:p w:rsidR="00832976" w:rsidRDefault="00832976" w:rsidP="0080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AB8"/>
    <w:multiLevelType w:val="hybridMultilevel"/>
    <w:tmpl w:val="42E0F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6249F"/>
    <w:multiLevelType w:val="hybridMultilevel"/>
    <w:tmpl w:val="A3C8E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75E0"/>
    <w:multiLevelType w:val="hybridMultilevel"/>
    <w:tmpl w:val="040A5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DC"/>
    <w:rsid w:val="00011F74"/>
    <w:rsid w:val="000410CA"/>
    <w:rsid w:val="00066B41"/>
    <w:rsid w:val="000A0698"/>
    <w:rsid w:val="000C2AD2"/>
    <w:rsid w:val="000F1E5C"/>
    <w:rsid w:val="000F308F"/>
    <w:rsid w:val="001200EB"/>
    <w:rsid w:val="001807D9"/>
    <w:rsid w:val="00195A94"/>
    <w:rsid w:val="002314EA"/>
    <w:rsid w:val="00241EE6"/>
    <w:rsid w:val="00276897"/>
    <w:rsid w:val="002C21CA"/>
    <w:rsid w:val="002E25DC"/>
    <w:rsid w:val="003B7EF2"/>
    <w:rsid w:val="003E16B5"/>
    <w:rsid w:val="00401578"/>
    <w:rsid w:val="00404CE0"/>
    <w:rsid w:val="00413E32"/>
    <w:rsid w:val="004519C3"/>
    <w:rsid w:val="004659EB"/>
    <w:rsid w:val="00480D0F"/>
    <w:rsid w:val="004943C3"/>
    <w:rsid w:val="004C5AAD"/>
    <w:rsid w:val="004F7F23"/>
    <w:rsid w:val="005A1E2A"/>
    <w:rsid w:val="005A6EFB"/>
    <w:rsid w:val="005B1537"/>
    <w:rsid w:val="005D5633"/>
    <w:rsid w:val="005E55AE"/>
    <w:rsid w:val="005F2A0C"/>
    <w:rsid w:val="00614691"/>
    <w:rsid w:val="00644A9B"/>
    <w:rsid w:val="00645CB9"/>
    <w:rsid w:val="006A43BB"/>
    <w:rsid w:val="007016F7"/>
    <w:rsid w:val="007C56D3"/>
    <w:rsid w:val="008021CE"/>
    <w:rsid w:val="00832976"/>
    <w:rsid w:val="00853CA3"/>
    <w:rsid w:val="00865EB0"/>
    <w:rsid w:val="008969CF"/>
    <w:rsid w:val="00897FFB"/>
    <w:rsid w:val="008A2679"/>
    <w:rsid w:val="008C3C9F"/>
    <w:rsid w:val="009067B3"/>
    <w:rsid w:val="00922A45"/>
    <w:rsid w:val="00935676"/>
    <w:rsid w:val="00967C79"/>
    <w:rsid w:val="00970C84"/>
    <w:rsid w:val="009B6537"/>
    <w:rsid w:val="009C144E"/>
    <w:rsid w:val="009C75C9"/>
    <w:rsid w:val="009F38E5"/>
    <w:rsid w:val="00A14ABA"/>
    <w:rsid w:val="00A52374"/>
    <w:rsid w:val="00AB6DA2"/>
    <w:rsid w:val="00AD7087"/>
    <w:rsid w:val="00AE4155"/>
    <w:rsid w:val="00AE77AA"/>
    <w:rsid w:val="00B70261"/>
    <w:rsid w:val="00BB4298"/>
    <w:rsid w:val="00BE6741"/>
    <w:rsid w:val="00C05461"/>
    <w:rsid w:val="00CC7913"/>
    <w:rsid w:val="00CE735D"/>
    <w:rsid w:val="00D11672"/>
    <w:rsid w:val="00D27FB7"/>
    <w:rsid w:val="00D66201"/>
    <w:rsid w:val="00DB220E"/>
    <w:rsid w:val="00DD629B"/>
    <w:rsid w:val="00E0235C"/>
    <w:rsid w:val="00E45740"/>
    <w:rsid w:val="00E81D2D"/>
    <w:rsid w:val="00E822CE"/>
    <w:rsid w:val="00E853F0"/>
    <w:rsid w:val="00E95FAF"/>
    <w:rsid w:val="00EB6AFC"/>
    <w:rsid w:val="00EC2EA4"/>
    <w:rsid w:val="00F10B8C"/>
    <w:rsid w:val="00F339DC"/>
    <w:rsid w:val="00F75C36"/>
    <w:rsid w:val="00F84CF1"/>
    <w:rsid w:val="00F85F86"/>
    <w:rsid w:val="00FB2C96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1CE"/>
  </w:style>
  <w:style w:type="paragraph" w:styleId="Footer">
    <w:name w:val="footer"/>
    <w:basedOn w:val="Normal"/>
    <w:link w:val="FooterChar"/>
    <w:uiPriority w:val="99"/>
    <w:unhideWhenUsed/>
    <w:rsid w:val="0080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CE"/>
  </w:style>
  <w:style w:type="character" w:styleId="Hyperlink">
    <w:name w:val="Hyperlink"/>
    <w:basedOn w:val="DefaultParagraphFont"/>
    <w:uiPriority w:val="99"/>
    <w:unhideWhenUsed/>
    <w:rsid w:val="005E5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1CE"/>
  </w:style>
  <w:style w:type="paragraph" w:styleId="Footer">
    <w:name w:val="footer"/>
    <w:basedOn w:val="Normal"/>
    <w:link w:val="FooterChar"/>
    <w:uiPriority w:val="99"/>
    <w:unhideWhenUsed/>
    <w:rsid w:val="0080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CE"/>
  </w:style>
  <w:style w:type="character" w:styleId="Hyperlink">
    <w:name w:val="Hyperlink"/>
    <w:basedOn w:val="DefaultParagraphFont"/>
    <w:uiPriority w:val="99"/>
    <w:unhideWhenUsed/>
    <w:rsid w:val="005E5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ster@krmc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8C3C-D9CA-8D47-B345-4B7B3CC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KRMC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bhash</dc:creator>
  <cp:lastModifiedBy>Eric Kraus</cp:lastModifiedBy>
  <cp:revision>2</cp:revision>
  <cp:lastPrinted>2014-11-19T16:40:00Z</cp:lastPrinted>
  <dcterms:created xsi:type="dcterms:W3CDTF">2018-04-07T22:02:00Z</dcterms:created>
  <dcterms:modified xsi:type="dcterms:W3CDTF">2018-04-07T22:02:00Z</dcterms:modified>
</cp:coreProperties>
</file>