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DD" w:rsidRDefault="00AB49DD" w:rsidP="00FA69AD">
      <w:pPr>
        <w:rPr>
          <w:b/>
          <w:bCs/>
        </w:rPr>
      </w:pPr>
      <w:r>
        <w:rPr>
          <w:noProof/>
        </w:rPr>
        <w:pict>
          <v:shapetype id="_x0000_t202" coordsize="21600,21600" o:spt="202" path="m,l,21600r21600,l21600,xe">
            <v:stroke joinstyle="miter"/>
            <v:path gradientshapeok="t" o:connecttype="rect"/>
          </v:shapetype>
          <v:shape id="_x0000_s1026" type="#_x0000_t202" style="position:absolute;margin-left:319.5pt;margin-top:11.25pt;width:169.5pt;height:73.5pt;z-index:251658240" strokecolor="#a5a5a5">
            <v:textbox>
              <w:txbxContent>
                <w:p w:rsidR="00AB49DD" w:rsidRPr="00FB2600" w:rsidRDefault="00AB49DD" w:rsidP="00FA69AD">
                  <w:pPr>
                    <w:jc w:val="center"/>
                    <w:rPr>
                      <w:b/>
                      <w:sz w:val="28"/>
                      <w:szCs w:val="28"/>
                    </w:rPr>
                  </w:pPr>
                  <w:smartTag w:uri="urn:schemas-microsoft-com:office:smarttags" w:element="PlaceType">
                    <w:smartTag w:uri="urn:schemas-microsoft-com:office:smarttags" w:element="place">
                      <w:r w:rsidRPr="00FB2600">
                        <w:rPr>
                          <w:b/>
                          <w:sz w:val="28"/>
                          <w:szCs w:val="28"/>
                        </w:rPr>
                        <w:t>University</w:t>
                      </w:r>
                    </w:smartTag>
                    <w:r w:rsidRPr="00FB2600">
                      <w:rPr>
                        <w:b/>
                        <w:sz w:val="28"/>
                        <w:szCs w:val="28"/>
                      </w:rPr>
                      <w:t xml:space="preserve"> of </w:t>
                    </w:r>
                    <w:smartTag w:uri="urn:schemas-microsoft-com:office:smarttags" w:element="PlaceName">
                      <w:r w:rsidRPr="00FB2600">
                        <w:rPr>
                          <w:b/>
                          <w:sz w:val="28"/>
                          <w:szCs w:val="28"/>
                        </w:rPr>
                        <w:t>Washington</w:t>
                      </w:r>
                    </w:smartTag>
                  </w:smartTag>
                  <w:r w:rsidRPr="00FB2600">
                    <w:rPr>
                      <w:b/>
                      <w:sz w:val="28"/>
                      <w:szCs w:val="28"/>
                    </w:rPr>
                    <w:t xml:space="preserve"> </w:t>
                  </w:r>
                  <w:r>
                    <w:rPr>
                      <w:b/>
                      <w:sz w:val="28"/>
                      <w:szCs w:val="28"/>
                    </w:rPr>
                    <w:br/>
                  </w:r>
                  <w:r w:rsidRPr="00FB2600">
                    <w:rPr>
                      <w:b/>
                      <w:sz w:val="28"/>
                      <w:szCs w:val="28"/>
                    </w:rPr>
                    <w:t>STARTALK 2011 Russian Student Program</w:t>
                  </w:r>
                </w:p>
              </w:txbxContent>
            </v:textbox>
          </v:shape>
        </w:pict>
      </w:r>
      <w:r w:rsidRPr="00961153">
        <w:rPr>
          <w:rFonts w:ascii="Californian FB" w:hAnsi="Californian FB"/>
          <w:b/>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tartalk_logo_4print_2" style="width:264pt;height:84pt;visibility:visible">
            <v:imagedata r:id="rId7" o:title=""/>
          </v:shape>
        </w:pict>
      </w:r>
    </w:p>
    <w:p w:rsidR="00AB49DD" w:rsidRPr="00DB578D" w:rsidRDefault="00AB49DD" w:rsidP="00FA69AD">
      <w:pPr>
        <w:rPr>
          <w:rFonts w:ascii="Arial" w:hAnsi="Arial" w:cs="Arial"/>
          <w:b/>
          <w:bCs/>
        </w:rPr>
      </w:pPr>
    </w:p>
    <w:tbl>
      <w:tblPr>
        <w:tblW w:w="0" w:type="auto"/>
        <w:tblLook w:val="0000"/>
      </w:tblPr>
      <w:tblGrid>
        <w:gridCol w:w="2538"/>
        <w:gridCol w:w="6300"/>
      </w:tblGrid>
      <w:tr w:rsidR="00AB49DD" w:rsidRPr="006D702A" w:rsidTr="00F64920">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6D702A" w:rsidRDefault="00AB49DD" w:rsidP="00F64920">
            <w:pPr>
              <w:spacing w:before="120" w:after="60"/>
              <w:rPr>
                <w:rFonts w:ascii="Arial" w:hAnsi="Arial" w:cs="Arial"/>
              </w:rPr>
            </w:pPr>
            <w:r w:rsidRPr="006D702A">
              <w:rPr>
                <w:rFonts w:ascii="Arial" w:hAnsi="Arial" w:cs="Arial"/>
                <w:b/>
                <w:bCs/>
              </w:rPr>
              <w:t xml:space="preserve">Teacher Name:  </w:t>
            </w:r>
          </w:p>
        </w:tc>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spacing w:before="120" w:after="60"/>
              <w:rPr>
                <w:rFonts w:ascii="Arial" w:hAnsi="Arial" w:cs="Arial"/>
              </w:rPr>
            </w:pPr>
            <w:r>
              <w:rPr>
                <w:rFonts w:ascii="Arial" w:hAnsi="Arial" w:cs="Arial"/>
              </w:rPr>
              <w:t>Lena Doubivko</w:t>
            </w:r>
          </w:p>
        </w:tc>
      </w:tr>
      <w:tr w:rsidR="00AB49DD" w:rsidRPr="006D702A" w:rsidTr="00F64920">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6D702A" w:rsidRDefault="00AB49DD" w:rsidP="00F64920">
            <w:pPr>
              <w:spacing w:before="120" w:after="60"/>
              <w:rPr>
                <w:rFonts w:ascii="Arial" w:hAnsi="Arial" w:cs="Arial"/>
              </w:rPr>
            </w:pPr>
            <w:r w:rsidRPr="006D702A">
              <w:rPr>
                <w:rFonts w:ascii="Arial" w:hAnsi="Arial" w:cs="Arial"/>
                <w:b/>
                <w:bCs/>
              </w:rPr>
              <w:t xml:space="preserve">Grade or Level:  </w:t>
            </w:r>
          </w:p>
        </w:tc>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spacing w:before="120" w:after="60"/>
              <w:rPr>
                <w:rFonts w:ascii="Arial" w:hAnsi="Arial" w:cs="Arial"/>
              </w:rPr>
            </w:pPr>
            <w:r w:rsidRPr="00EA69E0">
              <w:rPr>
                <w:rFonts w:ascii="Arial" w:hAnsi="Arial" w:cs="Arial"/>
              </w:rPr>
              <w:t>High school to early college</w:t>
            </w:r>
          </w:p>
        </w:tc>
      </w:tr>
      <w:tr w:rsidR="00AB49DD" w:rsidRPr="006D702A" w:rsidTr="00F64920">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6D702A" w:rsidRDefault="00AB49DD" w:rsidP="00F64920">
            <w:pPr>
              <w:spacing w:before="120" w:after="60"/>
              <w:ind w:hanging="108"/>
              <w:rPr>
                <w:rFonts w:ascii="Arial" w:hAnsi="Arial" w:cs="Arial"/>
              </w:rPr>
            </w:pPr>
            <w:r w:rsidRPr="006D702A">
              <w:rPr>
                <w:rFonts w:ascii="Arial" w:hAnsi="Arial" w:cs="Arial"/>
                <w:b/>
                <w:bCs/>
              </w:rPr>
              <w:t xml:space="preserve">  Language(s):  </w:t>
            </w:r>
          </w:p>
        </w:tc>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spacing w:before="120" w:after="60"/>
              <w:rPr>
                <w:rFonts w:ascii="Arial" w:hAnsi="Arial" w:cs="Arial"/>
              </w:rPr>
            </w:pPr>
            <w:r w:rsidRPr="00EA69E0">
              <w:rPr>
                <w:rFonts w:ascii="Arial" w:hAnsi="Arial" w:cs="Arial"/>
                <w:bCs/>
              </w:rPr>
              <w:t>Russian</w:t>
            </w:r>
          </w:p>
        </w:tc>
      </w:tr>
      <w:tr w:rsidR="00AB49DD" w:rsidRPr="006D702A" w:rsidTr="00F64920">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6D702A" w:rsidRDefault="00AB49DD" w:rsidP="00F64920">
            <w:pPr>
              <w:spacing w:before="120" w:after="120"/>
              <w:ind w:hanging="108"/>
              <w:rPr>
                <w:rFonts w:ascii="Arial" w:hAnsi="Arial" w:cs="Arial"/>
              </w:rPr>
            </w:pPr>
            <w:r w:rsidRPr="006D702A">
              <w:rPr>
                <w:rFonts w:ascii="Arial" w:hAnsi="Arial" w:cs="Arial"/>
                <w:b/>
                <w:bCs/>
              </w:rPr>
              <w:t xml:space="preserve">  Target Proficiency Level:  </w:t>
            </w:r>
          </w:p>
        </w:tc>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spacing w:before="120" w:after="120"/>
              <w:rPr>
                <w:rFonts w:ascii="Arial" w:hAnsi="Arial"/>
              </w:rPr>
            </w:pPr>
            <w:r w:rsidRPr="00EA69E0">
              <w:rPr>
                <w:rFonts w:ascii="Arial" w:hAnsi="Arial"/>
              </w:rPr>
              <w:t>Intermediate or higher in Speaking/Listening</w:t>
            </w:r>
          </w:p>
          <w:p w:rsidR="00AB49DD" w:rsidRPr="00EA69E0" w:rsidRDefault="00AB49DD" w:rsidP="00F64920">
            <w:pPr>
              <w:spacing w:before="120" w:after="120"/>
              <w:rPr>
                <w:rFonts w:ascii="Arial" w:hAnsi="Arial" w:cs="Arial"/>
              </w:rPr>
            </w:pPr>
            <w:r w:rsidRPr="00EA69E0">
              <w:rPr>
                <w:rFonts w:ascii="Arial" w:hAnsi="Arial"/>
              </w:rPr>
              <w:t xml:space="preserve">Novice Mid or higher in Reading/Writing </w:t>
            </w:r>
          </w:p>
        </w:tc>
      </w:tr>
      <w:tr w:rsidR="00AB49DD" w:rsidRPr="006D702A" w:rsidTr="00F64920">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6D702A" w:rsidRDefault="00AB49DD" w:rsidP="00F64920">
            <w:pPr>
              <w:spacing w:before="120" w:after="120"/>
              <w:ind w:hanging="108"/>
              <w:rPr>
                <w:rFonts w:ascii="Arial" w:hAnsi="Arial" w:cs="Arial"/>
              </w:rPr>
            </w:pPr>
            <w:r w:rsidRPr="006D702A">
              <w:rPr>
                <w:rFonts w:ascii="Arial" w:hAnsi="Arial" w:cs="Arial"/>
                <w:b/>
                <w:bCs/>
              </w:rPr>
              <w:t xml:space="preserve">  Age of Students:</w:t>
            </w:r>
          </w:p>
        </w:tc>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spacing w:before="120" w:after="120"/>
              <w:rPr>
                <w:rFonts w:ascii="Arial" w:hAnsi="Arial" w:cs="Arial"/>
              </w:rPr>
            </w:pPr>
            <w:r w:rsidRPr="00EA69E0">
              <w:rPr>
                <w:rFonts w:ascii="Arial" w:hAnsi="Arial"/>
              </w:rPr>
              <w:t>15-21</w:t>
            </w:r>
          </w:p>
        </w:tc>
      </w:tr>
    </w:tbl>
    <w:p w:rsidR="00AB49DD" w:rsidRPr="00DB578D" w:rsidRDefault="00AB49DD" w:rsidP="00FA69AD">
      <w:pPr>
        <w:spacing w:after="120"/>
        <w:rPr>
          <w:rFonts w:ascii="Arial" w:hAnsi="Arial" w:cs="Arial"/>
          <w:b/>
          <w:bCs/>
        </w:rPr>
      </w:pPr>
    </w:p>
    <w:p w:rsidR="00AB49DD" w:rsidRPr="00DB578D" w:rsidRDefault="00AB49DD" w:rsidP="00FA69AD">
      <w:pPr>
        <w:spacing w:after="120"/>
        <w:rPr>
          <w:rFonts w:ascii="Arial" w:hAnsi="Arial" w:cs="Arial"/>
        </w:rPr>
      </w:pPr>
      <w:r>
        <w:rPr>
          <w:rFonts w:ascii="Arial" w:hAnsi="Arial" w:cs="Arial"/>
          <w:b/>
          <w:bCs/>
        </w:rPr>
        <w:t>A</w:t>
      </w:r>
      <w:r w:rsidRPr="00DB578D">
        <w:rPr>
          <w:rFonts w:ascii="Arial" w:hAnsi="Arial" w:cs="Arial"/>
          <w:b/>
          <w:bCs/>
        </w:rPr>
        <w:t xml:space="preserve">.  </w:t>
      </w:r>
      <w:r w:rsidRPr="00DB578D">
        <w:rPr>
          <w:rFonts w:ascii="Arial" w:hAnsi="Arial" w:cs="Arial"/>
          <w:b/>
          <w:bCs/>
          <w:u w:val="single"/>
        </w:rPr>
        <w:t>Theme</w:t>
      </w:r>
      <w:r w:rsidRPr="00DB578D">
        <w:rPr>
          <w:rFonts w:ascii="Arial" w:hAnsi="Arial" w:cs="Arial"/>
          <w:u w:val="single"/>
        </w:rPr>
        <w:t xml:space="preserve"> </w:t>
      </w:r>
    </w:p>
    <w:p w:rsidR="00AB49DD" w:rsidRPr="00DB578D" w:rsidRDefault="00AB49DD" w:rsidP="00FA69AD">
      <w:pPr>
        <w:rPr>
          <w:rFonts w:ascii="Arial" w:hAnsi="Arial" w:cs="Arial"/>
        </w:rPr>
      </w:pPr>
      <w:r w:rsidRPr="00DB578D">
        <w:rPr>
          <w:rFonts w:ascii="Arial" w:hAnsi="Arial" w:cs="Arial"/>
        </w:rPr>
        <w:t>This is the umbrella theme that frames the lesson and provides context for language and culture learning.</w:t>
      </w:r>
      <w:r w:rsidRPr="00DB578D">
        <w:rPr>
          <w:rFonts w:ascii="Arial" w:hAnsi="Arial" w:cs="Arial"/>
          <w:b/>
          <w:bCs/>
          <w:i/>
          <w:iCs/>
        </w:rPr>
        <w:t xml:space="preserve"> </w:t>
      </w:r>
    </w:p>
    <w:tbl>
      <w:tblPr>
        <w:tblW w:w="0" w:type="auto"/>
        <w:tblLook w:val="0000"/>
      </w:tblPr>
      <w:tblGrid>
        <w:gridCol w:w="8838"/>
      </w:tblGrid>
      <w:tr w:rsidR="00AB49DD" w:rsidRPr="00427B8D" w:rsidTr="00F64920">
        <w:tc>
          <w:tcPr>
            <w:tcW w:w="8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6D702A" w:rsidRDefault="00AB49DD" w:rsidP="00F64920">
            <w:pPr>
              <w:rPr>
                <w:rFonts w:ascii="Arial" w:hAnsi="Arial" w:cs="Arial"/>
                <w:b/>
                <w:bCs/>
              </w:rPr>
            </w:pPr>
            <w:r w:rsidRPr="006D702A">
              <w:rPr>
                <w:rFonts w:ascii="Arial" w:hAnsi="Arial" w:cs="Arial"/>
                <w:b/>
              </w:rPr>
              <w:t xml:space="preserve">Unit Title:   </w:t>
            </w:r>
            <w:r>
              <w:rPr>
                <w:rFonts w:ascii="Arial" w:hAnsi="Arial" w:cs="Arial"/>
                <w:b/>
              </w:rPr>
              <w:t xml:space="preserve">    </w:t>
            </w:r>
            <w:r w:rsidRPr="006D702A">
              <w:rPr>
                <w:rFonts w:ascii="Arial" w:hAnsi="Arial" w:cs="Arial"/>
                <w:b/>
                <w:bCs/>
              </w:rPr>
              <w:t>Voyage to Mars</w:t>
            </w:r>
          </w:p>
          <w:p w:rsidR="00AB49DD" w:rsidRPr="00DB25EC" w:rsidRDefault="00AB49DD" w:rsidP="009220CF">
            <w:pPr>
              <w:rPr>
                <w:rFonts w:ascii="Arial" w:hAnsi="Arial" w:cs="Arial"/>
              </w:rPr>
            </w:pPr>
            <w:r w:rsidRPr="006D702A">
              <w:rPr>
                <w:rFonts w:ascii="Arial" w:hAnsi="Arial" w:cs="Arial"/>
                <w:b/>
              </w:rPr>
              <w:t>Lesson</w:t>
            </w:r>
            <w:r w:rsidRPr="00DB25EC">
              <w:rPr>
                <w:rFonts w:ascii="Arial" w:hAnsi="Arial" w:cs="Arial"/>
                <w:b/>
              </w:rPr>
              <w:t xml:space="preserve"> </w:t>
            </w:r>
            <w:r w:rsidRPr="006D702A">
              <w:rPr>
                <w:rFonts w:ascii="Arial" w:hAnsi="Arial" w:cs="Arial"/>
                <w:b/>
              </w:rPr>
              <w:t>Title</w:t>
            </w:r>
            <w:r>
              <w:rPr>
                <w:rFonts w:ascii="Arial" w:hAnsi="Arial" w:cs="Arial"/>
                <w:b/>
              </w:rPr>
              <w:t>: Mars: The Mysterious Red Planet</w:t>
            </w:r>
          </w:p>
        </w:tc>
      </w:tr>
    </w:tbl>
    <w:p w:rsidR="00AB49DD" w:rsidRPr="00DB25EC" w:rsidRDefault="00AB49DD" w:rsidP="00FA69AD">
      <w:pPr>
        <w:rPr>
          <w:rFonts w:ascii="Arial" w:hAnsi="Arial" w:cs="Arial"/>
        </w:rPr>
      </w:pPr>
    </w:p>
    <w:p w:rsidR="00AB49DD" w:rsidRPr="00DB578D" w:rsidRDefault="00AB49DD" w:rsidP="00FA69AD">
      <w:pPr>
        <w:rPr>
          <w:rFonts w:ascii="Arial" w:hAnsi="Arial" w:cs="Arial"/>
          <w:b/>
          <w:bCs/>
        </w:rPr>
      </w:pPr>
      <w:r>
        <w:rPr>
          <w:rFonts w:ascii="Arial" w:hAnsi="Arial" w:cs="Arial"/>
          <w:b/>
          <w:bCs/>
        </w:rPr>
        <w:t>B</w:t>
      </w:r>
      <w:r w:rsidRPr="00DB578D">
        <w:rPr>
          <w:rFonts w:ascii="Arial" w:hAnsi="Arial" w:cs="Arial"/>
          <w:b/>
          <w:bCs/>
        </w:rPr>
        <w:t xml:space="preserve">.  </w:t>
      </w:r>
      <w:r w:rsidRPr="00DB578D">
        <w:rPr>
          <w:rFonts w:ascii="Arial" w:hAnsi="Arial" w:cs="Arial"/>
          <w:b/>
          <w:bCs/>
          <w:u w:val="single"/>
        </w:rPr>
        <w:t xml:space="preserve">Enduring Understandings and Essential Questions for your Theme </w:t>
      </w:r>
    </w:p>
    <w:tbl>
      <w:tblPr>
        <w:tblW w:w="0" w:type="auto"/>
        <w:tblLook w:val="0000"/>
      </w:tblPr>
      <w:tblGrid>
        <w:gridCol w:w="8838"/>
      </w:tblGrid>
      <w:tr w:rsidR="00AB49DD" w:rsidRPr="00E01AAF" w:rsidTr="00F64920">
        <w:tc>
          <w:tcPr>
            <w:tcW w:w="8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6D702A" w:rsidRDefault="00AB49DD" w:rsidP="00F64920">
            <w:pPr>
              <w:rPr>
                <w:rFonts w:ascii="Arial" w:hAnsi="Arial" w:cs="Arial"/>
              </w:rPr>
            </w:pPr>
            <w:r w:rsidRPr="006D702A">
              <w:rPr>
                <w:rFonts w:ascii="Arial" w:hAnsi="Arial" w:cs="Arial"/>
              </w:rPr>
              <w:t>Students will understand that…</w:t>
            </w:r>
          </w:p>
          <w:p w:rsidR="00AB49DD" w:rsidRDefault="00AB49DD" w:rsidP="00E83466">
            <w:pPr>
              <w:pStyle w:val="ListParagraph"/>
              <w:numPr>
                <w:ilvl w:val="0"/>
                <w:numId w:val="6"/>
              </w:numPr>
              <w:rPr>
                <w:rFonts w:ascii="Arial" w:hAnsi="Arial" w:cs="Arial"/>
              </w:rPr>
            </w:pPr>
            <w:r>
              <w:rPr>
                <w:rFonts w:ascii="Arial" w:hAnsi="Arial" w:cs="Arial"/>
              </w:rPr>
              <w:t>Why scientists are so interested to study Mars</w:t>
            </w:r>
          </w:p>
          <w:p w:rsidR="00AB49DD" w:rsidRDefault="00AB49DD" w:rsidP="00E83466">
            <w:pPr>
              <w:pStyle w:val="ListParagraph"/>
              <w:numPr>
                <w:ilvl w:val="0"/>
                <w:numId w:val="6"/>
              </w:numPr>
              <w:rPr>
                <w:rFonts w:ascii="Arial" w:hAnsi="Arial" w:cs="Arial"/>
              </w:rPr>
            </w:pPr>
            <w:r>
              <w:rPr>
                <w:rFonts w:ascii="Arial" w:hAnsi="Arial" w:cs="Arial"/>
              </w:rPr>
              <w:t>The history of Martian observation begins several thousand years ago</w:t>
            </w:r>
          </w:p>
          <w:p w:rsidR="00AB49DD" w:rsidRPr="00E83466" w:rsidRDefault="00AB49DD" w:rsidP="00E83466">
            <w:pPr>
              <w:pStyle w:val="ListParagraph"/>
              <w:numPr>
                <w:ilvl w:val="0"/>
                <w:numId w:val="6"/>
              </w:numPr>
              <w:rPr>
                <w:rFonts w:ascii="Arial" w:hAnsi="Arial" w:cs="Arial"/>
              </w:rPr>
            </w:pPr>
            <w:r>
              <w:rPr>
                <w:rFonts w:ascii="Arial" w:hAnsi="Arial" w:cs="Arial"/>
              </w:rPr>
              <w:t xml:space="preserve">Missions to Mars using rockets, orbiters, rovers and probes were both disastrous and successful </w:t>
            </w:r>
          </w:p>
          <w:p w:rsidR="00AB49DD" w:rsidRDefault="00AB49DD" w:rsidP="00162784">
            <w:pPr>
              <w:pStyle w:val="ListParagraph"/>
              <w:rPr>
                <w:rFonts w:ascii="Arial" w:hAnsi="Arial" w:cs="Arial"/>
              </w:rPr>
            </w:pPr>
          </w:p>
          <w:p w:rsidR="00AB49DD" w:rsidRPr="00162784" w:rsidRDefault="00AB49DD" w:rsidP="00162784">
            <w:pPr>
              <w:pStyle w:val="ListParagraph"/>
              <w:ind w:left="0"/>
              <w:rPr>
                <w:rFonts w:ascii="Arial" w:hAnsi="Arial" w:cs="Arial"/>
              </w:rPr>
            </w:pPr>
            <w:r w:rsidRPr="00162784">
              <w:rPr>
                <w:rFonts w:ascii="Arial" w:hAnsi="Arial" w:cs="Arial"/>
              </w:rPr>
              <w:t>Essential Questions</w:t>
            </w:r>
          </w:p>
          <w:p w:rsidR="00AB49DD" w:rsidRPr="002F6597" w:rsidRDefault="00AB49DD" w:rsidP="00F64920">
            <w:pPr>
              <w:rPr>
                <w:rFonts w:ascii="Arial" w:hAnsi="Arial" w:cs="Arial"/>
              </w:rPr>
            </w:pPr>
            <w:r w:rsidRPr="002F6597">
              <w:rPr>
                <w:rFonts w:ascii="Arial" w:hAnsi="Arial" w:cs="Arial"/>
              </w:rPr>
              <w:t xml:space="preserve">1)  </w:t>
            </w:r>
            <w:r>
              <w:rPr>
                <w:rFonts w:ascii="Arial" w:hAnsi="Arial" w:cs="Arial"/>
              </w:rPr>
              <w:t>Why is it so difficult to explore Mars?</w:t>
            </w:r>
          </w:p>
          <w:p w:rsidR="00AB49DD" w:rsidRDefault="00AB49DD" w:rsidP="00F64920">
            <w:pPr>
              <w:rPr>
                <w:rFonts w:ascii="Arial" w:hAnsi="Arial" w:cs="Arial"/>
              </w:rPr>
            </w:pPr>
            <w:r w:rsidRPr="003366D2">
              <w:rPr>
                <w:rFonts w:ascii="Arial" w:hAnsi="Arial" w:cs="Arial"/>
              </w:rPr>
              <w:t xml:space="preserve">2)  </w:t>
            </w:r>
            <w:r>
              <w:rPr>
                <w:rFonts w:ascii="Arial" w:hAnsi="Arial" w:cs="Arial"/>
              </w:rPr>
              <w:t xml:space="preserve">How does technology allow us to study Mars? </w:t>
            </w:r>
            <w:r w:rsidRPr="002F6597">
              <w:rPr>
                <w:rFonts w:ascii="Arial" w:hAnsi="Arial" w:cs="Arial"/>
              </w:rPr>
              <w:t xml:space="preserve"> </w:t>
            </w:r>
          </w:p>
          <w:p w:rsidR="00AB49DD" w:rsidRPr="00EA69E0" w:rsidRDefault="00AB49DD" w:rsidP="00F64920">
            <w:pPr>
              <w:rPr>
                <w:rFonts w:ascii="Arial" w:hAnsi="Arial" w:cs="Arial"/>
              </w:rPr>
            </w:pPr>
            <w:r>
              <w:rPr>
                <w:rFonts w:ascii="Arial" w:hAnsi="Arial" w:cs="Arial"/>
              </w:rPr>
              <w:t>3)  What</w:t>
            </w:r>
            <w:r w:rsidRPr="003366D2">
              <w:rPr>
                <w:rFonts w:ascii="Arial" w:hAnsi="Arial" w:cs="Arial"/>
              </w:rPr>
              <w:t xml:space="preserve"> </w:t>
            </w:r>
            <w:r>
              <w:rPr>
                <w:rFonts w:ascii="Arial" w:hAnsi="Arial" w:cs="Arial"/>
              </w:rPr>
              <w:t>is the role of engineers in the exploration of Mars?</w:t>
            </w:r>
          </w:p>
        </w:tc>
      </w:tr>
    </w:tbl>
    <w:p w:rsidR="00AB49DD" w:rsidRPr="00A130CB" w:rsidRDefault="00AB49DD" w:rsidP="00A130CB">
      <w:pPr>
        <w:rPr>
          <w:rFonts w:ascii="Arial" w:hAnsi="Arial" w:cs="Arial"/>
        </w:rPr>
      </w:pPr>
    </w:p>
    <w:p w:rsidR="00AB49DD" w:rsidRPr="00DB578D" w:rsidRDefault="00AB49DD" w:rsidP="00FA69AD">
      <w:pPr>
        <w:spacing w:after="120"/>
        <w:rPr>
          <w:rFonts w:ascii="Arial" w:hAnsi="Arial" w:cs="Arial"/>
          <w:b/>
          <w:bCs/>
        </w:rPr>
      </w:pPr>
      <w:r>
        <w:rPr>
          <w:rFonts w:ascii="Arial" w:hAnsi="Arial" w:cs="Arial"/>
          <w:b/>
          <w:bCs/>
        </w:rPr>
        <w:t xml:space="preserve">C.  </w:t>
      </w:r>
      <w:r w:rsidRPr="00DB578D">
        <w:rPr>
          <w:rFonts w:ascii="Arial" w:hAnsi="Arial" w:cs="Arial"/>
          <w:b/>
          <w:bCs/>
        </w:rPr>
        <w:t>Standards and Expected Outcomes—</w:t>
      </w:r>
      <w:r w:rsidRPr="00DB578D">
        <w:rPr>
          <w:rFonts w:ascii="Arial" w:hAnsi="Arial" w:cs="Arial"/>
          <w:b/>
          <w:bCs/>
          <w:u w:val="single"/>
        </w:rPr>
        <w:t>Can-Do Statements</w:t>
      </w:r>
    </w:p>
    <w:p w:rsidR="00AB49DD" w:rsidRPr="00DB578D" w:rsidRDefault="00AB49DD" w:rsidP="00FA69AD">
      <w:pPr>
        <w:rPr>
          <w:rFonts w:ascii="Arial" w:hAnsi="Arial" w:cs="Arial"/>
        </w:rPr>
      </w:pPr>
      <w:r w:rsidRPr="00DB578D">
        <w:rPr>
          <w:rFonts w:ascii="Arial" w:hAnsi="Arial" w:cs="Arial"/>
        </w:rPr>
        <w:t xml:space="preserve">What will students know and be able to do in the target language and culture?  Identify what students will do in terms of the standards.  Ideally, all standards will be addressed, but there may be exceptions depending on the type of program that is being offered. </w:t>
      </w:r>
    </w:p>
    <w:tbl>
      <w:tblPr>
        <w:tblW w:w="0" w:type="auto"/>
        <w:tblLook w:val="0000"/>
      </w:tblPr>
      <w:tblGrid>
        <w:gridCol w:w="3258"/>
        <w:gridCol w:w="5580"/>
      </w:tblGrid>
      <w:tr w:rsidR="00AB49DD" w:rsidRPr="006D702A" w:rsidTr="00F64920">
        <w:trPr>
          <w:tblHeader/>
        </w:trPr>
        <w:tc>
          <w:tcPr>
            <w:tcW w:w="3258" w:type="dxa"/>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rsidR="00AB49DD" w:rsidRPr="006D702A" w:rsidRDefault="00AB49DD" w:rsidP="00F64920">
            <w:pPr>
              <w:spacing w:before="60"/>
              <w:jc w:val="center"/>
              <w:rPr>
                <w:rFonts w:ascii="Arial" w:hAnsi="Arial" w:cs="Arial"/>
                <w:b/>
              </w:rPr>
            </w:pPr>
            <w:r w:rsidRPr="006D702A">
              <w:rPr>
                <w:rFonts w:ascii="Arial" w:hAnsi="Arial" w:cs="Arial"/>
                <w:b/>
              </w:rPr>
              <w:t>Standards Targeted</w:t>
            </w:r>
          </w:p>
        </w:tc>
        <w:tc>
          <w:tcPr>
            <w:tcW w:w="5580" w:type="dxa"/>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rsidR="00AB49DD" w:rsidRPr="006D702A" w:rsidRDefault="00AB49DD" w:rsidP="00F64920">
            <w:pPr>
              <w:spacing w:before="60"/>
              <w:jc w:val="center"/>
              <w:rPr>
                <w:rFonts w:ascii="Arial" w:hAnsi="Arial" w:cs="Arial"/>
                <w:b/>
              </w:rPr>
            </w:pPr>
            <w:r w:rsidRPr="006D702A">
              <w:rPr>
                <w:rFonts w:ascii="Arial" w:hAnsi="Arial" w:cs="Arial"/>
                <w:b/>
              </w:rPr>
              <w:t>Students Can</w:t>
            </w:r>
          </w:p>
        </w:tc>
      </w:tr>
      <w:tr w:rsidR="00AB49DD" w:rsidRPr="00EA69E0" w:rsidTr="00F64920">
        <w:tc>
          <w:tcPr>
            <w:tcW w:w="3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rPr>
                <w:rFonts w:ascii="Arial" w:hAnsi="Arial" w:cs="Arial"/>
              </w:rPr>
            </w:pPr>
            <w:r w:rsidRPr="00EA69E0">
              <w:rPr>
                <w:rFonts w:ascii="Arial" w:hAnsi="Arial" w:cs="Arial"/>
              </w:rPr>
              <w:t xml:space="preserve">Communication </w:t>
            </w:r>
            <w:r>
              <w:rPr>
                <w:rFonts w:ascii="Arial" w:hAnsi="Arial" w:cs="Arial"/>
              </w:rPr>
              <w:t>–</w:t>
            </w:r>
            <w:r w:rsidRPr="00EA69E0">
              <w:rPr>
                <w:rFonts w:ascii="Arial" w:hAnsi="Arial" w:cs="Arial"/>
              </w:rPr>
              <w:t xml:space="preserve"> Interpretive</w:t>
            </w:r>
            <w:r>
              <w:rPr>
                <w:rFonts w:ascii="Arial" w:hAnsi="Arial" w:cs="Arial"/>
              </w:rPr>
              <w:t xml:space="preserve"> (Reading)</w:t>
            </w:r>
          </w:p>
        </w:tc>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A69AD">
            <w:pPr>
              <w:numPr>
                <w:ilvl w:val="0"/>
                <w:numId w:val="3"/>
              </w:numPr>
              <w:spacing w:after="0" w:line="240" w:lineRule="auto"/>
              <w:rPr>
                <w:rFonts w:ascii="Arial" w:hAnsi="Arial"/>
                <w:szCs w:val="24"/>
                <w:shd w:val="clear" w:color="auto" w:fill="FFFFFF"/>
              </w:rPr>
            </w:pPr>
            <w:r>
              <w:rPr>
                <w:rFonts w:ascii="Arial" w:hAnsi="Arial"/>
                <w:szCs w:val="24"/>
              </w:rPr>
              <w:t xml:space="preserve">Read for jist authentic materials from diverse web sites, f.e. </w:t>
            </w:r>
            <w:r>
              <w:rPr>
                <w:rFonts w:ascii="Arial" w:hAnsi="Arial"/>
                <w:szCs w:val="24"/>
                <w:shd w:val="clear" w:color="auto" w:fill="FFFFFF"/>
              </w:rPr>
              <w:t>Martian Portal (a comprehensive site with technical information on Mars)</w:t>
            </w:r>
          </w:p>
          <w:p w:rsidR="00AB49DD" w:rsidRPr="007257CD" w:rsidRDefault="00AB49DD" w:rsidP="007257CD">
            <w:pPr>
              <w:pStyle w:val="ListParagraph"/>
              <w:numPr>
                <w:ilvl w:val="0"/>
                <w:numId w:val="3"/>
              </w:numPr>
              <w:spacing w:after="0" w:line="240" w:lineRule="auto"/>
              <w:rPr>
                <w:rFonts w:ascii="Arial" w:hAnsi="Arial"/>
              </w:rPr>
            </w:pPr>
            <w:r w:rsidRPr="007257CD">
              <w:rPr>
                <w:rFonts w:ascii="Arial" w:hAnsi="Arial"/>
                <w:shd w:val="clear" w:color="auto" w:fill="FFFFFF"/>
              </w:rPr>
              <w:t xml:space="preserve">Find essential information </w:t>
            </w:r>
            <w:r w:rsidRPr="007257CD">
              <w:rPr>
                <w:rFonts w:ascii="Arial" w:hAnsi="Arial"/>
              </w:rPr>
              <w:t>in the distributed texts and answer questions</w:t>
            </w:r>
            <w:r>
              <w:rPr>
                <w:rFonts w:ascii="Arial" w:hAnsi="Arial"/>
              </w:rPr>
              <w:t>, locate correct answers in the exercise</w:t>
            </w:r>
          </w:p>
          <w:p w:rsidR="00AB49DD" w:rsidRPr="00A130CB" w:rsidRDefault="00AB49DD" w:rsidP="00677EFC">
            <w:pPr>
              <w:pStyle w:val="ListParagraph"/>
              <w:numPr>
                <w:ilvl w:val="0"/>
                <w:numId w:val="1"/>
              </w:numPr>
              <w:spacing w:after="0" w:line="240" w:lineRule="auto"/>
              <w:rPr>
                <w:rFonts w:ascii="Arial" w:hAnsi="Arial"/>
              </w:rPr>
            </w:pPr>
            <w:r>
              <w:rPr>
                <w:rFonts w:ascii="Arial" w:hAnsi="Arial"/>
              </w:rPr>
              <w:t>Familiarize with</w:t>
            </w:r>
            <w:r w:rsidRPr="00A130CB">
              <w:rPr>
                <w:rFonts w:ascii="Arial" w:hAnsi="Arial"/>
              </w:rPr>
              <w:t xml:space="preserve"> ter</w:t>
            </w:r>
            <w:r>
              <w:rPr>
                <w:rFonts w:ascii="Arial" w:hAnsi="Arial"/>
              </w:rPr>
              <w:t>ms related to Mars exploration</w:t>
            </w:r>
            <w:r w:rsidRPr="00A130CB">
              <w:rPr>
                <w:rFonts w:ascii="Arial" w:hAnsi="Arial"/>
              </w:rPr>
              <w:t xml:space="preserve"> (</w:t>
            </w:r>
            <w:r>
              <w:rPr>
                <w:rFonts w:ascii="Arial" w:hAnsi="Arial"/>
                <w:lang w:val="ru-RU"/>
              </w:rPr>
              <w:t>планета</w:t>
            </w:r>
            <w:r w:rsidRPr="00A130CB">
              <w:rPr>
                <w:rFonts w:ascii="Arial" w:hAnsi="Arial"/>
              </w:rPr>
              <w:t xml:space="preserve">, </w:t>
            </w:r>
            <w:r>
              <w:rPr>
                <w:rFonts w:ascii="Arial" w:hAnsi="Arial"/>
                <w:lang w:val="ru-RU"/>
              </w:rPr>
              <w:t>спутник</w:t>
            </w:r>
            <w:r w:rsidRPr="00A042A6">
              <w:rPr>
                <w:rFonts w:ascii="Arial" w:hAnsi="Arial"/>
              </w:rPr>
              <w:t xml:space="preserve">, </w:t>
            </w:r>
            <w:r>
              <w:rPr>
                <w:rFonts w:ascii="Arial" w:hAnsi="Arial"/>
                <w:lang w:val="ru-RU"/>
              </w:rPr>
              <w:t>наблюдение</w:t>
            </w:r>
            <w:r w:rsidRPr="000368C2">
              <w:rPr>
                <w:rFonts w:ascii="Arial" w:hAnsi="Arial"/>
              </w:rPr>
              <w:t xml:space="preserve">, </w:t>
            </w:r>
            <w:r>
              <w:rPr>
                <w:rFonts w:ascii="Arial" w:hAnsi="Arial"/>
                <w:lang w:val="ru-RU"/>
              </w:rPr>
              <w:t>поверхность</w:t>
            </w:r>
            <w:r w:rsidRPr="00A042A6">
              <w:rPr>
                <w:rFonts w:ascii="Arial" w:hAnsi="Arial"/>
              </w:rPr>
              <w:t xml:space="preserve">, </w:t>
            </w:r>
            <w:r>
              <w:rPr>
                <w:rFonts w:ascii="Arial" w:hAnsi="Arial"/>
                <w:lang w:val="ru-RU"/>
              </w:rPr>
              <w:t>температура</w:t>
            </w:r>
            <w:r w:rsidRPr="00A042A6">
              <w:rPr>
                <w:rFonts w:ascii="Arial" w:hAnsi="Arial"/>
              </w:rPr>
              <w:t xml:space="preserve">, </w:t>
            </w:r>
            <w:r>
              <w:rPr>
                <w:rFonts w:ascii="Arial" w:hAnsi="Arial"/>
                <w:lang w:val="ru-RU"/>
              </w:rPr>
              <w:t>атмосфера</w:t>
            </w:r>
            <w:r w:rsidRPr="00A042A6">
              <w:rPr>
                <w:rFonts w:ascii="Arial" w:hAnsi="Arial"/>
              </w:rPr>
              <w:t xml:space="preserve">, </w:t>
            </w:r>
            <w:r>
              <w:rPr>
                <w:rFonts w:ascii="Arial" w:hAnsi="Arial"/>
                <w:lang w:val="ru-RU"/>
              </w:rPr>
              <w:t>исследование</w:t>
            </w:r>
            <w:r w:rsidRPr="00A042A6">
              <w:rPr>
                <w:rFonts w:ascii="Arial" w:hAnsi="Arial"/>
              </w:rPr>
              <w:t xml:space="preserve">, </w:t>
            </w:r>
            <w:r>
              <w:rPr>
                <w:rFonts w:ascii="Arial" w:hAnsi="Arial"/>
                <w:lang w:val="ru-RU"/>
              </w:rPr>
              <w:t>экспедиция</w:t>
            </w:r>
            <w:r w:rsidRPr="00A042A6">
              <w:rPr>
                <w:rFonts w:ascii="Arial" w:hAnsi="Arial"/>
              </w:rPr>
              <w:t xml:space="preserve">, </w:t>
            </w:r>
            <w:r>
              <w:rPr>
                <w:rFonts w:ascii="Arial" w:hAnsi="Arial"/>
              </w:rPr>
              <w:t>etc.)</w:t>
            </w:r>
          </w:p>
          <w:p w:rsidR="00AB49DD" w:rsidRPr="00EA69E0" w:rsidRDefault="00AB49DD" w:rsidP="00677EFC">
            <w:pPr>
              <w:spacing w:after="0" w:line="240" w:lineRule="auto"/>
              <w:ind w:left="720"/>
              <w:rPr>
                <w:rStyle w:val="CommentReference"/>
                <w:rFonts w:ascii="Arial" w:hAnsi="Arial"/>
                <w:szCs w:val="24"/>
              </w:rPr>
            </w:pPr>
          </w:p>
          <w:p w:rsidR="00AB49DD" w:rsidRPr="00EA69E0" w:rsidRDefault="00AB49DD" w:rsidP="00F64920">
            <w:pPr>
              <w:pStyle w:val="ListParagraph"/>
              <w:spacing w:after="0" w:line="240" w:lineRule="auto"/>
              <w:ind w:left="0"/>
              <w:rPr>
                <w:rFonts w:ascii="Arial" w:hAnsi="Arial" w:cs="Arial"/>
              </w:rPr>
            </w:pPr>
          </w:p>
        </w:tc>
      </w:tr>
      <w:tr w:rsidR="00AB49DD" w:rsidRPr="00EA69E0" w:rsidTr="00F64920">
        <w:tc>
          <w:tcPr>
            <w:tcW w:w="3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485973">
            <w:pPr>
              <w:rPr>
                <w:rFonts w:ascii="Arial" w:hAnsi="Arial" w:cs="Arial"/>
              </w:rPr>
            </w:pPr>
            <w:r w:rsidRPr="00EA69E0">
              <w:rPr>
                <w:rFonts w:ascii="Arial" w:hAnsi="Arial" w:cs="Arial"/>
              </w:rPr>
              <w:t xml:space="preserve">Communication </w:t>
            </w:r>
            <w:r>
              <w:rPr>
                <w:rFonts w:ascii="Arial" w:hAnsi="Arial" w:cs="Arial"/>
              </w:rPr>
              <w:t>–</w:t>
            </w:r>
            <w:r w:rsidRPr="00EA69E0">
              <w:rPr>
                <w:rFonts w:ascii="Arial" w:hAnsi="Arial" w:cs="Arial"/>
              </w:rPr>
              <w:t xml:space="preserve"> Interpretive</w:t>
            </w:r>
            <w:r>
              <w:rPr>
                <w:rFonts w:ascii="Arial" w:hAnsi="Arial" w:cs="Arial"/>
              </w:rPr>
              <w:t xml:space="preserve"> (Listening)</w:t>
            </w:r>
          </w:p>
        </w:tc>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Default="00AB49DD" w:rsidP="00FA69AD">
            <w:pPr>
              <w:numPr>
                <w:ilvl w:val="0"/>
                <w:numId w:val="3"/>
              </w:numPr>
              <w:spacing w:after="0" w:line="240" w:lineRule="auto"/>
              <w:rPr>
                <w:rFonts w:ascii="Arial" w:hAnsi="Arial"/>
                <w:szCs w:val="24"/>
              </w:rPr>
            </w:pPr>
            <w:r>
              <w:rPr>
                <w:rFonts w:ascii="Arial" w:hAnsi="Arial"/>
                <w:szCs w:val="24"/>
              </w:rPr>
              <w:t>Listen to the fellow students delivering information on Mars exploration</w:t>
            </w:r>
          </w:p>
        </w:tc>
      </w:tr>
      <w:tr w:rsidR="00AB49DD" w:rsidRPr="00EA69E0" w:rsidTr="00F64920">
        <w:tc>
          <w:tcPr>
            <w:tcW w:w="3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rPr>
                <w:rFonts w:ascii="Arial" w:hAnsi="Arial" w:cs="Arial"/>
              </w:rPr>
            </w:pPr>
            <w:r w:rsidRPr="00EA69E0">
              <w:rPr>
                <w:rFonts w:ascii="Arial" w:hAnsi="Arial" w:cs="Arial"/>
              </w:rPr>
              <w:t xml:space="preserve">Communication - Interpersonal </w:t>
            </w:r>
          </w:p>
        </w:tc>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677EFC">
            <w:pPr>
              <w:spacing w:after="0" w:line="240" w:lineRule="auto"/>
              <w:rPr>
                <w:rFonts w:ascii="Arial" w:hAnsi="Arial"/>
                <w:szCs w:val="24"/>
              </w:rPr>
            </w:pPr>
            <w:r w:rsidRPr="00EA69E0">
              <w:rPr>
                <w:rFonts w:ascii="Arial" w:hAnsi="Arial"/>
                <w:szCs w:val="24"/>
              </w:rPr>
              <w:t xml:space="preserve"> </w:t>
            </w:r>
          </w:p>
          <w:p w:rsidR="00AB49DD" w:rsidRPr="00EA69E0" w:rsidRDefault="00AB49DD" w:rsidP="00FA69AD">
            <w:pPr>
              <w:numPr>
                <w:ilvl w:val="0"/>
                <w:numId w:val="1"/>
              </w:numPr>
              <w:spacing w:after="0" w:line="240" w:lineRule="auto"/>
              <w:rPr>
                <w:rFonts w:ascii="Arial" w:hAnsi="Arial"/>
                <w:szCs w:val="24"/>
              </w:rPr>
            </w:pPr>
            <w:r w:rsidRPr="00EA69E0">
              <w:rPr>
                <w:rFonts w:ascii="Arial" w:hAnsi="Arial" w:cs="Arial"/>
              </w:rPr>
              <w:t xml:space="preserve"> </w:t>
            </w:r>
            <w:r>
              <w:rPr>
                <w:rFonts w:ascii="Arial" w:hAnsi="Arial"/>
                <w:szCs w:val="24"/>
              </w:rPr>
              <w:t xml:space="preserve">Ask </w:t>
            </w:r>
            <w:r w:rsidRPr="00EA69E0">
              <w:rPr>
                <w:rFonts w:ascii="Arial" w:hAnsi="Arial"/>
                <w:szCs w:val="24"/>
              </w:rPr>
              <w:t>questions and understand answers about</w:t>
            </w:r>
            <w:r>
              <w:rPr>
                <w:rFonts w:ascii="Arial" w:hAnsi="Arial"/>
                <w:szCs w:val="24"/>
              </w:rPr>
              <w:t xml:space="preserve"> the environment on Mars, the stages of the Mars exploration and technology used in the Mars exploration using the appropriate terminology</w:t>
            </w:r>
          </w:p>
          <w:p w:rsidR="00AB49DD" w:rsidRPr="00EA69E0" w:rsidRDefault="00AB49DD" w:rsidP="00677EFC">
            <w:pPr>
              <w:pStyle w:val="ListParagraph"/>
              <w:spacing w:after="0" w:line="240" w:lineRule="auto"/>
              <w:rPr>
                <w:rFonts w:ascii="Arial" w:hAnsi="Arial" w:cs="Arial"/>
              </w:rPr>
            </w:pPr>
          </w:p>
        </w:tc>
      </w:tr>
      <w:tr w:rsidR="00AB49DD" w:rsidRPr="00EA69E0" w:rsidTr="00F64920">
        <w:tc>
          <w:tcPr>
            <w:tcW w:w="3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rPr>
                <w:rFonts w:ascii="Arial" w:hAnsi="Arial" w:cs="Arial"/>
              </w:rPr>
            </w:pPr>
            <w:r w:rsidRPr="00EA69E0">
              <w:rPr>
                <w:rFonts w:ascii="Arial" w:hAnsi="Arial" w:cs="Arial"/>
              </w:rPr>
              <w:t xml:space="preserve">Communication - Presentational </w:t>
            </w:r>
          </w:p>
        </w:tc>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9A29A9" w:rsidRDefault="00AB49DD" w:rsidP="009A29A9">
            <w:pPr>
              <w:numPr>
                <w:ilvl w:val="0"/>
                <w:numId w:val="2"/>
              </w:numPr>
              <w:shd w:val="clear" w:color="auto" w:fill="FFFFFF"/>
              <w:spacing w:after="0" w:line="240" w:lineRule="auto"/>
              <w:rPr>
                <w:rFonts w:ascii="Arial" w:hAnsi="Arial"/>
                <w:szCs w:val="24"/>
              </w:rPr>
            </w:pPr>
            <w:r>
              <w:rPr>
                <w:rFonts w:ascii="Arial" w:hAnsi="Arial"/>
                <w:szCs w:val="24"/>
              </w:rPr>
              <w:t>Briefly</w:t>
            </w:r>
            <w:r w:rsidRPr="00EA69E0">
              <w:rPr>
                <w:rFonts w:ascii="Arial" w:hAnsi="Arial"/>
                <w:szCs w:val="24"/>
              </w:rPr>
              <w:t xml:space="preserve"> present orally essential information </w:t>
            </w:r>
            <w:r>
              <w:rPr>
                <w:rFonts w:ascii="Arial" w:hAnsi="Arial"/>
                <w:szCs w:val="24"/>
              </w:rPr>
              <w:t>from the Moscow Astronauts Museum and Mars Exploration Conference games</w:t>
            </w:r>
          </w:p>
        </w:tc>
      </w:tr>
      <w:tr w:rsidR="00AB49DD" w:rsidRPr="00EA69E0" w:rsidTr="00F64920">
        <w:trPr>
          <w:trHeight w:val="240"/>
        </w:trPr>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49DD" w:rsidRPr="00EA69E0" w:rsidRDefault="00AB49DD" w:rsidP="00F64920">
            <w:pPr>
              <w:rPr>
                <w:rFonts w:ascii="Arial" w:hAnsi="Arial" w:cs="Arial"/>
              </w:rPr>
            </w:pPr>
            <w:r w:rsidRPr="00EA69E0">
              <w:rPr>
                <w:rFonts w:ascii="Arial" w:hAnsi="Arial" w:cs="Arial"/>
              </w:rPr>
              <w:t>Cultures</w:t>
            </w: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49DD" w:rsidRPr="00EA69E0" w:rsidRDefault="00AB49DD" w:rsidP="00F64920">
            <w:pPr>
              <w:spacing w:after="0" w:line="240" w:lineRule="auto"/>
              <w:rPr>
                <w:rFonts w:ascii="Arial" w:hAnsi="Arial"/>
                <w:szCs w:val="24"/>
              </w:rPr>
            </w:pPr>
            <w:r w:rsidRPr="00EA69E0">
              <w:rPr>
                <w:rFonts w:ascii="Arial" w:hAnsi="Arial"/>
                <w:szCs w:val="24"/>
              </w:rPr>
              <w:t xml:space="preserve">2.1 Practices </w:t>
            </w:r>
          </w:p>
          <w:p w:rsidR="00AB49DD" w:rsidRPr="00EA69E0" w:rsidRDefault="00AB49DD" w:rsidP="00FA69AD">
            <w:pPr>
              <w:numPr>
                <w:ilvl w:val="0"/>
                <w:numId w:val="4"/>
              </w:numPr>
              <w:spacing w:after="0" w:line="240" w:lineRule="auto"/>
              <w:rPr>
                <w:rFonts w:ascii="Arial" w:hAnsi="Arial"/>
                <w:szCs w:val="24"/>
              </w:rPr>
            </w:pPr>
            <w:r w:rsidRPr="00EA69E0">
              <w:rPr>
                <w:rFonts w:ascii="Arial" w:hAnsi="Arial"/>
                <w:szCs w:val="24"/>
              </w:rPr>
              <w:t xml:space="preserve">Demonstrate appropriate </w:t>
            </w:r>
            <w:r>
              <w:rPr>
                <w:rFonts w:ascii="Arial" w:hAnsi="Arial"/>
                <w:szCs w:val="24"/>
              </w:rPr>
              <w:t>understanding of the USA and Russian perspectives on the Mars exploration</w:t>
            </w:r>
          </w:p>
          <w:p w:rsidR="00AB49DD" w:rsidRPr="00EA69E0" w:rsidRDefault="00AB49DD" w:rsidP="00F64920">
            <w:pPr>
              <w:shd w:val="clear" w:color="auto" w:fill="FFFFFF"/>
              <w:spacing w:after="0" w:line="240" w:lineRule="auto"/>
              <w:rPr>
                <w:rFonts w:ascii="Arial" w:hAnsi="Arial"/>
                <w:szCs w:val="24"/>
              </w:rPr>
            </w:pPr>
            <w:r w:rsidRPr="00EA69E0">
              <w:rPr>
                <w:rFonts w:ascii="Arial" w:hAnsi="Arial"/>
                <w:szCs w:val="24"/>
              </w:rPr>
              <w:t>2.2 Products</w:t>
            </w:r>
          </w:p>
          <w:p w:rsidR="00AB49DD" w:rsidRPr="00E1134A" w:rsidRDefault="00AB49DD" w:rsidP="00E1134A">
            <w:pPr>
              <w:pStyle w:val="ListParagraph"/>
              <w:numPr>
                <w:ilvl w:val="0"/>
                <w:numId w:val="5"/>
              </w:numPr>
              <w:shd w:val="clear" w:color="auto" w:fill="FFFFFF"/>
              <w:spacing w:after="0" w:line="240" w:lineRule="auto"/>
              <w:rPr>
                <w:rFonts w:ascii="Arial" w:hAnsi="Arial"/>
                <w:szCs w:val="24"/>
              </w:rPr>
            </w:pPr>
            <w:r w:rsidRPr="00E1134A">
              <w:rPr>
                <w:rFonts w:ascii="Arial" w:hAnsi="Arial"/>
                <w:szCs w:val="24"/>
              </w:rPr>
              <w:t xml:space="preserve">Understand the historical context and  explore </w:t>
            </w:r>
            <w:r>
              <w:rPr>
                <w:rFonts w:ascii="Arial" w:hAnsi="Arial"/>
                <w:szCs w:val="24"/>
              </w:rPr>
              <w:t>Russian authentic sources about the Mars exploration</w:t>
            </w:r>
          </w:p>
        </w:tc>
      </w:tr>
      <w:tr w:rsidR="00AB49DD" w:rsidRPr="00EA69E0" w:rsidTr="00F64920">
        <w:tc>
          <w:tcPr>
            <w:tcW w:w="3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rPr>
                <w:rFonts w:ascii="Arial" w:hAnsi="Arial" w:cs="Arial"/>
              </w:rPr>
            </w:pPr>
            <w:r w:rsidRPr="00EA69E0">
              <w:rPr>
                <w:rFonts w:ascii="Arial" w:hAnsi="Arial" w:cs="Arial"/>
              </w:rPr>
              <w:t xml:space="preserve">Connections </w:t>
            </w:r>
          </w:p>
        </w:tc>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B95EC8" w:rsidRDefault="00AB49DD" w:rsidP="00B95EC8">
            <w:pPr>
              <w:pStyle w:val="ListParagraph"/>
              <w:numPr>
                <w:ilvl w:val="0"/>
                <w:numId w:val="4"/>
              </w:numPr>
              <w:rPr>
                <w:rFonts w:ascii="Arial" w:hAnsi="Arial" w:cs="Arial"/>
              </w:rPr>
            </w:pPr>
            <w:r>
              <w:rPr>
                <w:rFonts w:ascii="Arial" w:hAnsi="Arial" w:cs="Arial"/>
              </w:rPr>
              <w:t>M</w:t>
            </w:r>
            <w:r w:rsidRPr="00B95EC8">
              <w:rPr>
                <w:rFonts w:ascii="Arial" w:hAnsi="Arial" w:cs="Arial"/>
              </w:rPr>
              <w:t>ake connections to History, Math, Astronomy</w:t>
            </w:r>
            <w:r>
              <w:rPr>
                <w:rFonts w:ascii="Arial" w:hAnsi="Arial" w:cs="Arial"/>
              </w:rPr>
              <w:t xml:space="preserve"> and Film</w:t>
            </w:r>
            <w:r w:rsidRPr="00B95EC8">
              <w:rPr>
                <w:rFonts w:ascii="Arial" w:hAnsi="Arial" w:cs="Arial"/>
              </w:rPr>
              <w:t xml:space="preserve"> </w:t>
            </w:r>
          </w:p>
          <w:p w:rsidR="00AB49DD" w:rsidRPr="00EA69E0" w:rsidRDefault="00AB49DD" w:rsidP="00F64920">
            <w:pPr>
              <w:spacing w:after="0" w:line="240" w:lineRule="auto"/>
              <w:rPr>
                <w:rFonts w:ascii="Arial" w:hAnsi="Arial" w:cs="Arial"/>
              </w:rPr>
            </w:pPr>
          </w:p>
        </w:tc>
      </w:tr>
      <w:tr w:rsidR="00AB49DD" w:rsidRPr="00EA69E0" w:rsidTr="00F64920">
        <w:trPr>
          <w:trHeight w:val="300"/>
        </w:trPr>
        <w:tc>
          <w:tcPr>
            <w:tcW w:w="3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rPr>
                <w:rFonts w:ascii="Arial" w:hAnsi="Arial" w:cs="Arial"/>
              </w:rPr>
            </w:pPr>
            <w:r w:rsidRPr="00EA69E0">
              <w:rPr>
                <w:rFonts w:ascii="Arial" w:hAnsi="Arial" w:cs="Arial"/>
              </w:rPr>
              <w:t xml:space="preserve">Comparisons </w:t>
            </w:r>
          </w:p>
        </w:tc>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003A5F">
            <w:pPr>
              <w:rPr>
                <w:rFonts w:ascii="Arial" w:hAnsi="Arial" w:cs="Arial"/>
              </w:rPr>
            </w:pPr>
            <w:r w:rsidRPr="00EA69E0">
              <w:rPr>
                <w:rFonts w:ascii="Arial" w:hAnsi="Arial" w:cs="Arial"/>
              </w:rPr>
              <w:t xml:space="preserve">Compare Russian and American points of view </w:t>
            </w:r>
            <w:r>
              <w:rPr>
                <w:rFonts w:ascii="Arial" w:hAnsi="Arial" w:cs="Arial"/>
              </w:rPr>
              <w:t>on Mars as a myth</w:t>
            </w:r>
          </w:p>
        </w:tc>
      </w:tr>
      <w:tr w:rsidR="00AB49DD" w:rsidRPr="00EA69E0" w:rsidTr="00F64920">
        <w:tc>
          <w:tcPr>
            <w:tcW w:w="3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F64920">
            <w:pPr>
              <w:rPr>
                <w:rFonts w:ascii="Arial" w:hAnsi="Arial" w:cs="Arial"/>
              </w:rPr>
            </w:pPr>
            <w:r w:rsidRPr="00EA69E0">
              <w:rPr>
                <w:rFonts w:ascii="Arial" w:hAnsi="Arial" w:cs="Arial"/>
              </w:rPr>
              <w:t>Community</w:t>
            </w:r>
          </w:p>
        </w:tc>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B49DD" w:rsidRPr="00EA69E0" w:rsidRDefault="00AB49DD" w:rsidP="00487490">
            <w:pPr>
              <w:rPr>
                <w:rFonts w:ascii="Arial" w:hAnsi="Arial" w:cs="Arial"/>
              </w:rPr>
            </w:pPr>
            <w:r>
              <w:rPr>
                <w:rFonts w:ascii="Arial" w:hAnsi="Arial" w:cs="Arial"/>
              </w:rPr>
              <w:t>Can discuss with n</w:t>
            </w:r>
            <w:r w:rsidRPr="00EA69E0">
              <w:rPr>
                <w:rFonts w:ascii="Arial" w:hAnsi="Arial" w:cs="Arial"/>
              </w:rPr>
              <w:t>ative Russian speakers such as students’ family members and friends</w:t>
            </w:r>
            <w:r>
              <w:rPr>
                <w:rFonts w:ascii="Arial" w:hAnsi="Arial" w:cs="Arial"/>
              </w:rPr>
              <w:t xml:space="preserve"> the</w:t>
            </w:r>
            <w:r w:rsidRPr="00EA69E0">
              <w:rPr>
                <w:rFonts w:ascii="Arial" w:hAnsi="Arial" w:cs="Arial"/>
              </w:rPr>
              <w:t xml:space="preserve"> content of </w:t>
            </w:r>
            <w:r w:rsidRPr="00EA69E0">
              <w:rPr>
                <w:rFonts w:ascii="Arial" w:hAnsi="Arial"/>
                <w:szCs w:val="24"/>
              </w:rPr>
              <w:t xml:space="preserve">the </w:t>
            </w:r>
            <w:r>
              <w:rPr>
                <w:rFonts w:ascii="Arial" w:hAnsi="Arial"/>
                <w:szCs w:val="24"/>
              </w:rPr>
              <w:t xml:space="preserve">text on Mars </w:t>
            </w:r>
            <w:r w:rsidRPr="00EA69E0">
              <w:rPr>
                <w:rFonts w:ascii="Arial" w:hAnsi="Arial" w:cs="Arial"/>
              </w:rPr>
              <w:t>given to the students the day before the lesson</w:t>
            </w:r>
          </w:p>
        </w:tc>
      </w:tr>
      <w:tr w:rsidR="00AB49DD" w:rsidRPr="00EA69E0" w:rsidTr="00F64920">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49DD" w:rsidRPr="00EA69E0" w:rsidRDefault="00AB49DD" w:rsidP="00F64920">
            <w:pPr>
              <w:rPr>
                <w:rFonts w:ascii="Arial" w:hAnsi="Arial" w:cs="Arial"/>
              </w:rPr>
            </w:pPr>
            <w:r w:rsidRPr="00EA69E0">
              <w:rPr>
                <w:rFonts w:ascii="Arial" w:hAnsi="Arial" w:cs="Arial"/>
              </w:rPr>
              <w:t>Others: (such as STEM)</w:t>
            </w:r>
          </w:p>
          <w:p w:rsidR="00AB49DD" w:rsidRPr="00EA69E0" w:rsidRDefault="00AB49DD" w:rsidP="00F64920">
            <w:pPr>
              <w:rPr>
                <w:rFonts w:ascii="Arial" w:hAnsi="Arial" w:cs="Arial"/>
              </w:rPr>
            </w:pPr>
          </w:p>
        </w:tc>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49DD" w:rsidRPr="00EA69E0" w:rsidRDefault="00AB49DD" w:rsidP="00F64920">
            <w:pPr>
              <w:spacing w:after="0" w:line="240" w:lineRule="auto"/>
              <w:rPr>
                <w:rFonts w:ascii="Arial" w:hAnsi="Arial"/>
                <w:szCs w:val="24"/>
              </w:rPr>
            </w:pPr>
            <w:r w:rsidRPr="00EA69E0">
              <w:rPr>
                <w:rFonts w:ascii="Arial" w:hAnsi="Arial"/>
                <w:szCs w:val="24"/>
              </w:rPr>
              <w:t xml:space="preserve">Develop knowledge of and skills in </w:t>
            </w:r>
            <w:smartTag w:uri="urn:schemas-microsoft-com:office:smarttags" w:element="stockticker">
              <w:r w:rsidRPr="00EA69E0">
                <w:rPr>
                  <w:rFonts w:ascii="Arial" w:hAnsi="Arial"/>
                  <w:szCs w:val="24"/>
                </w:rPr>
                <w:t>STEM</w:t>
              </w:r>
            </w:smartTag>
            <w:r w:rsidRPr="00EA69E0">
              <w:rPr>
                <w:rFonts w:ascii="Arial" w:hAnsi="Arial"/>
                <w:szCs w:val="24"/>
              </w:rPr>
              <w:t xml:space="preserve"> topics: such as planetary system, use of numerals and basic terminology in </w:t>
            </w:r>
            <w:r>
              <w:rPr>
                <w:rFonts w:ascii="Arial" w:hAnsi="Arial"/>
                <w:szCs w:val="24"/>
              </w:rPr>
              <w:t xml:space="preserve">engineering and </w:t>
            </w:r>
            <w:r w:rsidRPr="00EA69E0">
              <w:rPr>
                <w:rFonts w:ascii="Arial" w:hAnsi="Arial"/>
                <w:szCs w:val="24"/>
              </w:rPr>
              <w:t>astronomy.</w:t>
            </w:r>
          </w:p>
          <w:p w:rsidR="00AB49DD" w:rsidRPr="00EA69E0" w:rsidRDefault="00AB49DD" w:rsidP="00F64920">
            <w:pPr>
              <w:rPr>
                <w:rFonts w:ascii="Arial" w:hAnsi="Arial" w:cs="Arial"/>
              </w:rPr>
            </w:pPr>
          </w:p>
        </w:tc>
      </w:tr>
    </w:tbl>
    <w:p w:rsidR="00AB49DD" w:rsidRPr="00EA69E0" w:rsidRDefault="00AB49DD" w:rsidP="00FA69AD">
      <w:pPr>
        <w:rPr>
          <w:rFonts w:ascii="Arial" w:hAnsi="Arial" w:cs="Arial"/>
        </w:rPr>
      </w:pPr>
    </w:p>
    <w:p w:rsidR="00AB49DD" w:rsidRPr="00EA69E0" w:rsidRDefault="00AB49DD" w:rsidP="00FA69AD">
      <w:pPr>
        <w:rPr>
          <w:rFonts w:ascii="Arial" w:hAnsi="Arial" w:cs="Arial"/>
        </w:rPr>
      </w:pPr>
    </w:p>
    <w:p w:rsidR="00AB49DD" w:rsidRPr="00EA69E0" w:rsidRDefault="00AB49DD" w:rsidP="00FA69AD">
      <w:pPr>
        <w:spacing w:after="120"/>
        <w:rPr>
          <w:rFonts w:ascii="Arial" w:hAnsi="Arial" w:cs="Arial"/>
          <w:b/>
          <w:bCs/>
        </w:rPr>
      </w:pPr>
      <w:r w:rsidRPr="00EA69E0">
        <w:rPr>
          <w:rFonts w:ascii="Arial" w:hAnsi="Arial" w:cs="Arial"/>
          <w:b/>
          <w:bCs/>
        </w:rPr>
        <w:t>D.  Materials &amp; Other Resources</w:t>
      </w:r>
      <w:r w:rsidRPr="00EA69E0">
        <w:rPr>
          <w:rFonts w:ascii="Arial" w:hAnsi="Arial" w:cs="Arial"/>
        </w:rPr>
        <w:t xml:space="preserve"> </w:t>
      </w:r>
    </w:p>
    <w:p w:rsidR="00AB49DD" w:rsidRPr="00EA69E0" w:rsidRDefault="00AB49DD" w:rsidP="00FA69AD">
      <w:pPr>
        <w:rPr>
          <w:rFonts w:ascii="Arial" w:hAnsi="Arial" w:cs="Arial"/>
        </w:rPr>
      </w:pPr>
      <w:r w:rsidRPr="00EA69E0">
        <w:rPr>
          <w:rFonts w:ascii="Arial" w:hAnsi="Arial" w:cs="Arial"/>
        </w:rPr>
        <w:t>Describe the primary resources that you plan to use for the lesson.</w:t>
      </w:r>
    </w:p>
    <w:tbl>
      <w:tblPr>
        <w:tblW w:w="0" w:type="auto"/>
        <w:tblLook w:val="0000"/>
      </w:tblPr>
      <w:tblGrid>
        <w:gridCol w:w="2760"/>
        <w:gridCol w:w="6078"/>
      </w:tblGrid>
      <w:tr w:rsidR="00AB49DD" w:rsidRPr="00EA69E0" w:rsidTr="00F64920">
        <w:trPr>
          <w:tblHeader/>
        </w:trPr>
        <w:tc>
          <w:tcPr>
            <w:tcW w:w="2760" w:type="dxa"/>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rsidR="00AB49DD" w:rsidRPr="00EA69E0" w:rsidRDefault="00AB49DD" w:rsidP="00F64920">
            <w:pPr>
              <w:jc w:val="center"/>
              <w:rPr>
                <w:rFonts w:ascii="Arial" w:hAnsi="Arial" w:cs="Arial"/>
              </w:rPr>
            </w:pPr>
            <w:r w:rsidRPr="00EA69E0">
              <w:rPr>
                <w:rFonts w:ascii="Arial" w:hAnsi="Arial" w:cs="Arial"/>
              </w:rPr>
              <w:t>Resources</w:t>
            </w:r>
          </w:p>
        </w:tc>
        <w:tc>
          <w:tcPr>
            <w:tcW w:w="6078" w:type="dxa"/>
            <w:tcBorders>
              <w:top w:val="single" w:sz="8" w:space="0" w:color="000000"/>
              <w:left w:val="single" w:sz="8" w:space="0" w:color="000000"/>
              <w:bottom w:val="single" w:sz="8" w:space="0" w:color="000000"/>
              <w:right w:val="single" w:sz="8" w:space="0" w:color="000000"/>
            </w:tcBorders>
            <w:shd w:val="solid" w:color="BFBFBF" w:fill="BFBFBF"/>
            <w:tcMar>
              <w:top w:w="0" w:type="dxa"/>
              <w:left w:w="108" w:type="dxa"/>
              <w:bottom w:w="0" w:type="dxa"/>
              <w:right w:w="108" w:type="dxa"/>
            </w:tcMar>
          </w:tcPr>
          <w:p w:rsidR="00AB49DD" w:rsidRPr="00EA69E0" w:rsidRDefault="00AB49DD" w:rsidP="00F64920">
            <w:pPr>
              <w:jc w:val="center"/>
              <w:rPr>
                <w:rFonts w:ascii="Arial" w:hAnsi="Arial" w:cs="Arial"/>
              </w:rPr>
            </w:pPr>
            <w:r w:rsidRPr="00EA69E0">
              <w:rPr>
                <w:rFonts w:ascii="Arial" w:hAnsi="Arial" w:cs="Arial"/>
              </w:rPr>
              <w:t>Description</w:t>
            </w:r>
          </w:p>
        </w:tc>
      </w:tr>
      <w:tr w:rsidR="00AB49DD" w:rsidRPr="00EA69E0" w:rsidTr="00F64920">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rPr>
              <w:t>Title of textbook, if applicable</w:t>
            </w:r>
          </w:p>
        </w:tc>
        <w:tc>
          <w:tcPr>
            <w:tcW w:w="6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b/>
                <w:bCs/>
                <w:u w:val="single"/>
              </w:rPr>
              <w:t xml:space="preserve"> </w:t>
            </w:r>
          </w:p>
        </w:tc>
      </w:tr>
      <w:tr w:rsidR="00AB49DD" w:rsidRPr="00EA69E0" w:rsidTr="00F64920">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rPr>
              <w:t>Realia / Authentic materials</w:t>
            </w:r>
          </w:p>
          <w:p w:rsidR="00AB49DD" w:rsidRPr="00EA69E0" w:rsidRDefault="00AB49DD" w:rsidP="00F64920">
            <w:pPr>
              <w:rPr>
                <w:rFonts w:ascii="Arial" w:hAnsi="Arial" w:cs="Arial"/>
              </w:rPr>
            </w:pPr>
          </w:p>
        </w:tc>
        <w:tc>
          <w:tcPr>
            <w:tcW w:w="6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E1134A">
            <w:pPr>
              <w:rPr>
                <w:rFonts w:ascii="Arial" w:hAnsi="Arial" w:cs="Arial"/>
              </w:rPr>
            </w:pPr>
            <w:r>
              <w:rPr>
                <w:rFonts w:ascii="Arial" w:hAnsi="Arial"/>
                <w:szCs w:val="24"/>
              </w:rPr>
              <w:t>Martian Portal (</w:t>
            </w:r>
            <w:r>
              <w:rPr>
                <w:rFonts w:ascii="Arial" w:hAnsi="Arial"/>
                <w:szCs w:val="24"/>
                <w:lang w:val="ru-RU"/>
              </w:rPr>
              <w:t>Всё</w:t>
            </w:r>
            <w:r w:rsidRPr="00A042A6">
              <w:rPr>
                <w:rFonts w:ascii="Arial" w:hAnsi="Arial"/>
                <w:szCs w:val="24"/>
              </w:rPr>
              <w:t xml:space="preserve"> </w:t>
            </w:r>
            <w:r>
              <w:rPr>
                <w:rFonts w:ascii="Arial" w:hAnsi="Arial"/>
                <w:szCs w:val="24"/>
                <w:lang w:val="ru-RU"/>
              </w:rPr>
              <w:t>о</w:t>
            </w:r>
            <w:r w:rsidRPr="00A042A6">
              <w:rPr>
                <w:rFonts w:ascii="Arial" w:hAnsi="Arial"/>
                <w:szCs w:val="24"/>
              </w:rPr>
              <w:t xml:space="preserve"> </w:t>
            </w:r>
            <w:r>
              <w:rPr>
                <w:rFonts w:ascii="Arial" w:hAnsi="Arial"/>
                <w:szCs w:val="24"/>
                <w:lang w:val="ru-RU"/>
              </w:rPr>
              <w:t>планете</w:t>
            </w:r>
            <w:r w:rsidRPr="00A042A6">
              <w:rPr>
                <w:rFonts w:ascii="Arial" w:hAnsi="Arial"/>
                <w:szCs w:val="24"/>
              </w:rPr>
              <w:t xml:space="preserve"> </w:t>
            </w:r>
            <w:r>
              <w:rPr>
                <w:rFonts w:ascii="Arial" w:hAnsi="Arial"/>
                <w:szCs w:val="24"/>
                <w:lang w:val="ru-RU"/>
              </w:rPr>
              <w:t>Марс</w:t>
            </w:r>
            <w:r>
              <w:rPr>
                <w:rFonts w:ascii="Arial" w:hAnsi="Arial"/>
                <w:szCs w:val="24"/>
              </w:rPr>
              <w:t>)</w:t>
            </w:r>
            <w:r w:rsidRPr="00EA69E0">
              <w:rPr>
                <w:rFonts w:ascii="Arial" w:hAnsi="Arial" w:cs="Arial"/>
              </w:rPr>
              <w:t xml:space="preserve">, </w:t>
            </w:r>
            <w:r>
              <w:rPr>
                <w:rFonts w:ascii="Arial" w:hAnsi="Arial" w:cs="Arial"/>
              </w:rPr>
              <w:t xml:space="preserve">other relevant sites, Russian on-line video samples from youtube, </w:t>
            </w:r>
            <w:r w:rsidRPr="00EA69E0">
              <w:rPr>
                <w:rFonts w:ascii="Arial" w:hAnsi="Arial" w:cs="Arial"/>
              </w:rPr>
              <w:t xml:space="preserve">pictures of </w:t>
            </w:r>
            <w:r>
              <w:rPr>
                <w:rFonts w:ascii="Arial" w:hAnsi="Arial" w:cs="Arial"/>
              </w:rPr>
              <w:t xml:space="preserve">Soviet, </w:t>
            </w:r>
            <w:r w:rsidRPr="00EA69E0">
              <w:rPr>
                <w:rFonts w:ascii="Arial" w:hAnsi="Arial" w:cs="Arial"/>
              </w:rPr>
              <w:t>Russian</w:t>
            </w:r>
            <w:r>
              <w:rPr>
                <w:rFonts w:ascii="Arial" w:hAnsi="Arial" w:cs="Arial"/>
              </w:rPr>
              <w:t xml:space="preserve">, </w:t>
            </w:r>
            <w:r w:rsidRPr="00EA69E0">
              <w:rPr>
                <w:rFonts w:ascii="Arial" w:hAnsi="Arial" w:cs="Arial"/>
              </w:rPr>
              <w:t>American</w:t>
            </w:r>
            <w:r>
              <w:rPr>
                <w:rFonts w:ascii="Arial" w:hAnsi="Arial" w:cs="Arial"/>
              </w:rPr>
              <w:t>, Japanese and European</w:t>
            </w:r>
            <w:r w:rsidRPr="00EA69E0">
              <w:rPr>
                <w:rFonts w:ascii="Arial" w:hAnsi="Arial" w:cs="Arial"/>
              </w:rPr>
              <w:t xml:space="preserve"> </w:t>
            </w:r>
            <w:r>
              <w:rPr>
                <w:rFonts w:ascii="Arial" w:hAnsi="Arial" w:cs="Arial"/>
              </w:rPr>
              <w:t>flybys</w:t>
            </w:r>
            <w:r w:rsidRPr="00EA69E0">
              <w:rPr>
                <w:rFonts w:ascii="Arial" w:hAnsi="Arial" w:cs="Arial"/>
              </w:rPr>
              <w:t xml:space="preserve">, </w:t>
            </w:r>
            <w:r>
              <w:rPr>
                <w:rFonts w:ascii="Arial" w:hAnsi="Arial" w:cs="Arial"/>
              </w:rPr>
              <w:t>orbiters, landers and rovers</w:t>
            </w:r>
          </w:p>
        </w:tc>
      </w:tr>
      <w:tr w:rsidR="00AB49DD" w:rsidRPr="00EA69E0" w:rsidTr="00F64920">
        <w:tc>
          <w:tcPr>
            <w:tcW w:w="2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rPr>
              <w:t>Multimedia / Technology</w:t>
            </w:r>
          </w:p>
          <w:p w:rsidR="00AB49DD" w:rsidRPr="00EA69E0" w:rsidRDefault="00AB49DD" w:rsidP="00F64920">
            <w:pPr>
              <w:rPr>
                <w:rFonts w:ascii="Arial" w:hAnsi="Arial" w:cs="Arial"/>
              </w:rPr>
            </w:pPr>
          </w:p>
        </w:tc>
        <w:tc>
          <w:tcPr>
            <w:tcW w:w="6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A042A6">
              <w:rPr>
                <w:rFonts w:ascii="Arial" w:hAnsi="Arial" w:cs="Arial"/>
                <w:b/>
                <w:bCs/>
              </w:rPr>
              <w:t xml:space="preserve"> </w:t>
            </w:r>
            <w:r w:rsidRPr="00EA69E0">
              <w:rPr>
                <w:rFonts w:ascii="Arial" w:hAnsi="Arial" w:cs="Arial"/>
              </w:rPr>
              <w:t>Power Point Presentation</w:t>
            </w:r>
            <w:r>
              <w:rPr>
                <w:rFonts w:ascii="Arial" w:hAnsi="Arial" w:cs="Arial"/>
              </w:rPr>
              <w:t>, on-line video samples from youtube in Russian</w:t>
            </w:r>
          </w:p>
        </w:tc>
      </w:tr>
    </w:tbl>
    <w:p w:rsidR="00AB49DD" w:rsidRPr="00A042A6" w:rsidRDefault="00AB49DD" w:rsidP="00FA69AD">
      <w:pPr>
        <w:spacing w:after="120"/>
        <w:rPr>
          <w:rFonts w:ascii="Arial" w:hAnsi="Arial" w:cs="Arial"/>
        </w:rPr>
      </w:pPr>
    </w:p>
    <w:p w:rsidR="00AB49DD" w:rsidRDefault="00AB49DD" w:rsidP="00FA69AD">
      <w:pPr>
        <w:rPr>
          <w:rFonts w:ascii="Arial" w:hAnsi="Arial" w:cs="Arial"/>
          <w:b/>
          <w:bCs/>
        </w:rPr>
      </w:pPr>
    </w:p>
    <w:p w:rsidR="00AB49DD" w:rsidRDefault="00AB49DD" w:rsidP="00FA69AD">
      <w:pPr>
        <w:rPr>
          <w:rFonts w:ascii="Arial" w:hAnsi="Arial" w:cs="Arial"/>
          <w:b/>
          <w:bCs/>
        </w:rPr>
      </w:pPr>
    </w:p>
    <w:p w:rsidR="00AB49DD" w:rsidRDefault="00AB49DD" w:rsidP="00FA69AD">
      <w:pPr>
        <w:rPr>
          <w:rFonts w:ascii="Arial" w:hAnsi="Arial" w:cs="Arial"/>
          <w:b/>
          <w:bCs/>
        </w:rPr>
      </w:pPr>
    </w:p>
    <w:p w:rsidR="00AB49DD" w:rsidRDefault="00AB49DD" w:rsidP="00FA69AD">
      <w:pPr>
        <w:rPr>
          <w:rFonts w:ascii="Arial" w:hAnsi="Arial" w:cs="Arial"/>
          <w:b/>
          <w:bCs/>
        </w:rPr>
      </w:pPr>
    </w:p>
    <w:p w:rsidR="00AB49DD" w:rsidRPr="002E2884" w:rsidRDefault="00AB49DD" w:rsidP="00FA69AD">
      <w:pPr>
        <w:rPr>
          <w:rFonts w:ascii="Arial" w:hAnsi="Arial" w:cs="Arial"/>
          <w:b/>
          <w:bCs/>
        </w:rPr>
      </w:pPr>
    </w:p>
    <w:p w:rsidR="00AB49DD" w:rsidRPr="00EA69E0" w:rsidRDefault="00AB49DD" w:rsidP="00FA69AD">
      <w:pPr>
        <w:rPr>
          <w:rFonts w:ascii="Arial" w:hAnsi="Arial" w:cs="Arial"/>
          <w:b/>
          <w:bCs/>
        </w:rPr>
      </w:pPr>
      <w:r w:rsidRPr="00EA69E0">
        <w:rPr>
          <w:rFonts w:ascii="Arial" w:hAnsi="Arial" w:cs="Arial"/>
          <w:b/>
          <w:bCs/>
        </w:rPr>
        <w:t>E.  Detailed Lesson plan (one class/period</w:t>
      </w:r>
      <w:r>
        <w:rPr>
          <w:rFonts w:ascii="Arial" w:hAnsi="Arial" w:cs="Arial"/>
          <w:b/>
          <w:bCs/>
        </w:rPr>
        <w:t>, first draft</w:t>
      </w:r>
      <w:r w:rsidRPr="00EA69E0">
        <w:rPr>
          <w:rFonts w:ascii="Arial" w:hAnsi="Arial" w:cs="Arial"/>
          <w:b/>
          <w:bCs/>
        </w:rPr>
        <w:t>)</w:t>
      </w:r>
      <w:r>
        <w:rPr>
          <w:rFonts w:ascii="Arial" w:hAnsi="Arial" w:cs="Arial"/>
          <w:b/>
          <w:bCs/>
        </w:rPr>
        <w:t xml:space="preserve"> </w:t>
      </w:r>
    </w:p>
    <w:tbl>
      <w:tblPr>
        <w:tblW w:w="0" w:type="auto"/>
        <w:tblLook w:val="0000"/>
      </w:tblPr>
      <w:tblGrid>
        <w:gridCol w:w="963"/>
        <w:gridCol w:w="2203"/>
        <w:gridCol w:w="2043"/>
        <w:gridCol w:w="1892"/>
        <w:gridCol w:w="1752"/>
      </w:tblGrid>
      <w:tr w:rsidR="00AB49DD" w:rsidRPr="00EA69E0" w:rsidTr="00F0283E">
        <w:trPr>
          <w:trHeight w:val="1735"/>
          <w:tblHeader/>
        </w:trPr>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b/>
              </w:rPr>
            </w:pPr>
            <w:r w:rsidRPr="00EA69E0">
              <w:rPr>
                <w:rFonts w:ascii="Arial" w:hAnsi="Arial" w:cs="Arial"/>
                <w:b/>
              </w:rPr>
              <w:t>Time</w:t>
            </w: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b/>
              </w:rPr>
            </w:pPr>
            <w:r w:rsidRPr="00EA69E0">
              <w:rPr>
                <w:rFonts w:ascii="Arial" w:hAnsi="Arial" w:cs="Arial"/>
                <w:b/>
              </w:rPr>
              <w:t>Teacher Activity</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b/>
              </w:rPr>
            </w:pPr>
            <w:r w:rsidRPr="00EA69E0">
              <w:rPr>
                <w:rFonts w:ascii="Arial" w:hAnsi="Arial" w:cs="Arial"/>
                <w:b/>
              </w:rPr>
              <w:t>Student Activity</w:t>
            </w: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b/>
              </w:rPr>
            </w:pPr>
            <w:r w:rsidRPr="00EA69E0">
              <w:rPr>
                <w:rFonts w:ascii="Arial" w:hAnsi="Arial" w:cs="Arial"/>
                <w:b/>
              </w:rPr>
              <w:t>Rationale</w:t>
            </w: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b/>
              </w:rPr>
            </w:pPr>
            <w:r w:rsidRPr="00EA69E0">
              <w:rPr>
                <w:rFonts w:ascii="Arial" w:hAnsi="Arial" w:cs="Arial"/>
                <w:b/>
              </w:rPr>
              <w:t>Assessment (how will you know students are learning?)</w:t>
            </w:r>
          </w:p>
        </w:tc>
      </w:tr>
      <w:tr w:rsidR="00AB49DD" w:rsidRPr="00EA69E0" w:rsidTr="00F64920">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p>
          <w:p w:rsidR="00AB49DD" w:rsidRPr="00EA69E0" w:rsidRDefault="00AB49DD" w:rsidP="00F64920">
            <w:pPr>
              <w:rPr>
                <w:rFonts w:ascii="Arial" w:hAnsi="Arial" w:cs="Arial"/>
              </w:rPr>
            </w:pPr>
            <w:r w:rsidRPr="00EA69E0">
              <w:rPr>
                <w:rFonts w:ascii="Arial" w:hAnsi="Arial" w:cs="Arial"/>
              </w:rPr>
              <w:t>2 min</w:t>
            </w:r>
          </w:p>
          <w:p w:rsidR="00AB49DD" w:rsidRPr="00EA69E0" w:rsidRDefault="00AB49DD" w:rsidP="00F64920">
            <w:pPr>
              <w:rPr>
                <w:rFonts w:ascii="Arial" w:hAnsi="Arial" w:cs="Arial"/>
              </w:rPr>
            </w:pPr>
          </w:p>
          <w:p w:rsidR="00AB49DD" w:rsidRPr="00EA69E0" w:rsidRDefault="00AB49DD" w:rsidP="00F64920">
            <w:pPr>
              <w:rPr>
                <w:rFonts w:ascii="Arial" w:hAnsi="Arial" w:cs="Arial"/>
              </w:rPr>
            </w:pP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rPr>
              <w:t xml:space="preserve">Introduction </w:t>
            </w:r>
            <w:r>
              <w:rPr>
                <w:rFonts w:ascii="Arial" w:hAnsi="Arial" w:cs="Arial"/>
              </w:rPr>
              <w:t xml:space="preserve">of </w:t>
            </w:r>
            <w:r w:rsidRPr="00EA69E0">
              <w:rPr>
                <w:rFonts w:ascii="Arial" w:hAnsi="Arial" w:cs="Arial"/>
              </w:rPr>
              <w:t>the topic</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Watching the clip, l</w:t>
            </w:r>
            <w:r w:rsidRPr="00EA69E0">
              <w:rPr>
                <w:rFonts w:ascii="Arial" w:hAnsi="Arial" w:cs="Arial"/>
              </w:rPr>
              <w:t xml:space="preserve">istening </w:t>
            </w: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rPr>
              <w:t>Set</w:t>
            </w:r>
            <w:r>
              <w:rPr>
                <w:rFonts w:ascii="Arial" w:hAnsi="Arial" w:cs="Arial"/>
              </w:rPr>
              <w:t>ting</w:t>
            </w:r>
            <w:r w:rsidRPr="00EA69E0">
              <w:rPr>
                <w:rFonts w:ascii="Arial" w:hAnsi="Arial" w:cs="Arial"/>
              </w:rPr>
              <w:t xml:space="preserve"> the goal of the lesson</w:t>
            </w: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p>
        </w:tc>
      </w:tr>
      <w:tr w:rsidR="00AB49DD" w:rsidRPr="00EA69E0" w:rsidTr="00F64920">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p>
          <w:p w:rsidR="00AB49DD" w:rsidRPr="00EA69E0" w:rsidRDefault="00AB49DD" w:rsidP="00F64920">
            <w:pPr>
              <w:rPr>
                <w:rFonts w:ascii="Arial" w:hAnsi="Arial" w:cs="Arial"/>
              </w:rPr>
            </w:pPr>
            <w:r>
              <w:rPr>
                <w:rFonts w:ascii="Arial" w:hAnsi="Arial" w:cs="Arial"/>
              </w:rPr>
              <w:t>5</w:t>
            </w:r>
            <w:r w:rsidRPr="00EA69E0">
              <w:rPr>
                <w:rFonts w:ascii="Arial" w:hAnsi="Arial" w:cs="Arial"/>
              </w:rPr>
              <w:t xml:space="preserve"> min</w:t>
            </w:r>
          </w:p>
          <w:p w:rsidR="00AB49DD" w:rsidRPr="00EA69E0" w:rsidRDefault="00AB49DD" w:rsidP="00F64920">
            <w:pPr>
              <w:rPr>
                <w:rFonts w:ascii="Arial" w:hAnsi="Arial" w:cs="Arial"/>
              </w:rPr>
            </w:pPr>
          </w:p>
          <w:p w:rsidR="00AB49DD" w:rsidRPr="00EA69E0" w:rsidRDefault="00AB49DD" w:rsidP="00F64920">
            <w:pPr>
              <w:rPr>
                <w:rFonts w:ascii="Arial" w:hAnsi="Arial" w:cs="Arial"/>
              </w:rPr>
            </w:pPr>
          </w:p>
          <w:p w:rsidR="00AB49DD" w:rsidRPr="00EA69E0" w:rsidRDefault="00AB49DD" w:rsidP="00F64920">
            <w:pPr>
              <w:rPr>
                <w:rFonts w:ascii="Arial" w:hAnsi="Arial" w:cs="Arial"/>
              </w:rPr>
            </w:pPr>
          </w:p>
          <w:p w:rsidR="00AB49DD" w:rsidRPr="00EA69E0" w:rsidRDefault="00AB49DD" w:rsidP="00F64920">
            <w:pPr>
              <w:rPr>
                <w:rFonts w:ascii="Arial" w:hAnsi="Arial" w:cs="Arial"/>
              </w:rPr>
            </w:pP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D31B57">
            <w:pPr>
              <w:rPr>
                <w:rFonts w:ascii="Arial" w:hAnsi="Arial" w:cs="Arial"/>
              </w:rPr>
            </w:pPr>
            <w:r w:rsidRPr="00EA69E0">
              <w:rPr>
                <w:rFonts w:ascii="Arial" w:hAnsi="Arial" w:cs="Arial"/>
              </w:rPr>
              <w:t>Encouraging   the students to s</w:t>
            </w:r>
            <w:r>
              <w:rPr>
                <w:rFonts w:ascii="Arial" w:hAnsi="Arial" w:cs="Arial"/>
              </w:rPr>
              <w:t xml:space="preserve">hare with classmates what they already knew about Mars and have learned about Red Planet from the previously distributed text </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Briefly sharing</w:t>
            </w:r>
            <w:r w:rsidRPr="00EA69E0">
              <w:rPr>
                <w:rFonts w:ascii="Arial" w:hAnsi="Arial" w:cs="Arial"/>
              </w:rPr>
              <w:t xml:space="preserve">  (orally present</w:t>
            </w:r>
            <w:r>
              <w:rPr>
                <w:rFonts w:ascii="Arial" w:hAnsi="Arial" w:cs="Arial"/>
              </w:rPr>
              <w:t>ing</w:t>
            </w:r>
            <w:r w:rsidRPr="00EA69E0">
              <w:rPr>
                <w:rFonts w:ascii="Arial" w:hAnsi="Arial" w:cs="Arial"/>
              </w:rPr>
              <w:t xml:space="preserve">) with peers and teacher what they found out </w:t>
            </w: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Activating</w:t>
            </w:r>
            <w:r w:rsidRPr="00EA69E0">
              <w:rPr>
                <w:rFonts w:ascii="Arial" w:hAnsi="Arial" w:cs="Arial"/>
              </w:rPr>
              <w:t xml:space="preserve"> previous knowledge</w:t>
            </w: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rPr>
              <w:t>The student</w:t>
            </w:r>
            <w:r>
              <w:rPr>
                <w:rFonts w:ascii="Arial" w:hAnsi="Arial" w:cs="Arial"/>
              </w:rPr>
              <w:t>s</w:t>
            </w:r>
            <w:r w:rsidRPr="00EA69E0">
              <w:rPr>
                <w:rFonts w:ascii="Arial" w:hAnsi="Arial" w:cs="Arial"/>
              </w:rPr>
              <w:t xml:space="preserve"> give adequate responses about the topic </w:t>
            </w:r>
          </w:p>
        </w:tc>
      </w:tr>
      <w:tr w:rsidR="00AB49DD" w:rsidRPr="00EA69E0" w:rsidTr="00F64920">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1 min</w:t>
            </w:r>
          </w:p>
          <w:p w:rsidR="00AB49DD" w:rsidRPr="00EA69E0" w:rsidRDefault="00AB49DD" w:rsidP="00F64920">
            <w:pPr>
              <w:rPr>
                <w:rFonts w:ascii="Arial" w:hAnsi="Arial" w:cs="Arial"/>
              </w:rPr>
            </w:pPr>
          </w:p>
          <w:p w:rsidR="00AB49DD" w:rsidRPr="00EA69E0" w:rsidRDefault="00AB49DD" w:rsidP="00F64920">
            <w:pPr>
              <w:rPr>
                <w:rFonts w:ascii="Arial" w:hAnsi="Arial" w:cs="Arial"/>
              </w:rPr>
            </w:pPr>
          </w:p>
          <w:p w:rsidR="00AB49DD" w:rsidRPr="00EA69E0" w:rsidRDefault="00AB49DD" w:rsidP="00F64920">
            <w:pPr>
              <w:rPr>
                <w:rFonts w:ascii="Arial" w:hAnsi="Arial" w:cs="Arial"/>
              </w:rPr>
            </w:pPr>
          </w:p>
          <w:p w:rsidR="00AB49DD" w:rsidRPr="00EA69E0" w:rsidRDefault="00AB49DD" w:rsidP="00F64920">
            <w:pPr>
              <w:rPr>
                <w:rFonts w:ascii="Arial" w:hAnsi="Arial" w:cs="Arial"/>
              </w:rPr>
            </w:pPr>
          </w:p>
          <w:p w:rsidR="00AB49DD" w:rsidRPr="00EA69E0" w:rsidRDefault="00AB49DD" w:rsidP="00F64920">
            <w:pPr>
              <w:rPr>
                <w:rFonts w:ascii="Arial" w:hAnsi="Arial" w:cs="Arial"/>
              </w:rPr>
            </w:pP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Reviewing vocabulary related to Mars exploration,</w:t>
            </w:r>
            <w:r w:rsidRPr="00EA69E0">
              <w:rPr>
                <w:rFonts w:ascii="Arial" w:hAnsi="Arial" w:cs="Arial"/>
              </w:rPr>
              <w:t xml:space="preserve">  such </w:t>
            </w:r>
            <w:r>
              <w:rPr>
                <w:rFonts w:ascii="Arial" w:hAnsi="Arial"/>
                <w:lang w:val="ru-RU"/>
              </w:rPr>
              <w:t>планета</w:t>
            </w:r>
            <w:r w:rsidRPr="00A130CB">
              <w:rPr>
                <w:rFonts w:ascii="Arial" w:hAnsi="Arial"/>
              </w:rPr>
              <w:t xml:space="preserve">, </w:t>
            </w:r>
            <w:r>
              <w:rPr>
                <w:rFonts w:ascii="Arial" w:hAnsi="Arial"/>
                <w:lang w:val="ru-RU"/>
              </w:rPr>
              <w:t>спутник</w:t>
            </w:r>
            <w:r w:rsidRPr="00A042A6">
              <w:rPr>
                <w:rFonts w:ascii="Arial" w:hAnsi="Arial"/>
              </w:rPr>
              <w:t xml:space="preserve">, </w:t>
            </w:r>
            <w:r>
              <w:rPr>
                <w:rFonts w:ascii="Arial" w:hAnsi="Arial"/>
                <w:lang w:val="ru-RU"/>
              </w:rPr>
              <w:t>поверхность</w:t>
            </w:r>
            <w:r w:rsidRPr="00A042A6">
              <w:rPr>
                <w:rFonts w:ascii="Arial" w:hAnsi="Arial"/>
              </w:rPr>
              <w:t xml:space="preserve">, </w:t>
            </w:r>
            <w:r>
              <w:rPr>
                <w:rFonts w:ascii="Arial" w:hAnsi="Arial"/>
                <w:lang w:val="ru-RU"/>
              </w:rPr>
              <w:t>температура</w:t>
            </w:r>
            <w:r w:rsidRPr="00A042A6">
              <w:rPr>
                <w:rFonts w:ascii="Arial" w:hAnsi="Arial"/>
              </w:rPr>
              <w:t xml:space="preserve">, </w:t>
            </w:r>
            <w:r>
              <w:rPr>
                <w:rFonts w:ascii="Arial" w:hAnsi="Arial"/>
                <w:lang w:val="ru-RU"/>
              </w:rPr>
              <w:t>атмосфера</w:t>
            </w:r>
            <w:r w:rsidRPr="00A042A6">
              <w:rPr>
                <w:rFonts w:ascii="Arial" w:hAnsi="Arial"/>
              </w:rPr>
              <w:t xml:space="preserve">, </w:t>
            </w:r>
            <w:r>
              <w:rPr>
                <w:rFonts w:ascii="Arial" w:hAnsi="Arial"/>
                <w:lang w:val="ru-RU"/>
              </w:rPr>
              <w:t>исследование</w:t>
            </w:r>
            <w:r w:rsidRPr="00A042A6">
              <w:rPr>
                <w:rFonts w:ascii="Arial" w:hAnsi="Arial"/>
              </w:rPr>
              <w:t xml:space="preserve">, </w:t>
            </w:r>
            <w:r>
              <w:rPr>
                <w:rFonts w:ascii="Arial" w:hAnsi="Arial"/>
                <w:lang w:val="ru-RU"/>
              </w:rPr>
              <w:t>экспедиция</w:t>
            </w:r>
            <w:r>
              <w:rPr>
                <w:rFonts w:ascii="Arial" w:hAnsi="Arial"/>
              </w:rPr>
              <w:t>, ect</w:t>
            </w:r>
            <w:r w:rsidRPr="00EA69E0">
              <w:rPr>
                <w:rFonts w:ascii="Arial" w:hAnsi="Arial"/>
                <w:sz w:val="24"/>
                <w:szCs w:val="24"/>
              </w:rPr>
              <w:t>.</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BA467E">
            <w:pPr>
              <w:rPr>
                <w:rFonts w:ascii="Arial" w:hAnsi="Arial" w:cs="Arial"/>
              </w:rPr>
            </w:pPr>
            <w:r>
              <w:rPr>
                <w:rFonts w:ascii="Arial" w:hAnsi="Arial" w:cs="Arial"/>
              </w:rPr>
              <w:t xml:space="preserve">Briefly sharing </w:t>
            </w:r>
            <w:r w:rsidRPr="00EA69E0">
              <w:rPr>
                <w:rFonts w:ascii="Arial" w:hAnsi="Arial" w:cs="Arial"/>
              </w:rPr>
              <w:t xml:space="preserve">with peers </w:t>
            </w:r>
            <w:r>
              <w:rPr>
                <w:rFonts w:ascii="Arial" w:hAnsi="Arial" w:cs="Arial"/>
              </w:rPr>
              <w:t>what they already knew</w:t>
            </w: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A</w:t>
            </w:r>
            <w:r w:rsidRPr="00EA69E0">
              <w:rPr>
                <w:rFonts w:ascii="Arial" w:hAnsi="Arial" w:cs="Arial"/>
              </w:rPr>
              <w:t>dd</w:t>
            </w:r>
            <w:r>
              <w:rPr>
                <w:rFonts w:ascii="Arial" w:hAnsi="Arial" w:cs="Arial"/>
              </w:rPr>
              <w:t>ing</w:t>
            </w:r>
            <w:r w:rsidRPr="00EA69E0">
              <w:rPr>
                <w:rFonts w:ascii="Arial" w:hAnsi="Arial" w:cs="Arial"/>
              </w:rPr>
              <w:t xml:space="preserve"> and extend</w:t>
            </w:r>
            <w:r>
              <w:rPr>
                <w:rFonts w:ascii="Arial" w:hAnsi="Arial" w:cs="Arial"/>
              </w:rPr>
              <w:t>ing</w:t>
            </w:r>
            <w:r w:rsidRPr="00EA69E0">
              <w:rPr>
                <w:rFonts w:ascii="Arial" w:hAnsi="Arial" w:cs="Arial"/>
              </w:rPr>
              <w:t xml:space="preserve"> students</w:t>
            </w:r>
            <w:r>
              <w:rPr>
                <w:rFonts w:ascii="Arial" w:hAnsi="Arial" w:cs="Arial"/>
              </w:rPr>
              <w:t>’</w:t>
            </w:r>
            <w:r w:rsidRPr="00EA69E0">
              <w:rPr>
                <w:rFonts w:ascii="Arial" w:hAnsi="Arial" w:cs="Arial"/>
              </w:rPr>
              <w:t xml:space="preserve"> vocabulary related to the topic</w:t>
            </w: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The students start using new</w:t>
            </w:r>
            <w:r w:rsidRPr="00EA69E0">
              <w:rPr>
                <w:rFonts w:ascii="Arial" w:hAnsi="Arial" w:cs="Arial"/>
              </w:rPr>
              <w:t xml:space="preserve"> words </w:t>
            </w:r>
          </w:p>
        </w:tc>
      </w:tr>
      <w:tr w:rsidR="00AB49DD" w:rsidRPr="00EA69E0" w:rsidTr="00F64920">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p>
          <w:p w:rsidR="00AB49DD" w:rsidRPr="00EA69E0" w:rsidRDefault="00AB49DD" w:rsidP="00F64920">
            <w:pPr>
              <w:rPr>
                <w:rFonts w:ascii="Arial" w:hAnsi="Arial" w:cs="Arial"/>
              </w:rPr>
            </w:pPr>
            <w:r>
              <w:rPr>
                <w:rFonts w:ascii="Arial" w:hAnsi="Arial" w:cs="Arial"/>
              </w:rPr>
              <w:t>25 min</w:t>
            </w:r>
          </w:p>
          <w:p w:rsidR="00AB49DD" w:rsidRPr="00EA69E0" w:rsidRDefault="00AB49DD" w:rsidP="00F64920">
            <w:pPr>
              <w:rPr>
                <w:rFonts w:ascii="Arial" w:hAnsi="Arial" w:cs="Arial"/>
              </w:rPr>
            </w:pPr>
          </w:p>
          <w:p w:rsidR="00AB49DD" w:rsidRPr="00EA69E0" w:rsidRDefault="00AB49DD" w:rsidP="00F64920">
            <w:pPr>
              <w:rPr>
                <w:rFonts w:ascii="Arial" w:hAnsi="Arial" w:cs="Arial"/>
              </w:rPr>
            </w:pPr>
          </w:p>
          <w:p w:rsidR="00AB49DD" w:rsidRPr="00EA69E0" w:rsidRDefault="00AB49DD" w:rsidP="00F64920">
            <w:pPr>
              <w:rPr>
                <w:rFonts w:ascii="Arial" w:hAnsi="Arial" w:cs="Arial"/>
              </w:rPr>
            </w:pP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80F5B">
            <w:pPr>
              <w:rPr>
                <w:rFonts w:ascii="Arial" w:hAnsi="Arial" w:cs="Arial"/>
              </w:rPr>
            </w:pPr>
            <w:r>
              <w:rPr>
                <w:rFonts w:ascii="Arial" w:hAnsi="Arial" w:cs="Arial"/>
              </w:rPr>
              <w:t xml:space="preserve">Start </w:t>
            </w:r>
            <w:r>
              <w:rPr>
                <w:rFonts w:ascii="Arial" w:hAnsi="Arial"/>
                <w:szCs w:val="24"/>
              </w:rPr>
              <w:t>the Moscow Astronauts Museum</w:t>
            </w:r>
            <w:r w:rsidRPr="00EA69E0">
              <w:rPr>
                <w:rFonts w:ascii="Arial" w:hAnsi="Arial" w:cs="Arial"/>
              </w:rPr>
              <w:t xml:space="preserve"> </w:t>
            </w:r>
            <w:r>
              <w:rPr>
                <w:rFonts w:ascii="Arial" w:hAnsi="Arial" w:cs="Arial"/>
              </w:rPr>
              <w:t>game. Tell the students about this museum. Pick 7</w:t>
            </w:r>
            <w:r w:rsidRPr="00EA69E0">
              <w:rPr>
                <w:rFonts w:ascii="Arial" w:hAnsi="Arial" w:cs="Arial"/>
              </w:rPr>
              <w:t xml:space="preserve"> students </w:t>
            </w:r>
            <w:r>
              <w:rPr>
                <w:rFonts w:ascii="Arial" w:hAnsi="Arial" w:cs="Arial"/>
              </w:rPr>
              <w:t>to be curators of the museum, distribute the reading materials about prehistory of Mars exploration to them. Distribute the exercise of matching facts to the rest of the class. I</w:t>
            </w:r>
            <w:r w:rsidRPr="00EA69E0">
              <w:rPr>
                <w:rFonts w:ascii="Arial" w:hAnsi="Arial" w:cs="Arial"/>
              </w:rPr>
              <w:t xml:space="preserve">nstruct </w:t>
            </w:r>
            <w:r>
              <w:rPr>
                <w:rFonts w:ascii="Arial" w:hAnsi="Arial" w:cs="Arial"/>
              </w:rPr>
              <w:t>the curators to read their material aloud and the rest of the class to do the matching exercise. After all the info has been read aloud, the curators throw a Mars ball to the random students from the class to check for the information.</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sidRPr="00EA69E0">
              <w:rPr>
                <w:rFonts w:ascii="Arial" w:hAnsi="Arial" w:cs="Arial"/>
              </w:rPr>
              <w:t>Listening, asking questions if necessarily</w:t>
            </w:r>
            <w:r>
              <w:rPr>
                <w:rFonts w:ascii="Arial" w:hAnsi="Arial" w:cs="Arial"/>
              </w:rPr>
              <w:t>, doing a matching exercise</w:t>
            </w:r>
            <w:r w:rsidRPr="00EA69E0">
              <w:rPr>
                <w:rFonts w:ascii="Arial" w:hAnsi="Arial" w:cs="Arial"/>
              </w:rPr>
              <w:t xml:space="preserve"> </w:t>
            </w: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Describing</w:t>
            </w:r>
            <w:r w:rsidRPr="00EA69E0">
              <w:rPr>
                <w:rFonts w:ascii="Arial" w:hAnsi="Arial" w:cs="Arial"/>
              </w:rPr>
              <w:t xml:space="preserve"> an</w:t>
            </w:r>
            <w:r>
              <w:rPr>
                <w:rFonts w:ascii="Arial" w:hAnsi="Arial" w:cs="Arial"/>
              </w:rPr>
              <w:t xml:space="preserve"> activity, extending the students’ knowledge about prehistory of Mars exploration, expanding their vocabulary</w:t>
            </w:r>
            <w:r w:rsidRPr="00EA69E0">
              <w:rPr>
                <w:rFonts w:ascii="Arial" w:hAnsi="Arial" w:cs="Arial"/>
              </w:rPr>
              <w:t xml:space="preserve"> </w:t>
            </w: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Answer the questions  correctly, demonstrating orally that they understood the new material</w:t>
            </w:r>
          </w:p>
        </w:tc>
      </w:tr>
      <w:tr w:rsidR="00AB49DD" w:rsidRPr="00EA69E0" w:rsidTr="00F64920">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A348BD" w:rsidRDefault="00AB49DD" w:rsidP="00F64920">
            <w:pPr>
              <w:rPr>
                <w:rFonts w:ascii="Arial" w:hAnsi="Arial" w:cs="Arial"/>
              </w:rPr>
            </w:pPr>
          </w:p>
          <w:p w:rsidR="00AB49DD" w:rsidRPr="00A348BD" w:rsidRDefault="00AB49DD" w:rsidP="00F64920">
            <w:pPr>
              <w:rPr>
                <w:rFonts w:ascii="Arial" w:hAnsi="Arial" w:cs="Arial"/>
              </w:rPr>
            </w:pPr>
            <w:r w:rsidRPr="00A348BD">
              <w:rPr>
                <w:rFonts w:ascii="Arial" w:hAnsi="Arial" w:cs="Arial"/>
              </w:rPr>
              <w:t>30 min</w:t>
            </w:r>
          </w:p>
          <w:p w:rsidR="00AB49DD" w:rsidRPr="007D17F1" w:rsidRDefault="00AB49DD" w:rsidP="00F64920">
            <w:pPr>
              <w:rPr>
                <w:rFonts w:ascii="Arial" w:hAnsi="Arial" w:cs="Arial"/>
                <w:highlight w:val="yellow"/>
              </w:rPr>
            </w:pPr>
          </w:p>
          <w:p w:rsidR="00AB49DD" w:rsidRPr="007D17F1" w:rsidRDefault="00AB49DD" w:rsidP="00F64920">
            <w:pPr>
              <w:rPr>
                <w:rFonts w:ascii="Arial" w:hAnsi="Arial" w:cs="Arial"/>
                <w:highlight w:val="yellow"/>
              </w:rPr>
            </w:pP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7D17F1" w:rsidRDefault="00AB49DD" w:rsidP="00F64920">
            <w:pPr>
              <w:rPr>
                <w:rFonts w:ascii="Arial" w:hAnsi="Arial" w:cs="Arial"/>
                <w:highlight w:val="yellow"/>
              </w:rPr>
            </w:pPr>
            <w:r w:rsidRPr="002B7E5E">
              <w:rPr>
                <w:rFonts w:ascii="Arial" w:hAnsi="Arial" w:cs="Arial"/>
              </w:rPr>
              <w:t xml:space="preserve">Play the Mars Exploration Conference game. </w:t>
            </w:r>
            <w:r>
              <w:rPr>
                <w:rFonts w:ascii="Arial" w:hAnsi="Arial" w:cs="Arial"/>
              </w:rPr>
              <w:t>Organize the students in groups. Give them identification signs. Distribute the reading materials about different missions to Mars. Distribute worksheets and ask the students to find key information on successes and failures of the missions.</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C24F28" w:rsidRDefault="00AB49DD" w:rsidP="00F75F62">
            <w:pPr>
              <w:rPr>
                <w:rFonts w:ascii="Arial" w:hAnsi="Arial" w:cs="Arial"/>
              </w:rPr>
            </w:pPr>
            <w:r w:rsidRPr="00C24F28">
              <w:rPr>
                <w:rFonts w:ascii="Arial" w:hAnsi="Arial" w:cs="Arial"/>
              </w:rPr>
              <w:t>Students work together in groups: read, find essential information in the articles (failures and successes of Martian missions), discuss this information in groups, briefly present it orally in class</w:t>
            </w: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C24F28" w:rsidRDefault="00AB49DD" w:rsidP="00F64920">
            <w:pPr>
              <w:rPr>
                <w:rFonts w:ascii="Arial" w:hAnsi="Arial" w:cs="Arial"/>
              </w:rPr>
            </w:pPr>
            <w:r w:rsidRPr="00C24F28">
              <w:rPr>
                <w:rFonts w:ascii="Arial" w:hAnsi="Arial" w:cs="Arial"/>
              </w:rPr>
              <w:t>Practice  read and find essential information about the topic, learn to communicate with partners  about  Space Exploration, learn to present essential information</w:t>
            </w: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7D17F1" w:rsidRDefault="00AB49DD" w:rsidP="006267FB">
            <w:pPr>
              <w:rPr>
                <w:rFonts w:ascii="Arial" w:hAnsi="Arial" w:cs="Arial"/>
                <w:highlight w:val="yellow"/>
              </w:rPr>
            </w:pPr>
            <w:r w:rsidRPr="006267FB">
              <w:rPr>
                <w:rFonts w:ascii="Arial" w:hAnsi="Arial" w:cs="Arial"/>
              </w:rPr>
              <w:t>Students work together</w:t>
            </w:r>
            <w:r>
              <w:rPr>
                <w:rFonts w:ascii="Arial" w:hAnsi="Arial" w:cs="Arial"/>
              </w:rPr>
              <w:t>, find the essential information and briefly present it orally to class</w:t>
            </w:r>
          </w:p>
        </w:tc>
      </w:tr>
      <w:tr w:rsidR="00AB49DD" w:rsidRPr="00EA69E0" w:rsidTr="00F64920">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6</w:t>
            </w:r>
            <w:r w:rsidRPr="00EA69E0">
              <w:rPr>
                <w:rFonts w:ascii="Arial" w:hAnsi="Arial" w:cs="Arial"/>
              </w:rPr>
              <w:t xml:space="preserve"> min</w:t>
            </w: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 xml:space="preserve">Show to the students a video of Spirit/Opportunity rover (2003) landing to Mars </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Enjoy the clip!</w:t>
            </w: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Make a visual connection from the texts read</w:t>
            </w: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FF7EC8" w:rsidRDefault="00AB49DD" w:rsidP="00F64920">
            <w:pPr>
              <w:rPr>
                <w:rFonts w:ascii="Arial" w:hAnsi="Arial" w:cs="Arial"/>
              </w:rPr>
            </w:pPr>
            <w:r>
              <w:rPr>
                <w:rFonts w:ascii="Arial" w:hAnsi="Arial" w:cs="Arial"/>
              </w:rPr>
              <w:t xml:space="preserve">Observe the level of excitement </w:t>
            </w:r>
            <w:r w:rsidRPr="00FF7EC8">
              <w:rPr>
                <w:rFonts w:ascii="Arial" w:hAnsi="Arial" w:cs="Arial"/>
              </w:rPr>
              <w:sym w:font="Wingdings" w:char="F04A"/>
            </w:r>
          </w:p>
        </w:tc>
      </w:tr>
      <w:tr w:rsidR="00AB49DD" w:rsidRPr="00EA69E0" w:rsidTr="00F64920">
        <w:tc>
          <w:tcPr>
            <w:tcW w:w="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r>
              <w:rPr>
                <w:rFonts w:ascii="Arial" w:hAnsi="Arial" w:cs="Arial"/>
              </w:rPr>
              <w:t>1</w:t>
            </w:r>
            <w:r w:rsidRPr="00EA69E0">
              <w:rPr>
                <w:rFonts w:ascii="Arial" w:hAnsi="Arial" w:cs="Arial"/>
              </w:rPr>
              <w:t xml:space="preserve"> min</w:t>
            </w:r>
          </w:p>
        </w:tc>
        <w:tc>
          <w:tcPr>
            <w:tcW w:w="2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Default="00AB49DD" w:rsidP="00F64920">
            <w:pPr>
              <w:rPr>
                <w:rFonts w:ascii="Arial" w:hAnsi="Arial" w:cs="Arial"/>
              </w:rPr>
            </w:pPr>
            <w:r>
              <w:rPr>
                <w:rFonts w:ascii="Arial" w:hAnsi="Arial" w:cs="Arial"/>
              </w:rPr>
              <w:t>Conclusion</w:t>
            </w:r>
          </w:p>
          <w:p w:rsidR="00AB49DD" w:rsidRDefault="00AB49DD" w:rsidP="00F64920">
            <w:pPr>
              <w:rPr>
                <w:rFonts w:ascii="Arial" w:hAnsi="Arial" w:cs="Arial"/>
              </w:rPr>
            </w:pPr>
          </w:p>
          <w:p w:rsidR="00AB49DD" w:rsidRPr="00EA69E0" w:rsidRDefault="00AB49DD" w:rsidP="00F64920">
            <w:pPr>
              <w:rPr>
                <w:rFonts w:ascii="Arial" w:hAnsi="Arial" w:cs="Arial"/>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p>
        </w:tc>
        <w:tc>
          <w:tcPr>
            <w:tcW w:w="1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p>
        </w:tc>
        <w:tc>
          <w:tcPr>
            <w:tcW w:w="1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49DD" w:rsidRPr="00EA69E0" w:rsidRDefault="00AB49DD" w:rsidP="00F64920">
            <w:pPr>
              <w:rPr>
                <w:rFonts w:ascii="Arial" w:hAnsi="Arial" w:cs="Arial"/>
              </w:rPr>
            </w:pPr>
          </w:p>
        </w:tc>
      </w:tr>
    </w:tbl>
    <w:p w:rsidR="00AB49DD" w:rsidRPr="00EA69E0" w:rsidRDefault="00AB49DD" w:rsidP="00FA69AD">
      <w:pPr>
        <w:rPr>
          <w:rFonts w:ascii="Arial" w:hAnsi="Arial" w:cs="Arial"/>
        </w:rPr>
      </w:pPr>
    </w:p>
    <w:p w:rsidR="00AB49DD" w:rsidRPr="00EA69E0" w:rsidRDefault="00AB49DD" w:rsidP="00FA69AD">
      <w:pPr>
        <w:rPr>
          <w:rFonts w:ascii="Arial" w:hAnsi="Arial" w:cs="Arial"/>
          <w:b/>
          <w:bCs/>
        </w:rPr>
      </w:pPr>
      <w:r w:rsidRPr="00EA69E0">
        <w:rPr>
          <w:rFonts w:ascii="Arial" w:hAnsi="Arial" w:cs="Arial"/>
          <w:b/>
          <w:bCs/>
        </w:rPr>
        <w:t>F.  Reflect,</w:t>
      </w:r>
      <w:r w:rsidRPr="00EA69E0">
        <w:rPr>
          <w:rFonts w:ascii="Arial" w:hAnsi="Arial" w:cs="Arial"/>
        </w:rPr>
        <w:t xml:space="preserve"> in a paragraph or two, how your lesson follows the principles and techniques of a communicative approach to language teaching.</w:t>
      </w:r>
    </w:p>
    <w:p w:rsidR="00AB49DD" w:rsidRPr="006B5443" w:rsidRDefault="00AB49DD" w:rsidP="004407C8">
      <w:pPr>
        <w:rPr>
          <w:rFonts w:ascii="Arial" w:hAnsi="Arial" w:cs="Arial"/>
        </w:rPr>
      </w:pPr>
      <w:r>
        <w:rPr>
          <w:rFonts w:ascii="Arial" w:hAnsi="Arial" w:cs="Arial"/>
        </w:rPr>
        <w:t xml:space="preserve">This lesson has used all three standards of Communication mode: </w:t>
      </w:r>
      <w:r w:rsidRPr="006B5443">
        <w:rPr>
          <w:rFonts w:ascii="Arial" w:hAnsi="Arial" w:cs="Arial"/>
          <w:i/>
        </w:rPr>
        <w:t xml:space="preserve">interpretive, interpersonal </w:t>
      </w:r>
      <w:r w:rsidRPr="00005A87">
        <w:rPr>
          <w:rFonts w:ascii="Arial" w:hAnsi="Arial" w:cs="Arial"/>
        </w:rPr>
        <w:t>and</w:t>
      </w:r>
      <w:r w:rsidRPr="006B5443">
        <w:rPr>
          <w:rFonts w:ascii="Arial" w:hAnsi="Arial" w:cs="Arial"/>
          <w:i/>
        </w:rPr>
        <w:t xml:space="preserve"> presentational.</w:t>
      </w:r>
      <w:r>
        <w:rPr>
          <w:rFonts w:ascii="Arial" w:hAnsi="Arial" w:cs="Arial"/>
          <w:i/>
        </w:rPr>
        <w:t xml:space="preserve"> </w:t>
      </w:r>
      <w:r>
        <w:rPr>
          <w:rFonts w:ascii="Arial" w:hAnsi="Arial" w:cs="Arial"/>
        </w:rPr>
        <w:t xml:space="preserve">Interpretive standard was used when the students read (listened), understood and interpreted written and spoken Russian language used in the authentic Russian texts, read in groups or aloud by their peers. Interpersonal communication was used when the students were engaged in discussion, asking each other questions, and looking for answers in the distributed texts. And finally, presentational standard was used when the students presented the key elements on the information read. </w:t>
      </w:r>
    </w:p>
    <w:p w:rsidR="00AB49DD" w:rsidRPr="00EA69E0" w:rsidRDefault="00AB49DD" w:rsidP="00FA69AD">
      <w:pPr>
        <w:rPr>
          <w:rFonts w:ascii="Arial" w:hAnsi="Arial" w:cs="Arial"/>
        </w:rPr>
      </w:pPr>
    </w:p>
    <w:p w:rsidR="00AB49DD" w:rsidRPr="00DB578D" w:rsidRDefault="00AB49DD" w:rsidP="00FA69AD">
      <w:pPr>
        <w:rPr>
          <w:rFonts w:ascii="Arial" w:hAnsi="Arial" w:cs="Arial"/>
        </w:rPr>
      </w:pPr>
    </w:p>
    <w:p w:rsidR="00AB49DD" w:rsidRDefault="00AB49DD"/>
    <w:sectPr w:rsidR="00AB49DD" w:rsidSect="003310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9DD" w:rsidRDefault="00AB49DD" w:rsidP="007E25B0">
      <w:pPr>
        <w:spacing w:after="0" w:line="240" w:lineRule="auto"/>
      </w:pPr>
      <w:r>
        <w:separator/>
      </w:r>
    </w:p>
  </w:endnote>
  <w:endnote w:type="continuationSeparator" w:id="0">
    <w:p w:rsidR="00AB49DD" w:rsidRDefault="00AB49DD" w:rsidP="007E2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fornian FB">
    <w:altName w:val="Snell Roundhand Black"/>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DD" w:rsidRDefault="00AB4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DD" w:rsidRDefault="00AB49DD" w:rsidP="00FB2600">
    <w:pPr>
      <w:pStyle w:val="Footer"/>
    </w:pPr>
    <w:r>
      <w:t>Developed 8/15/2011</w:t>
    </w:r>
    <w:r>
      <w:tab/>
    </w:r>
    <w:r>
      <w:tab/>
    </w:r>
    <w:fldSimple w:instr=" PAGE   \* MERGEFORMAT ">
      <w:r>
        <w:rPr>
          <w:noProof/>
        </w:rPr>
        <w:t>6</w:t>
      </w:r>
    </w:fldSimple>
  </w:p>
  <w:p w:rsidR="00AB49DD" w:rsidRDefault="00AB4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DD" w:rsidRDefault="00AB4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9DD" w:rsidRDefault="00AB49DD" w:rsidP="007E25B0">
      <w:pPr>
        <w:spacing w:after="0" w:line="240" w:lineRule="auto"/>
      </w:pPr>
      <w:r>
        <w:separator/>
      </w:r>
    </w:p>
  </w:footnote>
  <w:footnote w:type="continuationSeparator" w:id="0">
    <w:p w:rsidR="00AB49DD" w:rsidRDefault="00AB49DD" w:rsidP="007E2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DD" w:rsidRDefault="00AB4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DD" w:rsidRDefault="00AB4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DD" w:rsidRDefault="00AB49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0BB"/>
    <w:multiLevelType w:val="hybridMultilevel"/>
    <w:tmpl w:val="7578F8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DB5005"/>
    <w:multiLevelType w:val="hybridMultilevel"/>
    <w:tmpl w:val="B5AE8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B229BE"/>
    <w:multiLevelType w:val="hybridMultilevel"/>
    <w:tmpl w:val="D794DF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2909CE"/>
    <w:multiLevelType w:val="hybridMultilevel"/>
    <w:tmpl w:val="8E1C4F3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nsid w:val="52F53D99"/>
    <w:multiLevelType w:val="hybridMultilevel"/>
    <w:tmpl w:val="DA522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7C7ADF"/>
    <w:multiLevelType w:val="hybridMultilevel"/>
    <w:tmpl w:val="4710A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9AD"/>
    <w:rsid w:val="00003A5F"/>
    <w:rsid w:val="00005A87"/>
    <w:rsid w:val="00006065"/>
    <w:rsid w:val="00012129"/>
    <w:rsid w:val="000368C2"/>
    <w:rsid w:val="00116702"/>
    <w:rsid w:val="00162784"/>
    <w:rsid w:val="001645BE"/>
    <w:rsid w:val="001736BA"/>
    <w:rsid w:val="001E5721"/>
    <w:rsid w:val="0020064D"/>
    <w:rsid w:val="002925EE"/>
    <w:rsid w:val="002A5273"/>
    <w:rsid w:val="002B7E5E"/>
    <w:rsid w:val="002E2884"/>
    <w:rsid w:val="002F6597"/>
    <w:rsid w:val="003166E1"/>
    <w:rsid w:val="003310B0"/>
    <w:rsid w:val="003366D2"/>
    <w:rsid w:val="00375C79"/>
    <w:rsid w:val="00377CF4"/>
    <w:rsid w:val="003C33EA"/>
    <w:rsid w:val="00427B8D"/>
    <w:rsid w:val="004407C8"/>
    <w:rsid w:val="00462FC5"/>
    <w:rsid w:val="00485973"/>
    <w:rsid w:val="00487490"/>
    <w:rsid w:val="005758FF"/>
    <w:rsid w:val="005A2F19"/>
    <w:rsid w:val="005B0341"/>
    <w:rsid w:val="00602DAC"/>
    <w:rsid w:val="00623CE6"/>
    <w:rsid w:val="006267FB"/>
    <w:rsid w:val="00677EFC"/>
    <w:rsid w:val="006B5443"/>
    <w:rsid w:val="006D702A"/>
    <w:rsid w:val="007257CD"/>
    <w:rsid w:val="007A65CD"/>
    <w:rsid w:val="007D17F1"/>
    <w:rsid w:val="007E25B0"/>
    <w:rsid w:val="00861B9F"/>
    <w:rsid w:val="00873712"/>
    <w:rsid w:val="00880B3A"/>
    <w:rsid w:val="00886CA2"/>
    <w:rsid w:val="008970F2"/>
    <w:rsid w:val="008A28E5"/>
    <w:rsid w:val="008A5D3A"/>
    <w:rsid w:val="008B3190"/>
    <w:rsid w:val="008D12BB"/>
    <w:rsid w:val="00903478"/>
    <w:rsid w:val="00914904"/>
    <w:rsid w:val="009220CF"/>
    <w:rsid w:val="00932B6C"/>
    <w:rsid w:val="0096072B"/>
    <w:rsid w:val="00961153"/>
    <w:rsid w:val="00970BDE"/>
    <w:rsid w:val="00984557"/>
    <w:rsid w:val="009A29A9"/>
    <w:rsid w:val="00A042A6"/>
    <w:rsid w:val="00A130CB"/>
    <w:rsid w:val="00A20E55"/>
    <w:rsid w:val="00A348BD"/>
    <w:rsid w:val="00A841E3"/>
    <w:rsid w:val="00AB49DD"/>
    <w:rsid w:val="00AD4647"/>
    <w:rsid w:val="00AF2932"/>
    <w:rsid w:val="00B6383A"/>
    <w:rsid w:val="00B81688"/>
    <w:rsid w:val="00B86DD7"/>
    <w:rsid w:val="00B95EC8"/>
    <w:rsid w:val="00BA467E"/>
    <w:rsid w:val="00BB443C"/>
    <w:rsid w:val="00BC76E7"/>
    <w:rsid w:val="00BE7378"/>
    <w:rsid w:val="00C06932"/>
    <w:rsid w:val="00C144BD"/>
    <w:rsid w:val="00C2062D"/>
    <w:rsid w:val="00C24F28"/>
    <w:rsid w:val="00C76618"/>
    <w:rsid w:val="00CB3CED"/>
    <w:rsid w:val="00D10BA6"/>
    <w:rsid w:val="00D23CD6"/>
    <w:rsid w:val="00D31B57"/>
    <w:rsid w:val="00D43B8B"/>
    <w:rsid w:val="00D46E1F"/>
    <w:rsid w:val="00D75C5E"/>
    <w:rsid w:val="00DB25EC"/>
    <w:rsid w:val="00DB578D"/>
    <w:rsid w:val="00E01AAF"/>
    <w:rsid w:val="00E1134A"/>
    <w:rsid w:val="00E2769F"/>
    <w:rsid w:val="00E371D0"/>
    <w:rsid w:val="00E502B7"/>
    <w:rsid w:val="00E62BD3"/>
    <w:rsid w:val="00E71692"/>
    <w:rsid w:val="00E731A2"/>
    <w:rsid w:val="00E83466"/>
    <w:rsid w:val="00EA69E0"/>
    <w:rsid w:val="00EC3CCE"/>
    <w:rsid w:val="00F0283E"/>
    <w:rsid w:val="00F07F33"/>
    <w:rsid w:val="00F64920"/>
    <w:rsid w:val="00F75F62"/>
    <w:rsid w:val="00F8082B"/>
    <w:rsid w:val="00F80F5B"/>
    <w:rsid w:val="00F91831"/>
    <w:rsid w:val="00F94F0C"/>
    <w:rsid w:val="00FA69AD"/>
    <w:rsid w:val="00FB2600"/>
    <w:rsid w:val="00FF3FDB"/>
    <w:rsid w:val="00FF425E"/>
    <w:rsid w:val="00FF7E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A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69AD"/>
    <w:pPr>
      <w:ind w:left="720"/>
      <w:contextualSpacing/>
    </w:pPr>
  </w:style>
  <w:style w:type="paragraph" w:styleId="Footer">
    <w:name w:val="footer"/>
    <w:basedOn w:val="Normal"/>
    <w:link w:val="FooterChar"/>
    <w:uiPriority w:val="99"/>
    <w:rsid w:val="00FA69A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69AD"/>
    <w:rPr>
      <w:rFonts w:ascii="Calibri" w:eastAsia="Times New Roman" w:hAnsi="Calibri" w:cs="Times New Roman"/>
    </w:rPr>
  </w:style>
  <w:style w:type="character" w:styleId="CommentReference">
    <w:name w:val="annotation reference"/>
    <w:basedOn w:val="DefaultParagraphFont"/>
    <w:uiPriority w:val="99"/>
    <w:semiHidden/>
    <w:rsid w:val="00FA69AD"/>
    <w:rPr>
      <w:rFonts w:cs="Times New Roman"/>
      <w:sz w:val="16"/>
      <w:szCs w:val="16"/>
    </w:rPr>
  </w:style>
  <w:style w:type="paragraph" w:styleId="BalloonText">
    <w:name w:val="Balloon Text"/>
    <w:basedOn w:val="Normal"/>
    <w:link w:val="BalloonTextChar"/>
    <w:uiPriority w:val="99"/>
    <w:semiHidden/>
    <w:rsid w:val="00FA6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69AD"/>
    <w:rPr>
      <w:rFonts w:ascii="Tahoma" w:eastAsia="Times New Roman" w:hAnsi="Tahoma" w:cs="Tahoma"/>
      <w:sz w:val="16"/>
      <w:szCs w:val="16"/>
    </w:rPr>
  </w:style>
  <w:style w:type="paragraph" w:styleId="Header">
    <w:name w:val="header"/>
    <w:basedOn w:val="Normal"/>
    <w:link w:val="HeaderChar"/>
    <w:uiPriority w:val="99"/>
    <w:semiHidden/>
    <w:rsid w:val="007E25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E25B0"/>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6</Pages>
  <Words>1023</Words>
  <Characters>5836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doubivko</dc:creator>
  <cp:keywords/>
  <dc:description/>
  <cp:lastModifiedBy>Dima</cp:lastModifiedBy>
  <cp:revision>50</cp:revision>
  <cp:lastPrinted>2011-07-19T23:31:00Z</cp:lastPrinted>
  <dcterms:created xsi:type="dcterms:W3CDTF">2011-08-11T23:23:00Z</dcterms:created>
  <dcterms:modified xsi:type="dcterms:W3CDTF">2011-08-16T05:00:00Z</dcterms:modified>
</cp:coreProperties>
</file>