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03620E47" w:rsidR="00231842" w:rsidRDefault="000B7C5F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mbria" w:eastAsia="Cambria" w:hAnsi="Cambria" w:cs="Cambria"/>
          <w:b/>
          <w:color w:val="366091"/>
          <w:sz w:val="28"/>
          <w:szCs w:val="28"/>
        </w:rPr>
        <w:t>TCSS 491 Model</w:t>
      </w:r>
      <w:r>
        <w:rPr>
          <w:rFonts w:ascii="Cambria" w:eastAsia="Cambria" w:hAnsi="Cambria" w:cs="Cambria"/>
          <w:b/>
          <w:color w:val="366091"/>
          <w:sz w:val="28"/>
          <w:szCs w:val="28"/>
        </w:rPr>
        <w:t xml:space="preserve"> Syllabus</w:t>
      </w:r>
      <w:r>
        <w:rPr>
          <w:rFonts w:ascii="Cambria" w:eastAsia="Cambria" w:hAnsi="Cambria" w:cs="Cambria"/>
          <w:b/>
          <w:color w:val="366091"/>
          <w:sz w:val="28"/>
          <w:szCs w:val="28"/>
        </w:rPr>
        <w:br/>
      </w:r>
      <w:r>
        <w:rPr>
          <w:rFonts w:ascii="Calibri" w:eastAsia="Calibri" w:hAnsi="Calibri" w:cs="Calibri"/>
          <w:b/>
          <w:color w:val="366091"/>
          <w:sz w:val="28"/>
          <w:szCs w:val="28"/>
        </w:rPr>
        <w:t>(</w:t>
      </w:r>
      <w:r>
        <w:rPr>
          <w:rFonts w:ascii="Cambria" w:eastAsia="Cambria" w:hAnsi="Cambria" w:cs="Cambria"/>
          <w:b/>
          <w:color w:val="366091"/>
          <w:sz w:val="28"/>
          <w:szCs w:val="28"/>
        </w:rPr>
        <w:t>Approved: March 4, 2022)</w:t>
      </w:r>
    </w:p>
    <w:p w14:paraId="00000005" w14:textId="77777777" w:rsidR="00231842" w:rsidRDefault="00231842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00000006" w14:textId="77777777" w:rsidR="00231842" w:rsidRDefault="000B7C5F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bookmarkStart w:id="0" w:name="kix.jncrgnadj0ko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Course Title: </w:t>
      </w:r>
      <w:r>
        <w:rPr>
          <w:rFonts w:ascii="Calibri" w:eastAsia="Calibri" w:hAnsi="Calibri" w:cs="Calibri"/>
          <w:sz w:val="24"/>
          <w:szCs w:val="24"/>
        </w:rPr>
        <w:t xml:space="preserve">Game and Simulation </w:t>
      </w:r>
      <w:r>
        <w:rPr>
          <w:rFonts w:ascii="Calibri" w:eastAsia="Calibri" w:hAnsi="Calibri" w:cs="Calibri"/>
          <w:sz w:val="24"/>
          <w:szCs w:val="24"/>
        </w:rPr>
        <w:t>Design</w:t>
      </w:r>
    </w:p>
    <w:p w14:paraId="00000007" w14:textId="77777777" w:rsidR="00231842" w:rsidRDefault="000B7C5F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Prerequisites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bookmarkStart w:id="1" w:name="kix.8uokqyxlkmqq" w:colFirst="0" w:colLast="0"/>
      <w:bookmarkEnd w:id="1"/>
      <w:r>
        <w:rPr>
          <w:rFonts w:ascii="Calibri" w:eastAsia="Calibri" w:hAnsi="Calibri" w:cs="Calibri"/>
          <w:sz w:val="24"/>
          <w:szCs w:val="24"/>
        </w:rPr>
        <w:t>Prerequisite: a minimum grade of 2.0 in TCSS 360.</w:t>
      </w:r>
    </w:p>
    <w:p w14:paraId="0000000A" w14:textId="77777777" w:rsidR="00231842" w:rsidRDefault="00231842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0B" w14:textId="77777777" w:rsidR="00231842" w:rsidRDefault="000B7C5F">
      <w:pPr>
        <w:spacing w:line="240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Course Description</w:t>
      </w:r>
      <w:r>
        <w:rPr>
          <w:rFonts w:ascii="Calibri" w:eastAsia="Calibri" w:hAnsi="Calibri" w:cs="Calibri"/>
          <w:sz w:val="24"/>
          <w:szCs w:val="24"/>
          <w:highlight w:val="white"/>
        </w:rPr>
        <w:t>: Diverse teams of students develop large-scale software projects integrating elements from advanced visualization, real-time interaction, artificial intelligence, networking, and databases. The software project is self-designed and self-directed by the st</w:t>
      </w:r>
      <w:r>
        <w:rPr>
          <w:rFonts w:ascii="Calibri" w:eastAsia="Calibri" w:hAnsi="Calibri" w:cs="Calibri"/>
          <w:sz w:val="24"/>
          <w:szCs w:val="24"/>
          <w:highlight w:val="white"/>
        </w:rPr>
        <w:t>udent team, typically in the area of game design, but potentially from other areas of simulation.</w:t>
      </w:r>
    </w:p>
    <w:p w14:paraId="0000000C" w14:textId="77777777" w:rsidR="00231842" w:rsidRDefault="0023184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D" w14:textId="77777777" w:rsidR="00231842" w:rsidRDefault="000B7C5F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bookmarkStart w:id="2" w:name="kix.3au7u09vcr2d" w:colFirst="0" w:colLast="0"/>
      <w:bookmarkEnd w:id="2"/>
      <w:r>
        <w:rPr>
          <w:rFonts w:ascii="Calibri" w:eastAsia="Calibri" w:hAnsi="Calibri" w:cs="Calibri"/>
          <w:b/>
          <w:sz w:val="24"/>
          <w:szCs w:val="24"/>
        </w:rPr>
        <w:t xml:space="preserve">Preconditions: </w:t>
      </w:r>
    </w:p>
    <w:p w14:paraId="0000000E" w14:textId="77777777" w:rsidR="00231842" w:rsidRDefault="000B7C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Senior in CS having completed the majority of the core classes.</w:t>
      </w:r>
    </w:p>
    <w:p w14:paraId="0000000F" w14:textId="77777777" w:rsidR="00231842" w:rsidRDefault="0023184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10" w14:textId="77777777" w:rsidR="00231842" w:rsidRDefault="000B7C5F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Student Learning Goals: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(to be added to syllabus handed out to students)</w:t>
      </w:r>
    </w:p>
    <w:p w14:paraId="00000011" w14:textId="77777777" w:rsidR="00231842" w:rsidRDefault="000B7C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Lea</w:t>
      </w:r>
      <w:r>
        <w:rPr>
          <w:rFonts w:ascii="Calibri" w:eastAsia="Calibri" w:hAnsi="Calibri" w:cs="Calibri"/>
          <w:sz w:val="24"/>
          <w:szCs w:val="24"/>
        </w:rPr>
        <w:t>rn the fundamentals of game and simulation design and development including animation, event timing and response, and collision detection and handling.</w:t>
      </w:r>
    </w:p>
    <w:p w14:paraId="00000012" w14:textId="77777777" w:rsidR="00231842" w:rsidRDefault="000B7C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Apply principles of computer science from computer graphics, user experience, artificial intelligence, n</w:t>
      </w:r>
      <w:r>
        <w:rPr>
          <w:rFonts w:ascii="Calibri" w:eastAsia="Calibri" w:hAnsi="Calibri" w:cs="Calibri"/>
          <w:sz w:val="24"/>
          <w:szCs w:val="24"/>
        </w:rPr>
        <w:t>etworking, databases and software engineering.</w:t>
      </w:r>
    </w:p>
    <w:p w14:paraId="00000013" w14:textId="77777777" w:rsidR="00231842" w:rsidRDefault="000B7C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Design, implement, test, and deliver a large-scale software project.</w:t>
      </w:r>
    </w:p>
    <w:p w14:paraId="00000014" w14:textId="77777777" w:rsidR="00231842" w:rsidRDefault="000B7C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Work and communicate effectively on a diverse team.</w:t>
      </w:r>
    </w:p>
    <w:p w14:paraId="00000015" w14:textId="77777777" w:rsidR="00231842" w:rsidRDefault="000B7C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Critically evaluate teammates and projects and respond to critical evaluations of onesel</w:t>
      </w:r>
      <w:r>
        <w:rPr>
          <w:rFonts w:ascii="Calibri" w:eastAsia="Calibri" w:hAnsi="Calibri" w:cs="Calibri"/>
          <w:sz w:val="24"/>
          <w:szCs w:val="24"/>
        </w:rPr>
        <w:t>f and one’s work.</w:t>
      </w:r>
    </w:p>
    <w:p w14:paraId="00000016" w14:textId="77777777" w:rsidR="00231842" w:rsidRDefault="000B7C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Engage in self-directed, curiosity-driven learning. </w:t>
      </w:r>
    </w:p>
    <w:p w14:paraId="00000017" w14:textId="77777777" w:rsidR="00231842" w:rsidRDefault="000B7C5F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CSS Degree Student Learning Outcomes that this course contributes to: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(to be added to syllabus handed out to students)</w:t>
      </w:r>
    </w:p>
    <w:p w14:paraId="00000018" w14:textId="77777777" w:rsidR="00231842" w:rsidRDefault="000B7C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A. Analyze a complex computing problem and to apply principles of</w:t>
      </w:r>
      <w:r>
        <w:rPr>
          <w:rFonts w:ascii="Calibri" w:eastAsia="Calibri" w:hAnsi="Calibri" w:cs="Calibri"/>
          <w:sz w:val="24"/>
          <w:szCs w:val="24"/>
        </w:rPr>
        <w:t xml:space="preserve"> computing and other relevant disciplines to identify solutions.</w:t>
      </w:r>
    </w:p>
    <w:p w14:paraId="00000019" w14:textId="77777777" w:rsidR="00231842" w:rsidRDefault="000B7C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B. Design, implement, and evaluate a computing-based solution to meet a given set of computing requirements in the context of the program’s discipline.</w:t>
      </w:r>
    </w:p>
    <w:p w14:paraId="0000001A" w14:textId="77777777" w:rsidR="00231842" w:rsidRDefault="000B7C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C. Communicate effectively in a variety</w:t>
      </w:r>
      <w:r>
        <w:rPr>
          <w:rFonts w:ascii="Calibri" w:eastAsia="Calibri" w:hAnsi="Calibri" w:cs="Calibri"/>
          <w:sz w:val="24"/>
          <w:szCs w:val="24"/>
        </w:rPr>
        <w:t xml:space="preserve"> of professional contexts.</w:t>
      </w:r>
    </w:p>
    <w:p w14:paraId="0000001B" w14:textId="77777777" w:rsidR="00231842" w:rsidRDefault="000B7C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D. Recognize professional responsibilities and make informed judgments in computing practice based on legal and ethical principles.</w:t>
      </w:r>
    </w:p>
    <w:p w14:paraId="0000001C" w14:textId="77777777" w:rsidR="00231842" w:rsidRDefault="000B7C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E. Function effectively as a member or leader of a team engaged in activities appropriate to the program’s discipline.</w:t>
      </w:r>
    </w:p>
    <w:p w14:paraId="0000001D" w14:textId="77777777" w:rsidR="00231842" w:rsidRDefault="000B7C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F. Ap</w:t>
      </w:r>
      <w:r>
        <w:rPr>
          <w:rFonts w:ascii="Calibri" w:eastAsia="Calibri" w:hAnsi="Calibri" w:cs="Calibri"/>
          <w:sz w:val="24"/>
          <w:szCs w:val="24"/>
        </w:rPr>
        <w:t>ply computer science theory and software development fundamentals to produce computing-based solutions.</w:t>
      </w:r>
    </w:p>
    <w:p w14:paraId="0000001E" w14:textId="77777777" w:rsidR="00231842" w:rsidRDefault="000B7C5F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UWT Student Learning Goals that this course contributes to: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(to be added to syllabus handed out to students)</w:t>
      </w:r>
    </w:p>
    <w:p w14:paraId="0000001F" w14:textId="77777777" w:rsidR="00231842" w:rsidRDefault="000B7C5F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Inquiry and Critical Thinking</w:t>
      </w:r>
      <w:r>
        <w:rPr>
          <w:rFonts w:ascii="Calibri" w:eastAsia="Calibri" w:hAnsi="Calibri" w:cs="Calibri"/>
          <w:i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>Students will acquire skills and familiarity with modes of inquiry and examination from diverse disciplinary perspectives, enabling them to access, interpret, analyze, quantitat</w:t>
      </w:r>
      <w:r>
        <w:rPr>
          <w:rFonts w:ascii="Calibri" w:eastAsia="Calibri" w:hAnsi="Calibri" w:cs="Calibri"/>
          <w:sz w:val="24"/>
          <w:szCs w:val="24"/>
        </w:rPr>
        <w:t>ively reason, and synthesize information critically.</w:t>
      </w:r>
    </w:p>
    <w:p w14:paraId="00000020" w14:textId="77777777" w:rsidR="00231842" w:rsidRDefault="000B7C5F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Communication/Self-Expression </w:t>
      </w:r>
    </w:p>
    <w:p w14:paraId="00000021" w14:textId="77777777" w:rsidR="00231842" w:rsidRDefault="000B7C5F">
      <w:pPr>
        <w:spacing w:line="240" w:lineRule="auto"/>
        <w:ind w:left="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Students will gain experience with oral, written, symbolic, and artistic forms of communication and the ability to communicate with diverse audiences. They will also have t</w:t>
      </w:r>
      <w:r>
        <w:rPr>
          <w:rFonts w:ascii="Calibri" w:eastAsia="Calibri" w:hAnsi="Calibri" w:cs="Calibri"/>
          <w:sz w:val="24"/>
          <w:szCs w:val="24"/>
        </w:rPr>
        <w:t>he opportunity to increase their understanding of communication through collaboration with others to solve problems or advance knowledge.</w:t>
      </w:r>
    </w:p>
    <w:p w14:paraId="00000022" w14:textId="77777777" w:rsidR="00231842" w:rsidRDefault="00231842">
      <w:pPr>
        <w:spacing w:line="240" w:lineRule="auto"/>
        <w:rPr>
          <w:rFonts w:ascii="Calibri" w:eastAsia="Calibri" w:hAnsi="Calibri" w:cs="Calibri"/>
          <w:color w:val="0000FF"/>
          <w:sz w:val="20"/>
          <w:szCs w:val="20"/>
          <w:u w:val="single"/>
        </w:rPr>
      </w:pPr>
    </w:p>
    <w:p w14:paraId="00000023" w14:textId="77777777" w:rsidR="00231842" w:rsidRDefault="00231842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24" w14:textId="63CA6613" w:rsidR="00231842" w:rsidRDefault="000B7C5F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Recommended Textbooks/Materials: None</w:t>
      </w:r>
    </w:p>
    <w:p w14:paraId="00000025" w14:textId="77777777" w:rsidR="00231842" w:rsidRDefault="00231842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26" w14:textId="77777777" w:rsidR="00231842" w:rsidRDefault="000B7C5F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Topics Covered:</w:t>
      </w:r>
    </w:p>
    <w:p w14:paraId="00000027" w14:textId="77777777" w:rsidR="00231842" w:rsidRDefault="000B7C5F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Game/simulation loop</w:t>
      </w:r>
    </w:p>
    <w:p w14:paraId="00000028" w14:textId="77777777" w:rsidR="00231842" w:rsidRDefault="000B7C5F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Sprite animation and 2d graphics</w:t>
      </w:r>
    </w:p>
    <w:p w14:paraId="00000029" w14:textId="77777777" w:rsidR="00231842" w:rsidRDefault="000B7C5F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Real-time input (e.g. keyboard and mouse) event handling</w:t>
      </w:r>
    </w:p>
    <w:p w14:paraId="0000002A" w14:textId="77777777" w:rsidR="00231842" w:rsidRDefault="000B7C5F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Collision detection with circles, bounding boxes and lines</w:t>
      </w:r>
    </w:p>
    <w:p w14:paraId="0000002B" w14:textId="77777777" w:rsidR="00231842" w:rsidRDefault="000B7C5F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Simulation physics and geometry</w:t>
      </w:r>
    </w:p>
    <w:p w14:paraId="0000002C" w14:textId="77777777" w:rsidR="00231842" w:rsidRDefault="000B7C5F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Other topics as selected by the students and the professor</w:t>
      </w:r>
    </w:p>
    <w:p w14:paraId="0000002D" w14:textId="77777777" w:rsidR="00231842" w:rsidRDefault="00231842">
      <w:pPr>
        <w:rPr>
          <w:rFonts w:ascii="Times New Roman" w:eastAsia="Times New Roman" w:hAnsi="Times New Roman" w:cs="Times New Roman"/>
          <w:b/>
          <w:color w:val="980000"/>
          <w:sz w:val="24"/>
          <w:szCs w:val="24"/>
          <w:highlight w:val="white"/>
        </w:rPr>
      </w:pPr>
    </w:p>
    <w:p w14:paraId="00000041" w14:textId="77777777" w:rsidR="00231842" w:rsidRDefault="00231842">
      <w:pPr>
        <w:rPr>
          <w:rFonts w:ascii="Times New Roman" w:eastAsia="Times New Roman" w:hAnsi="Times New Roman" w:cs="Times New Roman"/>
          <w:b/>
          <w:color w:val="980000"/>
          <w:sz w:val="24"/>
          <w:szCs w:val="24"/>
          <w:highlight w:val="white"/>
        </w:rPr>
      </w:pPr>
    </w:p>
    <w:sectPr w:rsidR="0023184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0EC5"/>
    <w:multiLevelType w:val="multilevel"/>
    <w:tmpl w:val="A030CC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1E751585"/>
    <w:multiLevelType w:val="multilevel"/>
    <w:tmpl w:val="A22C1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5D35CE"/>
    <w:multiLevelType w:val="multilevel"/>
    <w:tmpl w:val="9B5A3E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3112319F"/>
    <w:multiLevelType w:val="multilevel"/>
    <w:tmpl w:val="A04E81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0D859C9"/>
    <w:multiLevelType w:val="multilevel"/>
    <w:tmpl w:val="838039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842"/>
    <w:rsid w:val="000B7C5F"/>
    <w:rsid w:val="002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AB98D"/>
  <w15:docId w15:val="{89E2106B-AC39-4B99-832E-B0F02F12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Sobolewska</cp:lastModifiedBy>
  <cp:revision>2</cp:revision>
  <dcterms:created xsi:type="dcterms:W3CDTF">2022-03-07T16:58:00Z</dcterms:created>
  <dcterms:modified xsi:type="dcterms:W3CDTF">2022-03-07T17:00:00Z</dcterms:modified>
</cp:coreProperties>
</file>