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8B1DCD" w:rsidR="00361789" w:rsidRDefault="0038769D">
      <w:pPr>
        <w:jc w:val="center"/>
        <w:rPr>
          <w:rFonts w:ascii="Cambria" w:eastAsia="Cambria" w:hAnsi="Cambria" w:cs="Cambria"/>
          <w:b/>
          <w:color w:val="365F91"/>
          <w:sz w:val="28"/>
          <w:szCs w:val="28"/>
        </w:rPr>
      </w:pPr>
      <w:r>
        <w:rPr>
          <w:rFonts w:ascii="Cambria" w:eastAsia="Cambria" w:hAnsi="Cambria" w:cs="Cambria"/>
          <w:b/>
          <w:color w:val="365F91"/>
          <w:sz w:val="28"/>
          <w:szCs w:val="28"/>
        </w:rPr>
        <w:t>TCSS 435 Model Syllabus</w:t>
      </w:r>
      <w:r>
        <w:rPr>
          <w:rFonts w:ascii="Cambria" w:eastAsia="Cambria" w:hAnsi="Cambria" w:cs="Cambria"/>
          <w:b/>
          <w:color w:val="365F91"/>
          <w:sz w:val="28"/>
          <w:szCs w:val="28"/>
        </w:rPr>
        <w:br/>
        <w:t>(Approved: Apr</w:t>
      </w:r>
      <w:r w:rsidR="0065353A">
        <w:rPr>
          <w:rFonts w:ascii="Cambria" w:eastAsia="Cambria" w:hAnsi="Cambria" w:cs="Cambria"/>
          <w:b/>
          <w:color w:val="365F91"/>
          <w:sz w:val="28"/>
          <w:szCs w:val="28"/>
        </w:rPr>
        <w:t>il</w:t>
      </w:r>
      <w:r>
        <w:rPr>
          <w:rFonts w:ascii="Cambria" w:eastAsia="Cambria" w:hAnsi="Cambria" w:cs="Cambria"/>
          <w:b/>
          <w:color w:val="365F91"/>
          <w:sz w:val="28"/>
          <w:szCs w:val="28"/>
        </w:rPr>
        <w:t xml:space="preserve"> 2022)</w:t>
      </w:r>
    </w:p>
    <w:p w14:paraId="00000002" w14:textId="77777777" w:rsidR="00361789" w:rsidRDefault="0038769D">
      <w:pPr>
        <w:rPr>
          <w:b/>
        </w:rPr>
      </w:pPr>
      <w:r>
        <w:rPr>
          <w:b/>
        </w:rPr>
        <w:t>Course Title</w:t>
      </w:r>
    </w:p>
    <w:p w14:paraId="00000003" w14:textId="77777777" w:rsidR="00361789" w:rsidRDefault="0038769D">
      <w:r>
        <w:t>Artificial Intelligence and Knowledge Acquisition</w:t>
      </w:r>
    </w:p>
    <w:p w14:paraId="00000004" w14:textId="77777777" w:rsidR="00361789" w:rsidRDefault="0038769D">
      <w:pPr>
        <w:rPr>
          <w:b/>
          <w:color w:val="000000"/>
        </w:rPr>
      </w:pPr>
      <w:r>
        <w:rPr>
          <w:b/>
        </w:rPr>
        <w:t>Catalog Description</w:t>
      </w:r>
      <w:r>
        <w:t> </w:t>
      </w:r>
    </w:p>
    <w:p w14:paraId="00000005" w14:textId="77777777" w:rsidR="00361789" w:rsidRDefault="0038769D">
      <w:r>
        <w:t>Introduction to the uses of intelligence theories, techniques, and tools. Foundational material includes search, knowledge representation, machine learning, and planning. Artificial intelligence techniques applied to practical problems in areas such as control systems, optimization, scheduling, and classification. Prerequisite: a minimum grade of 2.0 in TCSS 343.</w:t>
      </w:r>
    </w:p>
    <w:p w14:paraId="00000006" w14:textId="77777777" w:rsidR="00361789" w:rsidRDefault="0038769D">
      <w:pPr>
        <w:rPr>
          <w:b/>
        </w:rPr>
      </w:pPr>
      <w:r>
        <w:rPr>
          <w:b/>
        </w:rPr>
        <w:t>Preconditions</w:t>
      </w:r>
    </w:p>
    <w:p w14:paraId="00000007" w14:textId="77777777" w:rsidR="00361789" w:rsidRDefault="0038769D">
      <w:pPr>
        <w:numPr>
          <w:ilvl w:val="0"/>
          <w:numId w:val="1"/>
        </w:numPr>
        <w:pBdr>
          <w:top w:val="nil"/>
          <w:left w:val="nil"/>
          <w:bottom w:val="nil"/>
          <w:right w:val="nil"/>
          <w:between w:val="nil"/>
        </w:pBdr>
        <w:spacing w:after="0"/>
      </w:pPr>
      <w:r>
        <w:rPr>
          <w:color w:val="000000"/>
        </w:rPr>
        <w:t>Use basic counting techniques to determine the size of a problem space.</w:t>
      </w:r>
    </w:p>
    <w:p w14:paraId="00000008" w14:textId="77777777" w:rsidR="00361789" w:rsidRDefault="0038769D">
      <w:pPr>
        <w:numPr>
          <w:ilvl w:val="0"/>
          <w:numId w:val="1"/>
        </w:numPr>
        <w:pBdr>
          <w:top w:val="nil"/>
          <w:left w:val="nil"/>
          <w:bottom w:val="nil"/>
          <w:right w:val="nil"/>
          <w:between w:val="nil"/>
        </w:pBdr>
        <w:spacing w:after="0"/>
        <w:rPr>
          <w:color w:val="000000"/>
        </w:rPr>
      </w:pPr>
      <w:r>
        <w:rPr>
          <w:color w:val="000000"/>
          <w:sz w:val="24"/>
          <w:szCs w:val="24"/>
        </w:rPr>
        <w:t>Represent a range of computer science problems using graph and tree models.</w:t>
      </w:r>
    </w:p>
    <w:p w14:paraId="00000009" w14:textId="77777777" w:rsidR="00361789" w:rsidRDefault="0038769D">
      <w:pPr>
        <w:numPr>
          <w:ilvl w:val="0"/>
          <w:numId w:val="1"/>
        </w:numPr>
        <w:pBdr>
          <w:top w:val="nil"/>
          <w:left w:val="nil"/>
          <w:bottom w:val="nil"/>
          <w:right w:val="nil"/>
          <w:between w:val="nil"/>
        </w:pBdr>
        <w:spacing w:after="0"/>
        <w:rPr>
          <w:color w:val="000000"/>
        </w:rPr>
      </w:pPr>
      <w:r>
        <w:rPr>
          <w:color w:val="000000"/>
          <w:sz w:val="24"/>
          <w:szCs w:val="24"/>
        </w:rPr>
        <w:t>Select data abstractions, structures, and implementations that a developer would use in solving large problems and defend the appropriateness of these choices.</w:t>
      </w:r>
    </w:p>
    <w:p w14:paraId="0000000A" w14:textId="77777777" w:rsidR="00361789" w:rsidRDefault="0038769D">
      <w:pPr>
        <w:numPr>
          <w:ilvl w:val="0"/>
          <w:numId w:val="1"/>
        </w:numPr>
        <w:spacing w:after="0"/>
      </w:pPr>
      <w:r>
        <w:t xml:space="preserve">Analyze the worst- and average-case time and space complexity of algorithms incorporating common data structures. </w:t>
      </w:r>
    </w:p>
    <w:p w14:paraId="0000000B" w14:textId="77777777" w:rsidR="00361789" w:rsidRDefault="00361789">
      <w:pPr>
        <w:pBdr>
          <w:top w:val="nil"/>
          <w:left w:val="nil"/>
          <w:bottom w:val="nil"/>
          <w:right w:val="nil"/>
          <w:between w:val="nil"/>
        </w:pBdr>
        <w:spacing w:after="0"/>
        <w:ind w:left="720"/>
        <w:rPr>
          <w:color w:val="000000"/>
        </w:rPr>
      </w:pPr>
    </w:p>
    <w:p w14:paraId="0000000C" w14:textId="77777777" w:rsidR="00361789" w:rsidRDefault="0038769D">
      <w:r>
        <w:rPr>
          <w:b/>
        </w:rPr>
        <w:t>Student Learning Goals</w:t>
      </w:r>
      <w:r>
        <w:t> (to be added to syllabus handed out to students)</w:t>
      </w:r>
    </w:p>
    <w:p w14:paraId="0000000D" w14:textId="77777777" w:rsidR="00361789" w:rsidRDefault="0038769D">
      <w:pPr>
        <w:numPr>
          <w:ilvl w:val="0"/>
          <w:numId w:val="1"/>
        </w:numPr>
        <w:pBdr>
          <w:top w:val="nil"/>
          <w:left w:val="nil"/>
          <w:bottom w:val="nil"/>
          <w:right w:val="nil"/>
          <w:between w:val="nil"/>
        </w:pBdr>
        <w:spacing w:after="0"/>
      </w:pPr>
      <w:r>
        <w:rPr>
          <w:color w:val="000000"/>
        </w:rPr>
        <w:t>Describe and contrast broad categories of artificial intelligence techniques, e.g., search, reasoning, machine learning.</w:t>
      </w:r>
    </w:p>
    <w:p w14:paraId="0000000E" w14:textId="77777777" w:rsidR="00361789" w:rsidRDefault="0038769D">
      <w:pPr>
        <w:numPr>
          <w:ilvl w:val="0"/>
          <w:numId w:val="1"/>
        </w:numPr>
        <w:pBdr>
          <w:top w:val="nil"/>
          <w:left w:val="nil"/>
          <w:bottom w:val="nil"/>
          <w:right w:val="nil"/>
          <w:between w:val="nil"/>
        </w:pBdr>
        <w:spacing w:after="0"/>
      </w:pPr>
      <w:r>
        <w:rPr>
          <w:color w:val="000000"/>
        </w:rPr>
        <w:t>Formulate practical problems as computational problems and identify an appropriate solution technique.</w:t>
      </w:r>
    </w:p>
    <w:p w14:paraId="0000000F" w14:textId="77777777" w:rsidR="00361789" w:rsidRDefault="0038769D">
      <w:pPr>
        <w:numPr>
          <w:ilvl w:val="0"/>
          <w:numId w:val="1"/>
        </w:numPr>
        <w:pBdr>
          <w:top w:val="nil"/>
          <w:left w:val="nil"/>
          <w:bottom w:val="nil"/>
          <w:right w:val="nil"/>
          <w:between w:val="nil"/>
        </w:pBdr>
        <w:spacing w:after="0"/>
      </w:pPr>
      <w:r>
        <w:rPr>
          <w:color w:val="000000"/>
        </w:rPr>
        <w:t>Implement basic artificial intelligence algorithms, e.g., breadth- and depth-first search, logical resolution, constructing a decision tree.</w:t>
      </w:r>
    </w:p>
    <w:p w14:paraId="00000010" w14:textId="77777777" w:rsidR="00361789" w:rsidRDefault="0038769D">
      <w:pPr>
        <w:numPr>
          <w:ilvl w:val="0"/>
          <w:numId w:val="1"/>
        </w:numPr>
        <w:pBdr>
          <w:top w:val="nil"/>
          <w:left w:val="nil"/>
          <w:bottom w:val="nil"/>
          <w:right w:val="nil"/>
          <w:between w:val="nil"/>
        </w:pBdr>
        <w:spacing w:after="0"/>
      </w:pPr>
      <w:r>
        <w:rPr>
          <w:color w:val="000000"/>
        </w:rPr>
        <w:t>Translate and incorporate simple theoretical elements into functional algorithms, e.g., gradients, entropy, perception learning rules.</w:t>
      </w:r>
    </w:p>
    <w:p w14:paraId="00000011" w14:textId="77777777" w:rsidR="00361789" w:rsidRDefault="00361789">
      <w:pPr>
        <w:pBdr>
          <w:top w:val="nil"/>
          <w:left w:val="nil"/>
          <w:bottom w:val="nil"/>
          <w:right w:val="nil"/>
          <w:between w:val="nil"/>
        </w:pBdr>
        <w:spacing w:after="0"/>
        <w:ind w:left="720"/>
        <w:rPr>
          <w:color w:val="000000"/>
        </w:rPr>
      </w:pPr>
    </w:p>
    <w:p w14:paraId="00000012" w14:textId="77777777" w:rsidR="00361789" w:rsidRDefault="0038769D">
      <w:r>
        <w:rPr>
          <w:b/>
        </w:rPr>
        <w:t>CSS Degree Student Learning Outcomes that this course contributes to</w:t>
      </w:r>
      <w:r>
        <w:t xml:space="preserve"> (to be added to syllabus handed out to students). Note that the use of the term </w:t>
      </w:r>
      <w:r>
        <w:rPr>
          <w:i/>
        </w:rPr>
        <w:t xml:space="preserve">outcome </w:t>
      </w:r>
      <w:r>
        <w:t xml:space="preserve">here instead of </w:t>
      </w:r>
      <w:r>
        <w:rPr>
          <w:i/>
        </w:rPr>
        <w:t>goal</w:t>
      </w:r>
      <w:r>
        <w:t xml:space="preserve"> is simply for purposes of integration with ABET and has no other semantic import.</w:t>
      </w:r>
    </w:p>
    <w:p w14:paraId="00000013" w14:textId="77777777" w:rsidR="00361789" w:rsidRDefault="0038769D">
      <w:pPr>
        <w:widowControl w:val="0"/>
        <w:spacing w:before="240" w:after="0"/>
        <w:jc w:val="both"/>
      </w:pPr>
      <w:r>
        <w:t>A. Analyze a complex computing problem and to apply principles of computing and other relevant disciplines to identify solutions.</w:t>
      </w:r>
    </w:p>
    <w:p w14:paraId="00000014" w14:textId="77777777" w:rsidR="00361789" w:rsidRDefault="0038769D">
      <w:pPr>
        <w:widowControl w:val="0"/>
        <w:spacing w:before="240" w:after="0"/>
        <w:jc w:val="both"/>
      </w:pPr>
      <w:r>
        <w:t>B. Design, implement, and evaluate a computing-based solution to meet a given set of computing requirements in the context of the program’s discipline.</w:t>
      </w:r>
    </w:p>
    <w:p w14:paraId="00000015" w14:textId="77777777" w:rsidR="00361789" w:rsidRDefault="0038769D">
      <w:pPr>
        <w:widowControl w:val="0"/>
        <w:spacing w:before="240" w:after="240"/>
        <w:jc w:val="both"/>
      </w:pPr>
      <w:r>
        <w:lastRenderedPageBreak/>
        <w:t>C. Communicate effectively in a variety of professional contexts.</w:t>
      </w:r>
    </w:p>
    <w:p w14:paraId="00000016" w14:textId="77777777" w:rsidR="00361789" w:rsidRDefault="0038769D">
      <w:pPr>
        <w:widowControl w:val="0"/>
        <w:spacing w:before="240" w:after="240"/>
        <w:jc w:val="both"/>
      </w:pPr>
      <w:r>
        <w:t>F. Apply computer science theory and software development fundamentals to produce computing-based solutions.</w:t>
      </w:r>
    </w:p>
    <w:p w14:paraId="00000017" w14:textId="77777777" w:rsidR="00361789" w:rsidRDefault="0038769D">
      <w:r>
        <w:rPr>
          <w:b/>
        </w:rPr>
        <w:t>UWT Student Learning Goals that this course contributes to</w:t>
      </w:r>
      <w:r>
        <w:t> (to be added to syllabus handed out to students)</w:t>
      </w:r>
    </w:p>
    <w:p w14:paraId="00000018" w14:textId="77777777" w:rsidR="00361789" w:rsidRDefault="0038769D">
      <w:r>
        <w:rPr>
          <w:i/>
        </w:rPr>
        <w:t>Inquiry and Critical Thinking</w:t>
      </w:r>
      <w:r>
        <w:rPr>
          <w:i/>
        </w:rPr>
        <w:br/>
      </w:r>
      <w:r>
        <w:t>Students will acquire skills and familiarity with modes of inquiry and examination from diverse disciplinary perspectives, enabling them to access, interpret, analyze, quantitatively reason, and synthesize information critically.</w:t>
      </w:r>
    </w:p>
    <w:p w14:paraId="00000019" w14:textId="77777777" w:rsidR="00361789" w:rsidRDefault="0038769D">
      <w:r>
        <w:rPr>
          <w:b/>
        </w:rPr>
        <w:t>Suggested textbook:</w:t>
      </w:r>
      <w:r>
        <w:t xml:space="preserve"> </w:t>
      </w:r>
      <w:r>
        <w:rPr>
          <w:i/>
        </w:rPr>
        <w:t>Artificial Intelligence: A Modern Approach</w:t>
      </w:r>
      <w:r>
        <w:t>, Russell &amp; Norvig, 4th edition.</w:t>
      </w:r>
    </w:p>
    <w:p w14:paraId="0000001A" w14:textId="77777777" w:rsidR="00361789" w:rsidRDefault="0038769D">
      <w:pPr>
        <w:rPr>
          <w:b/>
        </w:rPr>
      </w:pPr>
      <w:r>
        <w:rPr>
          <w:b/>
        </w:rPr>
        <w:t>Suggested Topics</w:t>
      </w:r>
    </w:p>
    <w:p w14:paraId="0000001B" w14:textId="77777777" w:rsidR="00361789" w:rsidRDefault="0038769D">
      <w:pPr>
        <w:numPr>
          <w:ilvl w:val="0"/>
          <w:numId w:val="1"/>
        </w:numPr>
        <w:pBdr>
          <w:top w:val="nil"/>
          <w:left w:val="nil"/>
          <w:bottom w:val="nil"/>
          <w:right w:val="nil"/>
          <w:between w:val="nil"/>
        </w:pBdr>
        <w:spacing w:after="0"/>
      </w:pPr>
      <w:r>
        <w:rPr>
          <w:color w:val="000000"/>
        </w:rPr>
        <w:t>Deterministic search algorithms</w:t>
      </w:r>
    </w:p>
    <w:p w14:paraId="0000001C" w14:textId="77777777" w:rsidR="00361789" w:rsidRDefault="0038769D">
      <w:pPr>
        <w:numPr>
          <w:ilvl w:val="1"/>
          <w:numId w:val="1"/>
        </w:numPr>
        <w:pBdr>
          <w:top w:val="nil"/>
          <w:left w:val="nil"/>
          <w:bottom w:val="nil"/>
          <w:right w:val="nil"/>
          <w:between w:val="nil"/>
        </w:pBdr>
        <w:spacing w:after="0"/>
      </w:pPr>
      <w:r>
        <w:rPr>
          <w:color w:val="000000"/>
        </w:rPr>
        <w:t>Breadth-first, depth-first, iterative deepening depth-first, best-first, A*</w:t>
      </w:r>
    </w:p>
    <w:p w14:paraId="0000001D" w14:textId="77777777" w:rsidR="00361789" w:rsidRDefault="0038769D">
      <w:pPr>
        <w:numPr>
          <w:ilvl w:val="0"/>
          <w:numId w:val="1"/>
        </w:numPr>
        <w:pBdr>
          <w:top w:val="nil"/>
          <w:left w:val="nil"/>
          <w:bottom w:val="nil"/>
          <w:right w:val="nil"/>
          <w:between w:val="nil"/>
        </w:pBdr>
        <w:spacing w:after="0"/>
      </w:pPr>
      <w:bookmarkStart w:id="0" w:name="_heading=h.gjdgxs" w:colFirst="0" w:colLast="0"/>
      <w:bookmarkEnd w:id="0"/>
      <w:r>
        <w:rPr>
          <w:color w:val="000000"/>
        </w:rPr>
        <w:t>Non-deterministic/probabilistic search algorithms</w:t>
      </w:r>
    </w:p>
    <w:p w14:paraId="0000001E" w14:textId="77777777" w:rsidR="00361789" w:rsidRDefault="0038769D">
      <w:pPr>
        <w:numPr>
          <w:ilvl w:val="1"/>
          <w:numId w:val="1"/>
        </w:numPr>
        <w:pBdr>
          <w:top w:val="nil"/>
          <w:left w:val="nil"/>
          <w:bottom w:val="nil"/>
          <w:right w:val="nil"/>
          <w:between w:val="nil"/>
        </w:pBdr>
        <w:spacing w:after="0"/>
      </w:pPr>
      <w:r>
        <w:rPr>
          <w:color w:val="000000"/>
        </w:rPr>
        <w:t>Hill-climbing, simulated annealing, genetic algorithms</w:t>
      </w:r>
    </w:p>
    <w:p w14:paraId="0000001F" w14:textId="77777777" w:rsidR="00361789" w:rsidRDefault="0038769D">
      <w:pPr>
        <w:numPr>
          <w:ilvl w:val="0"/>
          <w:numId w:val="1"/>
        </w:numPr>
        <w:pBdr>
          <w:top w:val="nil"/>
          <w:left w:val="nil"/>
          <w:bottom w:val="nil"/>
          <w:right w:val="nil"/>
          <w:between w:val="nil"/>
        </w:pBdr>
        <w:spacing w:after="0"/>
      </w:pPr>
      <w:r>
        <w:rPr>
          <w:color w:val="000000"/>
        </w:rPr>
        <w:t>Reasoning</w:t>
      </w:r>
    </w:p>
    <w:p w14:paraId="00000020" w14:textId="77777777" w:rsidR="00361789" w:rsidRDefault="0038769D">
      <w:pPr>
        <w:numPr>
          <w:ilvl w:val="1"/>
          <w:numId w:val="1"/>
        </w:numPr>
        <w:pBdr>
          <w:top w:val="nil"/>
          <w:left w:val="nil"/>
          <w:bottom w:val="nil"/>
          <w:right w:val="nil"/>
          <w:between w:val="nil"/>
        </w:pBdr>
        <w:spacing w:after="0"/>
      </w:pPr>
      <w:r>
        <w:rPr>
          <w:color w:val="000000"/>
        </w:rPr>
        <w:t>Deductive logic, resolution</w:t>
      </w:r>
    </w:p>
    <w:p w14:paraId="00000021" w14:textId="77777777" w:rsidR="00361789" w:rsidRDefault="0038769D">
      <w:pPr>
        <w:numPr>
          <w:ilvl w:val="0"/>
          <w:numId w:val="1"/>
        </w:numPr>
        <w:pBdr>
          <w:top w:val="nil"/>
          <w:left w:val="nil"/>
          <w:bottom w:val="nil"/>
          <w:right w:val="nil"/>
          <w:between w:val="nil"/>
        </w:pBdr>
        <w:spacing w:after="0"/>
      </w:pPr>
      <w:r>
        <w:rPr>
          <w:color w:val="000000"/>
        </w:rPr>
        <w:t>Machine learning</w:t>
      </w:r>
    </w:p>
    <w:p w14:paraId="00000022" w14:textId="77777777" w:rsidR="00361789" w:rsidRDefault="0038769D">
      <w:pPr>
        <w:numPr>
          <w:ilvl w:val="1"/>
          <w:numId w:val="1"/>
        </w:numPr>
        <w:pBdr>
          <w:top w:val="nil"/>
          <w:left w:val="nil"/>
          <w:bottom w:val="nil"/>
          <w:right w:val="nil"/>
          <w:between w:val="nil"/>
        </w:pBdr>
        <w:spacing w:after="0"/>
      </w:pPr>
      <w:r>
        <w:rPr>
          <w:color w:val="000000"/>
        </w:rPr>
        <w:t>Decision trees, neural networks, q-learning</w:t>
      </w:r>
    </w:p>
    <w:sectPr w:rsidR="003617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02A33"/>
    <w:multiLevelType w:val="multilevel"/>
    <w:tmpl w:val="44A02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789"/>
    <w:rsid w:val="00361789"/>
    <w:rsid w:val="0038769D"/>
    <w:rsid w:val="0065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EA5B"/>
  <w15:docId w15:val="{95955C3E-CA4D-4D3D-AC39-212D7F3D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63596B"/>
    <w:rPr>
      <w:rFonts w:ascii="Cambria" w:hAnsi="Cambria" w:cs="Times New Roman"/>
      <w:b/>
      <w:bCs/>
      <w:color w:val="365F91"/>
      <w:sz w:val="28"/>
      <w:szCs w:val="28"/>
    </w:rPr>
  </w:style>
  <w:style w:type="paragraph" w:styleId="NormalWeb">
    <w:name w:val="Normal (Web)"/>
    <w:basedOn w:val="Normal"/>
    <w:uiPriority w:val="99"/>
    <w:rsid w:val="00312E0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312E08"/>
    <w:rPr>
      <w:rFonts w:cs="Times New Roman"/>
      <w:b/>
      <w:bCs/>
    </w:rPr>
  </w:style>
  <w:style w:type="paragraph" w:styleId="ListParagraph">
    <w:name w:val="List Paragraph"/>
    <w:basedOn w:val="Normal"/>
    <w:uiPriority w:val="99"/>
    <w:qFormat/>
    <w:rsid w:val="00312E08"/>
    <w:pPr>
      <w:ind w:left="720"/>
      <w:contextualSpacing/>
    </w:pPr>
  </w:style>
  <w:style w:type="paragraph" w:customStyle="1" w:styleId="Default">
    <w:name w:val="Default"/>
    <w:uiPriority w:val="99"/>
    <w:rsid w:val="00DB3A65"/>
    <w:pPr>
      <w:autoSpaceDE w:val="0"/>
      <w:autoSpaceDN w:val="0"/>
      <w:adjustRightInd w:val="0"/>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2u8ebsKRyZMyPWlIhR5Ck8AZhA==">AMUW2mWvHj9+EFWBVbWcVAt8AHODt8rS1Hm6DOytyvDCs2dKzCjYGvsKVsLjOWaQ3MA5Vwpju4o93xPOmGLx/N7KI6kmHydrmhxbxBJsbXn1+rcFY4FqldvTORnRiqa6ADCuxDQvauwVJfvcPYhhWRiOEnXSwDiXEcVXEGFYhiiR5iBS1qgjKOs=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Monika Sobolewska</cp:lastModifiedBy>
  <cp:revision>3</cp:revision>
  <dcterms:created xsi:type="dcterms:W3CDTF">2011-02-08T18:01:00Z</dcterms:created>
  <dcterms:modified xsi:type="dcterms:W3CDTF">2022-04-10T01:00:00Z</dcterms:modified>
</cp:coreProperties>
</file>