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CB11" w14:textId="77777777" w:rsidR="003314DB" w:rsidRDefault="00751B40">
      <w:pPr>
        <w:spacing w:after="0"/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TCSS 142 Master Syllabus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br/>
        <w:t>Version: May 3, 2021</w:t>
      </w:r>
    </w:p>
    <w:p w14:paraId="16A219A1" w14:textId="031B62D7" w:rsidR="003314DB" w:rsidRDefault="00751B40">
      <w:pPr>
        <w:spacing w:after="0"/>
        <w:jc w:val="center"/>
        <w:rPr>
          <w:rFonts w:ascii="Cambria" w:eastAsia="Cambria" w:hAnsi="Cambria" w:cs="Cambria"/>
          <w:b/>
          <w:color w:val="365F91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Approved: May 7, 2021</w:t>
      </w:r>
    </w:p>
    <w:p w14:paraId="63BDEFC8" w14:textId="77777777" w:rsidR="003314DB" w:rsidRDefault="00751B40">
      <w:pPr>
        <w:rPr>
          <w:b/>
        </w:rPr>
      </w:pPr>
      <w:r>
        <w:rPr>
          <w:b/>
        </w:rPr>
        <w:t>Course Title</w:t>
      </w:r>
    </w:p>
    <w:p w14:paraId="08A4B1A3" w14:textId="77777777" w:rsidR="003314DB" w:rsidRDefault="00751B40">
      <w:r>
        <w:t>Programming Principles</w:t>
      </w:r>
    </w:p>
    <w:p w14:paraId="313F75DC" w14:textId="77777777" w:rsidR="003314DB" w:rsidRDefault="00751B40">
      <w:pPr>
        <w:rPr>
          <w:b/>
        </w:rPr>
      </w:pPr>
      <w:r>
        <w:rPr>
          <w:b/>
        </w:rPr>
        <w:t>Catalog Description </w:t>
      </w:r>
    </w:p>
    <w:p w14:paraId="6A9942E0" w14:textId="77777777" w:rsidR="003314DB" w:rsidRDefault="00751B40">
      <w:r>
        <w:t>Introduces the design and implementation of procedural programs. Includes an introduction to program structure, data types, arrays, and objects. Prior experience in programming is expected.</w:t>
      </w:r>
    </w:p>
    <w:p w14:paraId="14A76FEF" w14:textId="77777777" w:rsidR="003314DB" w:rsidRDefault="00751B40">
      <w:r>
        <w:rPr>
          <w:b/>
        </w:rPr>
        <w:t xml:space="preserve">Prerequisite: </w:t>
      </w:r>
      <w:r>
        <w:t>a minimum grade of 2.0 in either TMATH 116, TMATH 12</w:t>
      </w:r>
      <w:r>
        <w:t>0, TMATH 121, or MATH 120, a score of 120-180 on MPT-AS test, or 2 on AP Computer Science exam A.</w:t>
      </w:r>
    </w:p>
    <w:p w14:paraId="767DCE28" w14:textId="77777777" w:rsidR="003314DB" w:rsidRDefault="00751B40">
      <w:pPr>
        <w:rPr>
          <w:b/>
        </w:rPr>
      </w:pPr>
      <w:r>
        <w:rPr>
          <w:b/>
        </w:rPr>
        <w:t>Recommended Preparation:</w:t>
      </w:r>
    </w:p>
    <w:p w14:paraId="535AC66C" w14:textId="77777777" w:rsidR="003314DB" w:rsidRDefault="00751B40">
      <w:r>
        <w:t>TCSS 101 – Computer Science Principles or TCSS 141 – Programming for All</w:t>
      </w:r>
    </w:p>
    <w:p w14:paraId="5C7AFAAB" w14:textId="77777777" w:rsidR="003314DB" w:rsidRDefault="00751B40">
      <w:r>
        <w:rPr>
          <w:b/>
        </w:rPr>
        <w:t>Preconditions</w:t>
      </w:r>
      <w:r>
        <w:t> </w:t>
      </w:r>
    </w:p>
    <w:p w14:paraId="74EF5F5D" w14:textId="77777777" w:rsidR="003314DB" w:rsidRDefault="00751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Analyze basic arithmetic and geometry problem</w:t>
      </w:r>
      <w:r>
        <w:rPr>
          <w:color w:val="000000"/>
        </w:rPr>
        <w:t>s.</w:t>
      </w:r>
    </w:p>
    <w:p w14:paraId="1E2A6C8C" w14:textId="77777777" w:rsidR="003314DB" w:rsidRDefault="00751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Correctly employ basic arithmetic and geometry knowledge to solve practical problems.</w:t>
      </w:r>
    </w:p>
    <w:p w14:paraId="5C92F0C7" w14:textId="77777777" w:rsidR="003314DB" w:rsidRDefault="00751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Analyze basic algebra problems.</w:t>
      </w:r>
    </w:p>
    <w:p w14:paraId="0C2BEBCC" w14:textId="77777777" w:rsidR="003314DB" w:rsidRDefault="00751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Correctly employ basic algebra knowledge to solve practical problems.</w:t>
      </w:r>
    </w:p>
    <w:p w14:paraId="0C019AFF" w14:textId="77777777" w:rsidR="003314DB" w:rsidRDefault="00751B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Prior procedural programming experience and basic computer litera</w:t>
      </w:r>
      <w:r>
        <w:rPr>
          <w:color w:val="000000"/>
        </w:rPr>
        <w:t>cy</w:t>
      </w:r>
    </w:p>
    <w:p w14:paraId="34A3F0B8" w14:textId="77777777" w:rsidR="003314DB" w:rsidRDefault="00751B40">
      <w:r>
        <w:rPr>
          <w:b/>
        </w:rPr>
        <w:t>Student Learning Goals</w:t>
      </w:r>
      <w:r>
        <w:t xml:space="preserve"> (to be added to syllabus handed out to students) </w:t>
      </w:r>
    </w:p>
    <w:p w14:paraId="105692A5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Identify correct syntax and semantics of a high-level language.</w:t>
      </w:r>
    </w:p>
    <w:p w14:paraId="64448893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Analyze and explain the behavior of medium complexity programs involving the fundamental programming constructs (variables, types, expressions, assignment, simple I/O, conditional and iterative control structures, </w:t>
      </w:r>
      <w:proofErr w:type="gramStart"/>
      <w:r>
        <w:rPr>
          <w:color w:val="000000"/>
        </w:rPr>
        <w:t>functions</w:t>
      </w:r>
      <w:proofErr w:type="gramEnd"/>
      <w:r>
        <w:rPr>
          <w:color w:val="000000"/>
        </w:rPr>
        <w:t xml:space="preserve"> and parameter passing, structure</w:t>
      </w:r>
      <w:r>
        <w:rPr>
          <w:color w:val="000000"/>
        </w:rPr>
        <w:t>d decomposition).</w:t>
      </w:r>
    </w:p>
    <w:p w14:paraId="343857EE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Develop and implement programs involving the fundamental programming constructs (variables, types, expressions, assignment, simple I/O, conditional and iterative control structures, </w:t>
      </w:r>
      <w:proofErr w:type="gramStart"/>
      <w:r>
        <w:rPr>
          <w:color w:val="000000"/>
        </w:rPr>
        <w:t>functions</w:t>
      </w:r>
      <w:proofErr w:type="gramEnd"/>
      <w:r>
        <w:rPr>
          <w:color w:val="000000"/>
        </w:rPr>
        <w:t xml:space="preserve"> and parameter passing, structured decompositio</w:t>
      </w:r>
      <w:r>
        <w:rPr>
          <w:color w:val="000000"/>
        </w:rPr>
        <w:t>n).</w:t>
      </w:r>
    </w:p>
    <w:p w14:paraId="709207D8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Analyze and explain the behavior of programs that use arrays, strings, and objects.</w:t>
      </w:r>
    </w:p>
    <w:p w14:paraId="2D43E720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Develop and implement programs that use arrays (single &amp; multidimensional), strings, and objects.</w:t>
      </w:r>
    </w:p>
    <w:p w14:paraId="210681A1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Provide formal documentation for a program, e.g., Javadoc comments</w:t>
      </w:r>
    </w:p>
    <w:p w14:paraId="11A7D083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Han</w:t>
      </w:r>
      <w:r>
        <w:rPr>
          <w:color w:val="000000"/>
        </w:rPr>
        <w:t xml:space="preserve">dle </w:t>
      </w:r>
      <w:r>
        <w:t>e</w:t>
      </w:r>
      <w:r>
        <w:rPr>
          <w:color w:val="000000"/>
        </w:rPr>
        <w:t xml:space="preserve">xceptions, </w:t>
      </w:r>
      <w:proofErr w:type="gramStart"/>
      <w:r>
        <w:t>d</w:t>
      </w:r>
      <w:r>
        <w:rPr>
          <w:color w:val="000000"/>
        </w:rPr>
        <w:t>ebug</w:t>
      </w:r>
      <w:proofErr w:type="gramEnd"/>
      <w:r>
        <w:rPr>
          <w:color w:val="000000"/>
        </w:rPr>
        <w:t xml:space="preserve"> and </w:t>
      </w:r>
      <w:r>
        <w:t>t</w:t>
      </w:r>
      <w:r>
        <w:rPr>
          <w:color w:val="000000"/>
        </w:rPr>
        <w:t>est simple programs.</w:t>
      </w:r>
    </w:p>
    <w:p w14:paraId="6DF6EEF4" w14:textId="77777777" w:rsidR="003314DB" w:rsidRDefault="00751B4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Use objects in programs.</w:t>
      </w:r>
    </w:p>
    <w:p w14:paraId="3539FDC7" w14:textId="77777777" w:rsidR="003314DB" w:rsidRDefault="00751B40">
      <w:r>
        <w:br w:type="page"/>
      </w:r>
      <w:r>
        <w:rPr>
          <w:b/>
        </w:rPr>
        <w:lastRenderedPageBreak/>
        <w:t>CSS Degree Student Learning Outcomes that this course contributes to</w:t>
      </w:r>
      <w:r>
        <w:t> (to be added to syllabus handed out to students)</w:t>
      </w:r>
    </w:p>
    <w:p w14:paraId="0CC98DF1" w14:textId="77777777" w:rsidR="003314DB" w:rsidRDefault="00751B40">
      <w:pPr>
        <w:numPr>
          <w:ilvl w:val="0"/>
          <w:numId w:val="4"/>
        </w:numPr>
        <w:spacing w:after="0"/>
      </w:pPr>
      <w:r>
        <w:t>Design, implement, and evaluate a computing-based solution to me</w:t>
      </w:r>
      <w:r>
        <w:t>et a given set of computing requirements in the context of the program’s discipline.</w:t>
      </w:r>
    </w:p>
    <w:p w14:paraId="2B571771" w14:textId="77777777" w:rsidR="003314DB" w:rsidRDefault="00751B40">
      <w:pPr>
        <w:numPr>
          <w:ilvl w:val="0"/>
          <w:numId w:val="4"/>
        </w:numPr>
        <w:spacing w:after="0"/>
      </w:pPr>
      <w:r>
        <w:t>Apply computer science theory and software development fundamentals to produce computing-based solutions.</w:t>
      </w:r>
    </w:p>
    <w:p w14:paraId="472B0911" w14:textId="77777777" w:rsidR="003314DB" w:rsidRDefault="003314DB">
      <w:pPr>
        <w:spacing w:after="0"/>
      </w:pPr>
    </w:p>
    <w:p w14:paraId="5907A1CC" w14:textId="77777777" w:rsidR="003314DB" w:rsidRDefault="00751B40">
      <w:pPr>
        <w:rPr>
          <w:i/>
        </w:rPr>
      </w:pPr>
      <w:r>
        <w:rPr>
          <w:b/>
        </w:rPr>
        <w:t>UWT Student Learning Goals that this course contributes to</w:t>
      </w:r>
      <w:r>
        <w:t> (to be added to syllabus handed out to students)</w:t>
      </w:r>
    </w:p>
    <w:p w14:paraId="14D6FA09" w14:textId="77777777" w:rsidR="003314DB" w:rsidRDefault="00751B40">
      <w:r>
        <w:rPr>
          <w:i/>
        </w:rPr>
        <w:t>Inquiry and Critical Thinking</w:t>
      </w:r>
      <w:r>
        <w:rPr>
          <w:i/>
        </w:rPr>
        <w:br/>
      </w:r>
      <w:r>
        <w:t>Students will acquire skills and familiarity with modes of inquiry and examination from diverse disciplinary perspecti</w:t>
      </w:r>
      <w:r>
        <w:t>ves, enabling them to access, interpret, analyze, quantitatively reason, and synthesize information critically.</w:t>
      </w:r>
    </w:p>
    <w:p w14:paraId="1642E677" w14:textId="77777777" w:rsidR="003314DB" w:rsidRDefault="00751B40">
      <w:pPr>
        <w:spacing w:after="0" w:line="240" w:lineRule="auto"/>
        <w:rPr>
          <w:b/>
        </w:rPr>
      </w:pPr>
      <w:r>
        <w:rPr>
          <w:b/>
        </w:rPr>
        <w:t>Reading</w:t>
      </w:r>
    </w:p>
    <w:p w14:paraId="1F9029BE" w14:textId="77777777" w:rsidR="003314DB" w:rsidRDefault="00751B40">
      <w:pPr>
        <w:widowControl w:val="0"/>
      </w:pPr>
      <w:r>
        <w:t>A suggested textbook:</w:t>
      </w:r>
    </w:p>
    <w:p w14:paraId="789E0E93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Building Java Programs 5th Edition, Stuart Reges and Marty Stepp, Pearson, ISBN-10: 13-978-0-13-547194-4</w:t>
      </w:r>
    </w:p>
    <w:p w14:paraId="62A21237" w14:textId="77777777" w:rsidR="003314DB" w:rsidRDefault="003314DB">
      <w:pPr>
        <w:spacing w:after="0" w:line="240" w:lineRule="auto"/>
        <w:ind w:left="720"/>
      </w:pPr>
    </w:p>
    <w:p w14:paraId="7EA1A8B6" w14:textId="77777777" w:rsidR="003314DB" w:rsidRDefault="00751B40">
      <w:r>
        <w:rPr>
          <w:b/>
        </w:rPr>
        <w:t>Topics covered</w:t>
      </w:r>
    </w:p>
    <w:p w14:paraId="1AD23B11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Basic syntax and semantics of a high-level language</w:t>
      </w:r>
    </w:p>
    <w:p w14:paraId="0E30B2DA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 xml:space="preserve">Variables, types, expressions, and assignment </w:t>
      </w:r>
    </w:p>
    <w:p w14:paraId="7D4A0718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Basics of data representation (integ</w:t>
      </w:r>
      <w:r>
        <w:t>ers, floats, characters, strings)</w:t>
      </w:r>
    </w:p>
    <w:p w14:paraId="1BFF22E0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 xml:space="preserve">Procedural decomposition of problems </w:t>
      </w:r>
    </w:p>
    <w:p w14:paraId="25E9A84B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 xml:space="preserve">Defining methods: parameters, return values </w:t>
      </w:r>
    </w:p>
    <w:p w14:paraId="0FEA1293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Conditional and iterative control structures (if/else and loops)</w:t>
      </w:r>
    </w:p>
    <w:p w14:paraId="21D75643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Input/output: console, file processing</w:t>
      </w:r>
    </w:p>
    <w:p w14:paraId="5D151F68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Arrays (one-dimensional and multidi</w:t>
      </w:r>
      <w:r>
        <w:t xml:space="preserve">mensional) </w:t>
      </w:r>
    </w:p>
    <w:p w14:paraId="0E62B52C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Use of standard libraries (APIs), static vs instance method invocations</w:t>
      </w:r>
    </w:p>
    <w:p w14:paraId="7BCD0B08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Debugging and testing</w:t>
      </w:r>
    </w:p>
    <w:p w14:paraId="042D3F00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Program documentation</w:t>
      </w:r>
    </w:p>
    <w:p w14:paraId="56D697AC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Exception handling</w:t>
      </w:r>
    </w:p>
    <w:p w14:paraId="018595ED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Coding to language-specific standard conventions</w:t>
      </w:r>
    </w:p>
    <w:p w14:paraId="7CD562E9" w14:textId="77777777" w:rsidR="003314DB" w:rsidRDefault="00751B40">
      <w:pPr>
        <w:numPr>
          <w:ilvl w:val="0"/>
          <w:numId w:val="2"/>
        </w:numPr>
        <w:spacing w:after="0" w:line="240" w:lineRule="auto"/>
      </w:pPr>
      <w:r>
        <w:t>Introduction to objects (classes)</w:t>
      </w:r>
    </w:p>
    <w:p w14:paraId="21407F3B" w14:textId="77777777" w:rsidR="003314DB" w:rsidRDefault="003314DB">
      <w:pPr>
        <w:spacing w:after="0" w:line="240" w:lineRule="auto"/>
      </w:pPr>
    </w:p>
    <w:p w14:paraId="425DBFBE" w14:textId="77777777" w:rsidR="003314DB" w:rsidRDefault="00751B40">
      <w:pPr>
        <w:rPr>
          <w:b/>
        </w:rPr>
      </w:pPr>
      <w:r>
        <w:rPr>
          <w:b/>
        </w:rPr>
        <w:t>Additional Information</w:t>
      </w:r>
    </w:p>
    <w:p w14:paraId="2191B68A" w14:textId="77777777" w:rsidR="003314DB" w:rsidRDefault="00751B40">
      <w:pPr>
        <w:spacing w:after="0" w:line="240" w:lineRule="auto"/>
        <w:rPr>
          <w:b/>
        </w:rPr>
      </w:pPr>
      <w:r>
        <w:t>Th</w:t>
      </w:r>
      <w:r>
        <w:t>is course has an associated lab section that meets once per week in addition to the 2 lectures per week.</w:t>
      </w:r>
    </w:p>
    <w:p w14:paraId="6E148FCA" w14:textId="77777777" w:rsidR="003314DB" w:rsidRDefault="003314DB">
      <w:pPr>
        <w:spacing w:after="0" w:line="240" w:lineRule="auto"/>
        <w:rPr>
          <w:b/>
        </w:rPr>
      </w:pPr>
    </w:p>
    <w:p w14:paraId="25DD3969" w14:textId="77777777" w:rsidR="003314DB" w:rsidRDefault="00751B40">
      <w:pPr>
        <w:spacing w:after="0" w:line="240" w:lineRule="auto"/>
        <w:rPr>
          <w:b/>
        </w:rPr>
      </w:pPr>
      <w:r>
        <w:rPr>
          <w:b/>
        </w:rPr>
        <w:t>A sample timeline</w:t>
      </w:r>
    </w:p>
    <w:p w14:paraId="32F042E4" w14:textId="77777777" w:rsidR="003314DB" w:rsidRDefault="003314DB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5160"/>
        <w:gridCol w:w="3120"/>
      </w:tblGrid>
      <w:tr w:rsidR="003314DB" w14:paraId="16520E95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0530" w14:textId="77777777" w:rsidR="003314DB" w:rsidRDefault="00751B4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Week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ACC8B" w14:textId="77777777" w:rsidR="003314DB" w:rsidRDefault="00751B4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BC9F" w14:textId="77777777" w:rsidR="003314DB" w:rsidRDefault="00751B4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Labs</w:t>
            </w:r>
          </w:p>
        </w:tc>
      </w:tr>
      <w:tr w:rsidR="003314DB" w14:paraId="04D99ABF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63667" w14:textId="77777777" w:rsidR="003314DB" w:rsidRDefault="00751B40">
            <w:pPr>
              <w:widowControl w:val="0"/>
              <w:spacing w:after="0" w:line="240" w:lineRule="auto"/>
            </w:pPr>
            <w:r>
              <w:t>Week 1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20A2D" w14:textId="77777777" w:rsidR="003314DB" w:rsidRDefault="00751B40">
            <w:pPr>
              <w:shd w:val="clear" w:color="auto" w:fill="FFFFFF"/>
              <w:spacing w:before="180" w:after="180" w:line="240" w:lineRule="auto"/>
            </w:pPr>
            <w:r>
              <w:t xml:space="preserve">Programming assessment, introduction to Java, Java primitive types and memory representation. Writing low complexity Java programs with </w:t>
            </w:r>
            <w:proofErr w:type="gramStart"/>
            <w:r>
              <w:t>main(</w:t>
            </w:r>
            <w:proofErr w:type="gramEnd"/>
            <w:r>
              <w:t>) and at least one other method. Comments in programs. Compile / run / test / debug cycle.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2462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1</w:t>
            </w:r>
          </w:p>
        </w:tc>
      </w:tr>
      <w:tr w:rsidR="003314DB" w14:paraId="345805AB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24E61" w14:textId="77777777" w:rsidR="003314DB" w:rsidRDefault="00751B40">
            <w:pPr>
              <w:widowControl w:val="0"/>
              <w:spacing w:after="0" w:line="240" w:lineRule="auto"/>
            </w:pPr>
            <w:r>
              <w:t>Week 2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B388" w14:textId="77777777" w:rsidR="003314DB" w:rsidRDefault="00751B40">
            <w:pPr>
              <w:shd w:val="clear" w:color="auto" w:fill="FFFFFF"/>
              <w:spacing w:before="180" w:after="180" w:line="240" w:lineRule="auto"/>
            </w:pPr>
            <w:r>
              <w:t>Defining variables (declaration &amp; assignment) &amp; class constants, arithmetic &amp; relational operators, precedence, type casting, scope of variables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54F83" w14:textId="77777777" w:rsidR="003314DB" w:rsidRDefault="00751B4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t>Lab 2</w:t>
            </w:r>
          </w:p>
        </w:tc>
      </w:tr>
      <w:tr w:rsidR="003314DB" w14:paraId="15F6CFC6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E49FD" w14:textId="77777777" w:rsidR="003314DB" w:rsidRDefault="00751B40">
            <w:pPr>
              <w:widowControl w:val="0"/>
              <w:spacing w:after="0" w:line="240" w:lineRule="auto"/>
            </w:pPr>
            <w:r>
              <w:t>Week 3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932B8" w14:textId="77777777" w:rsidR="003314DB" w:rsidRDefault="00751B40">
            <w:pPr>
              <w:spacing w:after="0" w:line="240" w:lineRule="auto"/>
              <w:ind w:left="60"/>
            </w:pPr>
            <w:r>
              <w:t>For Loops (simple &amp; nested), static methods (passing parameters, returning values), procedural de</w:t>
            </w:r>
            <w:r>
              <w:t>composition of problems (using algorithmic thinking &amp; pseudocode), method overloading</w:t>
            </w:r>
            <w:r>
              <w:br/>
              <w:t>documenting methods, programs and following coding conventions in Java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A572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3</w:t>
            </w:r>
          </w:p>
        </w:tc>
      </w:tr>
      <w:tr w:rsidR="003314DB" w14:paraId="71827595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8D8BBD" w14:textId="77777777" w:rsidR="003314DB" w:rsidRDefault="00751B40">
            <w:pPr>
              <w:widowControl w:val="0"/>
              <w:spacing w:after="0" w:line="240" w:lineRule="auto"/>
            </w:pPr>
            <w:r>
              <w:t>Week 4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69CF7" w14:textId="77777777" w:rsidR="003314DB" w:rsidRDefault="00751B40">
            <w:pPr>
              <w:spacing w:after="0"/>
            </w:pPr>
            <w:r>
              <w:t>Introduction to Java Objects (Strings, Scanner), Boolean operators (truth tables), conditional execution (if-else statements) and common cumulative algorithms, indefinite loops (while, do-while)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7843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4</w:t>
            </w:r>
          </w:p>
        </w:tc>
      </w:tr>
      <w:tr w:rsidR="003314DB" w14:paraId="4DD4FDB6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5CDC4" w14:textId="77777777" w:rsidR="003314DB" w:rsidRDefault="00751B40">
            <w:pPr>
              <w:widowControl w:val="0"/>
              <w:spacing w:after="0" w:line="240" w:lineRule="auto"/>
            </w:pPr>
            <w:r>
              <w:t>Week 5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39CC3" w14:textId="77777777" w:rsidR="003314DB" w:rsidRDefault="00751B40">
            <w:pPr>
              <w:spacing w:after="0"/>
            </w:pPr>
            <w:r>
              <w:t>Indefinite loops (while, do-while), sentinels a</w:t>
            </w:r>
            <w:r>
              <w:t>s conditions, handling user errors (validation of user input), random numbers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1C665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5</w:t>
            </w:r>
          </w:p>
        </w:tc>
      </w:tr>
      <w:tr w:rsidR="003314DB" w14:paraId="4B5EBE10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613F8" w14:textId="77777777" w:rsidR="003314DB" w:rsidRDefault="00751B40">
            <w:pPr>
              <w:widowControl w:val="0"/>
              <w:spacing w:after="0" w:line="240" w:lineRule="auto"/>
            </w:pPr>
            <w:r>
              <w:t>Week 6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8FDAB" w14:textId="77777777" w:rsidR="003314DB" w:rsidRDefault="00751B40">
            <w:pPr>
              <w:spacing w:after="0"/>
              <w:rPr>
                <w:b/>
              </w:rPr>
            </w:pPr>
            <w:r>
              <w:rPr>
                <w:b/>
              </w:rPr>
              <w:t xml:space="preserve">Midterm, </w:t>
            </w:r>
            <w:r>
              <w:t>file processing (reading &amp; writing</w:t>
            </w:r>
            <w:proofErr w:type="gramStart"/>
            <w:r>
              <w:t>),  exceptions</w:t>
            </w:r>
            <w:proofErr w:type="gramEnd"/>
            <w:r>
              <w:t xml:space="preserve"> overview and handling exceptions using try/catch or throw.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443E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6</w:t>
            </w:r>
          </w:p>
        </w:tc>
      </w:tr>
      <w:tr w:rsidR="003314DB" w14:paraId="2D69131C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E46DB" w14:textId="77777777" w:rsidR="003314DB" w:rsidRDefault="00751B40">
            <w:pPr>
              <w:widowControl w:val="0"/>
              <w:spacing w:after="0" w:line="240" w:lineRule="auto"/>
            </w:pPr>
            <w:r>
              <w:t>Week 7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0E746" w14:textId="77777777" w:rsidR="003314DB" w:rsidRDefault="00751B40">
            <w:pPr>
              <w:spacing w:after="0"/>
            </w:pPr>
            <w:r>
              <w:t xml:space="preserve">Arrays (one-dimensional &amp; multidimensional), for-each loop, arrays as method parameters and return types, reference semantics versus value semantics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52640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7</w:t>
            </w:r>
          </w:p>
        </w:tc>
      </w:tr>
      <w:tr w:rsidR="003314DB" w14:paraId="6F353BDF" w14:textId="77777777">
        <w:trPr>
          <w:trHeight w:val="146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0ED2F1" w14:textId="77777777" w:rsidR="003314DB" w:rsidRDefault="00751B40">
            <w:pPr>
              <w:widowControl w:val="0"/>
              <w:spacing w:after="0" w:line="240" w:lineRule="auto"/>
            </w:pPr>
            <w:r>
              <w:t>Week 8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431D" w14:textId="77777777" w:rsidR="003314DB" w:rsidRDefault="00751B40">
            <w:pPr>
              <w:spacing w:after="0"/>
            </w:pPr>
            <w:r>
              <w:t>Array algorithms (print, search/replace, test equality, make a copy, reverse an array, etc.)</w:t>
            </w:r>
            <w:r>
              <w:t xml:space="preserve">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8806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8</w:t>
            </w:r>
          </w:p>
        </w:tc>
      </w:tr>
      <w:tr w:rsidR="003314DB" w14:paraId="13B95875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46D737" w14:textId="77777777" w:rsidR="003314DB" w:rsidRDefault="00751B40">
            <w:pPr>
              <w:widowControl w:val="0"/>
              <w:spacing w:after="0" w:line="240" w:lineRule="auto"/>
            </w:pPr>
            <w:r>
              <w:lastRenderedPageBreak/>
              <w:t>Week 9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B46E8" w14:textId="77777777" w:rsidR="003314DB" w:rsidRDefault="00751B40">
            <w:pPr>
              <w:shd w:val="clear" w:color="auto" w:fill="FFFFFF"/>
              <w:spacing w:after="0" w:line="240" w:lineRule="auto"/>
            </w:pPr>
            <w:r>
              <w:t xml:space="preserve">Introduction to object-oriented programming: fields, instance methods, accessors / mutators, constructors, encapsulation, abstraction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BD14E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9</w:t>
            </w:r>
          </w:p>
        </w:tc>
      </w:tr>
      <w:tr w:rsidR="003314DB" w14:paraId="2A7C4F36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34B8B" w14:textId="77777777" w:rsidR="003314DB" w:rsidRDefault="00751B40">
            <w:pPr>
              <w:widowControl w:val="0"/>
              <w:spacing w:after="0" w:line="240" w:lineRule="auto"/>
            </w:pPr>
            <w:r>
              <w:t>Week 10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FD2E" w14:textId="77777777" w:rsidR="003314DB" w:rsidRDefault="00751B40">
            <w:pPr>
              <w:shd w:val="clear" w:color="auto" w:fill="FFFFFF"/>
              <w:spacing w:after="180" w:line="240" w:lineRule="auto"/>
            </w:pPr>
            <w:r>
              <w:t xml:space="preserve">More about object-oriented programming: writing a simple object class, override to </w:t>
            </w:r>
            <w:proofErr w:type="spellStart"/>
            <w:proofErr w:type="gramStart"/>
            <w:r>
              <w:t>toString</w:t>
            </w:r>
            <w:proofErr w:type="spellEnd"/>
            <w:r>
              <w:t>(</w:t>
            </w:r>
            <w:proofErr w:type="gramEnd"/>
            <w:r>
              <w:t>) and equals()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EC299" w14:textId="77777777" w:rsidR="003314DB" w:rsidRDefault="00751B40">
            <w:pPr>
              <w:widowControl w:val="0"/>
              <w:spacing w:after="0" w:line="240" w:lineRule="auto"/>
              <w:jc w:val="center"/>
            </w:pPr>
            <w:r>
              <w:t>Lab 10</w:t>
            </w:r>
          </w:p>
        </w:tc>
      </w:tr>
      <w:tr w:rsidR="003314DB" w14:paraId="1535D7A3" w14:textId="77777777"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F7861B" w14:textId="77777777" w:rsidR="003314DB" w:rsidRDefault="00751B40">
            <w:pPr>
              <w:widowControl w:val="0"/>
              <w:spacing w:after="0" w:line="240" w:lineRule="auto"/>
            </w:pPr>
            <w:r>
              <w:t>Week 11</w:t>
            </w:r>
          </w:p>
        </w:tc>
        <w:tc>
          <w:tcPr>
            <w:tcW w:w="5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C28E" w14:textId="77777777" w:rsidR="003314DB" w:rsidRDefault="00751B40">
            <w:pPr>
              <w:shd w:val="clear" w:color="auto" w:fill="FFFFFF"/>
              <w:spacing w:before="180" w:after="180" w:line="240" w:lineRule="auto"/>
              <w:rPr>
                <w:b/>
              </w:rPr>
            </w:pPr>
            <w:r>
              <w:rPr>
                <w:b/>
              </w:rPr>
              <w:t xml:space="preserve">Final Exam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48819" w14:textId="77777777" w:rsidR="003314DB" w:rsidRDefault="003314DB">
            <w:pPr>
              <w:widowControl w:val="0"/>
              <w:spacing w:after="0" w:line="240" w:lineRule="auto"/>
              <w:jc w:val="center"/>
            </w:pPr>
          </w:p>
        </w:tc>
      </w:tr>
    </w:tbl>
    <w:p w14:paraId="4D9E56AA" w14:textId="77777777" w:rsidR="003314DB" w:rsidRDefault="003314DB">
      <w:pPr>
        <w:spacing w:after="0" w:line="240" w:lineRule="auto"/>
        <w:rPr>
          <w:b/>
        </w:rPr>
      </w:pPr>
    </w:p>
    <w:p w14:paraId="4E6F986A" w14:textId="77777777" w:rsidR="003314DB" w:rsidRDefault="00751B40">
      <w:r>
        <w:t xml:space="preserve"> </w:t>
      </w:r>
    </w:p>
    <w:sectPr w:rsidR="003314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11328"/>
    <w:multiLevelType w:val="multilevel"/>
    <w:tmpl w:val="56B49F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47252341"/>
    <w:multiLevelType w:val="multilevel"/>
    <w:tmpl w:val="39C0EF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97E444A"/>
    <w:multiLevelType w:val="multilevel"/>
    <w:tmpl w:val="03F04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A20793D"/>
    <w:multiLevelType w:val="multilevel"/>
    <w:tmpl w:val="B846D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4DB"/>
    <w:rsid w:val="003314DB"/>
    <w:rsid w:val="0075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A770E"/>
  <w15:docId w15:val="{091159C3-91C9-478B-A5F2-0DCBEFB1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Sobolewska</cp:lastModifiedBy>
  <cp:revision>2</cp:revision>
  <dcterms:created xsi:type="dcterms:W3CDTF">2022-01-27T23:42:00Z</dcterms:created>
  <dcterms:modified xsi:type="dcterms:W3CDTF">2022-01-27T23:43:00Z</dcterms:modified>
</cp:coreProperties>
</file>