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22BD" w14:textId="77777777" w:rsidR="002A36D1" w:rsidRDefault="002A36D1" w:rsidP="001C1F0C">
      <w:pPr>
        <w:pStyle w:val="Heading1"/>
      </w:pPr>
    </w:p>
    <w:p w14:paraId="0CFBF66B" w14:textId="1497E8C9" w:rsidR="001C1F0C" w:rsidRPr="00A63B13" w:rsidRDefault="001C1F0C" w:rsidP="001C1F0C">
      <w:pPr>
        <w:pStyle w:val="Heading1"/>
        <w:rPr>
          <w:sz w:val="40"/>
          <w:szCs w:val="40"/>
        </w:rPr>
      </w:pPr>
      <w:r w:rsidRPr="00A63B13">
        <w:rPr>
          <w:sz w:val="40"/>
          <w:szCs w:val="40"/>
        </w:rPr>
        <w:t>Gender Affirming Voice Modification and Surgery</w:t>
      </w:r>
    </w:p>
    <w:p w14:paraId="1946A86D" w14:textId="3A714A7A" w:rsidR="00FF6A16" w:rsidRDefault="00907CB0" w:rsidP="001C1F0C">
      <w:r>
        <w:t xml:space="preserve">At the University of Washington Laryngology </w:t>
      </w:r>
      <w:r w:rsidR="00FC7C3B">
        <w:t>C</w:t>
      </w:r>
      <w:r w:rsidR="00ED2D8D">
        <w:t>lini</w:t>
      </w:r>
      <w:r w:rsidR="001E1549">
        <w:t>c,</w:t>
      </w:r>
      <w:r w:rsidR="00ED2D8D">
        <w:t xml:space="preserve"> our goal is to help our transgender non-binary patients </w:t>
      </w:r>
      <w:r w:rsidR="002302C8">
        <w:t>achiev</w:t>
      </w:r>
      <w:r w:rsidR="001E1549">
        <w:t xml:space="preserve">e a </w:t>
      </w:r>
      <w:r w:rsidR="00AD3499">
        <w:t>voice that</w:t>
      </w:r>
      <w:r w:rsidR="002302C8">
        <w:t xml:space="preserve"> affirms their gender</w:t>
      </w:r>
      <w:r w:rsidR="00ED2D8D">
        <w:t xml:space="preserve"> identity. Our in</w:t>
      </w:r>
      <w:r w:rsidR="0092292F">
        <w:t>terdisciplinary team</w:t>
      </w:r>
      <w:r w:rsidR="00ED2D8D">
        <w:t xml:space="preserve"> of</w:t>
      </w:r>
      <w:r w:rsidR="006F36E4">
        <w:t xml:space="preserve"> </w:t>
      </w:r>
      <w:r w:rsidR="00FF6A16">
        <w:t>board-certified</w:t>
      </w:r>
      <w:r w:rsidR="006F36E4">
        <w:t xml:space="preserve"> </w:t>
      </w:r>
      <w:r w:rsidR="0088094C">
        <w:t>laryngologis</w:t>
      </w:r>
      <w:r w:rsidR="0088094C" w:rsidRPr="000020E2">
        <w:t>t</w:t>
      </w:r>
      <w:r w:rsidR="000020E2" w:rsidRPr="000020E2">
        <w:t>s</w:t>
      </w:r>
      <w:r w:rsidR="0088094C" w:rsidRPr="000020E2">
        <w:rPr>
          <w:color w:val="FF0000"/>
        </w:rPr>
        <w:t xml:space="preserve"> </w:t>
      </w:r>
      <w:r w:rsidR="0088094C">
        <w:t>and speech pathologist</w:t>
      </w:r>
      <w:r w:rsidR="002E51C4">
        <w:t>s</w:t>
      </w:r>
      <w:r w:rsidR="0088094C">
        <w:t xml:space="preserve"> works closely with each patient to </w:t>
      </w:r>
      <w:r w:rsidR="00FC7C3B">
        <w:t>evaluate</w:t>
      </w:r>
      <w:r w:rsidR="0088094C">
        <w:t xml:space="preserve"> the</w:t>
      </w:r>
      <w:r w:rsidR="002E51C4">
        <w:t>ir</w:t>
      </w:r>
      <w:r w:rsidR="0088094C">
        <w:t xml:space="preserve"> options</w:t>
      </w:r>
      <w:r w:rsidR="00CB1F77">
        <w:t xml:space="preserve"> and work to achieve your voice goals in a safe and efficient way</w:t>
      </w:r>
      <w:r w:rsidR="00A40B3B">
        <w:t xml:space="preserve">. </w:t>
      </w:r>
      <w:r w:rsidR="00FF6A16">
        <w:t xml:space="preserve">Together, </w:t>
      </w:r>
      <w:r w:rsidR="006410E7">
        <w:t>you</w:t>
      </w:r>
      <w:r w:rsidR="00A40B3B">
        <w:t xml:space="preserve"> and you</w:t>
      </w:r>
      <w:r w:rsidR="00D91665">
        <w:t>r</w:t>
      </w:r>
      <w:r w:rsidR="006410E7">
        <w:t xml:space="preserve"> team will make sure </w:t>
      </w:r>
      <w:r w:rsidR="008B014A">
        <w:t>your voice</w:t>
      </w:r>
      <w:r w:rsidR="006410E7">
        <w:t xml:space="preserve"> </w:t>
      </w:r>
      <w:r w:rsidR="002E51C4">
        <w:t xml:space="preserve">is aligned with </w:t>
      </w:r>
      <w:r w:rsidR="002E51C4" w:rsidRPr="00020B91">
        <w:rPr>
          <w:color w:val="000000" w:themeColor="text1"/>
        </w:rPr>
        <w:t xml:space="preserve">your </w:t>
      </w:r>
      <w:r w:rsidR="00EC7752">
        <w:rPr>
          <w:color w:val="000000" w:themeColor="text1"/>
        </w:rPr>
        <w:t xml:space="preserve">gender </w:t>
      </w:r>
      <w:r w:rsidR="002E51C4" w:rsidRPr="00020B91">
        <w:rPr>
          <w:color w:val="000000" w:themeColor="text1"/>
        </w:rPr>
        <w:t xml:space="preserve">identity </w:t>
      </w:r>
      <w:r w:rsidR="00EC7752">
        <w:rPr>
          <w:color w:val="000000" w:themeColor="text1"/>
        </w:rPr>
        <w:t>and expression.</w:t>
      </w:r>
    </w:p>
    <w:p w14:paraId="1BFA8BB3" w14:textId="77777777" w:rsidR="00571DA1" w:rsidRPr="001C1F0C" w:rsidRDefault="00571DA1" w:rsidP="00571DA1">
      <w:pPr>
        <w:pStyle w:val="Heading2"/>
        <w:rPr>
          <w:rFonts w:eastAsia="Times New Roman"/>
        </w:rPr>
      </w:pPr>
      <w:r w:rsidRPr="001C1F0C">
        <w:rPr>
          <w:rFonts w:eastAsia="Times New Roman"/>
        </w:rPr>
        <w:t xml:space="preserve">Transgender Voice Evaluation </w:t>
      </w:r>
    </w:p>
    <w:p w14:paraId="75CE055A" w14:textId="77777777" w:rsidR="00571DA1" w:rsidRPr="001C1F0C" w:rsidRDefault="00571DA1" w:rsidP="00571DA1">
      <w:r>
        <w:t xml:space="preserve">Your evaluation includes a combined visit with the </w:t>
      </w:r>
      <w:r w:rsidRPr="001C1F0C">
        <w:t>laryngologist and the speech</w:t>
      </w:r>
      <w:r>
        <w:t xml:space="preserve"> (voice)</w:t>
      </w:r>
      <w:r w:rsidRPr="001C1F0C">
        <w:t xml:space="preserve"> therapist. </w:t>
      </w:r>
      <w:r>
        <w:t>We will do our best to understand how your voice impacts your life and health</w:t>
      </w:r>
      <w:r w:rsidRPr="001C1F0C">
        <w:t xml:space="preserve">. We will </w:t>
      </w:r>
      <w:r>
        <w:t xml:space="preserve">conduct a standard consultation including reviewing </w:t>
      </w:r>
      <w:r w:rsidRPr="001C1F0C">
        <w:t xml:space="preserve">medical history, medications, and other issues related to your health. A </w:t>
      </w:r>
      <w:r>
        <w:t xml:space="preserve">laryngeal </w:t>
      </w:r>
      <w:r w:rsidRPr="001C1F0C">
        <w:t xml:space="preserve">videostroboscopy will be </w:t>
      </w:r>
      <w:r>
        <w:t>completed</w:t>
      </w:r>
      <w:r w:rsidRPr="001C1F0C">
        <w:t xml:space="preserve"> to allow us to </w:t>
      </w:r>
      <w:r>
        <w:t>evaluate</w:t>
      </w:r>
      <w:r w:rsidRPr="001C1F0C">
        <w:t xml:space="preserve"> your vocal folds in vibration. This involves the use of a small scope that is placed in your mouth or through your nose to view the voice box. </w:t>
      </w:r>
      <w:r>
        <w:t>Audio perceptual and a</w:t>
      </w:r>
      <w:r w:rsidRPr="001C1F0C">
        <w:t xml:space="preserve">coustic measurements </w:t>
      </w:r>
      <w:r>
        <w:t xml:space="preserve">of your voice will also be obtained. Together we will review the options and come up with the best plan for you going forward. </w:t>
      </w:r>
    </w:p>
    <w:p w14:paraId="79F5ADB7" w14:textId="77777777" w:rsidR="001C1F0C" w:rsidRPr="001C1F0C" w:rsidRDefault="001C1F0C" w:rsidP="001C1F0C">
      <w:pPr>
        <w:pStyle w:val="Heading2"/>
        <w:rPr>
          <w:rFonts w:eastAsia="Times New Roman"/>
        </w:rPr>
      </w:pPr>
      <w:r w:rsidRPr="001C1F0C">
        <w:rPr>
          <w:rFonts w:eastAsia="Times New Roman"/>
        </w:rPr>
        <w:t>Voice Feminization and Masculinization</w:t>
      </w:r>
    </w:p>
    <w:p w14:paraId="6DB2DB42" w14:textId="668E4D92" w:rsidR="003D3D0C" w:rsidRPr="001C1F0C" w:rsidRDefault="004E35A0" w:rsidP="001C1F0C">
      <w:r>
        <w:t>Our</w:t>
      </w:r>
      <w:r w:rsidR="00854FF4">
        <w:t xml:space="preserve"> voice</w:t>
      </w:r>
      <w:r w:rsidR="001C1F0C" w:rsidRPr="001C1F0C">
        <w:t xml:space="preserve"> and speech therapists </w:t>
      </w:r>
      <w:r w:rsidR="006119D5">
        <w:t>can help you</w:t>
      </w:r>
      <w:r w:rsidR="001C1F0C" w:rsidRPr="001C1F0C">
        <w:t xml:space="preserve"> learn </w:t>
      </w:r>
      <w:r w:rsidR="002E51C4">
        <w:t>new voice techniques</w:t>
      </w:r>
      <w:r w:rsidR="002E51C4" w:rsidRPr="001C1F0C">
        <w:t xml:space="preserve"> </w:t>
      </w:r>
      <w:r w:rsidR="00C9792A">
        <w:t>intended to</w:t>
      </w:r>
      <w:r w:rsidR="002E51C4">
        <w:t xml:space="preserve"> </w:t>
      </w:r>
      <w:r w:rsidR="001C1F0C" w:rsidRPr="001C1F0C">
        <w:t xml:space="preserve">signal a </w:t>
      </w:r>
      <w:r w:rsidR="002E51C4">
        <w:t xml:space="preserve">more </w:t>
      </w:r>
      <w:r w:rsidR="00C9792A">
        <w:t>“</w:t>
      </w:r>
      <w:r w:rsidR="001C1F0C" w:rsidRPr="001C1F0C">
        <w:t>feminine</w:t>
      </w:r>
      <w:r w:rsidR="00C9792A">
        <w:t>”</w:t>
      </w:r>
      <w:r w:rsidR="002E51C4">
        <w:t xml:space="preserve"> voice</w:t>
      </w:r>
      <w:r w:rsidR="001C1F0C" w:rsidRPr="001C1F0C">
        <w:t>.</w:t>
      </w:r>
      <w:r w:rsidR="006B3C34">
        <w:t xml:space="preserve"> This includes </w:t>
      </w:r>
      <w:r w:rsidR="007A507D">
        <w:t xml:space="preserve">not only natural pitch elevation but many other </w:t>
      </w:r>
      <w:r w:rsidR="001F1DFA">
        <w:t xml:space="preserve">important </w:t>
      </w:r>
      <w:r w:rsidR="007A507D">
        <w:t xml:space="preserve">aspects of the voice such as resonance, </w:t>
      </w:r>
      <w:r w:rsidR="00205C4B">
        <w:t>breathiness, intonation, and even nonverbal communication patterns (</w:t>
      </w:r>
      <w:proofErr w:type="gramStart"/>
      <w:r w:rsidR="00205C4B">
        <w:t>i.e.</w:t>
      </w:r>
      <w:proofErr w:type="gramEnd"/>
      <w:r w:rsidR="00205C4B">
        <w:t xml:space="preserve"> eye contact, gestures).</w:t>
      </w:r>
      <w:r w:rsidR="00E814BC">
        <w:t xml:space="preserve"> </w:t>
      </w:r>
      <w:r w:rsidR="00032F0B">
        <w:t>Many patients find that voice therapy alone is sufficient to achieve their target voice. However,</w:t>
      </w:r>
      <w:r w:rsidR="001C1F0C" w:rsidRPr="001C1F0C">
        <w:t xml:space="preserve"> consideration </w:t>
      </w:r>
      <w:r w:rsidR="00032F0B">
        <w:t>may</w:t>
      </w:r>
      <w:r w:rsidR="00032F0B" w:rsidRPr="001C1F0C">
        <w:t xml:space="preserve"> </w:t>
      </w:r>
      <w:r w:rsidR="001C1F0C" w:rsidRPr="001C1F0C">
        <w:t>be given to surgery to alter pitch</w:t>
      </w:r>
      <w:r w:rsidR="00032F0B">
        <w:t xml:space="preserve"> following voice therapy if indicated. </w:t>
      </w:r>
      <w:r w:rsidR="00417C33">
        <w:t>P</w:t>
      </w:r>
      <w:r w:rsidR="00032F0B">
        <w:t>re-operative voice therapy is</w:t>
      </w:r>
      <w:r w:rsidR="00535A66">
        <w:t xml:space="preserve"> still</w:t>
      </w:r>
      <w:r w:rsidR="00032F0B">
        <w:t xml:space="preserve"> </w:t>
      </w:r>
      <w:r w:rsidR="00417C33">
        <w:t>necessary in these cases</w:t>
      </w:r>
      <w:r w:rsidR="00032F0B">
        <w:t xml:space="preserve"> to develop increased vocal control and flexibility to</w:t>
      </w:r>
      <w:r w:rsidR="00DF3997">
        <w:t xml:space="preserve"> maximize the success of any surgical interventions. </w:t>
      </w:r>
      <w:r w:rsidR="00535A66">
        <w:t xml:space="preserve">It is important to note that voice therapy </w:t>
      </w:r>
      <w:r w:rsidR="00EB466F">
        <w:t>is our</w:t>
      </w:r>
      <w:r w:rsidR="00535A66">
        <w:t xml:space="preserve"> first line of treatment as </w:t>
      </w:r>
      <w:r w:rsidR="00806BB0">
        <w:t xml:space="preserve">surgery is destructive </w:t>
      </w:r>
      <w:r w:rsidR="00535A66">
        <w:t>in nature</w:t>
      </w:r>
      <w:r w:rsidR="00C1028B">
        <w:t>. Gender affirming</w:t>
      </w:r>
      <w:r w:rsidR="00072D72">
        <w:t xml:space="preserve"> voice</w:t>
      </w:r>
      <w:r w:rsidR="00C1028B">
        <w:t xml:space="preserve"> surgery </w:t>
      </w:r>
      <w:r w:rsidR="00535A66">
        <w:t xml:space="preserve">is </w:t>
      </w:r>
      <w:r w:rsidR="001C1F0C" w:rsidRPr="001C1F0C">
        <w:t xml:space="preserve">designed to </w:t>
      </w:r>
      <w:r w:rsidR="00806BB0">
        <w:t>remove</w:t>
      </w:r>
      <w:r w:rsidR="001C1F0C" w:rsidRPr="001C1F0C">
        <w:t xml:space="preserve"> the lowest pitch range and elevate the common speaking pitch closer to an average feminine range</w:t>
      </w:r>
      <w:r w:rsidR="00806BB0">
        <w:t xml:space="preserve">. </w:t>
      </w:r>
      <w:r w:rsidR="00856474">
        <w:t xml:space="preserve">While this </w:t>
      </w:r>
      <w:r w:rsidR="00C1028B">
        <w:t>may change</w:t>
      </w:r>
      <w:r w:rsidR="00856474">
        <w:t xml:space="preserve"> the </w:t>
      </w:r>
      <w:r w:rsidR="003C71E3">
        <w:t xml:space="preserve">‘natural’ </w:t>
      </w:r>
      <w:r w:rsidR="00856474">
        <w:t>pitch</w:t>
      </w:r>
      <w:r w:rsidR="003C71E3">
        <w:t xml:space="preserve"> of the vocal folds, </w:t>
      </w:r>
      <w:r w:rsidR="00C1028B">
        <w:t xml:space="preserve">pitch alone is not the only </w:t>
      </w:r>
      <w:r w:rsidR="001C3A77">
        <w:t xml:space="preserve">aspect of voice that fully signals a more feminine voice and voice therapy can target </w:t>
      </w:r>
      <w:r w:rsidR="002D2A26">
        <w:t>the other feminizing communication patterns</w:t>
      </w:r>
      <w:r w:rsidR="003C71E3">
        <w:t xml:space="preserve">. </w:t>
      </w:r>
    </w:p>
    <w:p w14:paraId="26133AB7" w14:textId="70E91B91" w:rsidR="000B53FE" w:rsidRPr="001C1F0C" w:rsidRDefault="001C1F0C" w:rsidP="001C1F0C">
      <w:r w:rsidRPr="001C1F0C">
        <w:t xml:space="preserve">Voice masculinization is often achieved to a satisfactory level </w:t>
      </w:r>
      <w:proofErr w:type="gramStart"/>
      <w:r w:rsidRPr="001C1F0C">
        <w:t>due to the effects</w:t>
      </w:r>
      <w:proofErr w:type="gramEnd"/>
      <w:r w:rsidRPr="001C1F0C">
        <w:t xml:space="preserve"> of testosterone on the vocal fold mucosa. Most trans men develop a low</w:t>
      </w:r>
      <w:r w:rsidR="002D2A26">
        <w:t xml:space="preserve">er </w:t>
      </w:r>
      <w:r w:rsidRPr="001C1F0C">
        <w:t xml:space="preserve">pitch; hence, further intervention is not </w:t>
      </w:r>
      <w:r w:rsidR="002D2A26">
        <w:t xml:space="preserve">always </w:t>
      </w:r>
      <w:r w:rsidRPr="001C1F0C">
        <w:t xml:space="preserve">necessary. However, voice therapy may be helpful to adjust patterns of speaking, </w:t>
      </w:r>
      <w:r w:rsidR="002D2A26">
        <w:t xml:space="preserve">particularly </w:t>
      </w:r>
      <w:r w:rsidR="00D24C9F">
        <w:t>to reduce vocal tension and fatigue. S</w:t>
      </w:r>
      <w:r w:rsidRPr="001C1F0C">
        <w:t xml:space="preserve">urgical intervention by a laryngologist - should it be required - can </w:t>
      </w:r>
      <w:r w:rsidR="00D24C9F">
        <w:t xml:space="preserve">also </w:t>
      </w:r>
      <w:r w:rsidRPr="001C1F0C">
        <w:t>reduce the tension o</w:t>
      </w:r>
      <w:r w:rsidR="00D24C9F">
        <w:t>f</w:t>
      </w:r>
      <w:r w:rsidRPr="001C1F0C">
        <w:t xml:space="preserve"> the vocal folds </w:t>
      </w:r>
      <w:proofErr w:type="gramStart"/>
      <w:r w:rsidRPr="001C1F0C">
        <w:t>in order to</w:t>
      </w:r>
      <w:proofErr w:type="gramEnd"/>
      <w:r w:rsidRPr="001C1F0C">
        <w:t xml:space="preserve"> eliminate the higher pitch</w:t>
      </w:r>
      <w:r w:rsidR="00D24C9F">
        <w:t xml:space="preserve"> range </w:t>
      </w:r>
      <w:r w:rsidRPr="001C1F0C">
        <w:t>of the voice.</w:t>
      </w:r>
    </w:p>
    <w:p w14:paraId="0989B545" w14:textId="77777777" w:rsidR="001C1F0C" w:rsidRPr="001C1F0C" w:rsidRDefault="001C1F0C" w:rsidP="00113AE3">
      <w:pPr>
        <w:pStyle w:val="Heading2"/>
        <w:rPr>
          <w:rFonts w:eastAsia="Times New Roman"/>
        </w:rPr>
      </w:pPr>
      <w:r w:rsidRPr="001C1F0C">
        <w:rPr>
          <w:rFonts w:eastAsia="Times New Roman"/>
        </w:rPr>
        <w:t xml:space="preserve">Wendler </w:t>
      </w:r>
      <w:proofErr w:type="spellStart"/>
      <w:r w:rsidRPr="001C1F0C">
        <w:rPr>
          <w:rFonts w:eastAsia="Times New Roman"/>
        </w:rPr>
        <w:t>Glottoplasty</w:t>
      </w:r>
      <w:proofErr w:type="spellEnd"/>
      <w:r w:rsidRPr="001C1F0C">
        <w:rPr>
          <w:rFonts w:eastAsia="Times New Roman"/>
        </w:rPr>
        <w:t>/Pitch Raising Surgery</w:t>
      </w:r>
    </w:p>
    <w:p w14:paraId="52D58449" w14:textId="77777777" w:rsidR="002A36D1" w:rsidRDefault="00A568EB" w:rsidP="00DB0A8B">
      <w:pPr>
        <w:pStyle w:val="NoSpacing"/>
      </w:pPr>
      <w:r>
        <w:t xml:space="preserve">Pitch of vibrating </w:t>
      </w:r>
      <w:r w:rsidR="005531AA">
        <w:t>vocal cords</w:t>
      </w:r>
      <w:r>
        <w:t xml:space="preserve"> is determine by </w:t>
      </w:r>
      <w:proofErr w:type="gramStart"/>
      <w:r>
        <w:t>a number of</w:t>
      </w:r>
      <w:proofErr w:type="gramEnd"/>
      <w:r>
        <w:t xml:space="preserve"> f</w:t>
      </w:r>
      <w:r w:rsidR="005531AA">
        <w:t xml:space="preserve">actors including length, stiffness, mass and tension. </w:t>
      </w:r>
      <w:r w:rsidR="001C1F0C" w:rsidRPr="001C1F0C">
        <w:t>One of the most successful procedures</w:t>
      </w:r>
      <w:r w:rsidR="002005AD">
        <w:t xml:space="preserve">, shortens the vocal folds by removing the front 1/3 of </w:t>
      </w:r>
    </w:p>
    <w:p w14:paraId="256023BD" w14:textId="77777777" w:rsidR="002A36D1" w:rsidRDefault="002A36D1" w:rsidP="00DB0A8B">
      <w:pPr>
        <w:pStyle w:val="NoSpacing"/>
      </w:pPr>
    </w:p>
    <w:p w14:paraId="306A2B3F" w14:textId="6440CF5E" w:rsidR="00FF1BE7" w:rsidRDefault="002005AD" w:rsidP="00DB0A8B">
      <w:pPr>
        <w:pStyle w:val="NoSpacing"/>
      </w:pPr>
      <w:r>
        <w:lastRenderedPageBreak/>
        <w:t>the vocal fold. This endoscopic ‘web’ creation at</w:t>
      </w:r>
      <w:r w:rsidR="001C1F0C" w:rsidRPr="001C1F0C">
        <w:t xml:space="preserve"> is called the Wendler </w:t>
      </w:r>
      <w:proofErr w:type="spellStart"/>
      <w:r w:rsidR="001C1F0C" w:rsidRPr="001C1F0C">
        <w:t>glottoplasty</w:t>
      </w:r>
      <w:proofErr w:type="spellEnd"/>
      <w:r w:rsidR="001C1F0C" w:rsidRPr="001C1F0C">
        <w:t xml:space="preserve">. </w:t>
      </w:r>
      <w:r w:rsidR="0076105F">
        <w:t>By</w:t>
      </w:r>
      <w:r w:rsidR="001C1F0C" w:rsidRPr="001C1F0C">
        <w:t xml:space="preserve"> connecting the anterior 1/3 of your vocal folds with sutures</w:t>
      </w:r>
      <w:r w:rsidR="0076105F">
        <w:t>, t</w:t>
      </w:r>
      <w:r w:rsidR="001C1F0C" w:rsidRPr="001C1F0C">
        <w:t xml:space="preserve">he </w:t>
      </w:r>
      <w:r w:rsidR="00DF5AD8" w:rsidRPr="001C1F0C">
        <w:t xml:space="preserve">remaining </w:t>
      </w:r>
      <w:r w:rsidR="00DF5AD8">
        <w:t>cord</w:t>
      </w:r>
      <w:r w:rsidR="0076105F">
        <w:t xml:space="preserve"> is shorter and </w:t>
      </w:r>
      <w:r w:rsidR="00DF5AD8">
        <w:t>vibrates closer to female</w:t>
      </w:r>
      <w:r w:rsidR="00991483">
        <w:t xml:space="preserve"> frequencies</w:t>
      </w:r>
      <w:r w:rsidR="001C1F0C" w:rsidRPr="001C1F0C">
        <w:t xml:space="preserve"> after healing. There is no scar in the neck as the entire procedure is done through the mouth while you are asleep under general anesthesia.</w:t>
      </w:r>
    </w:p>
    <w:p w14:paraId="4AC48815" w14:textId="77777777" w:rsidR="00DB0A8B" w:rsidRPr="00DB0A8B" w:rsidRDefault="00DB0A8B" w:rsidP="00DB0A8B">
      <w:pPr>
        <w:pStyle w:val="NoSpacing"/>
      </w:pPr>
    </w:p>
    <w:p w14:paraId="16C35BD6" w14:textId="39C1EA1C" w:rsidR="00DF5AD8" w:rsidRDefault="00DF5AD8" w:rsidP="00DB0A8B">
      <w:r>
        <w:t xml:space="preserve">Most patients have minimal pain form the operation, often controlled with </w:t>
      </w:r>
      <w:r w:rsidR="004E4780">
        <w:t>acetaminophen</w:t>
      </w:r>
      <w:r>
        <w:t xml:space="preserve"> and ibuprofen. There is a 1 week of </w:t>
      </w:r>
      <w:r w:rsidR="00FB36AC" w:rsidRPr="004E4780">
        <w:rPr>
          <w:b/>
          <w:bCs/>
          <w:i/>
          <w:iCs/>
        </w:rPr>
        <w:t>important</w:t>
      </w:r>
      <w:r w:rsidR="00FB36AC">
        <w:t xml:space="preserve"> complete</w:t>
      </w:r>
      <w:r>
        <w:t xml:space="preserve"> voice rest and then slow steady incorporation of voicing and speaking based on healing during </w:t>
      </w:r>
      <w:r w:rsidR="00FB36AC">
        <w:t>post-operative</w:t>
      </w:r>
      <w:r>
        <w:t xml:space="preserve"> evaluation. </w:t>
      </w:r>
      <w:r w:rsidR="00FB36AC">
        <w:t xml:space="preserve">If you are working where you need to use your voice for </w:t>
      </w:r>
      <w:r w:rsidR="004738CC">
        <w:t>work,</w:t>
      </w:r>
      <w:r w:rsidR="00FB36AC">
        <w:t xml:space="preserve"> we typically recommend you take 4 weeks </w:t>
      </w:r>
      <w:proofErr w:type="gramStart"/>
      <w:r w:rsidR="00FB36AC">
        <w:t>off</w:t>
      </w:r>
      <w:r w:rsidR="004738CC">
        <w:t xml:space="preserve"> of</w:t>
      </w:r>
      <w:proofErr w:type="gramEnd"/>
      <w:r w:rsidR="004738CC">
        <w:t xml:space="preserve"> the vocal demands of work</w:t>
      </w:r>
      <w:r w:rsidR="00FB36AC">
        <w:t xml:space="preserve">. </w:t>
      </w:r>
      <w:r w:rsidR="0025333A">
        <w:t>Teachers, litigating lawyer</w:t>
      </w:r>
      <w:r w:rsidR="004738CC">
        <w:t>s</w:t>
      </w:r>
      <w:r w:rsidR="0025333A">
        <w:t xml:space="preserve"> and other high vocal demand users may want to consider longer time off from work. </w:t>
      </w:r>
    </w:p>
    <w:p w14:paraId="1F2DE2AA" w14:textId="66F34788" w:rsidR="0025333A" w:rsidRDefault="0025333A" w:rsidP="00DB0A8B">
      <w:r>
        <w:t xml:space="preserve">It will be important to show up to frequent </w:t>
      </w:r>
      <w:r w:rsidR="00FF1BE7">
        <w:t>post-operative</w:t>
      </w:r>
      <w:r>
        <w:t xml:space="preserve"> visits at 2,4, 6 weeks after the operation. But you do not need to stay in the area</w:t>
      </w:r>
      <w:r w:rsidR="00FF1BE7">
        <w:t xml:space="preserve">. </w:t>
      </w:r>
      <w:r>
        <w:t xml:space="preserve"> </w:t>
      </w:r>
    </w:p>
    <w:p w14:paraId="1E0C1D1A" w14:textId="6D7A6069" w:rsidR="008A399C" w:rsidRPr="004410DE" w:rsidRDefault="008A399C" w:rsidP="008A399C">
      <w:pPr>
        <w:pStyle w:val="Heading2"/>
        <w:rPr>
          <w:rStyle w:val="Strong"/>
        </w:rPr>
      </w:pPr>
      <w:r w:rsidRPr="004410DE">
        <w:rPr>
          <w:rStyle w:val="Strong"/>
        </w:rPr>
        <w:t xml:space="preserve">Who should get the Wendler </w:t>
      </w:r>
      <w:proofErr w:type="spellStart"/>
      <w:r w:rsidR="004410DE" w:rsidRPr="004410DE">
        <w:rPr>
          <w:rStyle w:val="Strong"/>
        </w:rPr>
        <w:t>g</w:t>
      </w:r>
      <w:r w:rsidRPr="004410DE">
        <w:rPr>
          <w:rStyle w:val="Strong"/>
        </w:rPr>
        <w:t>lottoplasty</w:t>
      </w:r>
      <w:proofErr w:type="spellEnd"/>
      <w:r w:rsidRPr="004410DE">
        <w:rPr>
          <w:rStyle w:val="Strong"/>
        </w:rPr>
        <w:t>?</w:t>
      </w:r>
    </w:p>
    <w:p w14:paraId="3E7B06C1" w14:textId="3B780301" w:rsidR="008A399C" w:rsidRDefault="008A399C" w:rsidP="008A399C">
      <w:pPr>
        <w:pStyle w:val="ListParagraph"/>
        <w:numPr>
          <w:ilvl w:val="0"/>
          <w:numId w:val="2"/>
        </w:numPr>
      </w:pPr>
      <w:r>
        <w:t>Patient</w:t>
      </w:r>
      <w:r w:rsidR="00AF4C4C">
        <w:t>s</w:t>
      </w:r>
      <w:r>
        <w:t xml:space="preserve"> who have completed a course of gender affirming voice </w:t>
      </w:r>
      <w:r w:rsidR="00FA7545">
        <w:t>therapy AND</w:t>
      </w:r>
      <w:r w:rsidR="00AF4C4C">
        <w:t xml:space="preserve"> either</w:t>
      </w:r>
      <w:r w:rsidR="00FA7545">
        <w:t>:</w:t>
      </w:r>
    </w:p>
    <w:p w14:paraId="5F922B0F" w14:textId="2C71A739" w:rsidR="005A274A" w:rsidRDefault="00AF4C4C" w:rsidP="00AF4C4C">
      <w:pPr>
        <w:pStyle w:val="ListParagraph"/>
        <w:numPr>
          <w:ilvl w:val="1"/>
          <w:numId w:val="2"/>
        </w:numPr>
      </w:pPr>
      <w:r>
        <w:t>Experience</w:t>
      </w:r>
      <w:r w:rsidR="005A274A">
        <w:t xml:space="preserve"> physical strain associated with </w:t>
      </w:r>
      <w:r w:rsidR="0018517B">
        <w:t>their gender-aligned voice.</w:t>
      </w:r>
    </w:p>
    <w:p w14:paraId="1F290E59" w14:textId="723364FC" w:rsidR="004D4B07" w:rsidRDefault="004D4B07" w:rsidP="004D4B07">
      <w:pPr>
        <w:pStyle w:val="ListParagraph"/>
        <w:ind w:left="2160"/>
      </w:pPr>
      <w:r>
        <w:t>OR</w:t>
      </w:r>
    </w:p>
    <w:p w14:paraId="5C88BC52" w14:textId="025B595C" w:rsidR="0018517B" w:rsidRDefault="00AF4C4C" w:rsidP="00AF4C4C">
      <w:pPr>
        <w:pStyle w:val="ListParagraph"/>
        <w:numPr>
          <w:ilvl w:val="1"/>
          <w:numId w:val="2"/>
        </w:numPr>
      </w:pPr>
      <w:r>
        <w:t xml:space="preserve">Experience significant cognitive load </w:t>
      </w:r>
      <w:r w:rsidR="00FA7545">
        <w:t>to maintain their gender-aligned voice.</w:t>
      </w:r>
    </w:p>
    <w:p w14:paraId="687D3FE6" w14:textId="475A5757" w:rsidR="004D4B07" w:rsidRPr="00CB12C4" w:rsidRDefault="004D4B07" w:rsidP="004D4B07">
      <w:pPr>
        <w:pStyle w:val="Heading2"/>
        <w:rPr>
          <w:rStyle w:val="Strong"/>
        </w:rPr>
      </w:pPr>
      <w:r w:rsidRPr="00CB12C4">
        <w:rPr>
          <w:rStyle w:val="Strong"/>
        </w:rPr>
        <w:t xml:space="preserve">Who should </w:t>
      </w:r>
      <w:r w:rsidR="001D3DAE" w:rsidRPr="00CB12C4">
        <w:rPr>
          <w:rStyle w:val="Strong"/>
        </w:rPr>
        <w:t xml:space="preserve">have a frank discussion with their surgeon before a </w:t>
      </w:r>
      <w:r w:rsidRPr="00CB12C4">
        <w:rPr>
          <w:rStyle w:val="Strong"/>
        </w:rPr>
        <w:t xml:space="preserve">Wendler </w:t>
      </w:r>
      <w:proofErr w:type="spellStart"/>
      <w:r w:rsidR="004410DE" w:rsidRPr="00CB12C4">
        <w:rPr>
          <w:rStyle w:val="Strong"/>
        </w:rPr>
        <w:t>g</w:t>
      </w:r>
      <w:r w:rsidRPr="00CB12C4">
        <w:rPr>
          <w:rStyle w:val="Strong"/>
        </w:rPr>
        <w:t>lottoplasty</w:t>
      </w:r>
      <w:proofErr w:type="spellEnd"/>
      <w:r w:rsidRPr="00CB12C4">
        <w:rPr>
          <w:rStyle w:val="Strong"/>
        </w:rPr>
        <w:t>?</w:t>
      </w:r>
    </w:p>
    <w:p w14:paraId="50D61FC8" w14:textId="2A5B3419" w:rsidR="004D4B07" w:rsidRDefault="002374EA" w:rsidP="00CD2E57">
      <w:pPr>
        <w:pStyle w:val="ListParagraph"/>
        <w:numPr>
          <w:ilvl w:val="0"/>
          <w:numId w:val="2"/>
        </w:numPr>
      </w:pPr>
      <w:r>
        <w:t>Professional Voice Users (Doctor, Lawyer, Teachers, Vocal Performers, Actors etc)</w:t>
      </w:r>
      <w:r w:rsidR="001C5F34">
        <w:t xml:space="preserve">. </w:t>
      </w:r>
      <w:r>
        <w:t xml:space="preserve"> Wendler </w:t>
      </w:r>
      <w:proofErr w:type="spellStart"/>
      <w:r w:rsidR="004410DE">
        <w:t>g</w:t>
      </w:r>
      <w:r>
        <w:t>lottoplasties</w:t>
      </w:r>
      <w:proofErr w:type="spellEnd"/>
      <w:r>
        <w:t xml:space="preserve"> decrease</w:t>
      </w:r>
      <w:r w:rsidR="00CD2E57">
        <w:t xml:space="preserve"> volume and ability to project</w:t>
      </w:r>
      <w:r w:rsidR="009B2AE0">
        <w:t xml:space="preserve"> of the voice while raising the pitch</w:t>
      </w:r>
      <w:r>
        <w:t xml:space="preserve">. </w:t>
      </w:r>
      <w:r w:rsidR="005719AA">
        <w:t xml:space="preserve">Further vocal quality can be rough and strained secondary to </w:t>
      </w:r>
      <w:r w:rsidR="00A53977">
        <w:t>scarring.</w:t>
      </w:r>
    </w:p>
    <w:p w14:paraId="77E9712C" w14:textId="63C1C7E4" w:rsidR="00C37079" w:rsidRDefault="001C5F34" w:rsidP="00CD2E57">
      <w:pPr>
        <w:pStyle w:val="ListParagraph"/>
        <w:numPr>
          <w:ilvl w:val="0"/>
          <w:numId w:val="2"/>
        </w:numPr>
      </w:pPr>
      <w:r>
        <w:t>Athlete</w:t>
      </w:r>
      <w:r w:rsidR="00A53977">
        <w:t>s</w:t>
      </w:r>
      <w:r>
        <w:t xml:space="preserve"> and extreme endurance fitness buffs. The shortening of the vocal folds can also lead to </w:t>
      </w:r>
      <w:r w:rsidR="00622D9C">
        <w:t xml:space="preserve">narrowing of the airway. </w:t>
      </w:r>
      <w:r w:rsidR="00DE1B53">
        <w:t xml:space="preserve">While more than adequate to most physical activity, </w:t>
      </w:r>
      <w:r w:rsidR="00F82367">
        <w:t>these patients</w:t>
      </w:r>
      <w:r w:rsidR="00DE1B53">
        <w:t xml:space="preserve"> may notice limits during times </w:t>
      </w:r>
      <w:r w:rsidR="00236021">
        <w:t>of high</w:t>
      </w:r>
      <w:r w:rsidR="0033188B">
        <w:t xml:space="preserve"> aerobic </w:t>
      </w:r>
      <w:r w:rsidR="00DE1B53">
        <w:t>demands.</w:t>
      </w:r>
    </w:p>
    <w:p w14:paraId="13C71FFE" w14:textId="1A2E4439" w:rsidR="008A399C" w:rsidRPr="001C1F0C" w:rsidRDefault="0033188B" w:rsidP="00AB63A6">
      <w:pPr>
        <w:pStyle w:val="ListParagraph"/>
        <w:numPr>
          <w:ilvl w:val="0"/>
          <w:numId w:val="2"/>
        </w:numPr>
      </w:pPr>
      <w:r>
        <w:t>Any patient considering an elective operating procedure in the next 6 months.</w:t>
      </w:r>
      <w:r w:rsidR="00F82367">
        <w:t xml:space="preserve"> B</w:t>
      </w:r>
      <w:r>
        <w:t>reathing tubes needed for any operation under general anesthesia</w:t>
      </w:r>
      <w:r w:rsidR="00F82367">
        <w:t xml:space="preserve"> can disrupt the web</w:t>
      </w:r>
      <w:r>
        <w:t xml:space="preserve">. </w:t>
      </w:r>
    </w:p>
    <w:p w14:paraId="03D8827F" w14:textId="77777777" w:rsidR="001C1F0C" w:rsidRPr="001C1F0C" w:rsidRDefault="001C1F0C" w:rsidP="00DF5AD8">
      <w:pPr>
        <w:pStyle w:val="Heading2"/>
        <w:rPr>
          <w:rFonts w:eastAsia="Times New Roman"/>
        </w:rPr>
      </w:pPr>
      <w:r w:rsidRPr="001C1F0C">
        <w:rPr>
          <w:rFonts w:eastAsia="Times New Roman"/>
        </w:rPr>
        <w:t xml:space="preserve">What to Expect of the Vocalization </w:t>
      </w:r>
      <w:proofErr w:type="gramStart"/>
      <w:r w:rsidRPr="001C1F0C">
        <w:rPr>
          <w:rFonts w:eastAsia="Times New Roman"/>
        </w:rPr>
        <w:t>Process</w:t>
      </w:r>
      <w:proofErr w:type="gramEnd"/>
    </w:p>
    <w:p w14:paraId="2412F3E0" w14:textId="77777777" w:rsidR="001C1F0C" w:rsidRPr="001C1F0C" w:rsidRDefault="001C1F0C" w:rsidP="00574110">
      <w:r w:rsidRPr="001C1F0C">
        <w:t xml:space="preserve">Changing the </w:t>
      </w:r>
      <w:proofErr w:type="gramStart"/>
      <w:r w:rsidRPr="001C1F0C">
        <w:t>way</w:t>
      </w:r>
      <w:proofErr w:type="gramEnd"/>
      <w:r w:rsidRPr="001C1F0C">
        <w:t xml:space="preserve"> you make use of your voice can be difficult. Just like it takes a little time to adjust to new physical appearances, a new voice can seem strange at first. We help you through this process and guide you to a voice that reflects who you are and what you need to do with your voice. The therapy usually takes 4-6 sessions over 8-10 weeks, but this schedule can be accelerated. Many voice patients are happy with their voices after the initial </w:t>
      </w:r>
      <w:proofErr w:type="gramStart"/>
      <w:r w:rsidRPr="001C1F0C">
        <w:t>therapy, and</w:t>
      </w:r>
      <w:proofErr w:type="gramEnd"/>
      <w:r w:rsidRPr="001C1F0C">
        <w:t xml:space="preserve"> choose to not undergo the Wendler </w:t>
      </w:r>
      <w:proofErr w:type="spellStart"/>
      <w:r w:rsidRPr="001C1F0C">
        <w:t>glottoplasty</w:t>
      </w:r>
      <w:proofErr w:type="spellEnd"/>
      <w:r w:rsidRPr="001C1F0C">
        <w:t>.</w:t>
      </w:r>
    </w:p>
    <w:p w14:paraId="69F43552" w14:textId="7FE5B4A4" w:rsidR="007A638E" w:rsidRPr="001C1F0C" w:rsidRDefault="001C1F0C" w:rsidP="001C1F0C">
      <w:r w:rsidRPr="001C1F0C">
        <w:t xml:space="preserve">For those who opt for the procedure, you can expect to have an average of six months after surgery for healing of the tissue. You will need to be quiet for a week, and then return to the clinic so we can see how you are healing. Depending on your healing, we will start you on some gentle exercises to help the gradual reintroduction of your voice. If you elect to have the tracheal shave, this can be done at the same time as the Wendler </w:t>
      </w:r>
      <w:proofErr w:type="spellStart"/>
      <w:r w:rsidRPr="001C1F0C">
        <w:t>glottoplasty</w:t>
      </w:r>
      <w:proofErr w:type="spellEnd"/>
      <w:r w:rsidRPr="001C1F0C">
        <w:t xml:space="preserve">. This would involve a small incision. After the </w:t>
      </w:r>
      <w:proofErr w:type="spellStart"/>
      <w:r w:rsidRPr="001C1F0C">
        <w:t>glottoplasty</w:t>
      </w:r>
      <w:proofErr w:type="spellEnd"/>
      <w:r w:rsidRPr="001C1F0C">
        <w:t>, some additional therapy may be helpful in learning how to make use of your new vocal instrument.</w:t>
      </w:r>
    </w:p>
    <w:sectPr w:rsidR="007A638E" w:rsidRPr="001C1F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D7C5B" w14:textId="77777777" w:rsidR="002A36D1" w:rsidRDefault="002A36D1" w:rsidP="002A36D1">
      <w:pPr>
        <w:spacing w:after="0" w:line="240" w:lineRule="auto"/>
      </w:pPr>
      <w:r>
        <w:separator/>
      </w:r>
    </w:p>
  </w:endnote>
  <w:endnote w:type="continuationSeparator" w:id="0">
    <w:p w14:paraId="4F94056B" w14:textId="77777777" w:rsidR="002A36D1" w:rsidRDefault="002A36D1" w:rsidP="002A3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99C2" w14:textId="77777777" w:rsidR="002A36D1" w:rsidRDefault="002A36D1" w:rsidP="002A36D1">
      <w:pPr>
        <w:spacing w:after="0" w:line="240" w:lineRule="auto"/>
      </w:pPr>
      <w:r>
        <w:separator/>
      </w:r>
    </w:p>
  </w:footnote>
  <w:footnote w:type="continuationSeparator" w:id="0">
    <w:p w14:paraId="4AB2FC60" w14:textId="77777777" w:rsidR="002A36D1" w:rsidRDefault="002A36D1" w:rsidP="002A3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30A0" w14:textId="37AD7616" w:rsidR="002A36D1" w:rsidRDefault="002A36D1" w:rsidP="002A36D1">
    <w:pPr>
      <w:pStyle w:val="Header"/>
      <w:jc w:val="center"/>
    </w:pPr>
    <w:r>
      <w:rPr>
        <w:noProof/>
      </w:rPr>
      <w:drawing>
        <wp:inline distT="0" distB="0" distL="0" distR="0" wp14:anchorId="0AA07D7F" wp14:editId="6CFDA0C3">
          <wp:extent cx="2400300" cy="3238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323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0962"/>
    <w:multiLevelType w:val="hybridMultilevel"/>
    <w:tmpl w:val="32AC6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04AEE"/>
    <w:multiLevelType w:val="hybridMultilevel"/>
    <w:tmpl w:val="B4EA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0C"/>
    <w:rsid w:val="000020E2"/>
    <w:rsid w:val="00020B91"/>
    <w:rsid w:val="00032F0B"/>
    <w:rsid w:val="00072D72"/>
    <w:rsid w:val="000B53FE"/>
    <w:rsid w:val="00113AE3"/>
    <w:rsid w:val="0018517B"/>
    <w:rsid w:val="001C1F0C"/>
    <w:rsid w:val="001C3A77"/>
    <w:rsid w:val="001C5F34"/>
    <w:rsid w:val="001D3DAE"/>
    <w:rsid w:val="001E1549"/>
    <w:rsid w:val="001F1DFA"/>
    <w:rsid w:val="002005AD"/>
    <w:rsid w:val="00205C4B"/>
    <w:rsid w:val="00223E65"/>
    <w:rsid w:val="002302C8"/>
    <w:rsid w:val="00236021"/>
    <w:rsid w:val="002374EA"/>
    <w:rsid w:val="0025333A"/>
    <w:rsid w:val="002A36D1"/>
    <w:rsid w:val="002B31F1"/>
    <w:rsid w:val="002D2A26"/>
    <w:rsid w:val="002D3CBB"/>
    <w:rsid w:val="002E51C4"/>
    <w:rsid w:val="0033188B"/>
    <w:rsid w:val="00374CE2"/>
    <w:rsid w:val="003C71E3"/>
    <w:rsid w:val="003D3D0C"/>
    <w:rsid w:val="003E5B79"/>
    <w:rsid w:val="00417C33"/>
    <w:rsid w:val="004410DE"/>
    <w:rsid w:val="004738CC"/>
    <w:rsid w:val="00475679"/>
    <w:rsid w:val="004B407E"/>
    <w:rsid w:val="004D4B07"/>
    <w:rsid w:val="004E35A0"/>
    <w:rsid w:val="004E4780"/>
    <w:rsid w:val="00535A66"/>
    <w:rsid w:val="00542B8E"/>
    <w:rsid w:val="00546395"/>
    <w:rsid w:val="005531AA"/>
    <w:rsid w:val="00571752"/>
    <w:rsid w:val="005719AA"/>
    <w:rsid w:val="00571DA1"/>
    <w:rsid w:val="00574110"/>
    <w:rsid w:val="005A274A"/>
    <w:rsid w:val="00604FAC"/>
    <w:rsid w:val="006119D5"/>
    <w:rsid w:val="00622D9C"/>
    <w:rsid w:val="0062311A"/>
    <w:rsid w:val="006334FA"/>
    <w:rsid w:val="006410E7"/>
    <w:rsid w:val="0069541A"/>
    <w:rsid w:val="006B3C34"/>
    <w:rsid w:val="006C01BA"/>
    <w:rsid w:val="006F36E4"/>
    <w:rsid w:val="0076105F"/>
    <w:rsid w:val="007A507D"/>
    <w:rsid w:val="007A638E"/>
    <w:rsid w:val="007B5D42"/>
    <w:rsid w:val="007E1E1A"/>
    <w:rsid w:val="007F28EF"/>
    <w:rsid w:val="00806BB0"/>
    <w:rsid w:val="008210B9"/>
    <w:rsid w:val="00854FF4"/>
    <w:rsid w:val="00856474"/>
    <w:rsid w:val="0088094C"/>
    <w:rsid w:val="008A399C"/>
    <w:rsid w:val="008B014A"/>
    <w:rsid w:val="008B4C7A"/>
    <w:rsid w:val="00907CB0"/>
    <w:rsid w:val="0092292F"/>
    <w:rsid w:val="00991483"/>
    <w:rsid w:val="009B2AE0"/>
    <w:rsid w:val="009B36E1"/>
    <w:rsid w:val="009B6856"/>
    <w:rsid w:val="00A40B3B"/>
    <w:rsid w:val="00A53977"/>
    <w:rsid w:val="00A568EB"/>
    <w:rsid w:val="00A63B13"/>
    <w:rsid w:val="00A710DA"/>
    <w:rsid w:val="00AD3499"/>
    <w:rsid w:val="00AF4C4C"/>
    <w:rsid w:val="00B836DB"/>
    <w:rsid w:val="00C02F6C"/>
    <w:rsid w:val="00C1028B"/>
    <w:rsid w:val="00C37079"/>
    <w:rsid w:val="00C9792A"/>
    <w:rsid w:val="00CB12C4"/>
    <w:rsid w:val="00CB1F77"/>
    <w:rsid w:val="00CC49A1"/>
    <w:rsid w:val="00CD2E57"/>
    <w:rsid w:val="00CF14D8"/>
    <w:rsid w:val="00D24C9F"/>
    <w:rsid w:val="00D6220D"/>
    <w:rsid w:val="00D91665"/>
    <w:rsid w:val="00DB0A8B"/>
    <w:rsid w:val="00DE1B53"/>
    <w:rsid w:val="00DF3997"/>
    <w:rsid w:val="00DF5AD8"/>
    <w:rsid w:val="00E10CA7"/>
    <w:rsid w:val="00E24CB3"/>
    <w:rsid w:val="00E278F1"/>
    <w:rsid w:val="00E30663"/>
    <w:rsid w:val="00E814BC"/>
    <w:rsid w:val="00EB466F"/>
    <w:rsid w:val="00EC7752"/>
    <w:rsid w:val="00ED2D8D"/>
    <w:rsid w:val="00EE6AD6"/>
    <w:rsid w:val="00F25ED0"/>
    <w:rsid w:val="00F82367"/>
    <w:rsid w:val="00FA7545"/>
    <w:rsid w:val="00FB36AC"/>
    <w:rsid w:val="00FC7C3B"/>
    <w:rsid w:val="00FD0649"/>
    <w:rsid w:val="00FE6D49"/>
    <w:rsid w:val="00FF1BE7"/>
    <w:rsid w:val="00FF6A16"/>
    <w:rsid w:val="00FF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71BE"/>
  <w15:chartTrackingRefBased/>
  <w15:docId w15:val="{4FB1175D-F5A4-42E4-BF46-5BDB4784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1F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C1F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1F0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C1F0C"/>
    <w:pPr>
      <w:ind w:left="720"/>
      <w:contextualSpacing/>
    </w:pPr>
  </w:style>
  <w:style w:type="character" w:customStyle="1" w:styleId="Heading1Char">
    <w:name w:val="Heading 1 Char"/>
    <w:basedOn w:val="DefaultParagraphFont"/>
    <w:link w:val="Heading1"/>
    <w:uiPriority w:val="9"/>
    <w:rsid w:val="001C1F0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C1F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1F0C"/>
    <w:rPr>
      <w:color w:val="0000FF"/>
      <w:u w:val="single"/>
    </w:rPr>
  </w:style>
  <w:style w:type="character" w:styleId="CommentReference">
    <w:name w:val="annotation reference"/>
    <w:basedOn w:val="DefaultParagraphFont"/>
    <w:uiPriority w:val="99"/>
    <w:semiHidden/>
    <w:unhideWhenUsed/>
    <w:rsid w:val="007B5D42"/>
    <w:rPr>
      <w:sz w:val="16"/>
      <w:szCs w:val="16"/>
    </w:rPr>
  </w:style>
  <w:style w:type="paragraph" w:styleId="CommentText">
    <w:name w:val="annotation text"/>
    <w:basedOn w:val="Normal"/>
    <w:link w:val="CommentTextChar"/>
    <w:uiPriority w:val="99"/>
    <w:semiHidden/>
    <w:unhideWhenUsed/>
    <w:rsid w:val="007B5D42"/>
    <w:pPr>
      <w:spacing w:line="240" w:lineRule="auto"/>
    </w:pPr>
    <w:rPr>
      <w:sz w:val="20"/>
      <w:szCs w:val="20"/>
    </w:rPr>
  </w:style>
  <w:style w:type="character" w:customStyle="1" w:styleId="CommentTextChar">
    <w:name w:val="Comment Text Char"/>
    <w:basedOn w:val="DefaultParagraphFont"/>
    <w:link w:val="CommentText"/>
    <w:uiPriority w:val="99"/>
    <w:semiHidden/>
    <w:rsid w:val="007B5D42"/>
    <w:rPr>
      <w:sz w:val="20"/>
      <w:szCs w:val="20"/>
    </w:rPr>
  </w:style>
  <w:style w:type="paragraph" w:styleId="CommentSubject">
    <w:name w:val="annotation subject"/>
    <w:basedOn w:val="CommentText"/>
    <w:next w:val="CommentText"/>
    <w:link w:val="CommentSubjectChar"/>
    <w:uiPriority w:val="99"/>
    <w:semiHidden/>
    <w:unhideWhenUsed/>
    <w:rsid w:val="007B5D42"/>
    <w:rPr>
      <w:b/>
      <w:bCs/>
    </w:rPr>
  </w:style>
  <w:style w:type="character" w:customStyle="1" w:styleId="CommentSubjectChar">
    <w:name w:val="Comment Subject Char"/>
    <w:basedOn w:val="CommentTextChar"/>
    <w:link w:val="CommentSubject"/>
    <w:uiPriority w:val="99"/>
    <w:semiHidden/>
    <w:rsid w:val="007B5D42"/>
    <w:rPr>
      <w:b/>
      <w:bCs/>
      <w:sz w:val="20"/>
      <w:szCs w:val="20"/>
    </w:rPr>
  </w:style>
  <w:style w:type="paragraph" w:styleId="NoSpacing">
    <w:name w:val="No Spacing"/>
    <w:uiPriority w:val="1"/>
    <w:qFormat/>
    <w:rsid w:val="00DB0A8B"/>
    <w:pPr>
      <w:spacing w:after="0" w:line="240" w:lineRule="auto"/>
    </w:pPr>
  </w:style>
  <w:style w:type="character" w:styleId="Strong">
    <w:name w:val="Strong"/>
    <w:basedOn w:val="DefaultParagraphFont"/>
    <w:uiPriority w:val="22"/>
    <w:qFormat/>
    <w:rsid w:val="004410DE"/>
    <w:rPr>
      <w:b/>
      <w:bCs/>
    </w:rPr>
  </w:style>
  <w:style w:type="character" w:styleId="IntenseEmphasis">
    <w:name w:val="Intense Emphasis"/>
    <w:basedOn w:val="DefaultParagraphFont"/>
    <w:uiPriority w:val="21"/>
    <w:qFormat/>
    <w:rsid w:val="004410DE"/>
    <w:rPr>
      <w:i/>
      <w:iCs/>
      <w:color w:val="4472C4" w:themeColor="accent1"/>
    </w:rPr>
  </w:style>
  <w:style w:type="character" w:styleId="IntenseReference">
    <w:name w:val="Intense Reference"/>
    <w:basedOn w:val="DefaultParagraphFont"/>
    <w:uiPriority w:val="32"/>
    <w:qFormat/>
    <w:rsid w:val="004410DE"/>
    <w:rPr>
      <w:b/>
      <w:bCs/>
      <w:smallCaps/>
      <w:color w:val="4472C4" w:themeColor="accent1"/>
      <w:spacing w:val="5"/>
    </w:rPr>
  </w:style>
  <w:style w:type="paragraph" w:styleId="Header">
    <w:name w:val="header"/>
    <w:basedOn w:val="Normal"/>
    <w:link w:val="HeaderChar"/>
    <w:uiPriority w:val="99"/>
    <w:unhideWhenUsed/>
    <w:rsid w:val="002A3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6D1"/>
  </w:style>
  <w:style w:type="paragraph" w:styleId="Footer">
    <w:name w:val="footer"/>
    <w:basedOn w:val="Normal"/>
    <w:link w:val="FooterChar"/>
    <w:uiPriority w:val="99"/>
    <w:unhideWhenUsed/>
    <w:rsid w:val="002A3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94708">
      <w:bodyDiv w:val="1"/>
      <w:marLeft w:val="0"/>
      <w:marRight w:val="0"/>
      <w:marTop w:val="0"/>
      <w:marBottom w:val="0"/>
      <w:divBdr>
        <w:top w:val="none" w:sz="0" w:space="0" w:color="auto"/>
        <w:left w:val="none" w:sz="0" w:space="0" w:color="auto"/>
        <w:bottom w:val="none" w:sz="0" w:space="0" w:color="auto"/>
        <w:right w:val="none" w:sz="0" w:space="0" w:color="auto"/>
      </w:divBdr>
      <w:divsChild>
        <w:div w:id="631054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Paul Giliberto</dc:creator>
  <cp:keywords/>
  <dc:description/>
  <cp:lastModifiedBy>Sean L Johnson</cp:lastModifiedBy>
  <cp:revision>5</cp:revision>
  <dcterms:created xsi:type="dcterms:W3CDTF">2021-12-02T23:21:00Z</dcterms:created>
  <dcterms:modified xsi:type="dcterms:W3CDTF">2021-12-02T23:33:00Z</dcterms:modified>
</cp:coreProperties>
</file>