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2D676" w14:textId="270B098B" w:rsidR="008145C3" w:rsidRDefault="008145C3" w:rsidP="008145C3">
      <w:pPr>
        <w:pStyle w:val="Heading1"/>
      </w:pPr>
      <w:r>
        <w:rPr>
          <w:noProof/>
        </w:rPr>
        <w:drawing>
          <wp:anchor distT="0" distB="0" distL="114300" distR="114300" simplePos="0" relativeHeight="251658240" behindDoc="0" locked="0" layoutInCell="1" allowOverlap="1" wp14:anchorId="6AC10DAC" wp14:editId="0B1DD424">
            <wp:simplePos x="0" y="0"/>
            <wp:positionH relativeFrom="margin">
              <wp:align>right</wp:align>
            </wp:positionH>
            <wp:positionV relativeFrom="paragraph">
              <wp:posOffset>0</wp:posOffset>
            </wp:positionV>
            <wp:extent cx="2989580" cy="42672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al-Mental-Healt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9580" cy="426720"/>
                    </a:xfrm>
                    <a:prstGeom prst="rect">
                      <a:avLst/>
                    </a:prstGeom>
                  </pic:spPr>
                </pic:pic>
              </a:graphicData>
            </a:graphic>
            <wp14:sizeRelH relativeFrom="page">
              <wp14:pctWidth>0</wp14:pctWidth>
            </wp14:sizeRelH>
            <wp14:sizeRelV relativeFrom="page">
              <wp14:pctHeight>0</wp14:pctHeight>
            </wp14:sizeRelV>
          </wp:anchor>
        </w:drawing>
      </w:r>
      <w:r>
        <w:t>Publication Highlights</w:t>
      </w:r>
    </w:p>
    <w:p w14:paraId="68F6D9B7" w14:textId="1DA696AF" w:rsidR="008145C3" w:rsidRPr="008145C3" w:rsidRDefault="008145C3" w:rsidP="008145C3">
      <w:pPr>
        <w:pStyle w:val="Heading1"/>
        <w:rPr>
          <w:color w:val="917B4C"/>
        </w:rPr>
      </w:pPr>
      <w:r w:rsidRPr="008145C3">
        <w:rPr>
          <w:color w:val="917B4C"/>
        </w:rPr>
        <w:t>2018</w:t>
      </w:r>
    </w:p>
    <w:p w14:paraId="79681F40" w14:textId="77777777" w:rsidR="008145C3" w:rsidRDefault="008145C3" w:rsidP="008145C3"/>
    <w:p w14:paraId="006E16EA" w14:textId="7444A892" w:rsidR="008145C3" w:rsidRDefault="000A6DC6" w:rsidP="000A6DC6">
      <w:r>
        <w:t xml:space="preserve">Dissemination of research results is an important component of the research process, and a critical step to create meaningful change on a global scale. The UW Global Mental Health program faculty have significant accomplishments in various research areas, including: implementation science, platforms of care, technology, and outcome knowledge. We are proud to share their extensive publications from this past year. </w:t>
      </w:r>
    </w:p>
    <w:p w14:paraId="2F6D8AD2" w14:textId="77777777" w:rsidR="000A6DC6" w:rsidRDefault="000A6DC6" w:rsidP="008145C3"/>
    <w:p w14:paraId="059392A6" w14:textId="2D40F115" w:rsidR="008145C3" w:rsidRDefault="00EF724F" w:rsidP="008145C3">
      <w:r>
        <w:t xml:space="preserve">Updated </w:t>
      </w:r>
      <w:r w:rsidR="00984BC3">
        <w:t>1/3/2019</w:t>
      </w:r>
    </w:p>
    <w:p w14:paraId="60ABBFA6" w14:textId="77777777" w:rsidR="008145C3" w:rsidRDefault="008145C3" w:rsidP="008145C3">
      <w:pPr>
        <w:sectPr w:rsidR="008145C3" w:rsidSect="008145C3">
          <w:headerReference w:type="default" r:id="rId7"/>
          <w:footerReference w:type="default" r:id="rId8"/>
          <w:pgSz w:w="12240" w:h="15840"/>
          <w:pgMar w:top="720" w:right="720" w:bottom="720" w:left="720" w:header="720" w:footer="288" w:gutter="0"/>
          <w:cols w:space="720"/>
          <w:docGrid w:linePitch="360"/>
        </w:sectPr>
      </w:pPr>
    </w:p>
    <w:p w14:paraId="34D8C4F6" w14:textId="216A23A9" w:rsidR="00FA7983" w:rsidRPr="008145C3" w:rsidRDefault="00886315" w:rsidP="00213BE9">
      <w:pPr>
        <w:pStyle w:val="Heading1"/>
        <w:keepLines/>
      </w:pPr>
      <w:r w:rsidRPr="008145C3">
        <w:t xml:space="preserve">Ian Bennett </w:t>
      </w:r>
    </w:p>
    <w:p w14:paraId="17E39D02" w14:textId="53CAE847" w:rsidR="00B459D4" w:rsidRPr="00B459D4" w:rsidRDefault="00B459D4" w:rsidP="00213BE9">
      <w:pPr>
        <w:keepLines/>
      </w:pPr>
      <w:r w:rsidRPr="00B459D4">
        <w:t xml:space="preserve">Bennett, I.M., 2018. Addressing suicide risk in primary care: A next step for behavioral health integration. Fam Syst Health 36, 402–403. </w:t>
      </w:r>
      <w:hyperlink r:id="rId9" w:history="1">
        <w:r w:rsidRPr="00873163">
          <w:rPr>
            <w:rStyle w:val="Hyperlink"/>
          </w:rPr>
          <w:t>https://doi.org/10.1037/fsh0000365</w:t>
        </w:r>
      </w:hyperlink>
    </w:p>
    <w:p w14:paraId="5A6C55A9" w14:textId="4625349E" w:rsidR="00B459D4" w:rsidRPr="00B459D4" w:rsidRDefault="00B459D4" w:rsidP="00213BE9">
      <w:pPr>
        <w:keepLines/>
      </w:pPr>
      <w:r w:rsidRPr="00B459D4">
        <w:t xml:space="preserve">Cutilli, C.C., Simko, L.C., Colbert, A.M., Bennett, I.M., 2018. Health Literacy, Health Disparities, and Sources of Health Information in U.S. Older Adults. Orthop Nurs 37, 54–65. </w:t>
      </w:r>
      <w:hyperlink r:id="rId10" w:history="1">
        <w:r w:rsidRPr="00873163">
          <w:rPr>
            <w:rStyle w:val="Hyperlink"/>
          </w:rPr>
          <w:t>https://doi.org/10.1097/NOR.0000000000000418</w:t>
        </w:r>
      </w:hyperlink>
    </w:p>
    <w:p w14:paraId="3EC9D67F" w14:textId="6C2F5957" w:rsidR="00B459D4" w:rsidRPr="00B459D4" w:rsidRDefault="00B459D4" w:rsidP="00213BE9">
      <w:pPr>
        <w:keepLines/>
      </w:pPr>
      <w:r w:rsidRPr="00B459D4">
        <w:t xml:space="preserve">Elango, S., Szymczak, J.E., Bennett, I.M., Beidas, R.S., Werner, R.M., 2018. Changing Antibiotic Prescribing in a Primary Care Network: The Role of Readiness  to Change and Group Dynamics in Success. Am J Med Qual 33, 154–161. </w:t>
      </w:r>
      <w:hyperlink r:id="rId11" w:history="1">
        <w:r w:rsidRPr="00873163">
          <w:rPr>
            <w:rStyle w:val="Hyperlink"/>
          </w:rPr>
          <w:t>https://doi.org/10.1177/1062860617716541</w:t>
        </w:r>
      </w:hyperlink>
    </w:p>
    <w:p w14:paraId="218A4623" w14:textId="2AEF0CAE" w:rsidR="00B459D4" w:rsidRPr="00B459D4" w:rsidRDefault="00B459D4" w:rsidP="00213BE9">
      <w:pPr>
        <w:keepLines/>
      </w:pPr>
      <w:r w:rsidRPr="00B459D4">
        <w:t xml:space="preserve">Fortney, J.C., Pyne, J.M., Ward-Jones, S., Bennett, I.M., Diehl, J., Farris, K., Cerimele, J.M., Curran, G.M., 2018. Implementation of evidence-based practices for complex mood disorders in primary  care safety net clinics. Fam Syst Health 36, 267–280. </w:t>
      </w:r>
      <w:hyperlink r:id="rId12" w:history="1">
        <w:r w:rsidRPr="00873163">
          <w:rPr>
            <w:rStyle w:val="Hyperlink"/>
          </w:rPr>
          <w:t>https://doi.org/10.1037/fsh0000357</w:t>
        </w:r>
      </w:hyperlink>
    </w:p>
    <w:p w14:paraId="137A78C4" w14:textId="58203D73" w:rsidR="00B459D4" w:rsidRDefault="00B459D4" w:rsidP="00213BE9">
      <w:pPr>
        <w:keepLines/>
        <w:rPr>
          <w:b/>
          <w:bCs/>
        </w:rPr>
      </w:pPr>
      <w:r w:rsidRPr="00B459D4">
        <w:t xml:space="preserve">Hantsoo, L., Criniti, S., Khan, A., Moseley, M., Kincler, N., Faherty, L.J., Epperson, C.N., Bennett, I.M., 2018. A Mobile Application for Monitoring and Management of Depressed Mood in a Vulnerable Pregnant Population. Psychiatr Serv 69, 104–107. </w:t>
      </w:r>
      <w:hyperlink r:id="rId13" w:history="1">
        <w:r w:rsidRPr="00873163">
          <w:rPr>
            <w:rStyle w:val="Hyperlink"/>
          </w:rPr>
          <w:t>https://doi.org/10.1176/appi.ps.201600582</w:t>
        </w:r>
      </w:hyperlink>
    </w:p>
    <w:p w14:paraId="6181ED98" w14:textId="1F2A9B2C" w:rsidR="00FA7983" w:rsidRDefault="00886315" w:rsidP="00213BE9">
      <w:pPr>
        <w:pStyle w:val="Heading1"/>
        <w:keepLines/>
      </w:pPr>
      <w:r w:rsidRPr="00FA7983">
        <w:t>Dror</w:t>
      </w:r>
      <w:r>
        <w:t xml:space="preserve"> Ben-Zeev</w:t>
      </w:r>
      <w:r>
        <w:tab/>
      </w:r>
    </w:p>
    <w:p w14:paraId="058F9BBB" w14:textId="233F23B0" w:rsidR="00B4657C" w:rsidRDefault="00B4657C" w:rsidP="00213BE9">
      <w:pPr>
        <w:keepLines/>
      </w:pPr>
      <w:r w:rsidRPr="00B4657C">
        <w:t xml:space="preserve">Achtyes, E.D., Ben-Zeev, D., Luo, Z., Mayle, H., Burke, B., Rotondi, A.J., Gottlieb, J.D., Brunette, M.F., Mueser, K.T., Gingerich, S., Meyer-Kalos, P.S., Marcy, P., Schooler, N.R., Robinson, D.G., Kane, J.M., 2018. Off-hours use of a smartphone intervention to extend support for individuals with schizophrenia spectrum disorders recently discharged from a psychiatric hospital. Schizophr. Res. </w:t>
      </w:r>
      <w:hyperlink r:id="rId14" w:history="1">
        <w:r w:rsidRPr="003537AA">
          <w:rPr>
            <w:rStyle w:val="Hyperlink"/>
          </w:rPr>
          <w:t>https://doi.org/10.1016/j.schres.2018.11.026</w:t>
        </w:r>
      </w:hyperlink>
      <w:r>
        <w:t xml:space="preserve"> </w:t>
      </w:r>
    </w:p>
    <w:p w14:paraId="40D229C9" w14:textId="536284DB" w:rsidR="00B459D4" w:rsidRPr="00B459D4" w:rsidRDefault="00B459D4" w:rsidP="00213BE9">
      <w:pPr>
        <w:keepLines/>
      </w:pPr>
      <w:r w:rsidRPr="00B459D4">
        <w:t xml:space="preserve">Ben-Zeev, D., 2018. Mobile Health for Mental Health in West Africa: The Case for Ghana. Psychiatr Serv 69, 741–743. </w:t>
      </w:r>
      <w:hyperlink r:id="rId15" w:history="1">
        <w:r w:rsidR="00CC3B9E" w:rsidRPr="00873163">
          <w:rPr>
            <w:rStyle w:val="Hyperlink"/>
          </w:rPr>
          <w:t>https://doi.org/10.1176/appi.ps.201700555</w:t>
        </w:r>
      </w:hyperlink>
      <w:r w:rsidR="00CC3B9E">
        <w:t xml:space="preserve"> </w:t>
      </w:r>
    </w:p>
    <w:p w14:paraId="5999D7F0" w14:textId="0EC6EE72" w:rsidR="00B459D4" w:rsidRPr="00B459D4" w:rsidRDefault="00B459D4" w:rsidP="00213BE9">
      <w:pPr>
        <w:keepLines/>
      </w:pPr>
      <w:r w:rsidRPr="00B459D4">
        <w:t xml:space="preserve">Ben-Zeev, D., Brian, R.M., Aschbrenner, K.A., Jonathan, G., Steingard, S., 2018a. Video-based mobile health interventions for people with schizophrenia: Bringing the “pocket therapist” to life. Psychiatr Rehabil J 41, 39–45. </w:t>
      </w:r>
      <w:hyperlink r:id="rId16" w:history="1">
        <w:r w:rsidR="00CC3B9E" w:rsidRPr="00873163">
          <w:rPr>
            <w:rStyle w:val="Hyperlink"/>
          </w:rPr>
          <w:t>https://doi.org/10.1037/prj0000197</w:t>
        </w:r>
      </w:hyperlink>
      <w:r w:rsidR="00CC3B9E">
        <w:t xml:space="preserve"> </w:t>
      </w:r>
    </w:p>
    <w:p w14:paraId="76591637" w14:textId="1A1427AA" w:rsidR="00B459D4" w:rsidRDefault="00B459D4" w:rsidP="00213BE9">
      <w:pPr>
        <w:keepLines/>
        <w:rPr>
          <w:rStyle w:val="Hyperlink"/>
        </w:rPr>
      </w:pPr>
      <w:r w:rsidRPr="00B459D4">
        <w:t xml:space="preserve">Ben-Zeev, D., Brian, R.M., Jonathan, G., Razzano, L., Pashka, N., Carpenter-Song, E., Drake, R.E., Scherer, E.A., 2018b. Mobile Health (mHealth) Versus Clinic-Based Group Intervention for People With Serious Mental Illness: A Randomized Controlled Trial. Psychiatr Serv 69, 978–985. </w:t>
      </w:r>
      <w:hyperlink r:id="rId17" w:history="1">
        <w:r w:rsidRPr="00873163">
          <w:rPr>
            <w:rStyle w:val="Hyperlink"/>
          </w:rPr>
          <w:t>https://doi.org/10.1176/appi.ps.201800063</w:t>
        </w:r>
      </w:hyperlink>
    </w:p>
    <w:p w14:paraId="124275E9" w14:textId="08C26CF0" w:rsidR="00984BC3" w:rsidRPr="00984BC3" w:rsidRDefault="00984BC3" w:rsidP="00213BE9">
      <w:pPr>
        <w:keepLines/>
        <w:rPr>
          <w:bCs/>
        </w:rPr>
      </w:pPr>
      <w:r w:rsidRPr="00984BC3">
        <w:rPr>
          <w:bCs/>
        </w:rPr>
        <w:t xml:space="preserve">Jonathan, G., Carpenter-Song, E.A., Brian, R.M., Ben-Zeev, D., 2018. Life with FOCUS: A qualitative evaluation of the impact of a smartphone intervention on people with serious mental illness. Psychiatr Rehabil J. </w:t>
      </w:r>
      <w:hyperlink r:id="rId18" w:history="1">
        <w:r w:rsidRPr="00984BC3">
          <w:rPr>
            <w:rStyle w:val="Hyperlink"/>
            <w:bCs/>
          </w:rPr>
          <w:t>https://doi.org/10.1037/prj0000337</w:t>
        </w:r>
      </w:hyperlink>
      <w:r w:rsidRPr="00984BC3">
        <w:rPr>
          <w:bCs/>
        </w:rPr>
        <w:t xml:space="preserve"> </w:t>
      </w:r>
    </w:p>
    <w:p w14:paraId="5D0A77C8" w14:textId="4AA966D3" w:rsidR="00FA7983" w:rsidRDefault="00886315" w:rsidP="00213BE9">
      <w:pPr>
        <w:pStyle w:val="Heading1"/>
        <w:keepLines/>
      </w:pPr>
      <w:r w:rsidRPr="00FA7983">
        <w:t xml:space="preserve">Amritha </w:t>
      </w:r>
      <w:r>
        <w:t>Bhat</w:t>
      </w:r>
    </w:p>
    <w:p w14:paraId="757EB6E0" w14:textId="28B5045E" w:rsidR="00B459D4" w:rsidRDefault="00B459D4" w:rsidP="00213BE9">
      <w:pPr>
        <w:keepLines/>
      </w:pPr>
      <w:r>
        <w:t xml:space="preserve">Bhat, A., Cerimele, J.M., Byatt, N., 2018a. Pregnant and Postpartum Women With Bipolar Disorder: Taking the Care to Where They Are. Psychiatr Serv appips201800133. </w:t>
      </w:r>
      <w:hyperlink r:id="rId19" w:history="1">
        <w:r w:rsidR="00CC3B9E" w:rsidRPr="00873163">
          <w:rPr>
            <w:rStyle w:val="Hyperlink"/>
          </w:rPr>
          <w:t>https://doi.org/10.1176/appi.ps.201800133</w:t>
        </w:r>
      </w:hyperlink>
      <w:r w:rsidR="00CC3B9E">
        <w:t xml:space="preserve"> </w:t>
      </w:r>
    </w:p>
    <w:p w14:paraId="193A97E7" w14:textId="57BD36E7" w:rsidR="00B459D4" w:rsidRDefault="00B459D4" w:rsidP="00213BE9">
      <w:pPr>
        <w:keepLines/>
      </w:pPr>
      <w:r>
        <w:t xml:space="preserve">Bhat, A., Hoeft, T., McCoy, E., Unutzer, J., Reed, S.D., 2018b. Parenting and perinatal depression: meeting women’s needs. J Psychosom Obstet Gynaecol 1–9. </w:t>
      </w:r>
      <w:hyperlink r:id="rId20" w:history="1">
        <w:r w:rsidR="00CC3B9E" w:rsidRPr="00873163">
          <w:rPr>
            <w:rStyle w:val="Hyperlink"/>
          </w:rPr>
          <w:t>https://doi.org/10.1080/0167482X.2018.1490723</w:t>
        </w:r>
      </w:hyperlink>
      <w:r w:rsidR="00CC3B9E">
        <w:t xml:space="preserve"> </w:t>
      </w:r>
    </w:p>
    <w:p w14:paraId="6FFC0056" w14:textId="6F567687" w:rsidR="00FA7983" w:rsidRPr="00FA7983" w:rsidRDefault="00B459D4" w:rsidP="00213BE9">
      <w:pPr>
        <w:keepLines/>
      </w:pPr>
      <w:r>
        <w:t xml:space="preserve">Bhat, A., Mao, J., Unutzer, J., Reed, S., Unger, J., 2018c. Text messaging to support a perinatal collaborative care model for depression: A  multi-methods inquiry. Gen Hosp Psychiatry 52, 14–20. </w:t>
      </w:r>
      <w:hyperlink r:id="rId21" w:history="1">
        <w:r w:rsidR="00CC3B9E" w:rsidRPr="00873163">
          <w:rPr>
            <w:rStyle w:val="Hyperlink"/>
          </w:rPr>
          <w:t>https://doi.org/10.1016/j.genhosppsych.2018.01.005</w:t>
        </w:r>
      </w:hyperlink>
      <w:r w:rsidR="00CC3B9E">
        <w:t xml:space="preserve"> </w:t>
      </w:r>
    </w:p>
    <w:p w14:paraId="31A5CB8B" w14:textId="77777777" w:rsidR="00FA7983" w:rsidRDefault="00886315" w:rsidP="00213BE9">
      <w:pPr>
        <w:pStyle w:val="Heading1"/>
        <w:keepLines/>
      </w:pPr>
      <w:r w:rsidRPr="00FA7983">
        <w:t>David</w:t>
      </w:r>
      <w:r>
        <w:t xml:space="preserve"> Citrin</w:t>
      </w:r>
    </w:p>
    <w:p w14:paraId="671FDE57" w14:textId="7C0CE743" w:rsidR="00B459D4" w:rsidRPr="00B459D4" w:rsidRDefault="00B459D4" w:rsidP="00213BE9">
      <w:pPr>
        <w:keepLines/>
      </w:pPr>
      <w:r w:rsidRPr="00B459D4">
        <w:t xml:space="preserve">Citrin, D., Thapa, P., Nirola, I., Pandey, S., Kunwar, L.B., Tenpa, J., Acharya, Bibhav, Rayamazi, H., Thapa, A., Maru, S., Raut, A., Poudel, S., Timilsina, D., Dhungana, S.K., Adhikari, M., Khanal, M.N., Pratap Kc, N., Acharya, Bhim, Karki, K.B., Singh, D.R., Bangura, A.H., Wacksman, J., Storisteanu, D., Halliday, S., Schwarz, R., Schwarz, D., Choudhury, N., Kumar, A., Wu, W.-J., Kalaunee, S.P., Chaudhari, P., Maru, D., 2018. Developing and deploying a community healthcare worker-driven, digitally- enabled integrated care system for municipalities in rural Nepal. Healthc (Amst) 6, 197–204. </w:t>
      </w:r>
      <w:hyperlink r:id="rId22" w:history="1">
        <w:r w:rsidR="00CC3B9E" w:rsidRPr="00873163">
          <w:rPr>
            <w:rStyle w:val="Hyperlink"/>
          </w:rPr>
          <w:t>https://doi.org/10.1016/j.hjdsi.2018.05.002</w:t>
        </w:r>
      </w:hyperlink>
      <w:r w:rsidR="00CC3B9E">
        <w:t xml:space="preserve"> </w:t>
      </w:r>
    </w:p>
    <w:p w14:paraId="411D61B0" w14:textId="2E7BA7CE" w:rsidR="00F61CFE" w:rsidRDefault="00B459D4" w:rsidP="00F61CFE">
      <w:pPr>
        <w:keepLines/>
      </w:pPr>
      <w:r w:rsidRPr="00B459D4">
        <w:t xml:space="preserve">Maru, S., Nirola, I., Thapa, A., Thapa, P., Kunwar, L., Wu, W.-J., Halliday, S., Citrin, D., Schwarz, R., Basnett, I., Kc, N., Karki, K., Chaudhari, P., Maru, D., 2018. An integrated community health worker intervention in rural Nepal: a type 2 hybrid effectiveness-implementation study protocol. Implement Sci 13, 53. </w:t>
      </w:r>
      <w:hyperlink r:id="rId23" w:history="1">
        <w:r w:rsidRPr="00873163">
          <w:rPr>
            <w:rStyle w:val="Hyperlink"/>
          </w:rPr>
          <w:t>https://doi.org/10.1186/s13012-018-0741-x</w:t>
        </w:r>
      </w:hyperlink>
      <w:r w:rsidR="00F61CFE">
        <w:br w:type="page"/>
      </w:r>
    </w:p>
    <w:p w14:paraId="7905DE63" w14:textId="0A0D73BA" w:rsidR="00FA7983" w:rsidRDefault="00886315" w:rsidP="00213BE9">
      <w:pPr>
        <w:pStyle w:val="Heading1"/>
        <w:keepLines/>
      </w:pPr>
      <w:r>
        <w:lastRenderedPageBreak/>
        <w:t>Lydia Chwastiak</w:t>
      </w:r>
    </w:p>
    <w:p w14:paraId="10B09C4B" w14:textId="14C51DA7" w:rsidR="00B459D4" w:rsidRPr="00B459D4" w:rsidRDefault="00B459D4" w:rsidP="00213BE9">
      <w:pPr>
        <w:keepLines/>
      </w:pPr>
      <w:r w:rsidRPr="00B459D4">
        <w:t xml:space="preserve">Chwastiak, L.A., Luongo, M., Russo, J., Johnson, L., Lowe, J.M., Hoffman, G., McDonell, M.G., Wisse, B., 2018. Use of a Mental Health Center Collaborative Care Team to Improve Diabetes Care and Outcomes for Patients With Psychosis. Psychiatr Serv 69, 349–352. </w:t>
      </w:r>
      <w:hyperlink r:id="rId24" w:history="1">
        <w:r w:rsidR="00CC3B9E" w:rsidRPr="00873163">
          <w:rPr>
            <w:rStyle w:val="Hyperlink"/>
          </w:rPr>
          <w:t>https://doi.org/10.1176/appi.ps.201700153</w:t>
        </w:r>
      </w:hyperlink>
      <w:r w:rsidR="00CC3B9E">
        <w:t xml:space="preserve"> </w:t>
      </w:r>
    </w:p>
    <w:p w14:paraId="62689860" w14:textId="44612238" w:rsidR="00B459D4" w:rsidRPr="00B459D4" w:rsidRDefault="00B459D4" w:rsidP="00213BE9">
      <w:pPr>
        <w:keepLines/>
      </w:pPr>
      <w:r w:rsidRPr="00B459D4">
        <w:t xml:space="preserve">Druss, B.G., Chwastiak, L., Kern, J., Parks, J.J., Ward, M.C., Raney, L.E., 2018. Psychiatry’s Role in Improving the Physical Health of Patients With Serious Mental Illness: A Report From the American Psychiatric Association. Psychiatr Serv 69, 254–256. </w:t>
      </w:r>
      <w:hyperlink r:id="rId25" w:history="1">
        <w:r w:rsidR="00CC3B9E" w:rsidRPr="00873163">
          <w:rPr>
            <w:rStyle w:val="Hyperlink"/>
          </w:rPr>
          <w:t>https://doi.org/10.1176/appi.ps.201700359</w:t>
        </w:r>
      </w:hyperlink>
      <w:r w:rsidR="00CC3B9E">
        <w:t xml:space="preserve"> </w:t>
      </w:r>
    </w:p>
    <w:p w14:paraId="61AA7E61" w14:textId="229310AF" w:rsidR="00B459D4" w:rsidRPr="00B459D4" w:rsidRDefault="00B459D4" w:rsidP="00213BE9">
      <w:pPr>
        <w:keepLines/>
      </w:pPr>
      <w:r w:rsidRPr="00B459D4">
        <w:t xml:space="preserve">Oluwoye, O., Monroe-DeVita, M., Burduli, E., Chwastiak, L., McPherson, S., McClellan, J.M., McDonell, M.G., 2018a. Impact of tobacco, alcohol and cannabis use on treatment outcomes among patients  experiencing first episode psychosis: Data from the national RAISE-ETP study. Early Interv Psychiatry. </w:t>
      </w:r>
      <w:hyperlink r:id="rId26" w:history="1">
        <w:r w:rsidR="00CC3B9E" w:rsidRPr="00873163">
          <w:rPr>
            <w:rStyle w:val="Hyperlink"/>
          </w:rPr>
          <w:t>https://doi.org/10.1111/eip.12542</w:t>
        </w:r>
      </w:hyperlink>
      <w:r w:rsidR="00CC3B9E">
        <w:t xml:space="preserve"> </w:t>
      </w:r>
    </w:p>
    <w:p w14:paraId="64BF3178" w14:textId="186F82D2" w:rsidR="00B459D4" w:rsidRPr="00B459D4" w:rsidRDefault="00B459D4" w:rsidP="00213BE9">
      <w:pPr>
        <w:keepLines/>
      </w:pPr>
      <w:r w:rsidRPr="00B459D4">
        <w:t xml:space="preserve">Oluwoye, O., Stiles, B., Monroe-DeVita, M., Chwastiak, L., McClellan, J.M., Dyck, D., Cabassa, L.J., McDonell, M.G., 2018b. Racial-Ethnic Disparities in First-Episode Psychosis Treatment Outcomes From the. Psychiatr Serv appips201800067. </w:t>
      </w:r>
      <w:hyperlink r:id="rId27" w:history="1">
        <w:r w:rsidR="00CC3B9E" w:rsidRPr="00873163">
          <w:rPr>
            <w:rStyle w:val="Hyperlink"/>
          </w:rPr>
          <w:t>https://doi.org/10.1176/appi.ps.201800067</w:t>
        </w:r>
      </w:hyperlink>
      <w:r w:rsidR="00CC3B9E">
        <w:t xml:space="preserve"> </w:t>
      </w:r>
    </w:p>
    <w:p w14:paraId="024B5112" w14:textId="038B6A80" w:rsidR="00B459D4" w:rsidRDefault="00B459D4" w:rsidP="00213BE9">
      <w:pPr>
        <w:keepLines/>
        <w:rPr>
          <w:b/>
          <w:bCs/>
        </w:rPr>
      </w:pPr>
      <w:r w:rsidRPr="00B459D4">
        <w:t xml:space="preserve">Sowa, N.A., Jeng, P., Bauer, A.M., Cerimele, J.M., Unutzer, J., Bao, Y., Chwastiak, L., 2018. Psychiatric Case Review and Treatment Intensification in Collaborative Care Management for Depression in Primary Care. Psychiatr Serv 69, 549–554. </w:t>
      </w:r>
      <w:hyperlink r:id="rId28" w:history="1">
        <w:r w:rsidRPr="00873163">
          <w:rPr>
            <w:rStyle w:val="Hyperlink"/>
          </w:rPr>
          <w:t>https://doi.org/10.1176/appi.ps.201700243</w:t>
        </w:r>
      </w:hyperlink>
    </w:p>
    <w:p w14:paraId="6E52F643" w14:textId="33C75D19" w:rsidR="00FA7983" w:rsidRDefault="00886315" w:rsidP="00213BE9">
      <w:pPr>
        <w:pStyle w:val="Heading1"/>
        <w:keepLines/>
      </w:pPr>
      <w:r w:rsidRPr="00FA7983">
        <w:t>Pamela</w:t>
      </w:r>
      <w:r>
        <w:t xml:space="preserve"> Collins</w:t>
      </w:r>
    </w:p>
    <w:p w14:paraId="41F32A62" w14:textId="1FD884A8" w:rsidR="00B459D4" w:rsidRPr="00B459D4" w:rsidRDefault="00B459D4" w:rsidP="00213BE9">
      <w:pPr>
        <w:keepLines/>
      </w:pPr>
      <w:r w:rsidRPr="00B459D4">
        <w:t xml:space="preserve">Collins, P.Y., Delgado, R.A.J., Apok, C., Baez, L., Bjerregaard, P., Chatwood, S., Chipp, C., Crawford, A., Crosby, A., Dillard, D., Driscoll, D., Ericksen, H., Hicks, J., Larsen, C.V.L., McKeon, R., Partapuoli, P.J., Phillips, A., Pringle, B., Rasmus, S., Sigurethardottir, S., Silviken, A., Stoor, J.P., Sumarokov, Y., Wexler, L., 2018. RISING SUN: Prioritized Outcomes for Suicide Prevention in the Arctic. Psychiatr Serv appips201700505. </w:t>
      </w:r>
      <w:hyperlink r:id="rId29" w:history="1">
        <w:r w:rsidR="00CC3B9E" w:rsidRPr="00873163">
          <w:rPr>
            <w:rStyle w:val="Hyperlink"/>
          </w:rPr>
          <w:t>https://doi.org/10.1176/appi.ps.201700505</w:t>
        </w:r>
      </w:hyperlink>
      <w:r w:rsidR="00CC3B9E">
        <w:t xml:space="preserve"> </w:t>
      </w:r>
    </w:p>
    <w:p w14:paraId="28ADC706" w14:textId="48AF07AD" w:rsidR="00B459D4" w:rsidRPr="00B459D4" w:rsidRDefault="00B459D4" w:rsidP="00213BE9">
      <w:pPr>
        <w:keepLines/>
      </w:pPr>
      <w:r w:rsidRPr="00B459D4">
        <w:t xml:space="preserve">Kapungu, C., Petroni, S., Allen, N.B., Brumana, L., Collins, P.Y., De Silva, M., Dua, T., Haj-Ahmad, J., Leichner, A., Patton, G., Pringle, B., Omigbodun, O., Silver, K.L., Estrin, G.L., Singh, S., Zaka, N., Zeck, W., 2018. Gendered influences on adolescent mental health in low-income and middle-income countries: recommendations from an expert convening. Lancet Child Adolesc Health 2, 85–86. </w:t>
      </w:r>
      <w:hyperlink r:id="rId30" w:history="1">
        <w:r w:rsidR="00CC3B9E" w:rsidRPr="00873163">
          <w:rPr>
            <w:rStyle w:val="Hyperlink"/>
          </w:rPr>
          <w:t>https://doi.org/10.1016/S2352-4642(17)30152-9</w:t>
        </w:r>
      </w:hyperlink>
      <w:r w:rsidR="00CC3B9E">
        <w:t xml:space="preserve"> </w:t>
      </w:r>
    </w:p>
    <w:p w14:paraId="2DB8E75B" w14:textId="21C60628" w:rsidR="00B459D4" w:rsidRPr="00B459D4" w:rsidRDefault="00B459D4" w:rsidP="00213BE9">
      <w:pPr>
        <w:keepLines/>
      </w:pPr>
      <w:r w:rsidRPr="00B459D4">
        <w:t xml:space="preserve">Lee-Tauler, S.Y., Eun, J., Corbett, D., Collins, P.Y., 2018. A Systematic Review of Interventions to Improve Initiation of Mental Health Care  Among Racial-Ethnic Minority Groups. Psychiatr Serv 69, 628–647. </w:t>
      </w:r>
      <w:hyperlink r:id="rId31" w:history="1">
        <w:r w:rsidR="00CC3B9E" w:rsidRPr="00873163">
          <w:rPr>
            <w:rStyle w:val="Hyperlink"/>
          </w:rPr>
          <w:t>https://doi.org/10.1176/appi.ps.201700382</w:t>
        </w:r>
      </w:hyperlink>
      <w:r w:rsidR="00CC3B9E">
        <w:t xml:space="preserve"> </w:t>
      </w:r>
    </w:p>
    <w:p w14:paraId="29904E0D" w14:textId="64BA2B38" w:rsidR="00B459D4" w:rsidRPr="00B459D4" w:rsidRDefault="00B459D4" w:rsidP="00213BE9">
      <w:pPr>
        <w:keepLines/>
      </w:pPr>
      <w:r w:rsidRPr="00B459D4">
        <w:t xml:space="preserve">Patel, P., Rose, C.E., Collins, P.Y., Nuche-Berenguer, B., Sahasrabuddhe, V.V., Peprah, E., Vorkoper, S., Pastakia, S.D., Rausch, D., Levitt, N.S., 2018. Noncommunicable diseases among HIV-infected persons in low-income and middle-income countries: a systematic review and meta-analysis. AIDS 32 Suppl 1, S5–S20. </w:t>
      </w:r>
      <w:hyperlink r:id="rId32" w:history="1">
        <w:r w:rsidR="00CC3B9E" w:rsidRPr="00873163">
          <w:rPr>
            <w:rStyle w:val="Hyperlink"/>
          </w:rPr>
          <w:t>https://doi.org/10.1097/QAD.0000000000001888</w:t>
        </w:r>
      </w:hyperlink>
      <w:r w:rsidR="00CC3B9E">
        <w:t xml:space="preserve"> </w:t>
      </w:r>
    </w:p>
    <w:p w14:paraId="200F00D9" w14:textId="77777777" w:rsidR="00B459D4" w:rsidRPr="00B459D4" w:rsidRDefault="00B459D4" w:rsidP="00213BE9">
      <w:pPr>
        <w:keepLines/>
      </w:pPr>
      <w:r w:rsidRPr="00B459D4">
        <w:t>Patel, V., Saxena, S., Lund, C., Thornicroft, G., Baingana, F., Bolton, P., Chisholm, D., Collins, P.Y., Cooper, J.L., Eaton, J., Herrman, H., Herzallah, M.M., Huang, Y., Jordans, M.J.D., Kleinman, A., Medina-Mora, M.E., Morgan, E., Niaz, U., Omigbodun, O., Prince, M., Rahman, A., Saraceno, B., Sarkar, B.K., De Silva, M., Singh, I., Stein, D.J., Sunkel, C., UnUtzer, Ju., 2018. The Lancet Commission on global mental health and sustainable development. Lancet 392, 1553–1598. https://doi.org/10.1016/S0140-6736(18)31612-X</w:t>
      </w:r>
    </w:p>
    <w:p w14:paraId="009229D0" w14:textId="69FFBCE6" w:rsidR="00B459D4" w:rsidRDefault="00B459D4" w:rsidP="00213BE9">
      <w:pPr>
        <w:keepLines/>
        <w:rPr>
          <w:b/>
          <w:bCs/>
        </w:rPr>
      </w:pPr>
      <w:r w:rsidRPr="00B459D4">
        <w:t xml:space="preserve">Thornicroft, G., Ahuja, S., Barber, S., Chisholm, D., Collins, P.Y., Docrat, S., Fairall, L., Lempp, H., Niaz, U., Ngo, V., Patel, V., Petersen, I., Prince, M., Semrau, M., Unutzer, J., Yueqin, H., Zhang, S., 2018. Integrated care for people with long-term mental and physical health conditions in low-income and middle-income countries. Lancet Psychiatry. </w:t>
      </w:r>
      <w:hyperlink r:id="rId33" w:history="1">
        <w:r w:rsidRPr="00873163">
          <w:rPr>
            <w:rStyle w:val="Hyperlink"/>
          </w:rPr>
          <w:t>https://doi.org/10.1016/S2215-0366(18)30298-0</w:t>
        </w:r>
      </w:hyperlink>
    </w:p>
    <w:p w14:paraId="2C6F3191" w14:textId="3B6DDBB3" w:rsidR="00FA7983" w:rsidRDefault="00886315" w:rsidP="00213BE9">
      <w:pPr>
        <w:pStyle w:val="Heading1"/>
        <w:keepLines/>
      </w:pPr>
      <w:r w:rsidRPr="00FA7983">
        <w:t>Dennis</w:t>
      </w:r>
      <w:r>
        <w:t xml:space="preserve"> </w:t>
      </w:r>
      <w:r w:rsidRPr="00FA7983">
        <w:t>Donovan</w:t>
      </w:r>
    </w:p>
    <w:p w14:paraId="14246DD1" w14:textId="74A7E06F" w:rsidR="00B459D4" w:rsidRPr="00B459D4" w:rsidRDefault="00B459D4" w:rsidP="00213BE9">
      <w:pPr>
        <w:keepLines/>
      </w:pPr>
      <w:r w:rsidRPr="00B459D4">
        <w:t xml:space="preserve">Banta-Green, C.J., Coffin, P.O., Merrill, J.O., Sears, J.M., Dunn, C., Floyd, A.S., Whiteside, L.K., Yanez, N.D., Donovan, D.M., 2018. Impacts of an opioid overdose prevention intervention delivered subsequent to acute care. Inj Prev. </w:t>
      </w:r>
      <w:hyperlink r:id="rId34" w:history="1">
        <w:r w:rsidR="00CC3B9E" w:rsidRPr="00873163">
          <w:rPr>
            <w:rStyle w:val="Hyperlink"/>
          </w:rPr>
          <w:t>https://doi.org/10.1136/injuryprev-2017-042676</w:t>
        </w:r>
      </w:hyperlink>
      <w:r w:rsidR="00CC3B9E">
        <w:t xml:space="preserve"> </w:t>
      </w:r>
    </w:p>
    <w:p w14:paraId="5495A2AC" w14:textId="684A7BDC" w:rsidR="00B459D4" w:rsidRPr="00B459D4" w:rsidRDefault="00B459D4" w:rsidP="00213BE9">
      <w:pPr>
        <w:keepLines/>
      </w:pPr>
      <w:r w:rsidRPr="00B459D4">
        <w:t xml:space="preserve">Garrett, S.B., Doyle, S.R., Peavy, K.M., Wells, E.A., Owens, M.D., Shores-Wilson, K., DiCenzo, J., Donovan, D.M., 2018. Age differences in outcomes among patients in the “Stimulant Abuser Groups to Engage in 12-Step” (STAGE-12) intervention. J Subst Abuse Treat 84, 21–29. </w:t>
      </w:r>
      <w:hyperlink r:id="rId35" w:history="1">
        <w:r w:rsidR="00CC3B9E" w:rsidRPr="00873163">
          <w:rPr>
            <w:rStyle w:val="Hyperlink"/>
          </w:rPr>
          <w:t>https://doi.org/10.1016/j.jsat.2017.10.012</w:t>
        </w:r>
      </w:hyperlink>
      <w:r w:rsidR="00CC3B9E">
        <w:t xml:space="preserve"> </w:t>
      </w:r>
    </w:p>
    <w:p w14:paraId="0B8E7FB9" w14:textId="1741AE19" w:rsidR="00B459D4" w:rsidRPr="00B459D4" w:rsidRDefault="00B459D4" w:rsidP="00213BE9">
      <w:pPr>
        <w:keepLines/>
      </w:pPr>
      <w:r w:rsidRPr="00B459D4">
        <w:t xml:space="preserve">Hartzler, B., Dombrowski, J.C., Donovan, D.M., 2019. Contextual compatibility of three empirically supported behavior therapies for cART adherence among patients with substance use disorders. AIDS Care 31, 19–24. </w:t>
      </w:r>
      <w:hyperlink r:id="rId36" w:history="1">
        <w:r w:rsidR="00CC3B9E" w:rsidRPr="00873163">
          <w:rPr>
            <w:rStyle w:val="Hyperlink"/>
          </w:rPr>
          <w:t>https://doi.org/10.1080/09540121.2018.1545985</w:t>
        </w:r>
      </w:hyperlink>
      <w:r w:rsidR="00CC3B9E">
        <w:t xml:space="preserve"> </w:t>
      </w:r>
    </w:p>
    <w:p w14:paraId="74C68A83" w14:textId="34187D1A" w:rsidR="00B459D4" w:rsidRPr="00B459D4" w:rsidRDefault="00B459D4" w:rsidP="00213BE9">
      <w:pPr>
        <w:keepLines/>
      </w:pPr>
      <w:r w:rsidRPr="00B459D4">
        <w:t xml:space="preserve">Hartzler, B., Dombrowski, J.C., Williams, J.R., Crane, H.M., Eron, J.J., Geng, E.H., Mathews, C., Mayer, K.H., Moore, R.D., Mugavero, M.J., Napravnik, S., Rodriguez, B., Donovan, D.M., 2018. Influence of Substance Use Disorders on 2-Year HIV Care Retention in the United States. AIDS Behav 22, 742–751. </w:t>
      </w:r>
      <w:hyperlink r:id="rId37" w:history="1">
        <w:r w:rsidR="00CC3B9E" w:rsidRPr="00873163">
          <w:rPr>
            <w:rStyle w:val="Hyperlink"/>
          </w:rPr>
          <w:t>https://doi.org/10.1007/s10461-017-1826-2</w:t>
        </w:r>
      </w:hyperlink>
      <w:r w:rsidR="00CC3B9E">
        <w:t xml:space="preserve"> </w:t>
      </w:r>
    </w:p>
    <w:p w14:paraId="7FBCA72A" w14:textId="2EB2B03D" w:rsidR="00B459D4" w:rsidRPr="00B459D4" w:rsidRDefault="00B459D4" w:rsidP="00213BE9">
      <w:pPr>
        <w:keepLines/>
      </w:pPr>
      <w:r w:rsidRPr="00B459D4">
        <w:t xml:space="preserve">Hirchak, K.A., Leickly, E., Herron, J., Shaw, J., Skalisky, J., Dirks, L.G., Avey, J.P., McPherson, S., Nepom, J., Donovan, D., Buchwald, D., McDonell, M.G., 2018. Focus groups to increase the cultural acceptability of a contingency management intervention for American Indian and Alaska Native Communities. J Subst Abuse Treat 90, 57–63. </w:t>
      </w:r>
      <w:hyperlink r:id="rId38" w:history="1">
        <w:r w:rsidR="00CC3B9E" w:rsidRPr="00873163">
          <w:rPr>
            <w:rStyle w:val="Hyperlink"/>
          </w:rPr>
          <w:t>https://doi.org/10.1016/j.jsat.2018.04.014</w:t>
        </w:r>
      </w:hyperlink>
      <w:r w:rsidR="00CC3B9E">
        <w:t xml:space="preserve"> </w:t>
      </w:r>
    </w:p>
    <w:p w14:paraId="036605E6" w14:textId="4F626081" w:rsidR="00B459D4" w:rsidRPr="00B459D4" w:rsidRDefault="00B459D4" w:rsidP="00213BE9">
      <w:pPr>
        <w:keepLines/>
      </w:pPr>
      <w:r w:rsidRPr="00B459D4">
        <w:lastRenderedPageBreak/>
        <w:t xml:space="preserve">Serrano, S.E., Serafini, K., Eller, N., Torres, V.N., Donovan, D., Ornelas, I.J., 2018. Vida PURA: An assessment of the fidelity of promotor-delivered screening and brief intervention to reduce unhealthy alcohol use among Latino day laborers. J Ethn Subst Abuse 17, 519–531. </w:t>
      </w:r>
      <w:hyperlink r:id="rId39" w:history="1">
        <w:r w:rsidR="00CC3B9E" w:rsidRPr="00873163">
          <w:rPr>
            <w:rStyle w:val="Hyperlink"/>
          </w:rPr>
          <w:t>https://doi.org/10.1080/15332640.2017.1300557</w:t>
        </w:r>
      </w:hyperlink>
      <w:r w:rsidR="00CC3B9E">
        <w:t xml:space="preserve"> </w:t>
      </w:r>
    </w:p>
    <w:p w14:paraId="76D78D49" w14:textId="4D59F697" w:rsidR="00B459D4" w:rsidRDefault="00B459D4" w:rsidP="00213BE9">
      <w:pPr>
        <w:keepLines/>
        <w:rPr>
          <w:b/>
          <w:bCs/>
        </w:rPr>
      </w:pPr>
      <w:r w:rsidRPr="00B459D4">
        <w:t xml:space="preserve">Venner, K.L., Donovan, D.M., Campbell, A.N.C., Wendt, D.C., Rieckmann, T., Radin, S.M., Momper, S.L., Rosa, C.L., 2018. Future directions for medication assisted treatment for opioid use disorder with  American Indian/Alaska Natives. Addict Behav 86, 111–117. </w:t>
      </w:r>
      <w:hyperlink r:id="rId40" w:history="1">
        <w:r w:rsidRPr="00873163">
          <w:rPr>
            <w:rStyle w:val="Hyperlink"/>
          </w:rPr>
          <w:t>https://doi.org/10.1016/j.addbeh.2018.05.017</w:t>
        </w:r>
      </w:hyperlink>
    </w:p>
    <w:p w14:paraId="11D3CA6E" w14:textId="4F952BE2" w:rsidR="00FA7983" w:rsidRDefault="00886315" w:rsidP="00213BE9">
      <w:pPr>
        <w:pStyle w:val="Heading1"/>
        <w:keepLines/>
      </w:pPr>
      <w:r w:rsidRPr="00FA7983">
        <w:t>Shannon</w:t>
      </w:r>
      <w:r>
        <w:t xml:space="preserve"> </w:t>
      </w:r>
      <w:r w:rsidRPr="00FA7983">
        <w:t>Dorsey</w:t>
      </w:r>
      <w:r w:rsidRPr="00FA7983">
        <w:tab/>
      </w:r>
    </w:p>
    <w:p w14:paraId="75EE1209" w14:textId="77777777" w:rsidR="00B459D4" w:rsidRPr="00B459D4" w:rsidRDefault="00B459D4" w:rsidP="00213BE9">
      <w:pPr>
        <w:keepLines/>
      </w:pPr>
      <w:r w:rsidRPr="00B459D4">
        <w:t>Amaya-Jackson, L., Hagele, D., Sideris, J., Potter, D., Briggs, E.C., Keen, L., Murphy, R.A., Dorsey, S., Patchett, V., Ake, G.S., Socolar, R., 2018. Pilot to policy: statewide dissemination and implementation of evidence-based treatment for traumatized youth. BMC Health Serv Res 18, 589. https://doi.org/10.1186/s12913-018-3395-0</w:t>
      </w:r>
    </w:p>
    <w:p w14:paraId="4936D4A3" w14:textId="124AB2F4" w:rsidR="00B459D4" w:rsidRPr="00B459D4" w:rsidRDefault="00B459D4" w:rsidP="00213BE9">
      <w:pPr>
        <w:keepLines/>
      </w:pPr>
      <w:r w:rsidRPr="00B459D4">
        <w:t xml:space="preserve">Bonilla-Escobar, F.J., Fandino-Losada, A., Martinez-Buitrago, D.M., Santaella-Tenorio, J., Tobon-Garcia, D., Munoz-Morales, E.J., Escobar-Roldan, I.D., Babcock, L., Duarte-Davidson, E., Bass, J.K., Murray, L.K., Dorsey, S., Gutierrez-Martinez, M.I., Bolton, P., 2018. A randomized controlled trial of a transdiagnostic cognitive-behavioral intervention for Afro-descendants’ survivors of systemic violence in Colombia. PLoS One 13, e0208483. </w:t>
      </w:r>
      <w:hyperlink r:id="rId41" w:history="1">
        <w:r w:rsidR="00CC3B9E" w:rsidRPr="00873163">
          <w:rPr>
            <w:rStyle w:val="Hyperlink"/>
          </w:rPr>
          <w:t>https://doi.org/10.1371/journal.pone.0208483</w:t>
        </w:r>
      </w:hyperlink>
      <w:r w:rsidR="00CC3B9E">
        <w:t xml:space="preserve"> </w:t>
      </w:r>
    </w:p>
    <w:p w14:paraId="5788444F" w14:textId="7B1921FC" w:rsidR="00B459D4" w:rsidRPr="00B459D4" w:rsidRDefault="00B459D4" w:rsidP="00213BE9">
      <w:pPr>
        <w:keepLines/>
      </w:pPr>
      <w:r w:rsidRPr="00B459D4">
        <w:t xml:space="preserve">Darnell, D.A., Parker, L.E., Wagner, A.W., Dunn, C.W., Atkins, D.C., Dorsey, S., Zatzick, D.F., 2018. Task-shifting to improve the reach of mental health interventions for trauma patients: findings from a pilot study of trauma nurse training in patient-centered activity scheduling for PTSD and depression. Cogn Behav Ther 1–15. </w:t>
      </w:r>
      <w:hyperlink r:id="rId42" w:history="1">
        <w:r w:rsidR="00CC3B9E" w:rsidRPr="00873163">
          <w:rPr>
            <w:rStyle w:val="Hyperlink"/>
          </w:rPr>
          <w:t>https://doi.org/10.1080/16506073.2018.1541928</w:t>
        </w:r>
      </w:hyperlink>
      <w:r w:rsidR="00CC3B9E">
        <w:t xml:space="preserve"> </w:t>
      </w:r>
    </w:p>
    <w:p w14:paraId="21B17566" w14:textId="3B9A8D8C" w:rsidR="00B459D4" w:rsidRPr="00B459D4" w:rsidRDefault="00B459D4" w:rsidP="00213BE9">
      <w:pPr>
        <w:keepLines/>
      </w:pPr>
      <w:r w:rsidRPr="00B459D4">
        <w:t xml:space="preserve">Dorsey, S., Kerns, S.E.U., Lucid, L., Pullmann, M.D., Harrison, J.P., Berliner, L., Thompson, K., Deblinger, E., 2018. Objective coding of content and techniques in workplace-based supervision of an EBT in public mental health. Implement Sci 13, 19. </w:t>
      </w:r>
      <w:hyperlink r:id="rId43" w:history="1">
        <w:r w:rsidR="00CC3B9E" w:rsidRPr="00873163">
          <w:rPr>
            <w:rStyle w:val="Hyperlink"/>
          </w:rPr>
          <w:t>https://doi.org/10.1186/s13012-017-0708-3</w:t>
        </w:r>
      </w:hyperlink>
      <w:r w:rsidR="00CC3B9E">
        <w:t xml:space="preserve"> </w:t>
      </w:r>
    </w:p>
    <w:p w14:paraId="2FF196B5" w14:textId="099BF27F" w:rsidR="00B459D4" w:rsidRPr="00B459D4" w:rsidRDefault="00B459D4" w:rsidP="00213BE9">
      <w:pPr>
        <w:keepLines/>
      </w:pPr>
      <w:r w:rsidRPr="00B459D4">
        <w:t xml:space="preserve">Lewis, C.C., Mettert, K.D., Dorsey, C.N., Martinez, R.G., Weiner, B.J., Nolen, E., Stanick, C., Halko, H., Powell, B.J., 2018a. An updated protocol for a systematic review of implementation-related measures. Syst Rev 7, 66. </w:t>
      </w:r>
      <w:hyperlink r:id="rId44" w:history="1">
        <w:r w:rsidR="00CC3B9E" w:rsidRPr="00873163">
          <w:rPr>
            <w:rStyle w:val="Hyperlink"/>
          </w:rPr>
          <w:t>https://doi.org/10.1186/s13643-018-0728-3</w:t>
        </w:r>
      </w:hyperlink>
      <w:r w:rsidR="00CC3B9E">
        <w:t xml:space="preserve"> </w:t>
      </w:r>
    </w:p>
    <w:p w14:paraId="622F709F" w14:textId="55B4CBAC" w:rsidR="00B459D4" w:rsidRPr="00B459D4" w:rsidRDefault="00B459D4" w:rsidP="00213BE9">
      <w:pPr>
        <w:keepLines/>
      </w:pPr>
      <w:r w:rsidRPr="00B459D4">
        <w:t xml:space="preserve">Lewis, C.C., Stanick, C., Lyon, A., Darnell, D., Locke, J., Puspitasari, A., Marriott, B.R., Dorsey, C.N., Larson, M., Jackson, C., Thayer, J., Bailey, C.W., Lengnick-Hall, R., Dorsey, S., Landes, S.J., 2018b. Proceedings of the Fourth Biennial Conference of the Society for Implementation Research Collaboration (SIRC) 2017: implementation mechanisms: what makes implementation work and why? part 1. Implement Sci 13, 30. </w:t>
      </w:r>
      <w:hyperlink r:id="rId45" w:history="1">
        <w:r w:rsidR="00CC3B9E" w:rsidRPr="00873163">
          <w:rPr>
            <w:rStyle w:val="Hyperlink"/>
          </w:rPr>
          <w:t>https://doi.org/10.1186/s13012-018-0714-0</w:t>
        </w:r>
      </w:hyperlink>
      <w:r w:rsidR="00CC3B9E">
        <w:t xml:space="preserve"> </w:t>
      </w:r>
    </w:p>
    <w:p w14:paraId="51007FEB" w14:textId="364311F8" w:rsidR="00B459D4" w:rsidRPr="00B459D4" w:rsidRDefault="00B459D4" w:rsidP="00213BE9">
      <w:pPr>
        <w:keepLines/>
      </w:pPr>
      <w:r w:rsidRPr="00B459D4">
        <w:t xml:space="preserve">Locke, J., Violante, S., Pullmann, M.D., Kerns, S.E.U., Jungbluth, N., Dorsey, S., 2018. Agreement and Discrepancy Between Supervisor and Clinician Alliance: Associations with Clinicians’ Perceptions of Psychological Climate and Emotional Exhaustion. Adm Policy Ment Health 45, 505–517. </w:t>
      </w:r>
      <w:hyperlink r:id="rId46" w:history="1">
        <w:r w:rsidR="00CC3B9E" w:rsidRPr="00873163">
          <w:rPr>
            <w:rStyle w:val="Hyperlink"/>
          </w:rPr>
          <w:t>https://doi.org/10.1007/s10488-017-0841-y</w:t>
        </w:r>
      </w:hyperlink>
      <w:r w:rsidR="00CC3B9E">
        <w:t xml:space="preserve"> </w:t>
      </w:r>
    </w:p>
    <w:p w14:paraId="1B383363" w14:textId="11CECC00" w:rsidR="00B459D4" w:rsidRPr="00B459D4" w:rsidRDefault="00B459D4" w:rsidP="00213BE9">
      <w:pPr>
        <w:keepLines/>
      </w:pPr>
      <w:r w:rsidRPr="00B459D4">
        <w:t xml:space="preserve">Lucid, L., Meza, R., Pullmann, M.D., Jungbluth, N., Deblinger, E., Dorsey, S., 2018. Supervision in Community Mental Health: Understanding Intensity of EBT Focus. Behav Ther 49, 481–493. </w:t>
      </w:r>
      <w:hyperlink r:id="rId47" w:history="1">
        <w:r w:rsidR="00CC3B9E" w:rsidRPr="00873163">
          <w:rPr>
            <w:rStyle w:val="Hyperlink"/>
          </w:rPr>
          <w:t>https://doi.org/10.1016/j.beth.2017.12.007</w:t>
        </w:r>
      </w:hyperlink>
      <w:r w:rsidR="00CC3B9E">
        <w:t xml:space="preserve"> </w:t>
      </w:r>
    </w:p>
    <w:p w14:paraId="56182EB6" w14:textId="37A37B7D" w:rsidR="00B459D4" w:rsidRPr="00B459D4" w:rsidRDefault="00B459D4" w:rsidP="00213BE9">
      <w:pPr>
        <w:keepLines/>
      </w:pPr>
      <w:r w:rsidRPr="00B459D4">
        <w:t xml:space="preserve">Lyon, A.R., Pullmann, M.D., Dorsey, S., Martin, P., Grigore, A.A., Becker, E.M., Jensen-Doss, A., 2018. Reliability, Validity, and Factor Structure of the Current Assessment Practice Evaluation-Revised (CAPER) in a National Sample. J Behav Health Serv Res. </w:t>
      </w:r>
      <w:hyperlink r:id="rId48" w:history="1">
        <w:r w:rsidR="00CC3B9E" w:rsidRPr="00873163">
          <w:rPr>
            <w:rStyle w:val="Hyperlink"/>
          </w:rPr>
          <w:t>https://doi.org/10.1007/s11414-018-9621-z</w:t>
        </w:r>
      </w:hyperlink>
      <w:r w:rsidR="00CC3B9E">
        <w:t xml:space="preserve"> </w:t>
      </w:r>
    </w:p>
    <w:p w14:paraId="78C4DC79" w14:textId="3BDF53B7" w:rsidR="00B459D4" w:rsidRPr="00B459D4" w:rsidRDefault="00B459D4" w:rsidP="00213BE9">
      <w:pPr>
        <w:keepLines/>
      </w:pPr>
      <w:r w:rsidRPr="00B459D4">
        <w:t xml:space="preserve">Mokdad, A.H., Ballestros, K., Echko, M., Glenn, S., Olsen, H.E., Mullany, E., Lee, A., Khan, A.R., Ahmadi, A., Ferrari, A.J., Kasaeian, A., Werdecker, A., Carter, A., Zipkin, B., Sartorius, B., Serdar, B., Sykes, B.L., Troeger, C., Fitzmaurice, C., Rehm, C.D., Santomauro, D., Kim, D., Colombara, D., Schwebel, D.C., Tsoi, D., Kolte, D., Nsoesie, E., Nichols, E., Oren, E., Charlson, F.J., Patton, G.C., Roth, G.A., Hosgood, H.D., Whiteford, H.A., Kyu, H., Erskine, H.E., Huang, H., Martopullo, I., Singh, J.A., Nachega, J.B., Sanabria, J.R., Abbas, K., Ong, K., Tabb, K., Krohn, K.J., Cornaby, L., Degenhardt, L., Moses, M., Farvid, M., Griswold, M., Criqui, M., Bell, M., Nguyen, M., Wallin, M., Mirarefin, M., Qorbani, M., Younis, M., Fullman, N., Liu, P., Briant, P., Gona, P., Havmoller, R., Leung, R., Kimokoti, R., Bazargan-Hejazi, S., Hay, S.I., Yadgir, S., Biryukov, S., Vollset, S.E., Alam, T., Frank, T., Farid, T., Miller, T., Vos, T., Barnighausen, T., Gebrehiwot, T.T., Yano, Y., Al-Aly, Z., Mehari, A., Handal, A., Kandel, A., Anderson, B., Biroscak, B., Mozaffarian, D., Dorsey, E.R., Ding, E.L., Park, E.-K., Wagner, G., Hu, G., Chen, H., Sunshine, J.E., Khubchandani, J., Leasher, J., Leung, J., Salomon, J., Unutzer, J., Cahill, L., Cooper, L., Horino, M., Brauer, M., Breitborde, N., Hotez, P., Topor-Madry, R., Soneji, S., Stranges, S., James, S., Amrock, S., Jayaraman, S., Patel, T., Akinyemiju, T., Skirbekk, V., Kinfu, Y., Bhutta, Z., Jonas, J.B., Murray, C.J.L., 2018. The State of US Health, 1990-2016: Burden of Diseases, Injuries, and Risk Factors Among US States. JAMA 319, 1444–1472. </w:t>
      </w:r>
      <w:hyperlink r:id="rId49" w:history="1">
        <w:r w:rsidR="00CC3B9E" w:rsidRPr="00873163">
          <w:rPr>
            <w:rStyle w:val="Hyperlink"/>
          </w:rPr>
          <w:t>https://doi.org/10.1001/jama.2018.0158</w:t>
        </w:r>
      </w:hyperlink>
      <w:r w:rsidR="00CC3B9E">
        <w:t xml:space="preserve"> </w:t>
      </w:r>
    </w:p>
    <w:p w14:paraId="334AFE6D" w14:textId="035EB9A0" w:rsidR="00B459D4" w:rsidRPr="00B459D4" w:rsidRDefault="00B459D4" w:rsidP="00213BE9">
      <w:pPr>
        <w:keepLines/>
      </w:pPr>
      <w:r w:rsidRPr="00B459D4">
        <w:t xml:space="preserve">Murray, L.K., Haroz, E.E., Doty, S.B., Singh, N.S., Bogdanov, S., Bass, J., Dorsey, S., Bolton, P., 2018. Testing the effectiveness and implementation of a brief version of the Common Elements Treatment Approach (CETA) in Ukraine: a study protocol for a randomized  controlled trial. Trials 19, 418. </w:t>
      </w:r>
      <w:hyperlink r:id="rId50" w:history="1">
        <w:r w:rsidR="00CC3B9E" w:rsidRPr="00873163">
          <w:rPr>
            <w:rStyle w:val="Hyperlink"/>
          </w:rPr>
          <w:t>https://doi.org/10.1186/s13063-018-2752-y</w:t>
        </w:r>
      </w:hyperlink>
      <w:r w:rsidR="00CC3B9E">
        <w:t xml:space="preserve"> </w:t>
      </w:r>
    </w:p>
    <w:p w14:paraId="5F0F67CC" w14:textId="6726DB9A" w:rsidR="00B459D4" w:rsidRPr="00B459D4" w:rsidRDefault="00B459D4" w:rsidP="00213BE9">
      <w:pPr>
        <w:keepLines/>
      </w:pPr>
      <w:r w:rsidRPr="00B459D4">
        <w:t xml:space="preserve">Peterson, R., Darnell, D., Berliner, L., Dorsey, S., Murray, L., Monroe-DeVita, M., 2018. Implementing Transdiagnostic Cognitive Behavioral Psychotherapy in Adult Public Behavioral Health: A Pilot Evaluation of the Feasibility of the Common Elements Treatment Approach (CETA). J Behav Health Serv Res. </w:t>
      </w:r>
      <w:hyperlink r:id="rId51" w:history="1">
        <w:r w:rsidR="00CC3B9E" w:rsidRPr="00873163">
          <w:rPr>
            <w:rStyle w:val="Hyperlink"/>
          </w:rPr>
          <w:t>https://doi.org/10.1007/s11414-018-9631-x</w:t>
        </w:r>
      </w:hyperlink>
      <w:r w:rsidR="00CC3B9E">
        <w:t xml:space="preserve"> </w:t>
      </w:r>
    </w:p>
    <w:p w14:paraId="6D0DF2E5" w14:textId="215F0060" w:rsidR="00B459D4" w:rsidRPr="00B459D4" w:rsidRDefault="00B459D4" w:rsidP="00213BE9">
      <w:pPr>
        <w:keepLines/>
      </w:pPr>
      <w:r w:rsidRPr="00B459D4">
        <w:lastRenderedPageBreak/>
        <w:t xml:space="preserve">Pullmann, M.D., Lucid, L., Harrison, J.P., Martin, P., Deblinger, E., Benjamin, K.S., Dorsey, S., 2018. Implementation Climate and Time Predict Intensity of Supervision Content Related  to Evidence Based Treatment. Front Public Health 6, 280. </w:t>
      </w:r>
      <w:hyperlink r:id="rId52" w:history="1">
        <w:r w:rsidR="00CC3B9E" w:rsidRPr="00873163">
          <w:rPr>
            <w:rStyle w:val="Hyperlink"/>
          </w:rPr>
          <w:t>https://doi.org/10.3389/fpubh.2018.00280</w:t>
        </w:r>
      </w:hyperlink>
      <w:r w:rsidR="00CC3B9E">
        <w:t xml:space="preserve"> </w:t>
      </w:r>
    </w:p>
    <w:p w14:paraId="271A0FE7" w14:textId="109F4E42" w:rsidR="00B459D4" w:rsidRDefault="00B459D4" w:rsidP="00213BE9">
      <w:pPr>
        <w:keepLines/>
        <w:rPr>
          <w:b/>
          <w:bCs/>
        </w:rPr>
      </w:pPr>
      <w:r w:rsidRPr="00B459D4">
        <w:t xml:space="preserve">Stanick, C.F., Halko, H.M., Dorsey, C.N., Weiner, B.J., Powell, B.J., Palinkas, L.A., Lewis, C.C., 2018. Operationalizing the “pragmatic” measures construct using a stakeholder feedback  and a multi-method approach. BMC Health Serv Res 18, 882. </w:t>
      </w:r>
      <w:hyperlink r:id="rId53" w:history="1">
        <w:r w:rsidRPr="00873163">
          <w:rPr>
            <w:rStyle w:val="Hyperlink"/>
          </w:rPr>
          <w:t>https://doi.org/10.1186/s12913-018-3709-2</w:t>
        </w:r>
      </w:hyperlink>
    </w:p>
    <w:p w14:paraId="536DC428" w14:textId="14EB6F50" w:rsidR="00FA7983" w:rsidRDefault="00886315" w:rsidP="00213BE9">
      <w:pPr>
        <w:pStyle w:val="Heading1"/>
        <w:keepLines/>
      </w:pPr>
      <w:r>
        <w:t>Tracy Harachi</w:t>
      </w:r>
    </w:p>
    <w:p w14:paraId="33DA6E37" w14:textId="005C51FF" w:rsidR="00B459D4" w:rsidRDefault="00B459D4" w:rsidP="00213BE9">
      <w:pPr>
        <w:keepLines/>
      </w:pPr>
      <w:r w:rsidRPr="00B459D4">
        <w:t xml:space="preserve">Kane, J.C., Johnson, R.M., Iwamoto, D.K., Jernigan, D.H., Harachi, T.W., Bass, J.K., 2018. Pathways linking intergenerational cultural dissonance and alcohol use among Asian American youth: The role of family conflict, parental involvement, and peer behavior. J Ethn Subst Abuse 1–21. </w:t>
      </w:r>
      <w:hyperlink r:id="rId54" w:history="1">
        <w:r w:rsidR="00CC3B9E" w:rsidRPr="00873163">
          <w:rPr>
            <w:rStyle w:val="Hyperlink"/>
          </w:rPr>
          <w:t>https://doi.org/10.1080/15332640.2018.1428709</w:t>
        </w:r>
      </w:hyperlink>
      <w:r w:rsidR="00CC3B9E">
        <w:t xml:space="preserve"> </w:t>
      </w:r>
    </w:p>
    <w:p w14:paraId="4A5EF05C" w14:textId="77777777" w:rsidR="00D23CB8" w:rsidRDefault="00D23CB8" w:rsidP="00213BE9">
      <w:pPr>
        <w:pStyle w:val="Heading1"/>
        <w:keepLines/>
      </w:pPr>
      <w:r>
        <w:br w:type="page"/>
      </w:r>
    </w:p>
    <w:p w14:paraId="3D7BB19F" w14:textId="6113A99E" w:rsidR="00FA7983" w:rsidRDefault="00886315" w:rsidP="00213BE9">
      <w:pPr>
        <w:pStyle w:val="Heading1"/>
        <w:keepLines/>
      </w:pPr>
      <w:r w:rsidRPr="00FA7983">
        <w:lastRenderedPageBreak/>
        <w:t>Debra</w:t>
      </w:r>
      <w:r>
        <w:t xml:space="preserve"> </w:t>
      </w:r>
      <w:r w:rsidRPr="00FA7983">
        <w:t>Kaysen</w:t>
      </w:r>
    </w:p>
    <w:p w14:paraId="4F3E06D6" w14:textId="77A7D9BB" w:rsidR="00B459D4" w:rsidRDefault="00B459D4" w:rsidP="00213BE9">
      <w:pPr>
        <w:keepLines/>
      </w:pPr>
      <w:r>
        <w:t xml:space="preserve">Blayney, J.A., Lewis, M.A., Kaysen, D., Read, J.P., 2018. Examining the influence of gender and sexual motivation in college hookups. J Am Coll Health 1–9. </w:t>
      </w:r>
      <w:hyperlink r:id="rId55" w:history="1">
        <w:r w:rsidR="00CC3B9E" w:rsidRPr="00873163">
          <w:rPr>
            <w:rStyle w:val="Hyperlink"/>
          </w:rPr>
          <w:t>https://doi.org/10.1080/07448481.2018.1440571</w:t>
        </w:r>
      </w:hyperlink>
      <w:r w:rsidR="00CC3B9E">
        <w:t xml:space="preserve"> </w:t>
      </w:r>
    </w:p>
    <w:p w14:paraId="19990FEB" w14:textId="502CEBE4" w:rsidR="00B459D4" w:rsidRDefault="00B459D4" w:rsidP="00213BE9">
      <w:pPr>
        <w:keepLines/>
      </w:pPr>
      <w:r>
        <w:t xml:space="preserve">D’Silva, S., Frey, S., Kumar, S., Mohanraj, R., Manhart, L.E., Kaysen, D., Andu, E., Rao, D., 2018. Sociocultural and structural perpetuators of domestic violence in pregnancy: A qualitative look at what South Indian women believe needs to change. Health Care Women Int 39, 243–260. </w:t>
      </w:r>
      <w:hyperlink r:id="rId56" w:history="1">
        <w:r w:rsidR="00CC3B9E" w:rsidRPr="00873163">
          <w:rPr>
            <w:rStyle w:val="Hyperlink"/>
          </w:rPr>
          <w:t>https://doi.org/10.1080/07399332.2017.1375505</w:t>
        </w:r>
      </w:hyperlink>
      <w:r w:rsidR="00CC3B9E">
        <w:t xml:space="preserve"> </w:t>
      </w:r>
    </w:p>
    <w:p w14:paraId="20046B7C" w14:textId="0725BD56" w:rsidR="00B459D4" w:rsidRDefault="00B459D4" w:rsidP="00213BE9">
      <w:pPr>
        <w:keepLines/>
      </w:pPr>
      <w:r>
        <w:t xml:space="preserve">Dworkin, E.R., Cadigan, J., Hughes, T., Lee, C., Kaysen, D., 2018a. Sexual identity of drinking companions, drinking motives, and drinking behaviors  among young sexual minority women: An analysis of daily data. Psychol Addict Behav 32, 540–551. </w:t>
      </w:r>
      <w:hyperlink r:id="rId57" w:history="1">
        <w:r w:rsidR="00CC3B9E" w:rsidRPr="00873163">
          <w:rPr>
            <w:rStyle w:val="Hyperlink"/>
          </w:rPr>
          <w:t>https://doi.org/10.1037/adb0000384</w:t>
        </w:r>
      </w:hyperlink>
      <w:r w:rsidR="00CC3B9E">
        <w:t xml:space="preserve"> </w:t>
      </w:r>
    </w:p>
    <w:p w14:paraId="649C47F7" w14:textId="3940204A" w:rsidR="00B459D4" w:rsidRDefault="00B459D4" w:rsidP="00213BE9">
      <w:pPr>
        <w:keepLines/>
      </w:pPr>
      <w:r>
        <w:t xml:space="preserve">Dworkin, E.R., Gilmore, A.K., Bedard-Gilligan, M., Lehavot, K., Guttmannova, K., Kaysen, D., 2018b. Predicting PTSD severity from experiences of trauma and heterosexism in lesbian and bisexual women: A longitudinal study of cognitive mediators. J Couns Psychol 65, 324–333. </w:t>
      </w:r>
      <w:hyperlink r:id="rId58" w:history="1">
        <w:r w:rsidR="00CC3B9E" w:rsidRPr="00873163">
          <w:rPr>
            <w:rStyle w:val="Hyperlink"/>
          </w:rPr>
          <w:t>https://doi.org/10.1037/cou0000287</w:t>
        </w:r>
      </w:hyperlink>
      <w:r w:rsidR="00CC3B9E">
        <w:t xml:space="preserve"> </w:t>
      </w:r>
    </w:p>
    <w:p w14:paraId="5A81B95A" w14:textId="7CA8FB24" w:rsidR="00B459D4" w:rsidRDefault="00B459D4" w:rsidP="00213BE9">
      <w:pPr>
        <w:keepLines/>
      </w:pPr>
      <w:r>
        <w:t xml:space="preserve">Dworkin, E.R., Ojalehto, H., Bedard-Gilligan, M.A., Cadigan, J.M., Kaysen, D., 2018c. Social support predicts reductions in PTSD symptoms when substances are not used  to cope: A longitudinal study of sexual assault survivors. J Affect Disord 229, 135–140. </w:t>
      </w:r>
      <w:hyperlink r:id="rId59" w:history="1">
        <w:r w:rsidR="00CC3B9E" w:rsidRPr="00873163">
          <w:rPr>
            <w:rStyle w:val="Hyperlink"/>
          </w:rPr>
          <w:t>https://doi.org/10.1016/j.jad.2017.12.042</w:t>
        </w:r>
      </w:hyperlink>
      <w:r w:rsidR="00CC3B9E">
        <w:t xml:space="preserve"> </w:t>
      </w:r>
    </w:p>
    <w:p w14:paraId="3DB09DBE" w14:textId="5FDB0C23" w:rsidR="00B459D4" w:rsidRDefault="00B459D4" w:rsidP="00213BE9">
      <w:pPr>
        <w:keepLines/>
      </w:pPr>
      <w:r>
        <w:t xml:space="preserve">Dworkin, E.R., Ullman, S.E., Stappenbeck, C., Brill, C.D., Kaysen, D., 2018d. Proximal relationships between social support and PTSD symptom severity: A daily  diary study of sexual assault survivors. Depress Anxiety 35, 43–49. </w:t>
      </w:r>
      <w:hyperlink r:id="rId60" w:history="1">
        <w:r w:rsidR="00CC3B9E" w:rsidRPr="00873163">
          <w:rPr>
            <w:rStyle w:val="Hyperlink"/>
          </w:rPr>
          <w:t>https://doi.org/10.1002/da.22679</w:t>
        </w:r>
      </w:hyperlink>
      <w:r w:rsidR="00CC3B9E">
        <w:t xml:space="preserve"> </w:t>
      </w:r>
    </w:p>
    <w:p w14:paraId="3BA05904" w14:textId="32F21308" w:rsidR="00B459D4" w:rsidRDefault="00B459D4" w:rsidP="00213BE9">
      <w:pPr>
        <w:keepLines/>
      </w:pPr>
      <w:r>
        <w:t>Fairlie, A.M., Feinstein, B.A., Lee, C.M., Kaysen, D., 2018. Subgroups of Young Sexual Minority Women Based on Drinking Locations and Companions and Links With Alcohol Consequences, Drinking Motives, and. J Stud Alcohol Drugs 79, 741–750.</w:t>
      </w:r>
    </w:p>
    <w:p w14:paraId="1183C3E0" w14:textId="32DE78C9" w:rsidR="00B459D4" w:rsidRDefault="00B459D4" w:rsidP="00213BE9">
      <w:pPr>
        <w:keepLines/>
      </w:pPr>
      <w:r>
        <w:t xml:space="preserve">Kaysen, D.L., Bedard-Gilligan, M.A., Saxon, A.J., 2018. Use of Prolonged Exposure and Sertraline in the Treatment of Posttraumatic Stress Disorder for Veterans. JAMA Psychiatry. </w:t>
      </w:r>
      <w:hyperlink r:id="rId61" w:history="1">
        <w:r w:rsidR="00CC3B9E" w:rsidRPr="00873163">
          <w:rPr>
            <w:rStyle w:val="Hyperlink"/>
          </w:rPr>
          <w:t>https://doi.org/10.1001/jamapsychiatry.2018.3410</w:t>
        </w:r>
      </w:hyperlink>
      <w:r w:rsidR="00CC3B9E">
        <w:t xml:space="preserve"> </w:t>
      </w:r>
    </w:p>
    <w:p w14:paraId="06FE1E8D" w14:textId="32928614" w:rsidR="00B459D4" w:rsidRDefault="00B459D4" w:rsidP="00213BE9">
      <w:pPr>
        <w:keepLines/>
      </w:pPr>
      <w:r>
        <w:t xml:space="preserve">Lewis, M.A., Rhew, I.C., Fairlie, A.M., Swanson, A., Anderson, J., Kaysen, D., 2018. Evaluating Personalized Feedback Intervention Framing with a Randomized Controlled Trial to Reduce Young Adult Alcohol-Related Sexual Risk Taking. Prev Sci. </w:t>
      </w:r>
      <w:hyperlink r:id="rId62" w:history="1">
        <w:r w:rsidR="00CC3B9E" w:rsidRPr="00873163">
          <w:rPr>
            <w:rStyle w:val="Hyperlink"/>
          </w:rPr>
          <w:t>https://doi.org/10.1007/s11121-018-0879-4</w:t>
        </w:r>
      </w:hyperlink>
      <w:r w:rsidR="00CC3B9E">
        <w:t xml:space="preserve"> </w:t>
      </w:r>
    </w:p>
    <w:p w14:paraId="5DE6C736" w14:textId="3B455F95" w:rsidR="00B459D4" w:rsidRDefault="00B459D4" w:rsidP="00213BE9">
      <w:pPr>
        <w:keepLines/>
      </w:pPr>
      <w:r>
        <w:t xml:space="preserve">Lindgren, K.P., Baldwin, S.A., Olin, C.C., Wiers, R.W., Teachman, B.A., Norris, J., Kaysen, D., Neighbors, C., 2018a. Evaluating Within-Person Change in Implicit Measures of Alcohol Associations: Increases in Alcohol Associations Predict Increases in Drinking Risk and Vice Versa. Alcohol Alcohol 53, 386–393. </w:t>
      </w:r>
      <w:hyperlink r:id="rId63" w:history="1">
        <w:r w:rsidR="00CC3B9E" w:rsidRPr="00873163">
          <w:rPr>
            <w:rStyle w:val="Hyperlink"/>
          </w:rPr>
          <w:t>https://doi.org/10.1093/alcalc/agy012</w:t>
        </w:r>
      </w:hyperlink>
      <w:r w:rsidR="00CC3B9E">
        <w:t xml:space="preserve"> </w:t>
      </w:r>
    </w:p>
    <w:p w14:paraId="79754119" w14:textId="7A5748EB" w:rsidR="00B459D4" w:rsidRDefault="00B459D4" w:rsidP="00213BE9">
      <w:pPr>
        <w:keepLines/>
      </w:pPr>
      <w:r>
        <w:t xml:space="preserve">Lindgren, K.P., Ramirez, J.J., Wiers, R.W., Teachman, B.A., Norris, J., Olin, C.C., Gasser, M.L., Kaysen, D., Neighbors, C., 2018b. Mood selectively moderates the implicit alcohol association-drinking relation in  college student heavy episodic drinkers. Psychol Addict Behav 32, 338–349. </w:t>
      </w:r>
      <w:hyperlink r:id="rId64" w:history="1">
        <w:r w:rsidR="00CC3B9E" w:rsidRPr="00873163">
          <w:rPr>
            <w:rStyle w:val="Hyperlink"/>
          </w:rPr>
          <w:t>https://doi.org/10.1037/adb0000360</w:t>
        </w:r>
      </w:hyperlink>
      <w:r w:rsidR="00CC3B9E">
        <w:t xml:space="preserve"> </w:t>
      </w:r>
    </w:p>
    <w:p w14:paraId="3067CB65" w14:textId="5456AFBD" w:rsidR="00FA7983" w:rsidRPr="00054811" w:rsidRDefault="00B459D4" w:rsidP="00213BE9">
      <w:pPr>
        <w:keepLines/>
      </w:pPr>
      <w:r>
        <w:t xml:space="preserve">Pearson, C.R., Smartlowit-Briggs, L., Belcourt, A., Bedard-Gilligan, M., Kaysen, D., 2018. Building a Tribal-Academic Partnership to Address PTSD, Substance Misuse, and HIV Among American Indian Women. Health Promot Pract 1524839918762122. </w:t>
      </w:r>
      <w:hyperlink r:id="rId65" w:history="1">
        <w:r w:rsidR="00CC3B9E" w:rsidRPr="00873163">
          <w:rPr>
            <w:rStyle w:val="Hyperlink"/>
          </w:rPr>
          <w:t>https://doi.org/10.1177/1524839918762122</w:t>
        </w:r>
      </w:hyperlink>
      <w:r w:rsidR="00CC3B9E">
        <w:t xml:space="preserve"> </w:t>
      </w:r>
    </w:p>
    <w:p w14:paraId="18F2B610" w14:textId="6723CBB5" w:rsidR="00FA7983" w:rsidRDefault="00886315" w:rsidP="00213BE9">
      <w:pPr>
        <w:pStyle w:val="Heading1"/>
        <w:keepLines/>
      </w:pPr>
      <w:r w:rsidRPr="00FA7983">
        <w:t>Kathleen</w:t>
      </w:r>
      <w:r>
        <w:t xml:space="preserve"> </w:t>
      </w:r>
      <w:r w:rsidRPr="00FA7983">
        <w:t>Myers</w:t>
      </w:r>
    </w:p>
    <w:p w14:paraId="75C24674" w14:textId="159732FB" w:rsidR="00FA7983" w:rsidRPr="00FA7983" w:rsidRDefault="00B459D4" w:rsidP="00213BE9">
      <w:pPr>
        <w:keepLines/>
      </w:pPr>
      <w:r w:rsidRPr="00B459D4">
        <w:t xml:space="preserve">Shore, J.H., Yellowlees, P., Caudill, R., Johnston, B., Turvey, C., Mishkind, M., Krupinski, E., Myers, K., Shore, P., Kaftarian, E., Hilty, D., 2018. Best Practices in Videoconferencing-Based Telemental Health April 2018. Telemed J E Health 24, 827–832. </w:t>
      </w:r>
      <w:hyperlink r:id="rId66" w:history="1">
        <w:r w:rsidR="00CC3B9E" w:rsidRPr="00873163">
          <w:rPr>
            <w:rStyle w:val="Hyperlink"/>
          </w:rPr>
          <w:t>https://doi.org/10.1089/tmj.2018.0237</w:t>
        </w:r>
      </w:hyperlink>
      <w:r w:rsidR="00CC3B9E">
        <w:t xml:space="preserve"> </w:t>
      </w:r>
    </w:p>
    <w:p w14:paraId="3915B6CB" w14:textId="77777777" w:rsidR="00FA7983" w:rsidRDefault="00886315" w:rsidP="00213BE9">
      <w:pPr>
        <w:pStyle w:val="Heading1"/>
        <w:keepLines/>
      </w:pPr>
      <w:r>
        <w:t>Elizabeth McCauley</w:t>
      </w:r>
    </w:p>
    <w:p w14:paraId="3E9F7CF2" w14:textId="12C6A823" w:rsidR="00B4657C" w:rsidRDefault="00B4657C" w:rsidP="00213BE9">
      <w:pPr>
        <w:keepLines/>
      </w:pPr>
      <w:r w:rsidRPr="00B4657C">
        <w:t xml:space="preserve">Novins, D.K., Althoff, R.R., Billingsley, M.K., Cortese, S., Drury, S.S., Frazier, J.A., Henderson, S.W., McCauley, E.A., White, T.J.H., 2018. Study Registration: Encouraging the Practice of Hypothetical-Deductive Research in the Journal. J Am Acad Child Adolesc Psychiatry 57, 901–902. </w:t>
      </w:r>
      <w:hyperlink r:id="rId67" w:history="1">
        <w:r w:rsidRPr="003537AA">
          <w:rPr>
            <w:rStyle w:val="Hyperlink"/>
          </w:rPr>
          <w:t>https://doi.org/10.1016/j.jaac.2018.10.004</w:t>
        </w:r>
      </w:hyperlink>
    </w:p>
    <w:p w14:paraId="67FB7322" w14:textId="072F5A15" w:rsidR="00B459D4" w:rsidRDefault="00B459D4" w:rsidP="00213BE9">
      <w:pPr>
        <w:keepLines/>
      </w:pPr>
      <w:r>
        <w:t xml:space="preserve">Adrian, M., Lyon, A.R., Nicodimos, S., Pullmann, M.D., McCauley, E., 2018a. Enhanced “Train and Hope” for Scalable, Cost-Effective Professional Development in Youth Suicide Prevention. Crisis 39, 235–246. </w:t>
      </w:r>
      <w:hyperlink r:id="rId68" w:history="1">
        <w:r w:rsidR="00CC3B9E" w:rsidRPr="00873163">
          <w:rPr>
            <w:rStyle w:val="Hyperlink"/>
          </w:rPr>
          <w:t>https://doi.org/10.1027/0227-5910/a000489</w:t>
        </w:r>
      </w:hyperlink>
      <w:r w:rsidR="00CC3B9E">
        <w:t xml:space="preserve"> </w:t>
      </w:r>
    </w:p>
    <w:p w14:paraId="347CCC99" w14:textId="2C12491C" w:rsidR="00B459D4" w:rsidRDefault="00B459D4" w:rsidP="00213BE9">
      <w:pPr>
        <w:keepLines/>
      </w:pPr>
      <w:r>
        <w:t xml:space="preserve">Adrian, M., Moreno, M., Nicodimos, S., McCauley, E., Vander Stoep, A., 2018b. Research strategy for health sciences: Facebook friend request is non-differentially accepted in a diverse, young adult population. Nurs Health Sci. </w:t>
      </w:r>
      <w:hyperlink r:id="rId69" w:history="1">
        <w:r w:rsidR="00CC3B9E" w:rsidRPr="00873163">
          <w:rPr>
            <w:rStyle w:val="Hyperlink"/>
          </w:rPr>
          <w:t>https://doi.org/10.1111/nhs.12557</w:t>
        </w:r>
      </w:hyperlink>
      <w:r w:rsidR="00CC3B9E">
        <w:t xml:space="preserve"> </w:t>
      </w:r>
    </w:p>
    <w:p w14:paraId="32C1DCFA" w14:textId="206C189E" w:rsidR="00B459D4" w:rsidRDefault="00B459D4" w:rsidP="00213BE9">
      <w:pPr>
        <w:keepLines/>
      </w:pPr>
      <w:r>
        <w:t xml:space="preserve">Gudmundsen, G.R., Rhew, I.C., McCauley, E., Kim, J., Vander Stoep, A., 2018. Emergence of Depressive Symptoms from Kindergarten to Sixth Grade. J Clin Child Adolesc Psychol 1–15. </w:t>
      </w:r>
      <w:hyperlink r:id="rId70" w:history="1">
        <w:r w:rsidR="00CC3B9E" w:rsidRPr="00873163">
          <w:rPr>
            <w:rStyle w:val="Hyperlink"/>
          </w:rPr>
          <w:t>https://doi.org/10.1080/15374416.2017.1410823</w:t>
        </w:r>
      </w:hyperlink>
      <w:r w:rsidR="00CC3B9E">
        <w:t xml:space="preserve"> </w:t>
      </w:r>
    </w:p>
    <w:p w14:paraId="52474307" w14:textId="7B1671D7" w:rsidR="00B459D4" w:rsidRDefault="00B459D4" w:rsidP="00213BE9">
      <w:pPr>
        <w:keepLines/>
      </w:pPr>
      <w:r>
        <w:t xml:space="preserve">Kim, JaHun, Nicodimos, S., Kushner, S.E., Rhew, I.C., McCauley, E., Vander Stoep, A., 2018. Comparing Mental Health of US Children of Immigrants and Non-Immigrants in 4 Racial/Ethnic Groups. J Sch Health 88, 167–175. </w:t>
      </w:r>
      <w:hyperlink r:id="rId71" w:history="1">
        <w:r w:rsidR="00CC3B9E" w:rsidRPr="00873163">
          <w:rPr>
            <w:rStyle w:val="Hyperlink"/>
          </w:rPr>
          <w:t>https://doi.org/10.1111/josh.12586</w:t>
        </w:r>
      </w:hyperlink>
      <w:r w:rsidR="00CC3B9E">
        <w:t xml:space="preserve"> </w:t>
      </w:r>
    </w:p>
    <w:p w14:paraId="12E34614" w14:textId="1A1DC209" w:rsidR="00B459D4" w:rsidRDefault="00B459D4" w:rsidP="00213BE9">
      <w:pPr>
        <w:keepLines/>
      </w:pPr>
      <w:r>
        <w:t xml:space="preserve">Kim, Jahun, Pike, K., McCauley, E., Vander Stoep, A., 2018. Ethnic Variations of Trajectories in Suicide Ideation and Attempt: From Middle School to High School. Suicide Life Threat Behav. </w:t>
      </w:r>
      <w:hyperlink r:id="rId72" w:history="1">
        <w:r w:rsidR="00CC3B9E" w:rsidRPr="00873163">
          <w:rPr>
            <w:rStyle w:val="Hyperlink"/>
          </w:rPr>
          <w:t>https://doi.org/10.1111/sltb.12441</w:t>
        </w:r>
      </w:hyperlink>
      <w:r w:rsidR="00CC3B9E">
        <w:t xml:space="preserve"> </w:t>
      </w:r>
    </w:p>
    <w:p w14:paraId="34041B46" w14:textId="41BD2683" w:rsidR="00B459D4" w:rsidRDefault="00B459D4" w:rsidP="00213BE9">
      <w:pPr>
        <w:keepLines/>
      </w:pPr>
      <w:r>
        <w:t xml:space="preserve">McCauley, E., Berk, M.S., Asarnow, J.R., Adrian, M., Cohen, J., Korslund, K., Avina, C., Hughes, J., Harned, M., Gallop, R., Linehan, M.M., 2018. Efficacy of Dialectical Behavior Therapy for Adolescents at High Risk for Suicide: A Randomized Clinical Trial. JAMA Psychiatry 75, 777–785. </w:t>
      </w:r>
      <w:hyperlink r:id="rId73" w:history="1">
        <w:r w:rsidR="00CC3B9E" w:rsidRPr="00873163">
          <w:rPr>
            <w:rStyle w:val="Hyperlink"/>
          </w:rPr>
          <w:t>https://doi.org/10.1001/jamapsychiatry.2018.1109</w:t>
        </w:r>
      </w:hyperlink>
      <w:r w:rsidR="00CC3B9E">
        <w:t xml:space="preserve"> </w:t>
      </w:r>
    </w:p>
    <w:p w14:paraId="1C971423" w14:textId="49B56010" w:rsidR="00B459D4" w:rsidRDefault="00B459D4" w:rsidP="00213BE9">
      <w:pPr>
        <w:keepLines/>
      </w:pPr>
      <w:r>
        <w:lastRenderedPageBreak/>
        <w:t xml:space="preserve">Novins, D.K., Althoff, R.R., Billingsley, M.K., Cortese, S., Drury, S.S., Frazier, J.A., Henderson, S.W., McCauley, E.A., White, T.J.H., Karnik, N.S., 2018a. Bias, the Scientific Method, and the Journal. J Am Acad Child Adolesc Psychiatry 57, 71. </w:t>
      </w:r>
      <w:hyperlink r:id="rId74" w:history="1">
        <w:r w:rsidR="00CC3B9E" w:rsidRPr="00873163">
          <w:rPr>
            <w:rStyle w:val="Hyperlink"/>
          </w:rPr>
          <w:t>https://doi.org/10.1016/j.jaac.2017.12.006</w:t>
        </w:r>
      </w:hyperlink>
      <w:r w:rsidR="00CC3B9E">
        <w:t xml:space="preserve"> </w:t>
      </w:r>
    </w:p>
    <w:p w14:paraId="6AEC5608" w14:textId="1B09245E" w:rsidR="00B459D4" w:rsidRDefault="00B459D4" w:rsidP="00213BE9">
      <w:pPr>
        <w:keepLines/>
      </w:pPr>
      <w:r>
        <w:t xml:space="preserve">Novins, D.K., Althoff, R.R., Billingsley, M.K., Cortese, S., Drury, S.S., Frazier, J.A., Henderson, S.W., McCauley, E.A., White, T.J.H., Karnik, N.S., 2018b. Conflict of Interest and the Journal Revisited. J Am Acad Child Adolesc Psychiatry 57, 72–73. </w:t>
      </w:r>
      <w:hyperlink r:id="rId75" w:history="1">
        <w:r w:rsidR="00CC3B9E" w:rsidRPr="00873163">
          <w:rPr>
            <w:rStyle w:val="Hyperlink"/>
          </w:rPr>
          <w:t>https://doi.org/10.1016/j.jaac.2017.12.007</w:t>
        </w:r>
      </w:hyperlink>
      <w:r w:rsidR="00CC3B9E">
        <w:t xml:space="preserve"> </w:t>
      </w:r>
    </w:p>
    <w:p w14:paraId="07AD7083" w14:textId="3BA0999E" w:rsidR="00B459D4" w:rsidRDefault="00B459D4" w:rsidP="00213BE9">
      <w:pPr>
        <w:keepLines/>
      </w:pPr>
      <w:r>
        <w:t xml:space="preserve">Novins, D.K., Althoff, R.R., Cortese, S., Drury, S.S., Frazier, J.A., Henderson, S.W., McCauley, E.A., White, T., 2018c. Simply the Best: Honoring the Outgoing Editorial Team. J Am Acad Child Adolesc Psychiatry 57, 3–5. </w:t>
      </w:r>
      <w:hyperlink r:id="rId76" w:history="1">
        <w:r w:rsidR="00CC3B9E" w:rsidRPr="00873163">
          <w:rPr>
            <w:rStyle w:val="Hyperlink"/>
          </w:rPr>
          <w:t>https://doi.org/10.1016/j.jaac.2017.11.003</w:t>
        </w:r>
      </w:hyperlink>
      <w:r w:rsidR="00CC3B9E">
        <w:t xml:space="preserve"> </w:t>
      </w:r>
    </w:p>
    <w:p w14:paraId="23C211F5" w14:textId="4F24A66B" w:rsidR="00B459D4" w:rsidRDefault="00B459D4" w:rsidP="00213BE9">
      <w:pPr>
        <w:keepLines/>
      </w:pPr>
      <w:r>
        <w:t xml:space="preserve">Rosenberg, A.R., Bradford, M.C., Barton, K.S., Etsekson, N., McCauley, E., Curtis, J.R., Wolfe, J., Baker, K.S., Yi-Frazier, J.P., 2019. Hope and benefit finding: Results from the PRISM randomized controlled trial. Pediatr Blood Cancer 66, e27485. </w:t>
      </w:r>
      <w:hyperlink r:id="rId77" w:history="1">
        <w:r w:rsidR="00CC3B9E" w:rsidRPr="00873163">
          <w:rPr>
            <w:rStyle w:val="Hyperlink"/>
          </w:rPr>
          <w:t>https://doi.org/10.1002/pbc.27485</w:t>
        </w:r>
      </w:hyperlink>
      <w:r w:rsidR="00CC3B9E">
        <w:t xml:space="preserve"> </w:t>
      </w:r>
    </w:p>
    <w:p w14:paraId="599C3391" w14:textId="28084048" w:rsidR="00FA7983" w:rsidRPr="00FA7983" w:rsidRDefault="00B459D4" w:rsidP="00213BE9">
      <w:pPr>
        <w:keepLines/>
      </w:pPr>
      <w:r>
        <w:t xml:space="preserve">Rosenberg, A.R., Bradford, M.C., McCauley, E., Curtis, J.R., Wolfe, J., Baker, K.S., Yi-Frazier, J.P., 2018. Promoting resilience in adolescents and young adults with cancer: Results from the PRISM randomized controlled trial. Cancer 124, 3909–3917. </w:t>
      </w:r>
      <w:hyperlink r:id="rId78" w:history="1">
        <w:r w:rsidR="00CC3B9E" w:rsidRPr="00873163">
          <w:rPr>
            <w:rStyle w:val="Hyperlink"/>
          </w:rPr>
          <w:t>https://doi.org/10.1002/cncr.31666</w:t>
        </w:r>
      </w:hyperlink>
      <w:r w:rsidR="00CC3B9E">
        <w:t xml:space="preserve"> </w:t>
      </w:r>
    </w:p>
    <w:p w14:paraId="58733118" w14:textId="77777777" w:rsidR="00FA7983" w:rsidRDefault="00886315" w:rsidP="00213BE9">
      <w:pPr>
        <w:pStyle w:val="Heading1"/>
        <w:keepLines/>
      </w:pPr>
      <w:r w:rsidRPr="00FA7983">
        <w:t>Deepa</w:t>
      </w:r>
      <w:r>
        <w:t xml:space="preserve"> </w:t>
      </w:r>
      <w:r w:rsidRPr="00FA7983">
        <w:t>Rao</w:t>
      </w:r>
      <w:r w:rsidRPr="00FA7983">
        <w:tab/>
      </w:r>
    </w:p>
    <w:p w14:paraId="4A16F92A" w14:textId="200E753A" w:rsidR="00B459D4" w:rsidRDefault="00B459D4" w:rsidP="00213BE9">
      <w:pPr>
        <w:keepLines/>
      </w:pPr>
      <w:r>
        <w:t xml:space="preserve">Andu, E., Wagenaar, B.H., Kemp, C.G., Nevin, P.E., Simoni, J.M., Andrasik, M., Cohn, S.E., French, A.L., Rao, D., 2018. Risk and protective factors of posttraumatic stress disorder among African American women living with HIV. AIDS Care 30, 1393–1399. </w:t>
      </w:r>
      <w:hyperlink r:id="rId79" w:history="1">
        <w:r w:rsidR="00CC3B9E" w:rsidRPr="00873163">
          <w:rPr>
            <w:rStyle w:val="Hyperlink"/>
          </w:rPr>
          <w:t>https://doi.org/10.1080/09540121.2018.1466981</w:t>
        </w:r>
      </w:hyperlink>
      <w:r w:rsidR="00CC3B9E">
        <w:t xml:space="preserve"> </w:t>
      </w:r>
    </w:p>
    <w:p w14:paraId="3FE28B48" w14:textId="17180F87" w:rsidR="00B459D4" w:rsidRDefault="00B459D4" w:rsidP="00213BE9">
      <w:pPr>
        <w:keepLines/>
      </w:pPr>
      <w:r>
        <w:t xml:space="preserve">D’Silva, S., Frey, S., Kumar, S., Mohanraj, R., Manhart, L.E., Kaysen, D., Andu, E., Rao, D., 2018. Sociocultural and structural perpetuators of domestic violence in pregnancy: A qualitative look at what South Indian women believe needs to change. Health Care Women Int 39, 243–260. </w:t>
      </w:r>
      <w:hyperlink r:id="rId80" w:history="1">
        <w:r w:rsidR="00CC3B9E" w:rsidRPr="00873163">
          <w:rPr>
            <w:rStyle w:val="Hyperlink"/>
          </w:rPr>
          <w:t>https://doi.org/10.1080/07399332.2017.1375505</w:t>
        </w:r>
      </w:hyperlink>
      <w:r w:rsidR="00CC3B9E">
        <w:t xml:space="preserve"> </w:t>
      </w:r>
    </w:p>
    <w:p w14:paraId="71060DF0" w14:textId="6847C45B" w:rsidR="00B459D4" w:rsidRDefault="00B459D4" w:rsidP="00213BE9">
      <w:pPr>
        <w:keepLines/>
      </w:pPr>
      <w:r>
        <w:t xml:space="preserve">Fabian, K., Fannoh, J., Washington, G.G., Geninyan, W.B., Nyachienga, B., Cyrus, G., Hallowanger, J.N., Beste, J., Rao, D., Wagenaar, B.H., 2018. “My Heart Die in Me”: Idioms of Distress and the Development of a Screening Tool  for Mental Suffering in Southeast Liberia. Cult Med Psychiatry 42, 684–703. </w:t>
      </w:r>
      <w:hyperlink r:id="rId81" w:history="1">
        <w:r w:rsidR="00CC3B9E" w:rsidRPr="00873163">
          <w:rPr>
            <w:rStyle w:val="Hyperlink"/>
          </w:rPr>
          <w:t>https://doi.org/10.1007/s11013-018-9581-z</w:t>
        </w:r>
      </w:hyperlink>
      <w:r w:rsidR="00CC3B9E">
        <w:t xml:space="preserve"> </w:t>
      </w:r>
    </w:p>
    <w:p w14:paraId="1051A6A7" w14:textId="571E2CAF" w:rsidR="00B459D4" w:rsidRDefault="00B459D4" w:rsidP="00213BE9">
      <w:pPr>
        <w:keepLines/>
      </w:pPr>
      <w:r>
        <w:t xml:space="preserve">Freudberg, H., Contractor, S., Das, A., Kemp, C.G., Nevin, P.E., Phadiyal, A., Lal, J., Rao, D., 2018. Process and impact evaluation of a community gender equality intervention with young men in Rajasthan, India. Cult Health Sex 20, 1214–1229. </w:t>
      </w:r>
      <w:hyperlink r:id="rId82" w:history="1">
        <w:r w:rsidR="00CC3B9E" w:rsidRPr="00873163">
          <w:rPr>
            <w:rStyle w:val="Hyperlink"/>
          </w:rPr>
          <w:t>https://doi.org/10.1080/13691058.2018.1424351</w:t>
        </w:r>
      </w:hyperlink>
      <w:r w:rsidR="00CC3B9E">
        <w:t xml:space="preserve"> </w:t>
      </w:r>
    </w:p>
    <w:p w14:paraId="27730EE4" w14:textId="3DA027F2" w:rsidR="00B459D4" w:rsidRDefault="00B459D4" w:rsidP="00213BE9">
      <w:pPr>
        <w:keepLines/>
      </w:pPr>
      <w:r>
        <w:t xml:space="preserve">Johnson, C.M., Molina, Y., Blas, M., Erickson, M., Bayer, A., Gutierrez, M.C., Nevin, P.E., Alva, I., Rao, D., 2018. “The disease is mine, the body is mine, I decide”: Individual, interpersonal, and institutional barriers and facilitators among survivors of women’s cancers in Andean countries. Health Care Women Int 39, 522–535. </w:t>
      </w:r>
      <w:hyperlink r:id="rId83" w:history="1">
        <w:r w:rsidR="00CC3B9E" w:rsidRPr="00873163">
          <w:rPr>
            <w:rStyle w:val="Hyperlink"/>
          </w:rPr>
          <w:t>https://doi.org/10.1080/07399332.2017.1421198</w:t>
        </w:r>
      </w:hyperlink>
      <w:r w:rsidR="00CC3B9E">
        <w:t xml:space="preserve"> </w:t>
      </w:r>
    </w:p>
    <w:p w14:paraId="040EF97A" w14:textId="5FE486DE" w:rsidR="00B459D4" w:rsidRDefault="00B459D4" w:rsidP="00213BE9">
      <w:pPr>
        <w:keepLines/>
      </w:pPr>
      <w:r>
        <w:t xml:space="preserve">Lipira, L., Williams, E.C., Huh, D., Kemp, C.G., Nevin, P.E., Greene, P., Unger, J.M., Heagerty, P., French, A.L., Cohn, S.E., Turan, J.M., Mugavero, M.J., Simoni, J.M., Andrasik, M.P., Rao, D., 2018. HIV-Related Stigma and Viral Suppression Among African-American Women: Exploring  the Mediating Roles of Depression and ART Nonadherence. AIDS Behav. </w:t>
      </w:r>
      <w:hyperlink r:id="rId84" w:history="1">
        <w:r w:rsidR="00CC3B9E" w:rsidRPr="00873163">
          <w:rPr>
            <w:rStyle w:val="Hyperlink"/>
          </w:rPr>
          <w:t>https://doi.org/10.1007/s10461-018-2301-4</w:t>
        </w:r>
      </w:hyperlink>
      <w:r w:rsidR="00CC3B9E">
        <w:t xml:space="preserve"> </w:t>
      </w:r>
    </w:p>
    <w:p w14:paraId="151C7E93" w14:textId="38237841" w:rsidR="00B459D4" w:rsidRDefault="00B459D4" w:rsidP="00213BE9">
      <w:pPr>
        <w:keepLines/>
      </w:pPr>
      <w:r>
        <w:t xml:space="preserve">Nevin, P.E., Frey, S., Lipira, L., Endeshaw, M., Niemann, L., Kerani, R.P., Rao, D., 2018. “You are always hiding. It’s the worst way to live.” Exploring Stigma in African  Immigrants Living With HIV in a Large Northwest U.S. Metropolitan Area. J Assoc Nurses AIDS Care 29, 417–425. </w:t>
      </w:r>
      <w:hyperlink r:id="rId85" w:history="1">
        <w:r w:rsidR="00CC3B9E" w:rsidRPr="00873163">
          <w:rPr>
            <w:rStyle w:val="Hyperlink"/>
          </w:rPr>
          <w:t>https://doi.org/10.1016/j.jana.2017.11.005</w:t>
        </w:r>
      </w:hyperlink>
      <w:r w:rsidR="00CC3B9E">
        <w:t xml:space="preserve"> </w:t>
      </w:r>
    </w:p>
    <w:p w14:paraId="01308F1E" w14:textId="609DA25D" w:rsidR="00B459D4" w:rsidRDefault="00B459D4" w:rsidP="00213BE9">
      <w:pPr>
        <w:keepLines/>
      </w:pPr>
      <w:r>
        <w:t xml:space="preserve">Rao, D., Andrasik, M.P., Lipira, L., 2018a. HIV Stigma Among Black Women in the United States: Intersectionality, Support, Resilience. Am J Public Health 108, 446–448. </w:t>
      </w:r>
      <w:hyperlink r:id="rId86" w:history="1">
        <w:r w:rsidR="00CC3B9E" w:rsidRPr="00873163">
          <w:rPr>
            <w:rStyle w:val="Hyperlink"/>
          </w:rPr>
          <w:t>https://doi.org/10.2105/AJPH.2018.304310</w:t>
        </w:r>
      </w:hyperlink>
      <w:r w:rsidR="00CC3B9E">
        <w:t xml:space="preserve"> </w:t>
      </w:r>
    </w:p>
    <w:p w14:paraId="3EEF30D7" w14:textId="75C14A71" w:rsidR="00B459D4" w:rsidRDefault="00B459D4" w:rsidP="00213BE9">
      <w:pPr>
        <w:keepLines/>
      </w:pPr>
      <w:r>
        <w:t xml:space="preserve">Rao, D., Frey, S., Ramaiya, M., 2018b. eHealth for Stigma Reduction Efforts Designed to Improve Engagement in Care for People Living with HIV. Curr HIV/AIDS Rep 15, 397–402. </w:t>
      </w:r>
      <w:hyperlink r:id="rId87" w:history="1">
        <w:r w:rsidR="00CC3B9E" w:rsidRPr="00873163">
          <w:rPr>
            <w:rStyle w:val="Hyperlink"/>
          </w:rPr>
          <w:t>https://doi.org/10.1007/s11904-018-0414-z</w:t>
        </w:r>
      </w:hyperlink>
      <w:r w:rsidR="00CC3B9E">
        <w:t xml:space="preserve"> </w:t>
      </w:r>
    </w:p>
    <w:p w14:paraId="793171C2" w14:textId="2F0F065D" w:rsidR="00B459D4" w:rsidRDefault="00B459D4" w:rsidP="00213BE9">
      <w:pPr>
        <w:keepLines/>
      </w:pPr>
      <w:r>
        <w:t xml:space="preserve">Rao, D., Kemp, C.G., Huh, D., Nevin, P.E., Turan, J., Cohn, S.E., Simoni, J.M., Andrasik, M., Molina, Y., Mugavero, M.J., French, A.L., 2018c. Stigma Reduction Among African American Women With HIV: UNITY Health Study. J Acquir Immune Defic Syndr 78, 269–275. </w:t>
      </w:r>
      <w:hyperlink r:id="rId88" w:history="1">
        <w:r w:rsidR="00CC3B9E" w:rsidRPr="00873163">
          <w:rPr>
            <w:rStyle w:val="Hyperlink"/>
          </w:rPr>
          <w:t>https://doi.org/10.1097/QAI.0000000000001673</w:t>
        </w:r>
      </w:hyperlink>
      <w:r w:rsidR="00CC3B9E">
        <w:t xml:space="preserve"> </w:t>
      </w:r>
    </w:p>
    <w:p w14:paraId="5B5976A5" w14:textId="6B66BC09" w:rsidR="00FA7983" w:rsidRPr="00FA7983" w:rsidRDefault="00B459D4" w:rsidP="00213BE9">
      <w:pPr>
        <w:keepLines/>
      </w:pPr>
      <w:r>
        <w:t xml:space="preserve">Reinius, M., Rao, D., Manhart, L.E., Wiklander, M., Svedhem, V., Pryor, J., Mayer, R., Gaddist, B., Kumar, S., Mohanraj, R., Jeyaseelan, L., Wettergren, L., Eriksson, L.E., 2018. Differential item functioning for items in Berger’s HIV Stigma Scale: an analysis of cohorts from the Indian, Swedish, and US contexts. Qual Life Res 27, 1647–1659. </w:t>
      </w:r>
      <w:hyperlink r:id="rId89" w:history="1">
        <w:r w:rsidR="00CC3B9E" w:rsidRPr="00873163">
          <w:rPr>
            <w:rStyle w:val="Hyperlink"/>
          </w:rPr>
          <w:t>https://doi.org/10.1007/s11136-018-1841-4</w:t>
        </w:r>
      </w:hyperlink>
      <w:r w:rsidR="00CC3B9E">
        <w:t xml:space="preserve"> </w:t>
      </w:r>
    </w:p>
    <w:p w14:paraId="122973E2" w14:textId="7945BF40" w:rsidR="00FA7983" w:rsidRDefault="00886315" w:rsidP="00213BE9">
      <w:pPr>
        <w:pStyle w:val="Heading1"/>
        <w:keepLines/>
      </w:pPr>
      <w:bookmarkStart w:id="0" w:name="_GoBack"/>
      <w:bookmarkEnd w:id="0"/>
      <w:r w:rsidRPr="00FA7983">
        <w:t>Jane</w:t>
      </w:r>
      <w:r>
        <w:t xml:space="preserve"> Simoni</w:t>
      </w:r>
    </w:p>
    <w:p w14:paraId="06D525D0" w14:textId="2AFF0BD8" w:rsidR="00B459D4" w:rsidRDefault="00B459D4" w:rsidP="00213BE9">
      <w:pPr>
        <w:keepLines/>
      </w:pPr>
      <w:r>
        <w:t xml:space="preserve">Andu, E., Wagenaar, B.H., Kemp, C.G., Nevin, P.E., Simoni, J.M., Andrasik, M., Cohn, S.E., French, A.L., Rao, D., 2018. Risk and protective factors of posttraumatic stress disorder among African American women living with HIV. AIDS Care 30, 1393–1399. </w:t>
      </w:r>
      <w:hyperlink r:id="rId90" w:history="1">
        <w:r w:rsidR="00CC3B9E" w:rsidRPr="00873163">
          <w:rPr>
            <w:rStyle w:val="Hyperlink"/>
          </w:rPr>
          <w:t>https://doi.org/10.1080/09540121.2018.1466981</w:t>
        </w:r>
      </w:hyperlink>
      <w:r w:rsidR="00CC3B9E">
        <w:t xml:space="preserve"> </w:t>
      </w:r>
    </w:p>
    <w:p w14:paraId="3A1858A8" w14:textId="0B394588" w:rsidR="00B459D4" w:rsidRDefault="00B459D4" w:rsidP="00213BE9">
      <w:pPr>
        <w:keepLines/>
      </w:pPr>
      <w:r>
        <w:t xml:space="preserve">Lipira, L., Williams, E.C., Huh, D., Kemp, C.G., Nevin, P.E., Greene, P., Unger, J.M., Heagerty, P., French, A.L., Cohn, S.E., Turan, J.M., Mugavero, M.J., Simoni, J.M., Andrasik, M.P., Rao, D., 2018. HIV-Related Stigma and Viral Suppression Among African-American Women: Exploring  the Mediating Roles of Depression and ART Nonadherence. AIDS Behav. </w:t>
      </w:r>
      <w:hyperlink r:id="rId91" w:history="1">
        <w:r w:rsidR="00CC3B9E" w:rsidRPr="00873163">
          <w:rPr>
            <w:rStyle w:val="Hyperlink"/>
          </w:rPr>
          <w:t>https://doi.org/10.1007/s10461-018-2301-4</w:t>
        </w:r>
      </w:hyperlink>
      <w:r w:rsidR="00CC3B9E">
        <w:t xml:space="preserve"> </w:t>
      </w:r>
    </w:p>
    <w:p w14:paraId="530E096D" w14:textId="7C7C67BC" w:rsidR="00B459D4" w:rsidRDefault="00B459D4" w:rsidP="00213BE9">
      <w:pPr>
        <w:keepLines/>
      </w:pPr>
      <w:r>
        <w:lastRenderedPageBreak/>
        <w:t xml:space="preserve">Liu, Y., Vermund, S.H., Ruan, Y., Liu, H., Rivet Amico, K., Simoni, J.M., Shepherd, B.E., Shao, Y., Qian, H.-Z., 2018. Peer counselling versus standard-of-care on reducing high-risk behaviours among newly diagnosed HIV-positive men who have sex with men in Beijing, China: a randomized intervention study. J Int AIDS Soc 21. </w:t>
      </w:r>
      <w:hyperlink r:id="rId92" w:history="1">
        <w:r w:rsidR="00CC3B9E" w:rsidRPr="00873163">
          <w:rPr>
            <w:rStyle w:val="Hyperlink"/>
          </w:rPr>
          <w:t>https://doi.org/10.1002/jia2.25079</w:t>
        </w:r>
      </w:hyperlink>
      <w:r w:rsidR="00CC3B9E">
        <w:t xml:space="preserve"> </w:t>
      </w:r>
    </w:p>
    <w:p w14:paraId="5C8C746F" w14:textId="1E4071D4" w:rsidR="00B459D4" w:rsidRDefault="00B459D4" w:rsidP="00213BE9">
      <w:pPr>
        <w:keepLines/>
      </w:pPr>
      <w:r>
        <w:t xml:space="preserve">Marquard, J.L., Saver, B., Kandaswamy, S., Martinez, V.I., Simoni, J.M., Stekler, J.D., Ganesan, D., Scanlan, J., 2018. Designing a wrist-worn sensor to improve medication adherence: accommodating diverse user behaviors and technology preferences. JAMIA Open 1, 153–158. </w:t>
      </w:r>
      <w:hyperlink r:id="rId93" w:history="1">
        <w:r w:rsidR="00CC3B9E" w:rsidRPr="00873163">
          <w:rPr>
            <w:rStyle w:val="Hyperlink"/>
          </w:rPr>
          <w:t>https://doi.org/10.1093/jamiaopen/ooy035</w:t>
        </w:r>
      </w:hyperlink>
      <w:r w:rsidR="00CC3B9E">
        <w:t xml:space="preserve"> </w:t>
      </w:r>
    </w:p>
    <w:p w14:paraId="135BBE5D" w14:textId="747FACE1" w:rsidR="00B459D4" w:rsidRDefault="00B459D4" w:rsidP="00213BE9">
      <w:pPr>
        <w:keepLines/>
      </w:pPr>
      <w:r>
        <w:t xml:space="preserve">Nance, R.M., Delaney, J.A.C., Simoni, J.M., Wilson, I.B., Mayer, K.H., Whitney, B.M., Aunon, F.M., Safren, S.A., Mugavero, M.J., Mathews, W.C., Christopoulos, K.A., Eron, J.J., Napravnik, S., Moore, R.D., Rodriguez, B., Lau, B., Fredericksen, R.J., Saag, M.S., Kitahata, M.M., Crane, H.M., 2018. HIV Viral Suppression Trends Over Time Among HIV-Infected Patients Receiving Care in the United States, 1997 to 2015: A Cohort Study. Ann Intern Med 169, 376–384. </w:t>
      </w:r>
      <w:hyperlink r:id="rId94" w:history="1">
        <w:r w:rsidR="00CC3B9E" w:rsidRPr="00873163">
          <w:rPr>
            <w:rStyle w:val="Hyperlink"/>
          </w:rPr>
          <w:t>https://doi.org/10.7326/M17-2242</w:t>
        </w:r>
      </w:hyperlink>
      <w:r w:rsidR="00CC3B9E">
        <w:t xml:space="preserve"> </w:t>
      </w:r>
    </w:p>
    <w:p w14:paraId="41A2A8D0" w14:textId="5F8202BC" w:rsidR="00B459D4" w:rsidRDefault="00B459D4" w:rsidP="00213BE9">
      <w:pPr>
        <w:keepLines/>
      </w:pPr>
      <w:r>
        <w:t xml:space="preserve">Nelson, K.M., Pantalone, D.W., Gamarel, K.E., Carey, M.P., Simoni, J.M., 2018. Correlates of Never Testing for HIV Among Sexually Active Internet-Recruited Gay, Bisexual, and Other Men Who Have Sex with Men in the United States. AIDS Patient Care STDS 32, 9–15. </w:t>
      </w:r>
      <w:hyperlink r:id="rId95" w:history="1">
        <w:r w:rsidR="00CC3B9E" w:rsidRPr="00873163">
          <w:rPr>
            <w:rStyle w:val="Hyperlink"/>
          </w:rPr>
          <w:t>https://doi.org/10.1089/apc.2017.0244</w:t>
        </w:r>
      </w:hyperlink>
      <w:r w:rsidR="00CC3B9E">
        <w:t xml:space="preserve"> </w:t>
      </w:r>
    </w:p>
    <w:p w14:paraId="183301CA" w14:textId="7728DC03" w:rsidR="00B459D4" w:rsidRDefault="00B459D4" w:rsidP="00213BE9">
      <w:pPr>
        <w:keepLines/>
      </w:pPr>
      <w:r>
        <w:t xml:space="preserve">Perry, N.S., Nelson, K.M., Carey, M.P., Simoni, J.M., 2018. Sexually explicit media exposure as a sexual milestone among gay, bisexual, and other men who have sex with men. Health Psychol. </w:t>
      </w:r>
      <w:hyperlink r:id="rId96" w:history="1">
        <w:r w:rsidR="00CC3B9E" w:rsidRPr="00873163">
          <w:rPr>
            <w:rStyle w:val="Hyperlink"/>
          </w:rPr>
          <w:t>https://doi.org/10.1037/hea0000678</w:t>
        </w:r>
      </w:hyperlink>
      <w:r w:rsidR="00CC3B9E">
        <w:t xml:space="preserve"> </w:t>
      </w:r>
    </w:p>
    <w:p w14:paraId="77D86E22" w14:textId="72371B2F" w:rsidR="00B459D4" w:rsidRDefault="00B459D4" w:rsidP="00213BE9">
      <w:pPr>
        <w:keepLines/>
      </w:pPr>
      <w:r>
        <w:t xml:space="preserve">Rao, D., Kemp, C.G., Huh, D., Nevin, P.E., Turan, J., Cohn, S.E., Simoni, J.M., Andrasik, M., Molina, Y., Mugavero, M.J., French, A.L., 2018. Stigma Reduction Among African American Women With HIV: UNITY Health Study. J Acquir Immune Defic Syndr 78, 269–275. </w:t>
      </w:r>
      <w:hyperlink r:id="rId97" w:history="1">
        <w:r w:rsidR="00CC3B9E" w:rsidRPr="00873163">
          <w:rPr>
            <w:rStyle w:val="Hyperlink"/>
          </w:rPr>
          <w:t>https://doi.org/10.1097/QAI.0000000000001673</w:t>
        </w:r>
      </w:hyperlink>
      <w:r w:rsidR="00CC3B9E">
        <w:t xml:space="preserve"> </w:t>
      </w:r>
    </w:p>
    <w:p w14:paraId="450600B1" w14:textId="269AACC9" w:rsidR="00B459D4" w:rsidRDefault="00B459D4" w:rsidP="00213BE9">
      <w:pPr>
        <w:keepLines/>
      </w:pPr>
      <w:r>
        <w:t xml:space="preserve">Roberts, S.T., Flaherty, B.P., Deya, R., Masese, L., Ngina, J., McClelland, R.S., Simoni, J., Graham, S.M., 2018. Patterns of Gender-Based Violence and Associations with Mental Health and HIV Risk Behavior Among Female Sex Workers in Mombasa, Kenya: A Latent Class Analysis. AIDS Behav 22, 3273–3286. </w:t>
      </w:r>
      <w:hyperlink r:id="rId98" w:history="1">
        <w:r w:rsidR="00CC3B9E" w:rsidRPr="00873163">
          <w:rPr>
            <w:rStyle w:val="Hyperlink"/>
          </w:rPr>
          <w:t>https://doi.org/10.1007/s10461-018-2107-4</w:t>
        </w:r>
      </w:hyperlink>
      <w:r w:rsidR="00CC3B9E">
        <w:t xml:space="preserve"> </w:t>
      </w:r>
    </w:p>
    <w:p w14:paraId="12556756" w14:textId="7DAED17A" w:rsidR="00B459D4" w:rsidRDefault="00B459D4" w:rsidP="00213BE9">
      <w:pPr>
        <w:keepLines/>
      </w:pPr>
      <w:r>
        <w:t xml:space="preserve">Sauceda, J.A., Wiebe, J.S., Chan, K., Kutner, B.A., Simoni, J.M., 2018. Acculturation, family cohesion, and mental health among Latinos living with HIV on the U.S.-Mexico border. Cultur Divers Ethnic Minor Psychol 24, 453–458. </w:t>
      </w:r>
      <w:hyperlink r:id="rId99" w:history="1">
        <w:r w:rsidR="00CC3B9E" w:rsidRPr="00873163">
          <w:rPr>
            <w:rStyle w:val="Hyperlink"/>
          </w:rPr>
          <w:t>https://doi.org/10.1037/cdp0000166</w:t>
        </w:r>
      </w:hyperlink>
      <w:r w:rsidR="00CC3B9E">
        <w:t xml:space="preserve">  </w:t>
      </w:r>
    </w:p>
    <w:p w14:paraId="716A0A55" w14:textId="2C16678E" w:rsidR="00B459D4" w:rsidRDefault="00B459D4" w:rsidP="00213BE9">
      <w:pPr>
        <w:keepLines/>
      </w:pPr>
      <w:r>
        <w:t xml:space="preserve">Simoni, J.M., Ronen, K., Aunon, F.M., 2018. Health Behavior Theory to Enhance eHealth Intervention Research in HIV: Rationale and Review. Curr HIV/AIDS Rep 15, 423–430. </w:t>
      </w:r>
      <w:hyperlink r:id="rId100" w:history="1">
        <w:r w:rsidR="00CC3B9E" w:rsidRPr="00873163">
          <w:rPr>
            <w:rStyle w:val="Hyperlink"/>
          </w:rPr>
          <w:t>https://doi.org/10.1007/s11904-018-0418-8</w:t>
        </w:r>
      </w:hyperlink>
      <w:r w:rsidR="00CC3B9E">
        <w:t xml:space="preserve"> </w:t>
      </w:r>
    </w:p>
    <w:p w14:paraId="0C1B52A6" w14:textId="092554E6" w:rsidR="00B459D4" w:rsidRDefault="00B459D4" w:rsidP="00213BE9">
      <w:pPr>
        <w:keepLines/>
      </w:pPr>
      <w:r>
        <w:t xml:space="preserve">Stekler, J.D., Scanlan, J.M., Simoni, J.M., Crane, H.M., Fredericksen, R.J., Marquard, J., Saver, B.G., 2018. Predictors of Art and PrEP Adherence and Medication-Taking Practices and Preferences to Inform Development of a Wrist-Worn Adherence System. AIDS Educ Prev 30, 357–368. </w:t>
      </w:r>
      <w:hyperlink r:id="rId101" w:history="1">
        <w:r w:rsidR="00CC3B9E" w:rsidRPr="00873163">
          <w:rPr>
            <w:rStyle w:val="Hyperlink"/>
          </w:rPr>
          <w:t>https://doi.org/10.1521/aeap.2018.30.5.357</w:t>
        </w:r>
      </w:hyperlink>
      <w:r w:rsidR="00CC3B9E">
        <w:t xml:space="preserve"> </w:t>
      </w:r>
    </w:p>
    <w:p w14:paraId="0F3E4FD9" w14:textId="3CCA0BC2" w:rsidR="00B459D4" w:rsidRDefault="00B459D4" w:rsidP="00213BE9">
      <w:pPr>
        <w:keepLines/>
      </w:pPr>
      <w:r>
        <w:t xml:space="preserve">Tang, C., Tian, B., Zhang, X., Zhang, K., Xiao, X., Simoni, J.M., Wang, H., 2018. The influence of cultural competence of nurses on patient satisfaction and the mediating effect of patient trust. J Adv Nurs. </w:t>
      </w:r>
      <w:hyperlink r:id="rId102" w:history="1">
        <w:r w:rsidR="00CC3B9E" w:rsidRPr="00873163">
          <w:rPr>
            <w:rStyle w:val="Hyperlink"/>
          </w:rPr>
          <w:t>https://doi.org/10.1111/jan.13854</w:t>
        </w:r>
      </w:hyperlink>
      <w:r w:rsidR="00CC3B9E">
        <w:t xml:space="preserve"> </w:t>
      </w:r>
    </w:p>
    <w:p w14:paraId="6489EB61" w14:textId="13C924F5" w:rsidR="00B459D4" w:rsidRDefault="00B459D4" w:rsidP="00213BE9">
      <w:pPr>
        <w:keepLines/>
      </w:pPr>
      <w:r>
        <w:t xml:space="preserve">Wilson, K.S., Wanje, G., Masese, L., Simoni, J.M., Shafi, J., Adala, L., Overbaugh, J., Jaoko, W., Richardson, B.A., McClelland, R.S., 2018. A Prospective Cohort Study of Fertility Desire, Unprotected Sex, and Detectable Viral Load in HIV-Positive Female Sex Workers in Mombasa, Kenya. J Acquir Immune Defic Syndr 78, 276–282. </w:t>
      </w:r>
      <w:hyperlink r:id="rId103" w:history="1">
        <w:r w:rsidR="00CC3B9E" w:rsidRPr="00873163">
          <w:rPr>
            <w:rStyle w:val="Hyperlink"/>
          </w:rPr>
          <w:t>https://doi.org/10.1097/QAI.0000000000001680</w:t>
        </w:r>
      </w:hyperlink>
      <w:r w:rsidR="00CC3B9E">
        <w:t xml:space="preserve"> </w:t>
      </w:r>
    </w:p>
    <w:p w14:paraId="1A17E73F" w14:textId="2041763D" w:rsidR="00B459D4" w:rsidRDefault="00B459D4" w:rsidP="00213BE9">
      <w:pPr>
        <w:keepLines/>
      </w:pPr>
      <w:r>
        <w:t xml:space="preserve">Xiao, X., Zhao, J., Tang, C., Li, X., Simoni, J.M., Wang, H., Fennie, K.P., 2018. Psychometric testing of the consequences of an HIV disclosure instrument in Mandarin: a cross-sectional study of persons living with HIV in Hunan, China. Patient Prefer Adherence 12, 1451–1459. </w:t>
      </w:r>
      <w:hyperlink r:id="rId104" w:history="1">
        <w:r w:rsidR="00CC3B9E" w:rsidRPr="00873163">
          <w:rPr>
            <w:rStyle w:val="Hyperlink"/>
          </w:rPr>
          <w:t>https://doi.org/10.2147/PPA.S168571</w:t>
        </w:r>
      </w:hyperlink>
      <w:r w:rsidR="00CC3B9E">
        <w:t xml:space="preserve"> </w:t>
      </w:r>
    </w:p>
    <w:p w14:paraId="285AAB53" w14:textId="15393D1C" w:rsidR="00FA7983" w:rsidRPr="00FA7983" w:rsidRDefault="00B459D4" w:rsidP="00213BE9">
      <w:pPr>
        <w:keepLines/>
      </w:pPr>
      <w:r>
        <w:t xml:space="preserve">Xu, D.R., Gong, W., Gloyd, S., Caine, E.D., Simoni, J., Hughes, J.P., Xiao, S., He, W., Dai, B., Lin, M., Nie, J., He, H., 2018. Measuring adherence to antipsychotic medications for schizophrenia: Concordance and validity among a community sample in rural China. Schizophr Res 201, 307–314. </w:t>
      </w:r>
      <w:hyperlink r:id="rId105" w:history="1">
        <w:r w:rsidR="00CC3B9E" w:rsidRPr="00873163">
          <w:rPr>
            <w:rStyle w:val="Hyperlink"/>
          </w:rPr>
          <w:t>https://doi.org/10.1016/j.schres.2018.05.014</w:t>
        </w:r>
      </w:hyperlink>
      <w:r w:rsidR="00CC3B9E">
        <w:t xml:space="preserve"> </w:t>
      </w:r>
    </w:p>
    <w:p w14:paraId="396B62B3" w14:textId="7D517D8D" w:rsidR="00FA7983" w:rsidRDefault="00886315" w:rsidP="00213BE9">
      <w:pPr>
        <w:pStyle w:val="Heading1"/>
        <w:keepLines/>
      </w:pPr>
      <w:r>
        <w:t>Gary Stobbe</w:t>
      </w:r>
    </w:p>
    <w:p w14:paraId="3B9C6787" w14:textId="33BF213D" w:rsidR="00FA7983" w:rsidRPr="00FA7983" w:rsidRDefault="00B459D4" w:rsidP="00213BE9">
      <w:pPr>
        <w:keepLines/>
      </w:pPr>
      <w:r w:rsidRPr="00B459D4">
        <w:t xml:space="preserve">Gallagher, L.G., Ilango, S., Wundes, A., Stobbe, G.A., Turk, K.W., Franklin, G.M., Linet, M.S., Freedman, D.M., Alexander, B.H., Checkoway, H., 2018. Lifetime exposure to ultraviolet radiation and the risk of multiple sclerosis in  the US radiologic technologists cohort study. Mult Scler 1352458518783343. </w:t>
      </w:r>
      <w:hyperlink r:id="rId106" w:history="1">
        <w:r w:rsidR="00CC3B9E" w:rsidRPr="00873163">
          <w:rPr>
            <w:rStyle w:val="Hyperlink"/>
          </w:rPr>
          <w:t>https://doi.org/10.1177/1352458518783343</w:t>
        </w:r>
      </w:hyperlink>
      <w:r w:rsidR="00CC3B9E">
        <w:t xml:space="preserve"> </w:t>
      </w:r>
    </w:p>
    <w:p w14:paraId="7A3C8D11" w14:textId="77777777" w:rsidR="00FA7983" w:rsidRDefault="00886315" w:rsidP="00213BE9">
      <w:pPr>
        <w:pStyle w:val="Heading1"/>
        <w:keepLines/>
      </w:pPr>
      <w:r w:rsidRPr="00FA7983">
        <w:t>Ann</w:t>
      </w:r>
      <w:r>
        <w:t xml:space="preserve"> Vander Stoep</w:t>
      </w:r>
    </w:p>
    <w:p w14:paraId="7112ADEC" w14:textId="613DE179" w:rsidR="00B459D4" w:rsidRDefault="00B459D4" w:rsidP="00213BE9">
      <w:pPr>
        <w:keepLines/>
      </w:pPr>
      <w:r>
        <w:t xml:space="preserve">Adrian, M., Moreno, M., Nicodimos, S., McCauley, E., Vander Stoep, A., 2018. Research strategy for health sciences: Facebook friend request is non-differentially accepted in a diverse, young adult population. Nurs Health Sci. </w:t>
      </w:r>
      <w:hyperlink r:id="rId107" w:history="1">
        <w:r w:rsidR="00CC3B9E" w:rsidRPr="00873163">
          <w:rPr>
            <w:rStyle w:val="Hyperlink"/>
          </w:rPr>
          <w:t>https://doi.org/10.1111/nhs.12557</w:t>
        </w:r>
      </w:hyperlink>
      <w:r w:rsidR="00CC3B9E">
        <w:t xml:space="preserve"> </w:t>
      </w:r>
    </w:p>
    <w:p w14:paraId="74A724A7" w14:textId="5CE8ACE6" w:rsidR="00B459D4" w:rsidRDefault="00B459D4" w:rsidP="00213BE9">
      <w:pPr>
        <w:keepLines/>
      </w:pPr>
      <w:r>
        <w:t xml:space="preserve">Gudmundsen, G.R., Rhew, I.C., McCauley, E., Kim, J., Vander Stoep, A., 2018. Emergence of Depressive Symptoms from Kindergarten to Sixth Grade. J Clin Child Adolesc Psychol 1–15. </w:t>
      </w:r>
      <w:hyperlink r:id="rId108" w:history="1">
        <w:r w:rsidR="00CC3B9E" w:rsidRPr="00873163">
          <w:rPr>
            <w:rStyle w:val="Hyperlink"/>
          </w:rPr>
          <w:t>https://doi.org/10.1080/15374416.2017.1410823</w:t>
        </w:r>
      </w:hyperlink>
      <w:r w:rsidR="00CC3B9E">
        <w:t xml:space="preserve"> </w:t>
      </w:r>
    </w:p>
    <w:p w14:paraId="4B36067D" w14:textId="3390FD7A" w:rsidR="00B459D4" w:rsidRDefault="00B459D4" w:rsidP="00213BE9">
      <w:pPr>
        <w:keepLines/>
      </w:pPr>
      <w:r>
        <w:t xml:space="preserve">Kim, JaHun, Nicodimos, S., Kushner, S.E., Rhew, I.C., McCauley, E., Vander Stoep, A., 2018. Comparing Mental Health of US Children of Immigrants and Non-Immigrants in 4 Racial/Ethnic Groups. J Sch Health 88, 167–175. </w:t>
      </w:r>
      <w:hyperlink r:id="rId109" w:history="1">
        <w:r w:rsidR="00CC3B9E" w:rsidRPr="00873163">
          <w:rPr>
            <w:rStyle w:val="Hyperlink"/>
          </w:rPr>
          <w:t>https://doi.org/10.1111/josh.12586</w:t>
        </w:r>
      </w:hyperlink>
      <w:r w:rsidR="00CC3B9E">
        <w:t xml:space="preserve"> </w:t>
      </w:r>
    </w:p>
    <w:p w14:paraId="72A3D1EF" w14:textId="7F0A7C12" w:rsidR="00B459D4" w:rsidRDefault="00B459D4" w:rsidP="00213BE9">
      <w:pPr>
        <w:keepLines/>
      </w:pPr>
      <w:r>
        <w:t xml:space="preserve">Kim, Jahun, Pike, K., McCauley, E., Vander Stoep, A., 2018. Ethnic Variations of Trajectories in Suicide Ideation and Attempt: From Middle School to High School. Suicide Life Threat Behav. </w:t>
      </w:r>
      <w:hyperlink r:id="rId110" w:history="1">
        <w:r w:rsidR="00CC3B9E" w:rsidRPr="00873163">
          <w:rPr>
            <w:rStyle w:val="Hyperlink"/>
          </w:rPr>
          <w:t>https://doi.org/10.1111/sltb.12441</w:t>
        </w:r>
      </w:hyperlink>
      <w:r w:rsidR="00CC3B9E">
        <w:t xml:space="preserve"> </w:t>
      </w:r>
    </w:p>
    <w:p w14:paraId="11B9A694" w14:textId="4F5FEA3D" w:rsidR="00B459D4" w:rsidRDefault="00B459D4" w:rsidP="00213BE9">
      <w:pPr>
        <w:keepLines/>
      </w:pPr>
      <w:r>
        <w:t xml:space="preserve">Mochache, K., Mathai, M., Gachuno, O., Vander Stoep, A., Kumar, M., 2018a. Correction to: Depression during pregnancy and preterm delivery: a prospective cohort study among women attending antenatal clinic at Pumwani Maternity Hospital. Ann Gen Psychiatry 17, 41. </w:t>
      </w:r>
      <w:hyperlink r:id="rId111" w:history="1">
        <w:r w:rsidR="00CC3B9E" w:rsidRPr="00873163">
          <w:rPr>
            <w:rStyle w:val="Hyperlink"/>
          </w:rPr>
          <w:t>https://doi.org/10.1186/s12991-018-0210-6</w:t>
        </w:r>
      </w:hyperlink>
      <w:r w:rsidR="00CC3B9E">
        <w:t xml:space="preserve"> </w:t>
      </w:r>
    </w:p>
    <w:p w14:paraId="2BFDA144" w14:textId="0E724E18" w:rsidR="00FA7983" w:rsidRPr="00FA7983" w:rsidRDefault="00B459D4" w:rsidP="00213BE9">
      <w:pPr>
        <w:keepLines/>
      </w:pPr>
      <w:r>
        <w:lastRenderedPageBreak/>
        <w:t xml:space="preserve">Mochache, K., Mathai, M., Gachuno, O., Vander Stoep, A., Kumar, M., 2018b. Depression during pregnancy and preterm delivery: a prospective cohort study among women attending antenatal clinic at Pumwani Maternity Hospital. Ann Gen Psychiatry 17, 31. </w:t>
      </w:r>
      <w:hyperlink r:id="rId112" w:history="1">
        <w:r w:rsidR="00CC3B9E" w:rsidRPr="00873163">
          <w:rPr>
            <w:rStyle w:val="Hyperlink"/>
          </w:rPr>
          <w:t>https://doi.org/10.1186/s12991-018-0202-6</w:t>
        </w:r>
      </w:hyperlink>
      <w:r w:rsidR="00CC3B9E">
        <w:t xml:space="preserve"> </w:t>
      </w:r>
    </w:p>
    <w:p w14:paraId="3C208392" w14:textId="25419648" w:rsidR="00FA7983" w:rsidRDefault="00886315" w:rsidP="00213BE9">
      <w:pPr>
        <w:pStyle w:val="Heading1"/>
        <w:keepLines/>
      </w:pPr>
      <w:r w:rsidRPr="00FA7983">
        <w:t>Richard</w:t>
      </w:r>
      <w:r>
        <w:t xml:space="preserve"> Veith</w:t>
      </w:r>
    </w:p>
    <w:p w14:paraId="7978DE91" w14:textId="08C74985" w:rsidR="00FA7983" w:rsidRPr="00FA7983" w:rsidRDefault="00B459D4" w:rsidP="00213BE9">
      <w:pPr>
        <w:keepLines/>
      </w:pPr>
      <w:r w:rsidRPr="00B459D4">
        <w:t xml:space="preserve">Fortney, J.C., Veith, R.C., Bauer, A.M., Pfeiffer, P.N., Valenstein, M., Pyne, J.M., Dalack, G.W., Kramer, T.L., Ferro, L.J., Metzger, K., Shore, J.H., Carlo, A.D., Coates, S., Ward-Jones, S., Larkins, E., Hafer, E., Shushan, S., Weaver, D.L., Unutzer, J., 2018. Developing Telemental Health Partnerships Between State Medical Schools and Federally Qualified Health Centers: Navigating the Regulatory Landscape and Policy Recommendations. J Rural Health. </w:t>
      </w:r>
      <w:hyperlink r:id="rId113" w:history="1">
        <w:r w:rsidR="00CC3B9E" w:rsidRPr="00873163">
          <w:rPr>
            <w:rStyle w:val="Hyperlink"/>
          </w:rPr>
          <w:t>https://doi.org/10.1111/jrh.12323</w:t>
        </w:r>
      </w:hyperlink>
      <w:r w:rsidR="00CC3B9E">
        <w:t xml:space="preserve"> </w:t>
      </w:r>
    </w:p>
    <w:p w14:paraId="2CFF4D9F" w14:textId="77777777" w:rsidR="00FA7983" w:rsidRDefault="00886315" w:rsidP="00213BE9">
      <w:pPr>
        <w:pStyle w:val="Heading1"/>
        <w:keepLines/>
      </w:pPr>
      <w:r w:rsidRPr="00FA7983">
        <w:t>Brad</w:t>
      </w:r>
      <w:r>
        <w:t xml:space="preserve"> Wagenaar</w:t>
      </w:r>
    </w:p>
    <w:p w14:paraId="2C0273DB" w14:textId="31C8BB9B" w:rsidR="00FD0334" w:rsidRDefault="00FD0334" w:rsidP="00213BE9">
      <w:pPr>
        <w:keepLines/>
      </w:pPr>
      <w:r>
        <w:t xml:space="preserve">Andu, E., Wagenaar, B.H., Kemp, C.G., Nevin, P.E., Simoni, J.M., Andrasik, M., Cohn, S.E., French, A.L., Rao, D., 2018. Risk and protective factors of posttraumatic stress disorder among African American women living with HIV. AIDS Care 30, 1393–1399. </w:t>
      </w:r>
      <w:hyperlink r:id="rId114" w:history="1">
        <w:r w:rsidR="00CC3B9E" w:rsidRPr="00873163">
          <w:rPr>
            <w:rStyle w:val="Hyperlink"/>
          </w:rPr>
          <w:t>https://doi.org/10.1080/09540121.2018.1466981</w:t>
        </w:r>
      </w:hyperlink>
      <w:r w:rsidR="00CC3B9E">
        <w:t xml:space="preserve"> </w:t>
      </w:r>
    </w:p>
    <w:p w14:paraId="75235A31" w14:textId="479252B1" w:rsidR="00FD0334" w:rsidRDefault="00FD0334" w:rsidP="00213BE9">
      <w:pPr>
        <w:keepLines/>
      </w:pPr>
      <w:r>
        <w:t xml:space="preserve">Dwyer-Lindgren, L., Squires, E.R., Teeple, S., Ikilezi, G., Allen Roberts, D., Colombara, D.V., Allen, S.K., Kamande, S.M., Graetz, N., Flaxman, A.D., El Bcheraoui, C., Asbjornsdottir, K., Asiimwe, G., Augusto, Â., Augusto, O., Chilundo, B., De Schacht, C., Gimbel, S., Kamya, C., Namugaya, F., Masiye, F., Mauieia, C., Miangotar, Y., Mimche, H., Sabonete, A., Sarma, H., Sherr, K., Simuyemba, M., Sinyangwe, A.C., Uddin, J., Wagenaar, B.H., Lim, S.S., 2018. Small area estimation of under-5 mortality in Bangladesh, Cameroon, Chad, Mozambique, Uganda, and Zambia using spatially misaligned data. Popul Health Metr 16, 13. </w:t>
      </w:r>
      <w:hyperlink r:id="rId115" w:history="1">
        <w:r w:rsidR="00CC3B9E" w:rsidRPr="00873163">
          <w:rPr>
            <w:rStyle w:val="Hyperlink"/>
          </w:rPr>
          <w:t>https://doi.org/10.1186/s12963-018-0171-7</w:t>
        </w:r>
      </w:hyperlink>
      <w:r w:rsidR="00CC3B9E">
        <w:t xml:space="preserve"> </w:t>
      </w:r>
    </w:p>
    <w:p w14:paraId="68480E7F" w14:textId="1BEC0A34" w:rsidR="00FD0334" w:rsidRDefault="00FD0334" w:rsidP="00213BE9">
      <w:pPr>
        <w:keepLines/>
      </w:pPr>
      <w:r>
        <w:t xml:space="preserve">Fabian, K., Fannoh, J., Washington, G.G., Geninyan, W.B., Nyachienga, B., Cyrus, G., Hallowanger, J.N., Beste, J., Rao, D., Wagenaar, B.H., 2018. “My Heart Die in Me”: Idioms of Distress and the Development of a Screening Tool for Mental Suffering in Southeast Liberia. Cult Med Psychiatry 42, 684–703. </w:t>
      </w:r>
      <w:hyperlink r:id="rId116" w:history="1">
        <w:r w:rsidR="00CC3B9E" w:rsidRPr="00873163">
          <w:rPr>
            <w:rStyle w:val="Hyperlink"/>
          </w:rPr>
          <w:t>https://doi.org/10.1007/s11013-018-9581-z</w:t>
        </w:r>
      </w:hyperlink>
      <w:r w:rsidR="00CC3B9E">
        <w:t xml:space="preserve"> </w:t>
      </w:r>
    </w:p>
    <w:p w14:paraId="2F61125A" w14:textId="6897C26C" w:rsidR="00FD0334" w:rsidRDefault="00FD0334" w:rsidP="00213BE9">
      <w:pPr>
        <w:keepLines/>
      </w:pPr>
      <w:r>
        <w:t xml:space="preserve">Rogers, J.H., Jabateh, L., Beste, J., Wagenaar, B.H., McBain, R., Palazuelos, D., Wickett, E., Oswald, C., Napier, H.G., Toomey-Garbo, J., 2018. Impact of community-based adherence support on treatment outcomes for tuberculosis, leprosy and HIV/AIDS-infected individuals in post-Ebola Liberia. Glob Health Action 11, 1522150. </w:t>
      </w:r>
      <w:hyperlink r:id="rId117" w:history="1">
        <w:r w:rsidR="00CC3B9E" w:rsidRPr="00873163">
          <w:rPr>
            <w:rStyle w:val="Hyperlink"/>
          </w:rPr>
          <w:t>https://doi.org/10.1080/16549716.2018.1522150</w:t>
        </w:r>
      </w:hyperlink>
      <w:r w:rsidR="00CC3B9E">
        <w:t xml:space="preserve"> </w:t>
      </w:r>
    </w:p>
    <w:p w14:paraId="3A09D5F8" w14:textId="785146E6" w:rsidR="00FD0334" w:rsidRDefault="00FD0334" w:rsidP="00213BE9">
      <w:pPr>
        <w:keepLines/>
      </w:pPr>
      <w:r>
        <w:t xml:space="preserve">Wagenaar, B.H., Augusto, O., Ásbjörnsdóttir, K., Akullian, A., Manaca, N., Chale, F., Muanido, A., Covele, A., Michel, C., Gimbel, S., Radford, T., Girardot, B., Sherr, K., with input from the INCOMAS Study Team, 2018a. Developing a representative community health survey sampling frame using open-source remote satellite imagery in Mozambique. Int J Health Geogr 17, 37. </w:t>
      </w:r>
      <w:hyperlink r:id="rId118" w:history="1">
        <w:r w:rsidR="00CC3B9E" w:rsidRPr="00873163">
          <w:rPr>
            <w:rStyle w:val="Hyperlink"/>
          </w:rPr>
          <w:t>https://doi.org/10.1186/s12942-018-0158-4</w:t>
        </w:r>
      </w:hyperlink>
      <w:r w:rsidR="00CC3B9E">
        <w:t xml:space="preserve"> </w:t>
      </w:r>
    </w:p>
    <w:p w14:paraId="26626BAE" w14:textId="48C2FEB9" w:rsidR="00FD0334" w:rsidRDefault="00FD0334" w:rsidP="00213BE9">
      <w:pPr>
        <w:keepLines/>
      </w:pPr>
      <w:r>
        <w:t xml:space="preserve">Wagenaar, B.H., Augusto, O., Beste, J., Toomay, S.J., Wickett, E., Dunbar, N., Bawo, L., Wesseh, C.S., 2018b. The 2014-2015 Ebola virus disease outbreak and primary healthcare delivery in Liberia: Time-series analyses for 2010-2016. PLoS Med. 15, e1002508. </w:t>
      </w:r>
      <w:hyperlink r:id="rId119" w:history="1">
        <w:r w:rsidR="00CC3B9E" w:rsidRPr="00873163">
          <w:rPr>
            <w:rStyle w:val="Hyperlink"/>
          </w:rPr>
          <w:t>https://doi.org/10.1371/journal.pmed.1002508</w:t>
        </w:r>
      </w:hyperlink>
      <w:r w:rsidR="00CC3B9E">
        <w:t xml:space="preserve"> </w:t>
      </w:r>
    </w:p>
    <w:p w14:paraId="427A31BC" w14:textId="6BA367FC" w:rsidR="00FA7983" w:rsidRPr="00FA7983" w:rsidRDefault="00FD0334" w:rsidP="00213BE9">
      <w:pPr>
        <w:keepLines/>
      </w:pPr>
      <w:r>
        <w:t xml:space="preserve">Wickett, E., Peralta-Santos, A., Beste, J., Micikas, M., Toe, F., Rogers, J., Jabateh, L., Wagenaar, B.H., 2018. Treatment outcomes of TB-infected individuals attending public sector primary care clinics in rural Liberia from 2015 to 2017: a retrospective cohort study. Trop. Med. Int. Health 23, 549–557. </w:t>
      </w:r>
      <w:hyperlink r:id="rId120" w:history="1">
        <w:r w:rsidR="00CC3B9E" w:rsidRPr="00873163">
          <w:rPr>
            <w:rStyle w:val="Hyperlink"/>
          </w:rPr>
          <w:t>https://doi.org/10.1111/tmi.13049</w:t>
        </w:r>
      </w:hyperlink>
      <w:r w:rsidR="00CC3B9E">
        <w:t xml:space="preserve"> </w:t>
      </w:r>
    </w:p>
    <w:p w14:paraId="606E64CF" w14:textId="77777777" w:rsidR="00886315" w:rsidRDefault="00886315" w:rsidP="00213BE9">
      <w:pPr>
        <w:pStyle w:val="Heading1"/>
        <w:keepLines/>
      </w:pPr>
      <w:r w:rsidRPr="00FA7983">
        <w:t>Jürgen</w:t>
      </w:r>
      <w:r>
        <w:t xml:space="preserve"> Unützer</w:t>
      </w:r>
    </w:p>
    <w:p w14:paraId="7A8625A1" w14:textId="72EBB23F" w:rsidR="00FD0334" w:rsidRDefault="00FD0334" w:rsidP="00213BE9">
      <w:pPr>
        <w:keepLines/>
      </w:pPr>
      <w:r>
        <w:t xml:space="preserve">Bhat, A., Hoeft, T., McCoy, E., Unutzer, J., Reed, S.D., 2018a. Parenting and perinatal depression: meeting women’s needs. J Psychosom Obstet Gynaecol 1–9. </w:t>
      </w:r>
      <w:hyperlink r:id="rId121" w:history="1">
        <w:r w:rsidR="00CC3B9E" w:rsidRPr="00873163">
          <w:rPr>
            <w:rStyle w:val="Hyperlink"/>
          </w:rPr>
          <w:t>https://doi.org/10.1080/0167482X.2018.1490723</w:t>
        </w:r>
      </w:hyperlink>
      <w:r w:rsidR="00CC3B9E">
        <w:t xml:space="preserve"> </w:t>
      </w:r>
    </w:p>
    <w:p w14:paraId="075E869B" w14:textId="202B5A0C" w:rsidR="00FD0334" w:rsidRDefault="00FD0334" w:rsidP="00213BE9">
      <w:pPr>
        <w:keepLines/>
      </w:pPr>
      <w:r>
        <w:t xml:space="preserve">Bhat, A., Mao, J., Unutzer, J., Reed, S., Unger, J., 2018b. Text messaging to support a perinatal collaborative care model for depression: A  multi-methods inquiry. Gen Hosp Psychiatry 52, 14–20. </w:t>
      </w:r>
      <w:hyperlink r:id="rId122" w:history="1">
        <w:r w:rsidR="00CC3B9E" w:rsidRPr="00873163">
          <w:rPr>
            <w:rStyle w:val="Hyperlink"/>
          </w:rPr>
          <w:t>https://doi.org/10.1016/j.genhosppsych.2018.01.005</w:t>
        </w:r>
      </w:hyperlink>
      <w:r w:rsidR="00CC3B9E">
        <w:t xml:space="preserve"> </w:t>
      </w:r>
    </w:p>
    <w:p w14:paraId="505E9830" w14:textId="7DF0408E" w:rsidR="00FD0334" w:rsidRDefault="00FD0334" w:rsidP="00213BE9">
      <w:pPr>
        <w:keepLines/>
      </w:pPr>
      <w:r>
        <w:t xml:space="preserve">Carlo, A.D., Jeng, P.J., Bao, Y., Unutzer, J., 2018a. The Learning Curve After Implementation of Collaborative Care in a State Mental Health Integration Program. Psychiatr Serv appips201800249. </w:t>
      </w:r>
      <w:hyperlink r:id="rId123" w:history="1">
        <w:r w:rsidR="00CC3B9E" w:rsidRPr="00873163">
          <w:rPr>
            <w:rStyle w:val="Hyperlink"/>
          </w:rPr>
          <w:t>https://doi.org/10.1176/appi.ps.201800249</w:t>
        </w:r>
      </w:hyperlink>
      <w:r w:rsidR="00CC3B9E">
        <w:t xml:space="preserve"> </w:t>
      </w:r>
    </w:p>
    <w:p w14:paraId="580145E6" w14:textId="7E6367CD" w:rsidR="00FD0334" w:rsidRDefault="00FD0334" w:rsidP="00213BE9">
      <w:pPr>
        <w:keepLines/>
      </w:pPr>
      <w:r>
        <w:t xml:space="preserve">Carlo, A.D., Unutzer, J., Ratzliff, A.D.H., Cerimele, J.M., 2018b. Financing for Collaborative Care - A Narrative Review. Curr Treat Options Psychiatry 5, 334–344. </w:t>
      </w:r>
      <w:hyperlink r:id="rId124" w:history="1">
        <w:r w:rsidR="00CC3B9E" w:rsidRPr="00873163">
          <w:rPr>
            <w:rStyle w:val="Hyperlink"/>
          </w:rPr>
          <w:t>https://doi.org/10.1007/s40501-018-0150-4</w:t>
        </w:r>
      </w:hyperlink>
      <w:r w:rsidR="00CC3B9E">
        <w:t xml:space="preserve"> </w:t>
      </w:r>
    </w:p>
    <w:p w14:paraId="43E367F0" w14:textId="0B57BBA9" w:rsidR="00FD0334" w:rsidRDefault="00FD0334" w:rsidP="00213BE9">
      <w:pPr>
        <w:keepLines/>
      </w:pPr>
      <w:r>
        <w:t xml:space="preserve">Dwyer-Lindgren, L., Bertozzi-Villa, A., Stubbs, R.W., Morozoff, C., Shirude, S., Unutzer, J., Naghavi, M., Mokdad, A.H., Murray, C.J.L., 2018. Trends and Patterns of Geographic Variation in Mortality From Substance Use Disorders and Intentional Injuries Among US Counties, 1980-2014. JAMA 319, 1013–1023. </w:t>
      </w:r>
      <w:hyperlink r:id="rId125" w:history="1">
        <w:r w:rsidR="00CC3B9E" w:rsidRPr="00873163">
          <w:rPr>
            <w:rStyle w:val="Hyperlink"/>
          </w:rPr>
          <w:t>https://doi.org/10.1001/jama.2018.0900</w:t>
        </w:r>
      </w:hyperlink>
      <w:r w:rsidR="00CC3B9E">
        <w:t xml:space="preserve"> </w:t>
      </w:r>
    </w:p>
    <w:p w14:paraId="061744CC" w14:textId="53B9939A" w:rsidR="00FD0334" w:rsidRDefault="00FD0334" w:rsidP="00213BE9">
      <w:pPr>
        <w:keepLines/>
      </w:pPr>
      <w:r>
        <w:t xml:space="preserve">Fortney, J.C., Veith, R.C., Bauer, A.M., Pfeiffer, P.N., Valenstein, M., Pyne, J.M., Dalack, G.W., Kramer, T.L., Ferro, L.J., Metzger, K., Shore, J.H., Carlo, A.D., Coates, S., Ward-Jones, S., Larkins, E., Hafer, E., Shushan, S., Weaver, D.L., Unutzer, J., 2018. Developing Telemental Health Partnerships Between State Medical Schools and Federally Qualified Health Centers: Navigating the Regulatory Landscape and Policy Recommendations. J Rural Health. </w:t>
      </w:r>
      <w:hyperlink r:id="rId126" w:history="1">
        <w:r w:rsidR="00CC3B9E" w:rsidRPr="00873163">
          <w:rPr>
            <w:rStyle w:val="Hyperlink"/>
          </w:rPr>
          <w:t>https://doi.org/10.1111/jrh.12323</w:t>
        </w:r>
      </w:hyperlink>
      <w:r w:rsidR="00CC3B9E">
        <w:t xml:space="preserve"> </w:t>
      </w:r>
    </w:p>
    <w:p w14:paraId="45B6FB15" w14:textId="66CC6176" w:rsidR="00FD0334" w:rsidRDefault="00FD0334" w:rsidP="00213BE9">
      <w:pPr>
        <w:keepLines/>
      </w:pPr>
      <w:r>
        <w:t xml:space="preserve">Hoeft, T.J., Fortney, J.C., Patel, V., Unutzer, J., 2018. Task-Sharing Approaches to Improve Mental Health Care in Rural and Other Low-Resource Settings: A Systematic Review. J Rural Health 34, 48–62. </w:t>
      </w:r>
      <w:hyperlink r:id="rId127" w:history="1">
        <w:r w:rsidR="00CC3B9E" w:rsidRPr="00873163">
          <w:rPr>
            <w:rStyle w:val="Hyperlink"/>
          </w:rPr>
          <w:t>https://doi.org/10.1111/jrh.12229</w:t>
        </w:r>
      </w:hyperlink>
      <w:r w:rsidR="00CC3B9E">
        <w:t xml:space="preserve"> </w:t>
      </w:r>
    </w:p>
    <w:p w14:paraId="17CB3E95" w14:textId="2219C747" w:rsidR="00FD0334" w:rsidRDefault="00FD0334" w:rsidP="00213BE9">
      <w:pPr>
        <w:keepLines/>
      </w:pPr>
      <w:r>
        <w:lastRenderedPageBreak/>
        <w:t xml:space="preserve">Mokdad, A.H., Ballestros, K., Echko, M., Glenn, S., Olsen, H.E., Mullany, E., Lee, A., Khan, A.R., Ahmadi, A., Ferrari, A.J., Kasaeian, A., Werdecker, A., Carter, A., Zipkin, B., Sartorius, B., Serdar, B., Sykes, B.L., Troeger, C., Fitzmaurice, C., Rehm, C.D., Santomauro, D., Kim, D., Colombara, D., Schwebel, D.C., Tsoi, D., Kolte, D., Nsoesie, E., Nichols, E., Oren, E., Charlson, F.J., Patton, G.C., Roth, G.A., Hosgood, H.D., Whiteford, H.A., Kyu, H., Erskine, H.E., Huang, H., Martopullo, I., Singh, J.A., Nachega, J.B., Sanabria, J.R., Abbas, K., Ong, K., Tabb, K., Krohn, K.J., Cornaby, L., Degenhardt, L., Moses, M., Farvid, M., Griswold, M., Criqui, M., Bell, M., Nguyen, M., Wallin, M., Mirarefin, M., Qorbani, M., Younis, M., Fullman, N., Liu, P., Briant, P., Gona, P., Havmoller, R., Leung, R., Kimokoti, R., Bazargan-Hejazi, S., Hay, S.I., Yadgir, S., Biryukov, S., Vollset, S.E., Alam, T., Frank, T., Farid, T., Miller, T., Vos, T., Barnighausen, T., Gebrehiwot, T.T., Yano, Y., Al-Aly, Z., Mehari, A., Handal, A., Kandel, A., Anderson, B., Biroscak, B., Mozaffarian, D., Dorsey, E.R., Ding, E.L., Park, E.-K., Wagner, G., Hu, G., Chen, H., Sunshine, J.E., Khubchandani, J., Leasher, J., Leung, J., Salomon, J., Unutzer, J., Cahill, L., Cooper, L., Horino, M., Brauer, M., Breitborde, N., Hotez, P., Topor-Madry, R., Soneji, S., Stranges, S., James, S., Amrock, S., Jayaraman, S., Patel, T., Akinyemiju, T., Skirbekk, V., Kinfu, Y., Bhutta, Z., Jonas, J.B., Murray, C.J.L., 2018. The State of US Health, 1990-2016: Burden of Diseases, Injuries, and Risk Factors Among US States. JAMA 319, 1444–1472. </w:t>
      </w:r>
      <w:hyperlink r:id="rId128" w:history="1">
        <w:r w:rsidR="00CC3B9E" w:rsidRPr="00873163">
          <w:rPr>
            <w:rStyle w:val="Hyperlink"/>
          </w:rPr>
          <w:t>https://doi.org/10.1001/jama.2018.0158</w:t>
        </w:r>
      </w:hyperlink>
      <w:r w:rsidR="00CC3B9E">
        <w:t xml:space="preserve"> </w:t>
      </w:r>
    </w:p>
    <w:p w14:paraId="6B2C8775" w14:textId="37E2A1E7" w:rsidR="00FD0334" w:rsidRDefault="00FD0334" w:rsidP="00213BE9">
      <w:pPr>
        <w:keepLines/>
      </w:pPr>
      <w:r>
        <w:t xml:space="preserve">Patel, V., Saxena, S., Lund, C., Thornicroft, G., Baingana, F., Bolton, P., Chisholm, D., Collins, P.Y., Cooper, J.L., Eaton, J., Herrman, H., Herzallah, M.M., Huang, Y., Jordans, M.J.D., Kleinman, A., Medina-Mora, M.E., Morgan, E., Niaz, U., Omigbodun, O., Prince, M., Rahman, A., Saraceno, B., Sarkar, B.K., De Silva, M., Singh, I., Stein, D.J., Sunkel, C., UnUtzer, Ju., 2018. The Lancet Commission on global mental health and sustainable development. Lancet 392, 1553–1598. </w:t>
      </w:r>
      <w:hyperlink r:id="rId129" w:history="1">
        <w:r w:rsidR="00CC3B9E" w:rsidRPr="00873163">
          <w:rPr>
            <w:rStyle w:val="Hyperlink"/>
          </w:rPr>
          <w:t>https://doi.org/10.1016/S0140-6736(18)31612-X</w:t>
        </w:r>
      </w:hyperlink>
      <w:r w:rsidR="00CC3B9E">
        <w:t xml:space="preserve"> </w:t>
      </w:r>
    </w:p>
    <w:p w14:paraId="26558F96" w14:textId="465215A6" w:rsidR="00FD0334" w:rsidRDefault="00FD0334" w:rsidP="00213BE9">
      <w:pPr>
        <w:keepLines/>
      </w:pPr>
      <w:r>
        <w:t xml:space="preserve">Sowa, N.A., Jeng, P., Bauer, A.M., Cerimele, J.M., Unutzer, J., Bao, Y., Chwastiak, L., 2018. Psychiatric Case Review and Treatment Intensification in Collaborative Care Management for Depression in Primary Care. Psychiatr Serv 69, 549–554. </w:t>
      </w:r>
      <w:hyperlink r:id="rId130" w:history="1">
        <w:r w:rsidR="00CC3B9E" w:rsidRPr="00873163">
          <w:rPr>
            <w:rStyle w:val="Hyperlink"/>
          </w:rPr>
          <w:t>https://doi.org/10.1176/appi.ps.201700243</w:t>
        </w:r>
      </w:hyperlink>
      <w:r w:rsidR="00CC3B9E">
        <w:t xml:space="preserve"> </w:t>
      </w:r>
    </w:p>
    <w:p w14:paraId="3B723F8A" w14:textId="4BAECF6C" w:rsidR="00FD0334" w:rsidRDefault="00FD0334" w:rsidP="00213BE9">
      <w:pPr>
        <w:keepLines/>
      </w:pPr>
      <w:r>
        <w:t xml:space="preserve">Thornicroft, G., Ahuja, S., Barber, S., Chisholm, D., Collins, P.Y., Docrat, S., Fairall, L., Lempp, H., Niaz, U., Ngo, V., Patel, V., Petersen, I., Prince, M., Semrau, M., Unutzer, J., Yueqin, H., Zhang, S., 2018. Integrated care for people with long-term mental and physical health conditions in low-income and middle-income countries. Lancet Psychiatry. </w:t>
      </w:r>
      <w:hyperlink r:id="rId131" w:history="1">
        <w:r w:rsidR="00CC3B9E" w:rsidRPr="00873163">
          <w:rPr>
            <w:rStyle w:val="Hyperlink"/>
          </w:rPr>
          <w:t>https://doi.org/10.1016/S2215-0366(18)30298-0</w:t>
        </w:r>
      </w:hyperlink>
      <w:r w:rsidR="00CC3B9E">
        <w:t xml:space="preserve"> </w:t>
      </w:r>
    </w:p>
    <w:p w14:paraId="487E258B" w14:textId="0156C67A" w:rsidR="00FA7983" w:rsidRPr="00FA7983" w:rsidRDefault="00FD0334" w:rsidP="00213BE9">
      <w:pPr>
        <w:keepLines/>
      </w:pPr>
      <w:r>
        <w:t xml:space="preserve">Vannoy, S., Park, M., Maroney, M.R., Unutzer, J., Apesoa-Varano, E.C., Hinton, L., 2018. The Perspective of Older Men With Depression on Suicide and Its Prevention in Primary Care. Crisis 39, 397–405. </w:t>
      </w:r>
      <w:hyperlink r:id="rId132" w:history="1">
        <w:r w:rsidR="00CC3B9E" w:rsidRPr="00873163">
          <w:rPr>
            <w:rStyle w:val="Hyperlink"/>
          </w:rPr>
          <w:t>https://doi.org/10.1027/0227-5910/a000511</w:t>
        </w:r>
      </w:hyperlink>
      <w:r w:rsidR="00CC3B9E">
        <w:t xml:space="preserve"> </w:t>
      </w:r>
    </w:p>
    <w:sectPr w:rsidR="00FA7983" w:rsidRPr="00FA7983" w:rsidSect="008145C3">
      <w:type w:val="continuous"/>
      <w:pgSz w:w="12240" w:h="15840"/>
      <w:pgMar w:top="720" w:right="720" w:bottom="720" w:left="720" w:header="720" w:footer="28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CD5A" w14:textId="77777777" w:rsidR="008145C3" w:rsidRDefault="008145C3" w:rsidP="008145C3">
      <w:pPr>
        <w:spacing w:after="0" w:line="240" w:lineRule="auto"/>
      </w:pPr>
      <w:r>
        <w:separator/>
      </w:r>
    </w:p>
  </w:endnote>
  <w:endnote w:type="continuationSeparator" w:id="0">
    <w:p w14:paraId="11C30CB5" w14:textId="77777777" w:rsidR="008145C3" w:rsidRDefault="008145C3" w:rsidP="0081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Encode Sans Narrow">
    <w:panose1 w:val="02000000000000000000"/>
    <w:charset w:val="00"/>
    <w:family w:val="auto"/>
    <w:pitch w:val="variable"/>
    <w:sig w:usb0="A00000FF" w:usb1="5000207B" w:usb2="00000000" w:usb3="00000000" w:csb0="00000093" w:csb1="00000000"/>
  </w:font>
  <w:font w:name="Encode Sans Normal">
    <w:panose1 w:val="02000000000000000000"/>
    <w:charset w:val="00"/>
    <w:family w:val="auto"/>
    <w:pitch w:val="variable"/>
    <w:sig w:usb0="A00000FF" w:usb1="5000207B" w:usb2="00000000" w:usb3="00000000" w:csb0="00000093" w:csb1="00000000"/>
  </w:font>
  <w:font w:name="Encode Sans Normal Black">
    <w:panose1 w:val="02000000000000000000"/>
    <w:charset w:val="00"/>
    <w:family w:val="auto"/>
    <w:pitch w:val="variable"/>
    <w:sig w:usb0="A00000F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 Sans Regular">
    <w:panose1 w:val="00000500000000000000"/>
    <w:charset w:val="00"/>
    <w:family w:val="modern"/>
    <w:notTrueType/>
    <w:pitch w:val="variable"/>
    <w:sig w:usb0="A00002EF" w:usb1="4000204A"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EF22" w14:textId="071B41B2" w:rsidR="008145C3" w:rsidRDefault="008145C3">
    <w:pPr>
      <w:pStyle w:val="Footer"/>
      <w:rPr>
        <w:rFonts w:ascii="Uni Sans Regular" w:hAnsi="Uni Sans Regular"/>
        <w:color w:val="33006F"/>
        <w:sz w:val="22"/>
        <w:szCs w:val="30"/>
      </w:rPr>
    </w:pPr>
  </w:p>
  <w:p w14:paraId="3BB3F37A" w14:textId="77777777" w:rsidR="008145C3" w:rsidRDefault="008145C3">
    <w:pPr>
      <w:pStyle w:val="Footer"/>
      <w:rPr>
        <w:rFonts w:ascii="Uni Sans Regular" w:hAnsi="Uni Sans Regular"/>
        <w:color w:val="33006F"/>
        <w:sz w:val="22"/>
        <w:szCs w:val="30"/>
      </w:rPr>
    </w:pPr>
  </w:p>
  <w:p w14:paraId="01F27EE7" w14:textId="75D19AD7" w:rsidR="008145C3" w:rsidRPr="008145C3" w:rsidRDefault="008145C3">
    <w:pPr>
      <w:pStyle w:val="Footer"/>
      <w:rPr>
        <w:b/>
      </w:rPr>
    </w:pPr>
    <w:r w:rsidRPr="008145C3">
      <w:rPr>
        <w:rFonts w:ascii="Uni Sans Regular" w:hAnsi="Uni Sans Regular"/>
        <w:color w:val="33006F"/>
        <w:sz w:val="22"/>
        <w:szCs w:val="30"/>
      </w:rPr>
      <w:t>Publication Highlights</w:t>
    </w:r>
    <w:r w:rsidRPr="008145C3">
      <w:rPr>
        <w:rFonts w:ascii="Uni Sans Regular" w:hAnsi="Uni Sans Regular"/>
        <w:sz w:val="22"/>
        <w:szCs w:val="30"/>
      </w:rPr>
      <w:t xml:space="preserve"> </w:t>
    </w:r>
    <w:r w:rsidRPr="008145C3">
      <w:rPr>
        <w:sz w:val="22"/>
        <w:szCs w:val="30"/>
      </w:rPr>
      <w:t>|</w:t>
    </w:r>
    <w:r w:rsidRPr="008145C3">
      <w:rPr>
        <w:rFonts w:ascii="Uni Sans Regular" w:hAnsi="Uni Sans Regular"/>
        <w:sz w:val="22"/>
        <w:szCs w:val="30"/>
      </w:rPr>
      <w:t xml:space="preserve"> </w:t>
    </w:r>
    <w:r w:rsidRPr="008145C3">
      <w:rPr>
        <w:rFonts w:ascii="Uni Sans Regular" w:hAnsi="Uni Sans Regular"/>
        <w:color w:val="917B4C"/>
        <w:sz w:val="22"/>
        <w:szCs w:val="30"/>
      </w:rPr>
      <w:t>2018</w:t>
    </w:r>
    <w:r>
      <w:rPr>
        <w:rFonts w:ascii="Uni Sans Regular" w:hAnsi="Uni Sans Regular"/>
        <w:color w:val="917B4C"/>
        <w:sz w:val="22"/>
        <w:szCs w:val="30"/>
      </w:rPr>
      <w:tab/>
    </w:r>
    <w:r>
      <w:rPr>
        <w:rFonts w:ascii="Uni Sans Regular" w:hAnsi="Uni Sans Regular"/>
        <w:color w:val="917B4C"/>
        <w:sz w:val="22"/>
        <w:szCs w:val="30"/>
      </w:rPr>
      <w:tab/>
    </w:r>
    <w:r>
      <w:rPr>
        <w:rFonts w:ascii="Uni Sans Regular" w:hAnsi="Uni Sans Regular"/>
        <w:color w:val="917B4C"/>
        <w:sz w:val="22"/>
        <w:szCs w:val="30"/>
      </w:rPr>
      <w:tab/>
    </w:r>
    <w:r w:rsidRPr="008145C3">
      <w:rPr>
        <w:rFonts w:ascii="Uni Sans Regular" w:hAnsi="Uni Sans Regular"/>
        <w:b/>
        <w:color w:val="917B4C"/>
        <w:sz w:val="32"/>
        <w:szCs w:val="30"/>
      </w:rPr>
      <w:t xml:space="preserve"> </w:t>
    </w:r>
    <w:sdt>
      <w:sdtPr>
        <w:rPr>
          <w:b/>
          <w:sz w:val="22"/>
        </w:rPr>
        <w:id w:val="-130014688"/>
        <w:docPartObj>
          <w:docPartGallery w:val="Page Numbers (Bottom of Page)"/>
          <w:docPartUnique/>
        </w:docPartObj>
      </w:sdtPr>
      <w:sdtEndPr>
        <w:rPr>
          <w:noProof/>
        </w:rPr>
      </w:sdtEndPr>
      <w:sdtContent>
        <w:r w:rsidRPr="008145C3">
          <w:rPr>
            <w:b/>
            <w:sz w:val="22"/>
          </w:rPr>
          <w:fldChar w:fldCharType="begin"/>
        </w:r>
        <w:r w:rsidRPr="008145C3">
          <w:rPr>
            <w:b/>
            <w:sz w:val="22"/>
          </w:rPr>
          <w:instrText xml:space="preserve"> PAGE   \* MERGEFORMAT </w:instrText>
        </w:r>
        <w:r w:rsidRPr="008145C3">
          <w:rPr>
            <w:b/>
            <w:sz w:val="22"/>
          </w:rPr>
          <w:fldChar w:fldCharType="separate"/>
        </w:r>
        <w:r w:rsidR="00422400">
          <w:rPr>
            <w:b/>
            <w:noProof/>
            <w:sz w:val="22"/>
          </w:rPr>
          <w:t>8</w:t>
        </w:r>
        <w:r w:rsidRPr="008145C3">
          <w:rPr>
            <w:b/>
            <w:noProof/>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2B072" w14:textId="77777777" w:rsidR="008145C3" w:rsidRDefault="008145C3" w:rsidP="008145C3">
      <w:pPr>
        <w:spacing w:after="0" w:line="240" w:lineRule="auto"/>
      </w:pPr>
      <w:r>
        <w:separator/>
      </w:r>
    </w:p>
  </w:footnote>
  <w:footnote w:type="continuationSeparator" w:id="0">
    <w:p w14:paraId="354FA657" w14:textId="77777777" w:rsidR="008145C3" w:rsidRDefault="008145C3" w:rsidP="0081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AB5F" w14:textId="77777777" w:rsidR="00FD0334" w:rsidRDefault="00FD0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83"/>
    <w:rsid w:val="00054811"/>
    <w:rsid w:val="00067D6A"/>
    <w:rsid w:val="000A6DC6"/>
    <w:rsid w:val="00200374"/>
    <w:rsid w:val="00213BE9"/>
    <w:rsid w:val="00422400"/>
    <w:rsid w:val="005401CC"/>
    <w:rsid w:val="005C55C6"/>
    <w:rsid w:val="00761CF5"/>
    <w:rsid w:val="008145C3"/>
    <w:rsid w:val="00886315"/>
    <w:rsid w:val="008C1442"/>
    <w:rsid w:val="008E0112"/>
    <w:rsid w:val="00980138"/>
    <w:rsid w:val="00984BC3"/>
    <w:rsid w:val="00A34104"/>
    <w:rsid w:val="00B41470"/>
    <w:rsid w:val="00B459D4"/>
    <w:rsid w:val="00B4657C"/>
    <w:rsid w:val="00B73F43"/>
    <w:rsid w:val="00BB2B2A"/>
    <w:rsid w:val="00C74520"/>
    <w:rsid w:val="00C9391B"/>
    <w:rsid w:val="00CC3B9E"/>
    <w:rsid w:val="00D23CB8"/>
    <w:rsid w:val="00DC50E1"/>
    <w:rsid w:val="00DD2D8B"/>
    <w:rsid w:val="00E342B7"/>
    <w:rsid w:val="00ED0771"/>
    <w:rsid w:val="00EF724F"/>
    <w:rsid w:val="00F61CFE"/>
    <w:rsid w:val="00FA7983"/>
    <w:rsid w:val="00FD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89E0BD"/>
  <w15:chartTrackingRefBased/>
  <w15:docId w15:val="{558A2E04-C5D3-428A-820A-F41390D0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054811"/>
    <w:rPr>
      <w:rFonts w:ascii="Open Sans" w:hAnsi="Open Sans" w:cs="Open Sans"/>
      <w:sz w:val="16"/>
      <w:szCs w:val="16"/>
    </w:rPr>
  </w:style>
  <w:style w:type="paragraph" w:styleId="Heading1">
    <w:name w:val="heading 1"/>
    <w:basedOn w:val="Item"/>
    <w:next w:val="Normal"/>
    <w:link w:val="Heading1Char"/>
    <w:qFormat/>
    <w:rsid w:val="008145C3"/>
    <w:rPr>
      <w:rFonts w:ascii="Encode Sans Narrow" w:hAnsi="Encode Sans Narrow"/>
      <w:caps w:val="0"/>
      <w:color w:val="33006F"/>
      <w:sz w:val="32"/>
    </w:rPr>
  </w:style>
  <w:style w:type="paragraph" w:styleId="Heading2">
    <w:name w:val="heading 2"/>
    <w:basedOn w:val="Heading1"/>
    <w:next w:val="Normal"/>
    <w:link w:val="Heading2Char"/>
    <w:qFormat/>
    <w:rsid w:val="00A34104"/>
    <w:pPr>
      <w:outlineLvl w:val="1"/>
    </w:pPr>
    <w:rPr>
      <w:caps/>
    </w:rPr>
  </w:style>
  <w:style w:type="paragraph" w:styleId="Heading3">
    <w:name w:val="heading 3"/>
    <w:basedOn w:val="Heading2"/>
    <w:next w:val="Normal"/>
    <w:link w:val="Heading3Char"/>
    <w:qFormat/>
    <w:rsid w:val="00A34104"/>
    <w:pPr>
      <w:outlineLvl w:val="2"/>
    </w:pPr>
    <w:rPr>
      <w:rFonts w:cstheme="majorBidi"/>
      <w:i/>
      <w:sz w:val="24"/>
    </w:rPr>
  </w:style>
  <w:style w:type="paragraph" w:styleId="Heading4">
    <w:name w:val="heading 4"/>
    <w:basedOn w:val="Heading3"/>
    <w:next w:val="Normal"/>
    <w:link w:val="Heading4Char"/>
    <w:qFormat/>
    <w:rsid w:val="00A34104"/>
    <w:pPr>
      <w:outlineLvl w:val="3"/>
    </w:pPr>
    <w:rPr>
      <w:b w:val="0"/>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autoRedefine/>
    <w:unhideWhenUsed/>
    <w:rsid w:val="00A34104"/>
    <w:pPr>
      <w:spacing w:after="0" w:line="240" w:lineRule="auto"/>
      <w:outlineLvl w:val="0"/>
    </w:pPr>
    <w:rPr>
      <w:rFonts w:ascii="Encode Sans Normal" w:hAnsi="Encode Sans Normal" w:cs="Times New Roman"/>
      <w:b/>
      <w:bCs/>
      <w:caps/>
      <w:color w:val="431782"/>
      <w:sz w:val="40"/>
      <w:szCs w:val="40"/>
    </w:rPr>
  </w:style>
  <w:style w:type="paragraph" w:customStyle="1" w:styleId="PageTitle">
    <w:name w:val="Page Title"/>
    <w:autoRedefine/>
    <w:qFormat/>
    <w:rsid w:val="00A34104"/>
    <w:pPr>
      <w:spacing w:after="0" w:line="240" w:lineRule="auto"/>
    </w:pPr>
    <w:rPr>
      <w:rFonts w:ascii="Encode Sans Normal Black" w:hAnsi="Encode Sans Normal Black"/>
      <w:bCs/>
      <w:color w:val="33006F"/>
      <w:sz w:val="70"/>
      <w:szCs w:val="70"/>
    </w:rPr>
  </w:style>
  <w:style w:type="paragraph" w:customStyle="1" w:styleId="Section">
    <w:name w:val="Section"/>
    <w:unhideWhenUsed/>
    <w:rsid w:val="00A34104"/>
    <w:pPr>
      <w:spacing w:after="135" w:line="195" w:lineRule="atLeast"/>
    </w:pPr>
    <w:rPr>
      <w:rFonts w:ascii="Encode Sans Normal" w:hAnsi="Encode Sans Normal" w:cs="Times New Roman"/>
      <w:b/>
      <w:bCs/>
      <w:color w:val="421681"/>
    </w:rPr>
  </w:style>
  <w:style w:type="paragraph" w:customStyle="1" w:styleId="TOC">
    <w:name w:val="TOC"/>
    <w:autoRedefine/>
    <w:unhideWhenUsed/>
    <w:qFormat/>
    <w:rsid w:val="00A34104"/>
    <w:pPr>
      <w:spacing w:after="0" w:line="240" w:lineRule="auto"/>
    </w:pPr>
    <w:rPr>
      <w:rFonts w:ascii="Open Sans" w:hAnsi="Open Sans" w:cs="Times New Roman"/>
      <w:b/>
      <w:bCs/>
      <w:color w:val="421681"/>
      <w:sz w:val="24"/>
      <w:szCs w:val="18"/>
    </w:rPr>
  </w:style>
  <w:style w:type="paragraph" w:styleId="Title">
    <w:name w:val="Title"/>
    <w:aliases w:val="Title Gold"/>
    <w:basedOn w:val="Normal"/>
    <w:next w:val="Normal"/>
    <w:link w:val="TitleChar"/>
    <w:qFormat/>
    <w:rsid w:val="00A34104"/>
    <w:pPr>
      <w:spacing w:after="0" w:line="240" w:lineRule="auto"/>
    </w:pPr>
    <w:rPr>
      <w:rFonts w:ascii="Encode Sans Normal Black" w:hAnsi="Encode Sans Normal Black" w:cstheme="minorBidi"/>
      <w:bCs/>
      <w:color w:val="917B4C"/>
      <w:sz w:val="70"/>
      <w:szCs w:val="70"/>
    </w:rPr>
  </w:style>
  <w:style w:type="character" w:customStyle="1" w:styleId="TitleChar">
    <w:name w:val="Title Char"/>
    <w:aliases w:val="Title Gold Char"/>
    <w:basedOn w:val="DefaultParagraphFont"/>
    <w:link w:val="Title"/>
    <w:rsid w:val="00A34104"/>
    <w:rPr>
      <w:rFonts w:ascii="Encode Sans Normal Black" w:hAnsi="Encode Sans Normal Black"/>
      <w:bCs/>
      <w:color w:val="917B4C"/>
      <w:sz w:val="70"/>
      <w:szCs w:val="70"/>
    </w:rPr>
  </w:style>
  <w:style w:type="character" w:customStyle="1" w:styleId="Heading3Char">
    <w:name w:val="Heading 3 Char"/>
    <w:basedOn w:val="DefaultParagraphFont"/>
    <w:link w:val="Heading3"/>
    <w:rsid w:val="00A34104"/>
    <w:rPr>
      <w:rFonts w:ascii="Encode Sans Normal" w:hAnsi="Encode Sans Normal" w:cstheme="majorBidi"/>
      <w:b/>
      <w:bCs/>
      <w:i/>
      <w:color w:val="431782"/>
      <w:sz w:val="24"/>
      <w:szCs w:val="40"/>
    </w:rPr>
  </w:style>
  <w:style w:type="character" w:customStyle="1" w:styleId="Heading4Char">
    <w:name w:val="Heading 4 Char"/>
    <w:basedOn w:val="DefaultParagraphFont"/>
    <w:link w:val="Heading4"/>
    <w:rsid w:val="00A34104"/>
    <w:rPr>
      <w:rFonts w:ascii="Encode Sans Normal" w:hAnsi="Encode Sans Normal" w:cstheme="majorBidi"/>
      <w:bCs/>
      <w:color w:val="431782"/>
      <w:sz w:val="24"/>
      <w:szCs w:val="40"/>
      <w:u w:val="single"/>
    </w:rPr>
  </w:style>
  <w:style w:type="character" w:customStyle="1" w:styleId="Heading1Char">
    <w:name w:val="Heading 1 Char"/>
    <w:basedOn w:val="DefaultParagraphFont"/>
    <w:link w:val="Heading1"/>
    <w:rsid w:val="008145C3"/>
    <w:rPr>
      <w:rFonts w:ascii="Encode Sans Narrow" w:hAnsi="Encode Sans Narrow" w:cs="Times New Roman"/>
      <w:b/>
      <w:bCs/>
      <w:color w:val="33006F"/>
      <w:sz w:val="32"/>
      <w:szCs w:val="40"/>
    </w:rPr>
  </w:style>
  <w:style w:type="character" w:customStyle="1" w:styleId="Heading2Char">
    <w:name w:val="Heading 2 Char"/>
    <w:basedOn w:val="DefaultParagraphFont"/>
    <w:link w:val="Heading2"/>
    <w:rsid w:val="00A34104"/>
    <w:rPr>
      <w:rFonts w:ascii="Encode Sans Normal" w:hAnsi="Encode Sans Normal" w:cs="Times New Roman"/>
      <w:b/>
      <w:bCs/>
      <w:color w:val="431782"/>
      <w:sz w:val="32"/>
      <w:szCs w:val="40"/>
    </w:rPr>
  </w:style>
  <w:style w:type="paragraph" w:styleId="Subtitle">
    <w:name w:val="Subtitle"/>
    <w:basedOn w:val="Normal"/>
    <w:next w:val="Normal"/>
    <w:link w:val="SubtitleChar"/>
    <w:qFormat/>
    <w:rsid w:val="00A34104"/>
    <w:pPr>
      <w:numPr>
        <w:ilvl w:val="1"/>
      </w:numPr>
    </w:pPr>
    <w:rPr>
      <w:rFonts w:asciiTheme="minorHAnsi" w:eastAsiaTheme="minorEastAsia" w:hAnsiTheme="minorHAnsi" w:cstheme="minorBidi"/>
      <w:smallCaps/>
      <w:color w:val="5A5A5A" w:themeColor="text1" w:themeTint="A5"/>
      <w:spacing w:val="15"/>
    </w:rPr>
  </w:style>
  <w:style w:type="character" w:customStyle="1" w:styleId="SubtitleChar">
    <w:name w:val="Subtitle Char"/>
    <w:basedOn w:val="DefaultParagraphFont"/>
    <w:link w:val="Subtitle"/>
    <w:rsid w:val="00A34104"/>
    <w:rPr>
      <w:rFonts w:eastAsiaTheme="minorEastAsia"/>
      <w:smallCaps/>
      <w:color w:val="5A5A5A" w:themeColor="text1" w:themeTint="A5"/>
      <w:spacing w:val="15"/>
    </w:rPr>
  </w:style>
  <w:style w:type="character" w:styleId="Hyperlink">
    <w:name w:val="Hyperlink"/>
    <w:basedOn w:val="DefaultParagraphFont"/>
    <w:uiPriority w:val="99"/>
    <w:unhideWhenUsed/>
    <w:rsid w:val="00FA7983"/>
    <w:rPr>
      <w:color w:val="0563C1" w:themeColor="hyperlink"/>
      <w:u w:val="single"/>
    </w:rPr>
  </w:style>
  <w:style w:type="paragraph" w:styleId="BalloonText">
    <w:name w:val="Balloon Text"/>
    <w:basedOn w:val="Normal"/>
    <w:link w:val="BalloonTextChar"/>
    <w:uiPriority w:val="99"/>
    <w:semiHidden/>
    <w:unhideWhenUsed/>
    <w:rsid w:val="00886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315"/>
    <w:rPr>
      <w:rFonts w:ascii="Segoe UI" w:hAnsi="Segoe UI" w:cs="Segoe UI"/>
      <w:sz w:val="18"/>
      <w:szCs w:val="18"/>
    </w:rPr>
  </w:style>
  <w:style w:type="paragraph" w:styleId="NoSpacing">
    <w:name w:val="No Spacing"/>
    <w:qFormat/>
    <w:rsid w:val="00886315"/>
    <w:pPr>
      <w:spacing w:after="0" w:line="240" w:lineRule="auto"/>
    </w:pPr>
    <w:rPr>
      <w:rFonts w:ascii="Open Sans" w:hAnsi="Open Sans" w:cs="Open Sans"/>
      <w:sz w:val="16"/>
      <w:szCs w:val="16"/>
    </w:rPr>
  </w:style>
  <w:style w:type="paragraph" w:styleId="Header">
    <w:name w:val="header"/>
    <w:basedOn w:val="Normal"/>
    <w:link w:val="HeaderChar"/>
    <w:uiPriority w:val="99"/>
    <w:unhideWhenUsed/>
    <w:rsid w:val="00814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C3"/>
    <w:rPr>
      <w:rFonts w:ascii="Open Sans" w:hAnsi="Open Sans" w:cs="Open Sans"/>
      <w:sz w:val="16"/>
      <w:szCs w:val="16"/>
    </w:rPr>
  </w:style>
  <w:style w:type="paragraph" w:styleId="Footer">
    <w:name w:val="footer"/>
    <w:basedOn w:val="Normal"/>
    <w:link w:val="FooterChar"/>
    <w:uiPriority w:val="99"/>
    <w:unhideWhenUsed/>
    <w:rsid w:val="00814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C3"/>
    <w:rPr>
      <w:rFonts w:ascii="Open Sans" w:hAnsi="Open Sans" w:cs="Open Sans"/>
      <w:sz w:val="16"/>
      <w:szCs w:val="16"/>
    </w:rPr>
  </w:style>
  <w:style w:type="character" w:styleId="CommentReference">
    <w:name w:val="annotation reference"/>
    <w:basedOn w:val="DefaultParagraphFont"/>
    <w:uiPriority w:val="99"/>
    <w:semiHidden/>
    <w:unhideWhenUsed/>
    <w:rsid w:val="00EF724F"/>
    <w:rPr>
      <w:sz w:val="16"/>
      <w:szCs w:val="16"/>
    </w:rPr>
  </w:style>
  <w:style w:type="paragraph" w:styleId="CommentText">
    <w:name w:val="annotation text"/>
    <w:basedOn w:val="Normal"/>
    <w:link w:val="CommentTextChar"/>
    <w:uiPriority w:val="99"/>
    <w:semiHidden/>
    <w:unhideWhenUsed/>
    <w:rsid w:val="00EF724F"/>
    <w:pPr>
      <w:spacing w:line="240" w:lineRule="auto"/>
    </w:pPr>
    <w:rPr>
      <w:sz w:val="20"/>
      <w:szCs w:val="20"/>
    </w:rPr>
  </w:style>
  <w:style w:type="character" w:customStyle="1" w:styleId="CommentTextChar">
    <w:name w:val="Comment Text Char"/>
    <w:basedOn w:val="DefaultParagraphFont"/>
    <w:link w:val="CommentText"/>
    <w:uiPriority w:val="99"/>
    <w:semiHidden/>
    <w:rsid w:val="00EF724F"/>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EF724F"/>
    <w:rPr>
      <w:b/>
      <w:bCs/>
    </w:rPr>
  </w:style>
  <w:style w:type="character" w:customStyle="1" w:styleId="CommentSubjectChar">
    <w:name w:val="Comment Subject Char"/>
    <w:basedOn w:val="CommentTextChar"/>
    <w:link w:val="CommentSubject"/>
    <w:uiPriority w:val="99"/>
    <w:semiHidden/>
    <w:rsid w:val="00EF724F"/>
    <w:rPr>
      <w:rFonts w:ascii="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502">
      <w:bodyDiv w:val="1"/>
      <w:marLeft w:val="0"/>
      <w:marRight w:val="0"/>
      <w:marTop w:val="0"/>
      <w:marBottom w:val="0"/>
      <w:divBdr>
        <w:top w:val="none" w:sz="0" w:space="0" w:color="auto"/>
        <w:left w:val="none" w:sz="0" w:space="0" w:color="auto"/>
        <w:bottom w:val="none" w:sz="0" w:space="0" w:color="auto"/>
        <w:right w:val="none" w:sz="0" w:space="0" w:color="auto"/>
      </w:divBdr>
    </w:div>
    <w:div w:id="301927370">
      <w:bodyDiv w:val="1"/>
      <w:marLeft w:val="0"/>
      <w:marRight w:val="0"/>
      <w:marTop w:val="0"/>
      <w:marBottom w:val="0"/>
      <w:divBdr>
        <w:top w:val="none" w:sz="0" w:space="0" w:color="auto"/>
        <w:left w:val="none" w:sz="0" w:space="0" w:color="auto"/>
        <w:bottom w:val="none" w:sz="0" w:space="0" w:color="auto"/>
        <w:right w:val="none" w:sz="0" w:space="0" w:color="auto"/>
      </w:divBdr>
      <w:divsChild>
        <w:div w:id="170267977">
          <w:marLeft w:val="480"/>
          <w:marRight w:val="0"/>
          <w:marTop w:val="0"/>
          <w:marBottom w:val="0"/>
          <w:divBdr>
            <w:top w:val="none" w:sz="0" w:space="0" w:color="auto"/>
            <w:left w:val="none" w:sz="0" w:space="0" w:color="auto"/>
            <w:bottom w:val="none" w:sz="0" w:space="0" w:color="auto"/>
            <w:right w:val="none" w:sz="0" w:space="0" w:color="auto"/>
          </w:divBdr>
          <w:divsChild>
            <w:div w:id="595940944">
              <w:marLeft w:val="0"/>
              <w:marRight w:val="0"/>
              <w:marTop w:val="0"/>
              <w:marBottom w:val="0"/>
              <w:divBdr>
                <w:top w:val="none" w:sz="0" w:space="0" w:color="auto"/>
                <w:left w:val="none" w:sz="0" w:space="0" w:color="auto"/>
                <w:bottom w:val="none" w:sz="0" w:space="0" w:color="auto"/>
                <w:right w:val="none" w:sz="0" w:space="0" w:color="auto"/>
              </w:divBdr>
            </w:div>
            <w:div w:id="1660889767">
              <w:marLeft w:val="0"/>
              <w:marRight w:val="0"/>
              <w:marTop w:val="0"/>
              <w:marBottom w:val="0"/>
              <w:divBdr>
                <w:top w:val="none" w:sz="0" w:space="0" w:color="auto"/>
                <w:left w:val="none" w:sz="0" w:space="0" w:color="auto"/>
                <w:bottom w:val="none" w:sz="0" w:space="0" w:color="auto"/>
                <w:right w:val="none" w:sz="0" w:space="0" w:color="auto"/>
              </w:divBdr>
            </w:div>
            <w:div w:id="18804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5618">
      <w:bodyDiv w:val="1"/>
      <w:marLeft w:val="0"/>
      <w:marRight w:val="0"/>
      <w:marTop w:val="0"/>
      <w:marBottom w:val="0"/>
      <w:divBdr>
        <w:top w:val="none" w:sz="0" w:space="0" w:color="auto"/>
        <w:left w:val="none" w:sz="0" w:space="0" w:color="auto"/>
        <w:bottom w:val="none" w:sz="0" w:space="0" w:color="auto"/>
        <w:right w:val="none" w:sz="0" w:space="0" w:color="auto"/>
      </w:divBdr>
    </w:div>
    <w:div w:id="7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4">
          <w:marLeft w:val="480"/>
          <w:marRight w:val="0"/>
          <w:marTop w:val="0"/>
          <w:marBottom w:val="0"/>
          <w:divBdr>
            <w:top w:val="none" w:sz="0" w:space="0" w:color="auto"/>
            <w:left w:val="none" w:sz="0" w:space="0" w:color="auto"/>
            <w:bottom w:val="none" w:sz="0" w:space="0" w:color="auto"/>
            <w:right w:val="none" w:sz="0" w:space="0" w:color="auto"/>
          </w:divBdr>
          <w:divsChild>
            <w:div w:id="1861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4327">
      <w:bodyDiv w:val="1"/>
      <w:marLeft w:val="0"/>
      <w:marRight w:val="0"/>
      <w:marTop w:val="0"/>
      <w:marBottom w:val="0"/>
      <w:divBdr>
        <w:top w:val="none" w:sz="0" w:space="0" w:color="auto"/>
        <w:left w:val="none" w:sz="0" w:space="0" w:color="auto"/>
        <w:bottom w:val="none" w:sz="0" w:space="0" w:color="auto"/>
        <w:right w:val="none" w:sz="0" w:space="0" w:color="auto"/>
      </w:divBdr>
      <w:divsChild>
        <w:div w:id="669217775">
          <w:marLeft w:val="480"/>
          <w:marRight w:val="0"/>
          <w:marTop w:val="0"/>
          <w:marBottom w:val="0"/>
          <w:divBdr>
            <w:top w:val="none" w:sz="0" w:space="0" w:color="auto"/>
            <w:left w:val="none" w:sz="0" w:space="0" w:color="auto"/>
            <w:bottom w:val="none" w:sz="0" w:space="0" w:color="auto"/>
            <w:right w:val="none" w:sz="0" w:space="0" w:color="auto"/>
          </w:divBdr>
          <w:divsChild>
            <w:div w:id="13440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99687">
      <w:bodyDiv w:val="1"/>
      <w:marLeft w:val="0"/>
      <w:marRight w:val="0"/>
      <w:marTop w:val="0"/>
      <w:marBottom w:val="0"/>
      <w:divBdr>
        <w:top w:val="none" w:sz="0" w:space="0" w:color="auto"/>
        <w:left w:val="none" w:sz="0" w:space="0" w:color="auto"/>
        <w:bottom w:val="none" w:sz="0" w:space="0" w:color="auto"/>
        <w:right w:val="none" w:sz="0" w:space="0" w:color="auto"/>
      </w:divBdr>
      <w:divsChild>
        <w:div w:id="748888915">
          <w:marLeft w:val="480"/>
          <w:marRight w:val="0"/>
          <w:marTop w:val="0"/>
          <w:marBottom w:val="0"/>
          <w:divBdr>
            <w:top w:val="none" w:sz="0" w:space="0" w:color="auto"/>
            <w:left w:val="none" w:sz="0" w:space="0" w:color="auto"/>
            <w:bottom w:val="none" w:sz="0" w:space="0" w:color="auto"/>
            <w:right w:val="none" w:sz="0" w:space="0" w:color="auto"/>
          </w:divBdr>
          <w:divsChild>
            <w:div w:id="1228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900">
      <w:bodyDiv w:val="1"/>
      <w:marLeft w:val="0"/>
      <w:marRight w:val="0"/>
      <w:marTop w:val="0"/>
      <w:marBottom w:val="0"/>
      <w:divBdr>
        <w:top w:val="none" w:sz="0" w:space="0" w:color="auto"/>
        <w:left w:val="none" w:sz="0" w:space="0" w:color="auto"/>
        <w:bottom w:val="none" w:sz="0" w:space="0" w:color="auto"/>
        <w:right w:val="none" w:sz="0" w:space="0" w:color="auto"/>
      </w:divBdr>
      <w:divsChild>
        <w:div w:id="1073086776">
          <w:marLeft w:val="480"/>
          <w:marRight w:val="0"/>
          <w:marTop w:val="0"/>
          <w:marBottom w:val="0"/>
          <w:divBdr>
            <w:top w:val="none" w:sz="0" w:space="0" w:color="auto"/>
            <w:left w:val="none" w:sz="0" w:space="0" w:color="auto"/>
            <w:bottom w:val="none" w:sz="0" w:space="0" w:color="auto"/>
            <w:right w:val="none" w:sz="0" w:space="0" w:color="auto"/>
          </w:divBdr>
          <w:divsChild>
            <w:div w:id="1987129073">
              <w:marLeft w:val="0"/>
              <w:marRight w:val="0"/>
              <w:marTop w:val="0"/>
              <w:marBottom w:val="0"/>
              <w:divBdr>
                <w:top w:val="none" w:sz="0" w:space="0" w:color="auto"/>
                <w:left w:val="none" w:sz="0" w:space="0" w:color="auto"/>
                <w:bottom w:val="none" w:sz="0" w:space="0" w:color="auto"/>
                <w:right w:val="none" w:sz="0" w:space="0" w:color="auto"/>
              </w:divBdr>
            </w:div>
            <w:div w:id="2014408612">
              <w:marLeft w:val="0"/>
              <w:marRight w:val="0"/>
              <w:marTop w:val="0"/>
              <w:marBottom w:val="0"/>
              <w:divBdr>
                <w:top w:val="none" w:sz="0" w:space="0" w:color="auto"/>
                <w:left w:val="none" w:sz="0" w:space="0" w:color="auto"/>
                <w:bottom w:val="none" w:sz="0" w:space="0" w:color="auto"/>
                <w:right w:val="none" w:sz="0" w:space="0" w:color="auto"/>
              </w:divBdr>
            </w:div>
            <w:div w:id="573079211">
              <w:marLeft w:val="0"/>
              <w:marRight w:val="0"/>
              <w:marTop w:val="0"/>
              <w:marBottom w:val="0"/>
              <w:divBdr>
                <w:top w:val="none" w:sz="0" w:space="0" w:color="auto"/>
                <w:left w:val="none" w:sz="0" w:space="0" w:color="auto"/>
                <w:bottom w:val="none" w:sz="0" w:space="0" w:color="auto"/>
                <w:right w:val="none" w:sz="0" w:space="0" w:color="auto"/>
              </w:divBdr>
            </w:div>
            <w:div w:id="503203139">
              <w:marLeft w:val="0"/>
              <w:marRight w:val="0"/>
              <w:marTop w:val="0"/>
              <w:marBottom w:val="0"/>
              <w:divBdr>
                <w:top w:val="none" w:sz="0" w:space="0" w:color="auto"/>
                <w:left w:val="none" w:sz="0" w:space="0" w:color="auto"/>
                <w:bottom w:val="none" w:sz="0" w:space="0" w:color="auto"/>
                <w:right w:val="none" w:sz="0" w:space="0" w:color="auto"/>
              </w:divBdr>
            </w:div>
            <w:div w:id="644160444">
              <w:marLeft w:val="0"/>
              <w:marRight w:val="0"/>
              <w:marTop w:val="0"/>
              <w:marBottom w:val="0"/>
              <w:divBdr>
                <w:top w:val="none" w:sz="0" w:space="0" w:color="auto"/>
                <w:left w:val="none" w:sz="0" w:space="0" w:color="auto"/>
                <w:bottom w:val="none" w:sz="0" w:space="0" w:color="auto"/>
                <w:right w:val="none" w:sz="0" w:space="0" w:color="auto"/>
              </w:divBdr>
            </w:div>
            <w:div w:id="333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798">
      <w:bodyDiv w:val="1"/>
      <w:marLeft w:val="0"/>
      <w:marRight w:val="0"/>
      <w:marTop w:val="0"/>
      <w:marBottom w:val="0"/>
      <w:divBdr>
        <w:top w:val="none" w:sz="0" w:space="0" w:color="auto"/>
        <w:left w:val="none" w:sz="0" w:space="0" w:color="auto"/>
        <w:bottom w:val="none" w:sz="0" w:space="0" w:color="auto"/>
        <w:right w:val="none" w:sz="0" w:space="0" w:color="auto"/>
      </w:divBdr>
      <w:divsChild>
        <w:div w:id="21787509">
          <w:marLeft w:val="480"/>
          <w:marRight w:val="0"/>
          <w:marTop w:val="0"/>
          <w:marBottom w:val="0"/>
          <w:divBdr>
            <w:top w:val="none" w:sz="0" w:space="0" w:color="auto"/>
            <w:left w:val="none" w:sz="0" w:space="0" w:color="auto"/>
            <w:bottom w:val="none" w:sz="0" w:space="0" w:color="auto"/>
            <w:right w:val="none" w:sz="0" w:space="0" w:color="auto"/>
          </w:divBdr>
          <w:divsChild>
            <w:div w:id="772090297">
              <w:marLeft w:val="0"/>
              <w:marRight w:val="0"/>
              <w:marTop w:val="0"/>
              <w:marBottom w:val="0"/>
              <w:divBdr>
                <w:top w:val="none" w:sz="0" w:space="0" w:color="auto"/>
                <w:left w:val="none" w:sz="0" w:space="0" w:color="auto"/>
                <w:bottom w:val="none" w:sz="0" w:space="0" w:color="auto"/>
                <w:right w:val="none" w:sz="0" w:space="0" w:color="auto"/>
              </w:divBdr>
            </w:div>
            <w:div w:id="1119109245">
              <w:marLeft w:val="0"/>
              <w:marRight w:val="0"/>
              <w:marTop w:val="0"/>
              <w:marBottom w:val="0"/>
              <w:divBdr>
                <w:top w:val="none" w:sz="0" w:space="0" w:color="auto"/>
                <w:left w:val="none" w:sz="0" w:space="0" w:color="auto"/>
                <w:bottom w:val="none" w:sz="0" w:space="0" w:color="auto"/>
                <w:right w:val="none" w:sz="0" w:space="0" w:color="auto"/>
              </w:divBdr>
            </w:div>
            <w:div w:id="154565819">
              <w:marLeft w:val="0"/>
              <w:marRight w:val="0"/>
              <w:marTop w:val="0"/>
              <w:marBottom w:val="0"/>
              <w:divBdr>
                <w:top w:val="none" w:sz="0" w:space="0" w:color="auto"/>
                <w:left w:val="none" w:sz="0" w:space="0" w:color="auto"/>
                <w:bottom w:val="none" w:sz="0" w:space="0" w:color="auto"/>
                <w:right w:val="none" w:sz="0" w:space="0" w:color="auto"/>
              </w:divBdr>
            </w:div>
            <w:div w:id="1051463653">
              <w:marLeft w:val="0"/>
              <w:marRight w:val="0"/>
              <w:marTop w:val="0"/>
              <w:marBottom w:val="0"/>
              <w:divBdr>
                <w:top w:val="none" w:sz="0" w:space="0" w:color="auto"/>
                <w:left w:val="none" w:sz="0" w:space="0" w:color="auto"/>
                <w:bottom w:val="none" w:sz="0" w:space="0" w:color="auto"/>
                <w:right w:val="none" w:sz="0" w:space="0" w:color="auto"/>
              </w:divBdr>
            </w:div>
            <w:div w:id="14309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8144">
      <w:bodyDiv w:val="1"/>
      <w:marLeft w:val="0"/>
      <w:marRight w:val="0"/>
      <w:marTop w:val="0"/>
      <w:marBottom w:val="0"/>
      <w:divBdr>
        <w:top w:val="none" w:sz="0" w:space="0" w:color="auto"/>
        <w:left w:val="none" w:sz="0" w:space="0" w:color="auto"/>
        <w:bottom w:val="none" w:sz="0" w:space="0" w:color="auto"/>
        <w:right w:val="none" w:sz="0" w:space="0" w:color="auto"/>
      </w:divBdr>
      <w:divsChild>
        <w:div w:id="1958636154">
          <w:marLeft w:val="480"/>
          <w:marRight w:val="0"/>
          <w:marTop w:val="0"/>
          <w:marBottom w:val="0"/>
          <w:divBdr>
            <w:top w:val="none" w:sz="0" w:space="0" w:color="auto"/>
            <w:left w:val="none" w:sz="0" w:space="0" w:color="auto"/>
            <w:bottom w:val="none" w:sz="0" w:space="0" w:color="auto"/>
            <w:right w:val="none" w:sz="0" w:space="0" w:color="auto"/>
          </w:divBdr>
          <w:divsChild>
            <w:div w:id="103112015">
              <w:marLeft w:val="0"/>
              <w:marRight w:val="0"/>
              <w:marTop w:val="0"/>
              <w:marBottom w:val="0"/>
              <w:divBdr>
                <w:top w:val="none" w:sz="0" w:space="0" w:color="auto"/>
                <w:left w:val="none" w:sz="0" w:space="0" w:color="auto"/>
                <w:bottom w:val="none" w:sz="0" w:space="0" w:color="auto"/>
                <w:right w:val="none" w:sz="0" w:space="0" w:color="auto"/>
              </w:divBdr>
            </w:div>
            <w:div w:id="1131746170">
              <w:marLeft w:val="0"/>
              <w:marRight w:val="0"/>
              <w:marTop w:val="0"/>
              <w:marBottom w:val="0"/>
              <w:divBdr>
                <w:top w:val="none" w:sz="0" w:space="0" w:color="auto"/>
                <w:left w:val="none" w:sz="0" w:space="0" w:color="auto"/>
                <w:bottom w:val="none" w:sz="0" w:space="0" w:color="auto"/>
                <w:right w:val="none" w:sz="0" w:space="0" w:color="auto"/>
              </w:divBdr>
            </w:div>
            <w:div w:id="11660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1849">
      <w:bodyDiv w:val="1"/>
      <w:marLeft w:val="0"/>
      <w:marRight w:val="0"/>
      <w:marTop w:val="0"/>
      <w:marBottom w:val="0"/>
      <w:divBdr>
        <w:top w:val="none" w:sz="0" w:space="0" w:color="auto"/>
        <w:left w:val="none" w:sz="0" w:space="0" w:color="auto"/>
        <w:bottom w:val="none" w:sz="0" w:space="0" w:color="auto"/>
        <w:right w:val="none" w:sz="0" w:space="0" w:color="auto"/>
      </w:divBdr>
      <w:divsChild>
        <w:div w:id="16543788">
          <w:marLeft w:val="480"/>
          <w:marRight w:val="0"/>
          <w:marTop w:val="0"/>
          <w:marBottom w:val="0"/>
          <w:divBdr>
            <w:top w:val="none" w:sz="0" w:space="0" w:color="auto"/>
            <w:left w:val="none" w:sz="0" w:space="0" w:color="auto"/>
            <w:bottom w:val="none" w:sz="0" w:space="0" w:color="auto"/>
            <w:right w:val="none" w:sz="0" w:space="0" w:color="auto"/>
          </w:divBdr>
          <w:divsChild>
            <w:div w:id="13783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8312">
      <w:bodyDiv w:val="1"/>
      <w:marLeft w:val="0"/>
      <w:marRight w:val="0"/>
      <w:marTop w:val="0"/>
      <w:marBottom w:val="0"/>
      <w:divBdr>
        <w:top w:val="none" w:sz="0" w:space="0" w:color="auto"/>
        <w:left w:val="none" w:sz="0" w:space="0" w:color="auto"/>
        <w:bottom w:val="none" w:sz="0" w:space="0" w:color="auto"/>
        <w:right w:val="none" w:sz="0" w:space="0" w:color="auto"/>
      </w:divBdr>
      <w:divsChild>
        <w:div w:id="358167275">
          <w:marLeft w:val="480"/>
          <w:marRight w:val="0"/>
          <w:marTop w:val="0"/>
          <w:marBottom w:val="0"/>
          <w:divBdr>
            <w:top w:val="none" w:sz="0" w:space="0" w:color="auto"/>
            <w:left w:val="none" w:sz="0" w:space="0" w:color="auto"/>
            <w:bottom w:val="none" w:sz="0" w:space="0" w:color="auto"/>
            <w:right w:val="none" w:sz="0" w:space="0" w:color="auto"/>
          </w:divBdr>
          <w:divsChild>
            <w:div w:id="905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eip.12542" TargetMode="External"/><Relationship Id="rId117" Type="http://schemas.openxmlformats.org/officeDocument/2006/relationships/hyperlink" Target="https://doi.org/10.1080/16549716.2018.1522150" TargetMode="External"/><Relationship Id="rId21" Type="http://schemas.openxmlformats.org/officeDocument/2006/relationships/hyperlink" Target="https://doi.org/10.1016/j.genhosppsych.2018.01.005" TargetMode="External"/><Relationship Id="rId42" Type="http://schemas.openxmlformats.org/officeDocument/2006/relationships/hyperlink" Target="https://doi.org/10.1080/16506073.2018.1541928" TargetMode="External"/><Relationship Id="rId47" Type="http://schemas.openxmlformats.org/officeDocument/2006/relationships/hyperlink" Target="https://doi.org/10.1016/j.beth.2017.12.007" TargetMode="External"/><Relationship Id="rId63" Type="http://schemas.openxmlformats.org/officeDocument/2006/relationships/hyperlink" Target="https://doi.org/10.1093/alcalc/agy012" TargetMode="External"/><Relationship Id="rId68" Type="http://schemas.openxmlformats.org/officeDocument/2006/relationships/hyperlink" Target="https://doi.org/10.1027/0227-5910/a000489" TargetMode="External"/><Relationship Id="rId84" Type="http://schemas.openxmlformats.org/officeDocument/2006/relationships/hyperlink" Target="https://doi.org/10.1007/s10461-018-2301-4" TargetMode="External"/><Relationship Id="rId89" Type="http://schemas.openxmlformats.org/officeDocument/2006/relationships/hyperlink" Target="https://doi.org/10.1007/s11136-018-1841-4" TargetMode="External"/><Relationship Id="rId112" Type="http://schemas.openxmlformats.org/officeDocument/2006/relationships/hyperlink" Target="https://doi.org/10.1186/s12991-018-0202-6" TargetMode="External"/><Relationship Id="rId133" Type="http://schemas.openxmlformats.org/officeDocument/2006/relationships/fontTable" Target="fontTable.xml"/><Relationship Id="rId16" Type="http://schemas.openxmlformats.org/officeDocument/2006/relationships/hyperlink" Target="https://doi.org/10.1037/prj0000197" TargetMode="External"/><Relationship Id="rId107" Type="http://schemas.openxmlformats.org/officeDocument/2006/relationships/hyperlink" Target="https://doi.org/10.1111/nhs.12557" TargetMode="External"/><Relationship Id="rId11" Type="http://schemas.openxmlformats.org/officeDocument/2006/relationships/hyperlink" Target="https://doi.org/10.1177/1062860617716541" TargetMode="External"/><Relationship Id="rId32" Type="http://schemas.openxmlformats.org/officeDocument/2006/relationships/hyperlink" Target="https://doi.org/10.1097/QAD.0000000000001888" TargetMode="External"/><Relationship Id="rId37" Type="http://schemas.openxmlformats.org/officeDocument/2006/relationships/hyperlink" Target="https://doi.org/10.1007/s10461-017-1826-2" TargetMode="External"/><Relationship Id="rId53" Type="http://schemas.openxmlformats.org/officeDocument/2006/relationships/hyperlink" Target="https://doi.org/10.1186/s12913-018-3709-2" TargetMode="External"/><Relationship Id="rId58" Type="http://schemas.openxmlformats.org/officeDocument/2006/relationships/hyperlink" Target="https://doi.org/10.1037/cou0000287" TargetMode="External"/><Relationship Id="rId74" Type="http://schemas.openxmlformats.org/officeDocument/2006/relationships/hyperlink" Target="https://doi.org/10.1016/j.jaac.2017.12.006" TargetMode="External"/><Relationship Id="rId79" Type="http://schemas.openxmlformats.org/officeDocument/2006/relationships/hyperlink" Target="https://doi.org/10.1080/09540121.2018.1466981" TargetMode="External"/><Relationship Id="rId102" Type="http://schemas.openxmlformats.org/officeDocument/2006/relationships/hyperlink" Target="https://doi.org/10.1111/jan.13854" TargetMode="External"/><Relationship Id="rId123" Type="http://schemas.openxmlformats.org/officeDocument/2006/relationships/hyperlink" Target="https://doi.org/10.1176/appi.ps.201800249" TargetMode="External"/><Relationship Id="rId128" Type="http://schemas.openxmlformats.org/officeDocument/2006/relationships/hyperlink" Target="https://doi.org/10.1001/jama.2018.0158" TargetMode="External"/><Relationship Id="rId5" Type="http://schemas.openxmlformats.org/officeDocument/2006/relationships/endnotes" Target="endnotes.xml"/><Relationship Id="rId90" Type="http://schemas.openxmlformats.org/officeDocument/2006/relationships/hyperlink" Target="https://doi.org/10.1080/09540121.2018.1466981" TargetMode="External"/><Relationship Id="rId95" Type="http://schemas.openxmlformats.org/officeDocument/2006/relationships/hyperlink" Target="https://doi.org/10.1089/apc.2017.0244" TargetMode="External"/><Relationship Id="rId14" Type="http://schemas.openxmlformats.org/officeDocument/2006/relationships/hyperlink" Target="https://doi.org/10.1016/j.schres.2018.11.026" TargetMode="External"/><Relationship Id="rId22" Type="http://schemas.openxmlformats.org/officeDocument/2006/relationships/hyperlink" Target="https://doi.org/10.1016/j.hjdsi.2018.05.002" TargetMode="External"/><Relationship Id="rId27" Type="http://schemas.openxmlformats.org/officeDocument/2006/relationships/hyperlink" Target="https://doi.org/10.1176/appi.ps.201800067" TargetMode="External"/><Relationship Id="rId30" Type="http://schemas.openxmlformats.org/officeDocument/2006/relationships/hyperlink" Target="https://doi.org/10.1016/S2352-4642(17)30152-9" TargetMode="External"/><Relationship Id="rId35" Type="http://schemas.openxmlformats.org/officeDocument/2006/relationships/hyperlink" Target="https://doi.org/10.1016/j.jsat.2017.10.012" TargetMode="External"/><Relationship Id="rId43" Type="http://schemas.openxmlformats.org/officeDocument/2006/relationships/hyperlink" Target="https://doi.org/10.1186/s13012-017-0708-3" TargetMode="External"/><Relationship Id="rId48" Type="http://schemas.openxmlformats.org/officeDocument/2006/relationships/hyperlink" Target="https://doi.org/10.1007/s11414-018-9621-z" TargetMode="External"/><Relationship Id="rId56" Type="http://schemas.openxmlformats.org/officeDocument/2006/relationships/hyperlink" Target="https://doi.org/10.1080/07399332.2017.1375505" TargetMode="External"/><Relationship Id="rId64" Type="http://schemas.openxmlformats.org/officeDocument/2006/relationships/hyperlink" Target="https://doi.org/10.1037/adb0000360" TargetMode="External"/><Relationship Id="rId69" Type="http://schemas.openxmlformats.org/officeDocument/2006/relationships/hyperlink" Target="https://doi.org/10.1111/nhs.12557" TargetMode="External"/><Relationship Id="rId77" Type="http://schemas.openxmlformats.org/officeDocument/2006/relationships/hyperlink" Target="https://doi.org/10.1002/pbc.27485" TargetMode="External"/><Relationship Id="rId100" Type="http://schemas.openxmlformats.org/officeDocument/2006/relationships/hyperlink" Target="https://doi.org/10.1007/s11904-018-0418-8" TargetMode="External"/><Relationship Id="rId105" Type="http://schemas.openxmlformats.org/officeDocument/2006/relationships/hyperlink" Target="https://doi.org/10.1016/j.schres.2018.05.014" TargetMode="External"/><Relationship Id="rId113" Type="http://schemas.openxmlformats.org/officeDocument/2006/relationships/hyperlink" Target="https://doi.org/10.1111/jrh.12323" TargetMode="External"/><Relationship Id="rId118" Type="http://schemas.openxmlformats.org/officeDocument/2006/relationships/hyperlink" Target="https://doi.org/10.1186/s12942-018-0158-4" TargetMode="External"/><Relationship Id="rId126" Type="http://schemas.openxmlformats.org/officeDocument/2006/relationships/hyperlink" Target="https://doi.org/10.1111/jrh.12323" TargetMode="External"/><Relationship Id="rId13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doi.org/10.1007/s11414-018-9631-x" TargetMode="External"/><Relationship Id="rId72" Type="http://schemas.openxmlformats.org/officeDocument/2006/relationships/hyperlink" Target="https://doi.org/10.1111/sltb.12441" TargetMode="External"/><Relationship Id="rId80" Type="http://schemas.openxmlformats.org/officeDocument/2006/relationships/hyperlink" Target="https://doi.org/10.1080/07399332.2017.1375505" TargetMode="External"/><Relationship Id="rId85" Type="http://schemas.openxmlformats.org/officeDocument/2006/relationships/hyperlink" Target="https://doi.org/10.1016/j.jana.2017.11.005" TargetMode="External"/><Relationship Id="rId93" Type="http://schemas.openxmlformats.org/officeDocument/2006/relationships/hyperlink" Target="https://doi.org/10.1093/jamiaopen/ooy035" TargetMode="External"/><Relationship Id="rId98" Type="http://schemas.openxmlformats.org/officeDocument/2006/relationships/hyperlink" Target="https://doi.org/10.1007/s10461-018-2107-4" TargetMode="External"/><Relationship Id="rId121" Type="http://schemas.openxmlformats.org/officeDocument/2006/relationships/hyperlink" Target="https://doi.org/10.1080/0167482X.2018.1490723" TargetMode="External"/><Relationship Id="rId3" Type="http://schemas.openxmlformats.org/officeDocument/2006/relationships/webSettings" Target="webSettings.xml"/><Relationship Id="rId12" Type="http://schemas.openxmlformats.org/officeDocument/2006/relationships/hyperlink" Target="https://doi.org/10.1037/fsh0000357" TargetMode="External"/><Relationship Id="rId17" Type="http://schemas.openxmlformats.org/officeDocument/2006/relationships/hyperlink" Target="https://doi.org/10.1176/appi.ps.201800063" TargetMode="External"/><Relationship Id="rId25" Type="http://schemas.openxmlformats.org/officeDocument/2006/relationships/hyperlink" Target="https://doi.org/10.1176/appi.ps.201700359" TargetMode="External"/><Relationship Id="rId33" Type="http://schemas.openxmlformats.org/officeDocument/2006/relationships/hyperlink" Target="https://doi.org/10.1016/S2215-0366(18)30298-0" TargetMode="External"/><Relationship Id="rId38" Type="http://schemas.openxmlformats.org/officeDocument/2006/relationships/hyperlink" Target="https://doi.org/10.1016/j.jsat.2018.04.014" TargetMode="External"/><Relationship Id="rId46" Type="http://schemas.openxmlformats.org/officeDocument/2006/relationships/hyperlink" Target="https://doi.org/10.1007/s10488-017-0841-y" TargetMode="External"/><Relationship Id="rId59" Type="http://schemas.openxmlformats.org/officeDocument/2006/relationships/hyperlink" Target="https://doi.org/10.1016/j.jad.2017.12.042" TargetMode="External"/><Relationship Id="rId67" Type="http://schemas.openxmlformats.org/officeDocument/2006/relationships/hyperlink" Target="https://doi.org/10.1016/j.jaac.2018.10.004" TargetMode="External"/><Relationship Id="rId103" Type="http://schemas.openxmlformats.org/officeDocument/2006/relationships/hyperlink" Target="https://doi.org/10.1097/QAI.0000000000001680" TargetMode="External"/><Relationship Id="rId108" Type="http://schemas.openxmlformats.org/officeDocument/2006/relationships/hyperlink" Target="https://doi.org/10.1080/15374416.2017.1410823" TargetMode="External"/><Relationship Id="rId116" Type="http://schemas.openxmlformats.org/officeDocument/2006/relationships/hyperlink" Target="https://doi.org/10.1007/s11013-018-9581-z" TargetMode="External"/><Relationship Id="rId124" Type="http://schemas.openxmlformats.org/officeDocument/2006/relationships/hyperlink" Target="https://doi.org/10.1007/s40501-018-0150-4" TargetMode="External"/><Relationship Id="rId129" Type="http://schemas.openxmlformats.org/officeDocument/2006/relationships/hyperlink" Target="https://doi.org/10.1016/S0140-6736(18)31612-X" TargetMode="External"/><Relationship Id="rId20" Type="http://schemas.openxmlformats.org/officeDocument/2006/relationships/hyperlink" Target="https://doi.org/10.1080/0167482X.2018.1490723" TargetMode="External"/><Relationship Id="rId41" Type="http://schemas.openxmlformats.org/officeDocument/2006/relationships/hyperlink" Target="https://doi.org/10.1371/journal.pone.0208483" TargetMode="External"/><Relationship Id="rId54" Type="http://schemas.openxmlformats.org/officeDocument/2006/relationships/hyperlink" Target="https://doi.org/10.1080/15332640.2018.1428709" TargetMode="External"/><Relationship Id="rId62" Type="http://schemas.openxmlformats.org/officeDocument/2006/relationships/hyperlink" Target="https://doi.org/10.1007/s11121-018-0879-4" TargetMode="External"/><Relationship Id="rId70" Type="http://schemas.openxmlformats.org/officeDocument/2006/relationships/hyperlink" Target="https://doi.org/10.1080/15374416.2017.1410823" TargetMode="External"/><Relationship Id="rId75" Type="http://schemas.openxmlformats.org/officeDocument/2006/relationships/hyperlink" Target="https://doi.org/10.1016/j.jaac.2017.12.007" TargetMode="External"/><Relationship Id="rId83" Type="http://schemas.openxmlformats.org/officeDocument/2006/relationships/hyperlink" Target="https://doi.org/10.1080/07399332.2017.1421198" TargetMode="External"/><Relationship Id="rId88" Type="http://schemas.openxmlformats.org/officeDocument/2006/relationships/hyperlink" Target="https://doi.org/10.1097/QAI.0000000000001673" TargetMode="External"/><Relationship Id="rId91" Type="http://schemas.openxmlformats.org/officeDocument/2006/relationships/hyperlink" Target="https://doi.org/10.1007/s10461-018-2301-4" TargetMode="External"/><Relationship Id="rId96" Type="http://schemas.openxmlformats.org/officeDocument/2006/relationships/hyperlink" Target="https://doi.org/10.1037/hea0000678" TargetMode="External"/><Relationship Id="rId111" Type="http://schemas.openxmlformats.org/officeDocument/2006/relationships/hyperlink" Target="https://doi.org/10.1186/s12991-018-0210-6" TargetMode="External"/><Relationship Id="rId132" Type="http://schemas.openxmlformats.org/officeDocument/2006/relationships/hyperlink" Target="https://doi.org/10.1027/0227-5910/a00051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176/appi.ps.201700555" TargetMode="External"/><Relationship Id="rId23" Type="http://schemas.openxmlformats.org/officeDocument/2006/relationships/hyperlink" Target="https://doi.org/10.1186/s13012-018-0741-x" TargetMode="External"/><Relationship Id="rId28" Type="http://schemas.openxmlformats.org/officeDocument/2006/relationships/hyperlink" Target="https://doi.org/10.1176/appi.ps.201700243" TargetMode="External"/><Relationship Id="rId36" Type="http://schemas.openxmlformats.org/officeDocument/2006/relationships/hyperlink" Target="https://doi.org/10.1080/09540121.2018.1545985" TargetMode="External"/><Relationship Id="rId49" Type="http://schemas.openxmlformats.org/officeDocument/2006/relationships/hyperlink" Target="https://doi.org/10.1001/jama.2018.0158" TargetMode="External"/><Relationship Id="rId57" Type="http://schemas.openxmlformats.org/officeDocument/2006/relationships/hyperlink" Target="https://doi.org/10.1037/adb0000384" TargetMode="External"/><Relationship Id="rId106" Type="http://schemas.openxmlformats.org/officeDocument/2006/relationships/hyperlink" Target="https://doi.org/10.1177/1352458518783343" TargetMode="External"/><Relationship Id="rId114" Type="http://schemas.openxmlformats.org/officeDocument/2006/relationships/hyperlink" Target="https://doi.org/10.1080/09540121.2018.1466981" TargetMode="External"/><Relationship Id="rId119" Type="http://schemas.openxmlformats.org/officeDocument/2006/relationships/hyperlink" Target="https://doi.org/10.1371/journal.pmed.1002508" TargetMode="External"/><Relationship Id="rId127" Type="http://schemas.openxmlformats.org/officeDocument/2006/relationships/hyperlink" Target="https://doi.org/10.1111/jrh.12229" TargetMode="External"/><Relationship Id="rId10" Type="http://schemas.openxmlformats.org/officeDocument/2006/relationships/hyperlink" Target="https://doi.org/10.1097/NOR.0000000000000418" TargetMode="External"/><Relationship Id="rId31" Type="http://schemas.openxmlformats.org/officeDocument/2006/relationships/hyperlink" Target="https://doi.org/10.1176/appi.ps.201700382" TargetMode="External"/><Relationship Id="rId44" Type="http://schemas.openxmlformats.org/officeDocument/2006/relationships/hyperlink" Target="https://doi.org/10.1186/s13643-018-0728-3" TargetMode="External"/><Relationship Id="rId52" Type="http://schemas.openxmlformats.org/officeDocument/2006/relationships/hyperlink" Target="https://doi.org/10.3389/fpubh.2018.00280" TargetMode="External"/><Relationship Id="rId60" Type="http://schemas.openxmlformats.org/officeDocument/2006/relationships/hyperlink" Target="https://doi.org/10.1002/da.22679" TargetMode="External"/><Relationship Id="rId65" Type="http://schemas.openxmlformats.org/officeDocument/2006/relationships/hyperlink" Target="https://doi.org/10.1177/1524839918762122" TargetMode="External"/><Relationship Id="rId73" Type="http://schemas.openxmlformats.org/officeDocument/2006/relationships/hyperlink" Target="https://doi.org/10.1001/jamapsychiatry.2018.1109" TargetMode="External"/><Relationship Id="rId78" Type="http://schemas.openxmlformats.org/officeDocument/2006/relationships/hyperlink" Target="https://doi.org/10.1002/cncr.31666" TargetMode="External"/><Relationship Id="rId81" Type="http://schemas.openxmlformats.org/officeDocument/2006/relationships/hyperlink" Target="https://doi.org/10.1007/s11013-018-9581-z" TargetMode="External"/><Relationship Id="rId86" Type="http://schemas.openxmlformats.org/officeDocument/2006/relationships/hyperlink" Target="https://doi.org/10.2105/AJPH.2018.304310" TargetMode="External"/><Relationship Id="rId94" Type="http://schemas.openxmlformats.org/officeDocument/2006/relationships/hyperlink" Target="https://doi.org/10.7326/M17-2242" TargetMode="External"/><Relationship Id="rId99" Type="http://schemas.openxmlformats.org/officeDocument/2006/relationships/hyperlink" Target="https://doi.org/10.1037/cdp0000166" TargetMode="External"/><Relationship Id="rId101" Type="http://schemas.openxmlformats.org/officeDocument/2006/relationships/hyperlink" Target="https://doi.org/10.1521/aeap.2018.30.5.357" TargetMode="External"/><Relationship Id="rId122" Type="http://schemas.openxmlformats.org/officeDocument/2006/relationships/hyperlink" Target="https://doi.org/10.1016/j.genhosppsych.2018.01.005" TargetMode="External"/><Relationship Id="rId130" Type="http://schemas.openxmlformats.org/officeDocument/2006/relationships/hyperlink" Target="https://doi.org/10.1176/appi.ps.201700243" TargetMode="External"/><Relationship Id="rId4" Type="http://schemas.openxmlformats.org/officeDocument/2006/relationships/footnotes" Target="footnotes.xml"/><Relationship Id="rId9" Type="http://schemas.openxmlformats.org/officeDocument/2006/relationships/hyperlink" Target="https://doi.org/10.1037/fsh0000365" TargetMode="External"/><Relationship Id="rId13" Type="http://schemas.openxmlformats.org/officeDocument/2006/relationships/hyperlink" Target="https://doi.org/10.1176/appi.ps.201600582" TargetMode="External"/><Relationship Id="rId18" Type="http://schemas.openxmlformats.org/officeDocument/2006/relationships/hyperlink" Target="https://doi.org/10.1037/prj0000337" TargetMode="External"/><Relationship Id="rId39" Type="http://schemas.openxmlformats.org/officeDocument/2006/relationships/hyperlink" Target="https://doi.org/10.1080/15332640.2017.1300557" TargetMode="External"/><Relationship Id="rId109" Type="http://schemas.openxmlformats.org/officeDocument/2006/relationships/hyperlink" Target="https://doi.org/10.1111/josh.12586" TargetMode="External"/><Relationship Id="rId34" Type="http://schemas.openxmlformats.org/officeDocument/2006/relationships/hyperlink" Target="https://doi.org/10.1136/injuryprev-2017-042676" TargetMode="External"/><Relationship Id="rId50" Type="http://schemas.openxmlformats.org/officeDocument/2006/relationships/hyperlink" Target="https://doi.org/10.1186/s13063-018-2752-y" TargetMode="External"/><Relationship Id="rId55" Type="http://schemas.openxmlformats.org/officeDocument/2006/relationships/hyperlink" Target="https://doi.org/10.1080/07448481.2018.1440571" TargetMode="External"/><Relationship Id="rId76" Type="http://schemas.openxmlformats.org/officeDocument/2006/relationships/hyperlink" Target="https://doi.org/10.1016/j.jaac.2017.11.003" TargetMode="External"/><Relationship Id="rId97" Type="http://schemas.openxmlformats.org/officeDocument/2006/relationships/hyperlink" Target="https://doi.org/10.1097/QAI.0000000000001673" TargetMode="External"/><Relationship Id="rId104" Type="http://schemas.openxmlformats.org/officeDocument/2006/relationships/hyperlink" Target="https://doi.org/10.2147/PPA.S168571" TargetMode="External"/><Relationship Id="rId120" Type="http://schemas.openxmlformats.org/officeDocument/2006/relationships/hyperlink" Target="https://doi.org/10.1111/tmi.13049" TargetMode="External"/><Relationship Id="rId125" Type="http://schemas.openxmlformats.org/officeDocument/2006/relationships/hyperlink" Target="https://doi.org/10.1001/jama.2018.0900" TargetMode="External"/><Relationship Id="rId7" Type="http://schemas.openxmlformats.org/officeDocument/2006/relationships/header" Target="header1.xml"/><Relationship Id="rId71" Type="http://schemas.openxmlformats.org/officeDocument/2006/relationships/hyperlink" Target="https://doi.org/10.1111/josh.12586" TargetMode="External"/><Relationship Id="rId92" Type="http://schemas.openxmlformats.org/officeDocument/2006/relationships/hyperlink" Target="https://doi.org/10.1002/jia2.25079" TargetMode="External"/><Relationship Id="rId2" Type="http://schemas.openxmlformats.org/officeDocument/2006/relationships/settings" Target="settings.xml"/><Relationship Id="rId29" Type="http://schemas.openxmlformats.org/officeDocument/2006/relationships/hyperlink" Target="https://doi.org/10.1176/appi.ps.201700505" TargetMode="External"/><Relationship Id="rId24" Type="http://schemas.openxmlformats.org/officeDocument/2006/relationships/hyperlink" Target="https://doi.org/10.1176/appi.ps.201700153" TargetMode="External"/><Relationship Id="rId40" Type="http://schemas.openxmlformats.org/officeDocument/2006/relationships/hyperlink" Target="https://doi.org/10.1016/j.addbeh.2018.05.017" TargetMode="External"/><Relationship Id="rId45" Type="http://schemas.openxmlformats.org/officeDocument/2006/relationships/hyperlink" Target="https://doi.org/10.1186/s13012-018-0714-0" TargetMode="External"/><Relationship Id="rId66" Type="http://schemas.openxmlformats.org/officeDocument/2006/relationships/hyperlink" Target="https://doi.org/10.1089/tmj.2018.0237" TargetMode="External"/><Relationship Id="rId87" Type="http://schemas.openxmlformats.org/officeDocument/2006/relationships/hyperlink" Target="https://doi.org/10.1007/s11904-018-0414-z" TargetMode="External"/><Relationship Id="rId110" Type="http://schemas.openxmlformats.org/officeDocument/2006/relationships/hyperlink" Target="https://doi.org/10.1111/sltb.12441" TargetMode="External"/><Relationship Id="rId115" Type="http://schemas.openxmlformats.org/officeDocument/2006/relationships/hyperlink" Target="https://doi.org/10.1186/s12963-018-0171-7" TargetMode="External"/><Relationship Id="rId131" Type="http://schemas.openxmlformats.org/officeDocument/2006/relationships/hyperlink" Target="https://doi.org/10.1016/S2215-0366(18)30298-0" TargetMode="External"/><Relationship Id="rId61" Type="http://schemas.openxmlformats.org/officeDocument/2006/relationships/hyperlink" Target="https://doi.org/10.1001/jamapsychiatry.2018.3410" TargetMode="External"/><Relationship Id="rId82" Type="http://schemas.openxmlformats.org/officeDocument/2006/relationships/hyperlink" Target="https://doi.org/10.1080/13691058.2018.1424351" TargetMode="External"/><Relationship Id="rId19" Type="http://schemas.openxmlformats.org/officeDocument/2006/relationships/hyperlink" Target="https://doi.org/10.1176/appi.ps.20180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7540</Words>
  <Characters>42979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Concepcion</dc:creator>
  <cp:keywords/>
  <dc:description/>
  <cp:lastModifiedBy>Tessa Concepcion</cp:lastModifiedBy>
  <cp:revision>13</cp:revision>
  <dcterms:created xsi:type="dcterms:W3CDTF">2018-12-03T18:59:00Z</dcterms:created>
  <dcterms:modified xsi:type="dcterms:W3CDTF">2019-03-08T22:13:00Z</dcterms:modified>
</cp:coreProperties>
</file>