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44F6" w:rsidRDefault="00D244F6" w:rsidP="006F611E">
      <w:pPr>
        <w:rPr>
          <w:b/>
          <w:sz w:val="28"/>
          <w:szCs w:val="28"/>
        </w:rPr>
      </w:pPr>
    </w:p>
    <w:p w:rsidR="006F611E" w:rsidRPr="006F611E" w:rsidRDefault="006F611E" w:rsidP="006F611E">
      <w:pPr>
        <w:rPr>
          <w:b/>
        </w:rPr>
      </w:pPr>
      <w:bookmarkStart w:id="0" w:name="_GoBack"/>
      <w:bookmarkEnd w:id="0"/>
      <w:r w:rsidRPr="006F611E">
        <w:rPr>
          <w:b/>
          <w:sz w:val="28"/>
          <w:szCs w:val="28"/>
        </w:rPr>
        <w:t>3 Questions Approach (</w:t>
      </w:r>
      <w:proofErr w:type="spellStart"/>
      <w:proofErr w:type="gramStart"/>
      <w:r w:rsidRPr="006F611E">
        <w:rPr>
          <w:b/>
          <w:sz w:val="28"/>
          <w:szCs w:val="28"/>
        </w:rPr>
        <w:t>pei</w:t>
      </w:r>
      <w:proofErr w:type="spellEnd"/>
      <w:proofErr w:type="gramEnd"/>
      <w:r w:rsidRPr="006F611E">
        <w:rPr>
          <w:b/>
          <w:sz w:val="28"/>
          <w:szCs w:val="28"/>
        </w:rPr>
        <w:t>):</w:t>
      </w:r>
    </w:p>
    <w:p w:rsidR="006F611E" w:rsidRPr="00941177" w:rsidRDefault="006F611E" w:rsidP="006F611E">
      <w:pPr>
        <w:pStyle w:val="ListParagraph"/>
        <w:numPr>
          <w:ilvl w:val="0"/>
          <w:numId w:val="1"/>
        </w:numPr>
        <w:rPr>
          <w:sz w:val="28"/>
          <w:szCs w:val="28"/>
        </w:rPr>
      </w:pPr>
      <w:r w:rsidRPr="00941177">
        <w:rPr>
          <w:sz w:val="28"/>
          <w:szCs w:val="28"/>
        </w:rPr>
        <w:t xml:space="preserve">What is the </w:t>
      </w:r>
      <w:r w:rsidRPr="00941177">
        <w:rPr>
          <w:b/>
          <w:sz w:val="28"/>
          <w:szCs w:val="28"/>
        </w:rPr>
        <w:t>p</w:t>
      </w:r>
      <w:r w:rsidRPr="00941177">
        <w:rPr>
          <w:sz w:val="28"/>
          <w:szCs w:val="28"/>
        </w:rPr>
        <w:t>roblem?</w:t>
      </w:r>
    </w:p>
    <w:p w:rsidR="006F611E" w:rsidRPr="00941177" w:rsidRDefault="006F611E" w:rsidP="006F611E">
      <w:pPr>
        <w:pStyle w:val="ListParagraph"/>
        <w:numPr>
          <w:ilvl w:val="0"/>
          <w:numId w:val="1"/>
        </w:numPr>
        <w:rPr>
          <w:sz w:val="28"/>
          <w:szCs w:val="28"/>
        </w:rPr>
      </w:pPr>
      <w:r w:rsidRPr="00941177">
        <w:rPr>
          <w:sz w:val="28"/>
          <w:szCs w:val="28"/>
        </w:rPr>
        <w:t xml:space="preserve">What are the </w:t>
      </w:r>
      <w:r w:rsidRPr="00941177">
        <w:rPr>
          <w:b/>
          <w:sz w:val="28"/>
          <w:szCs w:val="28"/>
        </w:rPr>
        <w:t>e</w:t>
      </w:r>
      <w:r w:rsidRPr="00941177">
        <w:rPr>
          <w:sz w:val="28"/>
          <w:szCs w:val="28"/>
        </w:rPr>
        <w:t>xpectations?</w:t>
      </w:r>
    </w:p>
    <w:p w:rsidR="006F611E" w:rsidRPr="00941177" w:rsidRDefault="006F611E" w:rsidP="006F611E">
      <w:pPr>
        <w:pStyle w:val="ListParagraph"/>
        <w:numPr>
          <w:ilvl w:val="0"/>
          <w:numId w:val="1"/>
        </w:numPr>
        <w:rPr>
          <w:sz w:val="28"/>
          <w:szCs w:val="28"/>
        </w:rPr>
      </w:pPr>
      <w:r w:rsidRPr="00941177">
        <w:rPr>
          <w:sz w:val="28"/>
          <w:szCs w:val="28"/>
        </w:rPr>
        <w:t xml:space="preserve">What is the </w:t>
      </w:r>
      <w:r w:rsidRPr="00941177">
        <w:rPr>
          <w:b/>
          <w:sz w:val="28"/>
          <w:szCs w:val="28"/>
        </w:rPr>
        <w:t>i</w:t>
      </w:r>
      <w:r w:rsidRPr="00941177">
        <w:rPr>
          <w:sz w:val="28"/>
          <w:szCs w:val="28"/>
        </w:rPr>
        <w:t>mpact?</w:t>
      </w:r>
    </w:p>
    <w:p w:rsidR="006F611E" w:rsidRDefault="006F611E" w:rsidP="006F611E">
      <w:pPr>
        <w:rPr>
          <w:sz w:val="28"/>
          <w:szCs w:val="28"/>
        </w:rPr>
      </w:pPr>
    </w:p>
    <w:p w:rsidR="006F611E" w:rsidRDefault="006F611E" w:rsidP="006F611E">
      <w:pPr>
        <w:rPr>
          <w:sz w:val="28"/>
          <w:szCs w:val="28"/>
        </w:rPr>
      </w:pPr>
    </w:p>
    <w:p w:rsidR="006F611E" w:rsidRPr="006F611E" w:rsidRDefault="006F611E" w:rsidP="006F611E">
      <w:pPr>
        <w:rPr>
          <w:b/>
          <w:sz w:val="28"/>
          <w:szCs w:val="28"/>
        </w:rPr>
      </w:pPr>
      <w:r w:rsidRPr="006F611E">
        <w:rPr>
          <w:b/>
          <w:sz w:val="28"/>
          <w:szCs w:val="28"/>
        </w:rPr>
        <w:t>Scenarios</w:t>
      </w:r>
    </w:p>
    <w:p w:rsidR="006F611E" w:rsidRPr="00941177" w:rsidRDefault="006F611E" w:rsidP="006F611E">
      <w:pPr>
        <w:rPr>
          <w:sz w:val="24"/>
          <w:szCs w:val="24"/>
        </w:rPr>
      </w:pPr>
      <w:r w:rsidRPr="00941177">
        <w:rPr>
          <w:b/>
          <w:sz w:val="24"/>
          <w:szCs w:val="24"/>
        </w:rPr>
        <w:t>Attendance</w:t>
      </w:r>
      <w:proofErr w:type="gramStart"/>
      <w:r w:rsidRPr="00941177">
        <w:rPr>
          <w:b/>
          <w:sz w:val="24"/>
          <w:szCs w:val="24"/>
        </w:rPr>
        <w:t>:</w:t>
      </w:r>
      <w:proofErr w:type="gramEnd"/>
      <w:r>
        <w:rPr>
          <w:b/>
          <w:sz w:val="24"/>
          <w:szCs w:val="24"/>
        </w:rPr>
        <w:br/>
      </w:r>
      <w:r w:rsidRPr="00941177">
        <w:rPr>
          <w:sz w:val="24"/>
          <w:szCs w:val="24"/>
        </w:rPr>
        <w:t>Long term employee who in the last several months has begun coming in up to 30 minutes late and/or calling in sick a few times a month.  The employee consistently has a low/no balance of sick/annual leave, and doesn’t seem to have an issue using leave without pay.  You’ve spoken to them a few times, but there has been no improvement.  What do you do?</w:t>
      </w:r>
    </w:p>
    <w:p w:rsidR="006F611E" w:rsidRDefault="006F611E" w:rsidP="006F611E">
      <w:pPr>
        <w:rPr>
          <w:sz w:val="28"/>
          <w:szCs w:val="28"/>
        </w:rPr>
      </w:pPr>
    </w:p>
    <w:p w:rsidR="006F611E" w:rsidRPr="00941177" w:rsidRDefault="006F611E" w:rsidP="006F611E">
      <w:pPr>
        <w:rPr>
          <w:sz w:val="24"/>
          <w:szCs w:val="24"/>
        </w:rPr>
      </w:pPr>
      <w:r w:rsidRPr="00941177">
        <w:rPr>
          <w:b/>
          <w:sz w:val="24"/>
          <w:szCs w:val="24"/>
        </w:rPr>
        <w:t>Unprofessional behavior</w:t>
      </w:r>
      <w:proofErr w:type="gramStart"/>
      <w:r w:rsidRPr="00941177">
        <w:rPr>
          <w:b/>
          <w:sz w:val="24"/>
          <w:szCs w:val="24"/>
        </w:rPr>
        <w:t>:</w:t>
      </w:r>
      <w:proofErr w:type="gramEnd"/>
      <w:r>
        <w:rPr>
          <w:b/>
          <w:sz w:val="24"/>
          <w:szCs w:val="24"/>
        </w:rPr>
        <w:br/>
      </w:r>
      <w:r w:rsidRPr="00941177">
        <w:rPr>
          <w:sz w:val="24"/>
          <w:szCs w:val="24"/>
        </w:rPr>
        <w:t>You have received complaints by some of your staff and customers that one of your staff has responded to inquiries with a very demeaning tone and there have been reports that she/he has yelled at others.  Staff has reported not feeling safe and that they believe this is a “hostile work environment.”  You’ve spoken to the identified employee about some of the things that have been reported, and the employee’s version of events is completely different from what you heard from others.  What do you do?</w:t>
      </w:r>
    </w:p>
    <w:p w:rsidR="006F611E" w:rsidRDefault="006F611E" w:rsidP="006F611E"/>
    <w:p w:rsidR="006F611E" w:rsidRDefault="006F611E" w:rsidP="006F611E">
      <w:r w:rsidRPr="00941177">
        <w:rPr>
          <w:b/>
          <w:sz w:val="24"/>
          <w:szCs w:val="24"/>
        </w:rPr>
        <w:t>Poor performance</w:t>
      </w:r>
      <w:proofErr w:type="gramStart"/>
      <w:r w:rsidRPr="00941177">
        <w:rPr>
          <w:b/>
          <w:sz w:val="24"/>
          <w:szCs w:val="24"/>
        </w:rPr>
        <w:t>:</w:t>
      </w:r>
      <w:proofErr w:type="gramEnd"/>
      <w:r>
        <w:rPr>
          <w:b/>
          <w:sz w:val="24"/>
          <w:szCs w:val="24"/>
        </w:rPr>
        <w:br/>
      </w:r>
      <w:r w:rsidRPr="00941177">
        <w:rPr>
          <w:sz w:val="24"/>
          <w:szCs w:val="24"/>
        </w:rPr>
        <w:t>Your department has gone through some restructure.  As a result, you are now supervising some employees that you had not previously.  One of these employees does not perform certain parts of his/her position as required (and clearly outlined in the job description); however, he/she excels at other parts.  This is an employee who has had many managers over the years, and you suspect there has been little to no previous oversight.  In reviewing old performance evaluations, ratings exceeded expectations across the board and there is nothing in his/her files indicating issues.  The employee states “no one ever told me that was part of my job” and “none of my other supervisors had any problems with my performance.” What do you do?</w:t>
      </w:r>
    </w:p>
    <w:p w:rsidR="00941177" w:rsidRPr="00941177" w:rsidRDefault="00941177" w:rsidP="00941177"/>
    <w:sectPr w:rsidR="00941177" w:rsidRPr="00941177">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1177" w:rsidRDefault="00941177" w:rsidP="00941177">
      <w:pPr>
        <w:spacing w:after="0" w:line="240" w:lineRule="auto"/>
      </w:pPr>
      <w:r>
        <w:separator/>
      </w:r>
    </w:p>
  </w:endnote>
  <w:endnote w:type="continuationSeparator" w:id="0">
    <w:p w:rsidR="00941177" w:rsidRDefault="00941177" w:rsidP="009411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1177" w:rsidRDefault="00941177" w:rsidP="00941177">
      <w:pPr>
        <w:spacing w:after="0" w:line="240" w:lineRule="auto"/>
      </w:pPr>
      <w:r>
        <w:separator/>
      </w:r>
    </w:p>
  </w:footnote>
  <w:footnote w:type="continuationSeparator" w:id="0">
    <w:p w:rsidR="00941177" w:rsidRDefault="00941177" w:rsidP="009411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right"/>
      <w:shd w:val="clear" w:color="auto" w:fill="FFD966" w:themeFill="accent4" w:themeFillTint="99"/>
      <w:tblCellMar>
        <w:top w:w="115" w:type="dxa"/>
        <w:left w:w="115" w:type="dxa"/>
        <w:bottom w:w="115" w:type="dxa"/>
        <w:right w:w="115" w:type="dxa"/>
      </w:tblCellMar>
      <w:tblLook w:val="04A0" w:firstRow="1" w:lastRow="0" w:firstColumn="1" w:lastColumn="0" w:noHBand="0" w:noVBand="1"/>
    </w:tblPr>
    <w:tblGrid>
      <w:gridCol w:w="357"/>
      <w:gridCol w:w="9003"/>
    </w:tblGrid>
    <w:tr w:rsidR="00941177" w:rsidTr="00941177">
      <w:trPr>
        <w:jc w:val="right"/>
      </w:trPr>
      <w:tc>
        <w:tcPr>
          <w:tcW w:w="0" w:type="auto"/>
          <w:shd w:val="clear" w:color="auto" w:fill="FFD966" w:themeFill="accent4" w:themeFillTint="99"/>
          <w:vAlign w:val="center"/>
        </w:tcPr>
        <w:p w:rsidR="00941177" w:rsidRDefault="00941177">
          <w:pPr>
            <w:pStyle w:val="Header"/>
            <w:rPr>
              <w:caps/>
              <w:color w:val="FFFFFF" w:themeColor="background1"/>
            </w:rPr>
          </w:pPr>
        </w:p>
      </w:tc>
      <w:tc>
        <w:tcPr>
          <w:tcW w:w="0" w:type="auto"/>
          <w:shd w:val="clear" w:color="auto" w:fill="FFD966" w:themeFill="accent4" w:themeFillTint="99"/>
          <w:vAlign w:val="center"/>
        </w:tcPr>
        <w:p w:rsidR="00941177" w:rsidRDefault="00941177">
          <w:pPr>
            <w:pStyle w:val="Header"/>
            <w:jc w:val="right"/>
            <w:rPr>
              <w:caps/>
              <w:color w:val="FFFFFF" w:themeColor="background1"/>
            </w:rPr>
          </w:pPr>
          <w:r>
            <w:rPr>
              <w:caps/>
              <w:color w:val="FFFFFF" w:themeColor="background1"/>
            </w:rPr>
            <w:t xml:space="preserve"> </w:t>
          </w:r>
          <w:sdt>
            <w:sdtPr>
              <w:rPr>
                <w:b/>
                <w:noProof/>
                <w:color w:val="7030A0"/>
                <w:sz w:val="32"/>
                <w:szCs w:val="32"/>
              </w:rPr>
              <w:alias w:val="Title"/>
              <w:tag w:val=""/>
              <w:id w:val="-773790484"/>
              <w:placeholder>
                <w:docPart w:val="C3904D9BCD5E4EC18BC79BD7BBF42465"/>
              </w:placeholder>
              <w:dataBinding w:prefixMappings="xmlns:ns0='http://purl.org/dc/elements/1.1/' xmlns:ns1='http://schemas.openxmlformats.org/package/2006/metadata/core-properties' " w:xpath="/ns1:coreProperties[1]/ns0:title[1]" w:storeItemID="{6C3C8BC8-F283-45AE-878A-BAB7291924A1}"/>
              <w:text/>
            </w:sdtPr>
            <w:sdtEndPr/>
            <w:sdtContent>
              <w:r w:rsidR="00F31B3E">
                <w:rPr>
                  <w:b/>
                  <w:noProof/>
                  <w:color w:val="7030A0"/>
                  <w:sz w:val="32"/>
                  <w:szCs w:val="32"/>
                </w:rPr>
                <w:t>HSA Performance Communication</w:t>
              </w:r>
              <w:r w:rsidRPr="00941177">
                <w:rPr>
                  <w:b/>
                  <w:noProof/>
                  <w:color w:val="7030A0"/>
                  <w:sz w:val="32"/>
                  <w:szCs w:val="32"/>
                </w:rPr>
                <w:t xml:space="preserve"> Training</w:t>
              </w:r>
            </w:sdtContent>
          </w:sdt>
        </w:p>
      </w:tc>
    </w:tr>
  </w:tbl>
  <w:p w:rsidR="00941177" w:rsidRDefault="0094117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14E26F0"/>
    <w:multiLevelType w:val="hybridMultilevel"/>
    <w:tmpl w:val="12E654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177"/>
    <w:rsid w:val="001A32D1"/>
    <w:rsid w:val="006553F5"/>
    <w:rsid w:val="006F611E"/>
    <w:rsid w:val="00941177"/>
    <w:rsid w:val="00D244F6"/>
    <w:rsid w:val="00F31B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9921A9E9-B07B-4900-9C74-C0181FA1C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61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1177"/>
    <w:pPr>
      <w:ind w:left="720"/>
      <w:contextualSpacing/>
    </w:pPr>
  </w:style>
  <w:style w:type="paragraph" w:styleId="Header">
    <w:name w:val="header"/>
    <w:basedOn w:val="Normal"/>
    <w:link w:val="HeaderChar"/>
    <w:uiPriority w:val="99"/>
    <w:unhideWhenUsed/>
    <w:rsid w:val="009411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1177"/>
  </w:style>
  <w:style w:type="paragraph" w:styleId="Footer">
    <w:name w:val="footer"/>
    <w:basedOn w:val="Normal"/>
    <w:link w:val="FooterChar"/>
    <w:uiPriority w:val="99"/>
    <w:unhideWhenUsed/>
    <w:rsid w:val="009411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1177"/>
  </w:style>
  <w:style w:type="paragraph" w:styleId="BalloonText">
    <w:name w:val="Balloon Text"/>
    <w:basedOn w:val="Normal"/>
    <w:link w:val="BalloonTextChar"/>
    <w:uiPriority w:val="99"/>
    <w:semiHidden/>
    <w:unhideWhenUsed/>
    <w:rsid w:val="00F31B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1B3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3904D9BCD5E4EC18BC79BD7BBF42465"/>
        <w:category>
          <w:name w:val="General"/>
          <w:gallery w:val="placeholder"/>
        </w:category>
        <w:types>
          <w:type w:val="bbPlcHdr"/>
        </w:types>
        <w:behaviors>
          <w:behavior w:val="content"/>
        </w:behaviors>
        <w:guid w:val="{2427D7BD-1847-4593-9BE0-E7CE39637E27}"/>
      </w:docPartPr>
      <w:docPartBody>
        <w:p w:rsidR="00FC46BA" w:rsidRDefault="00D85CA1" w:rsidP="00D85CA1">
          <w:pPr>
            <w:pStyle w:val="C3904D9BCD5E4EC18BC79BD7BBF42465"/>
          </w:pPr>
          <w:r>
            <w:rPr>
              <w:caps/>
              <w:color w:val="FFFFFF" w:themeColor="background1"/>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CA1"/>
    <w:rsid w:val="00D85CA1"/>
    <w:rsid w:val="00FC46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904D9BCD5E4EC18BC79BD7BBF42465">
    <w:name w:val="C3904D9BCD5E4EC18BC79BD7BBF42465"/>
    <w:rsid w:val="00D85C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TotalTime>
  <Pages>1</Pages>
  <Words>262</Words>
  <Characters>1498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HSA Performance Communication Training</vt:lpstr>
    </vt:vector>
  </TitlesOfParts>
  <Company/>
  <LinksUpToDate>false</LinksUpToDate>
  <CharactersWithSpaces>1757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HSA Performance Communication Training</dc:title>
  <dc:subject/>
  <dc:creator>PEGGY S. SMITH</dc:creator>
  <cp:keywords/>
  <dc:description/>
  <cp:lastModifiedBy>PEGGY S. SMITH</cp:lastModifiedBy>
  <cp:revision>4</cp:revision>
  <cp:lastPrinted>2014-10-21T20:18:00Z</cp:lastPrinted>
  <dcterms:created xsi:type="dcterms:W3CDTF">2014-10-21T20:18:00Z</dcterms:created>
  <dcterms:modified xsi:type="dcterms:W3CDTF">2014-10-22T21:55:00Z</dcterms:modified>
</cp:coreProperties>
</file>