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73" w:rsidRPr="009E45A5" w:rsidRDefault="008B4748" w:rsidP="009E45A5">
      <w:pPr>
        <w:jc w:val="center"/>
        <w:rPr>
          <w:b/>
          <w:u w:val="single"/>
        </w:rPr>
      </w:pPr>
      <w:r w:rsidRPr="009E45A5">
        <w:rPr>
          <w:b/>
          <w:u w:val="single"/>
        </w:rPr>
        <w:t>Resident Journal Club Worksheet</w:t>
      </w:r>
    </w:p>
    <w:p w:rsidR="008B4748" w:rsidRDefault="008B4748"/>
    <w:p w:rsidR="008B4748" w:rsidRPr="009E45A5" w:rsidRDefault="008B4748" w:rsidP="008B4748">
      <w:pPr>
        <w:pStyle w:val="ListParagraph"/>
        <w:numPr>
          <w:ilvl w:val="0"/>
          <w:numId w:val="1"/>
        </w:numPr>
        <w:rPr>
          <w:b/>
          <w:i/>
        </w:rPr>
      </w:pPr>
      <w:r w:rsidRPr="0081136F">
        <w:rPr>
          <w:b/>
        </w:rPr>
        <w:t>Background</w:t>
      </w:r>
      <w:r w:rsidR="009E45A5">
        <w:rPr>
          <w:b/>
        </w:rPr>
        <w:t xml:space="preserve">: Why is this topic relevant/important/interesting? </w:t>
      </w:r>
      <w:r w:rsidR="009E45A5" w:rsidRPr="009E45A5">
        <w:rPr>
          <w:b/>
          <w:i/>
        </w:rPr>
        <w:t xml:space="preserve">Bonus: </w:t>
      </w:r>
      <w:r w:rsidR="009E45A5">
        <w:rPr>
          <w:b/>
          <w:i/>
        </w:rPr>
        <w:t>start with</w:t>
      </w:r>
      <w:r w:rsidR="009E45A5" w:rsidRPr="009E45A5">
        <w:rPr>
          <w:b/>
          <w:i/>
        </w:rPr>
        <w:t xml:space="preserve"> a relevant clinical scenario</w:t>
      </w:r>
      <w:r w:rsidR="009E45A5">
        <w:rPr>
          <w:b/>
          <w:i/>
        </w:rPr>
        <w:t>.</w:t>
      </w:r>
    </w:p>
    <w:p w:rsidR="007D3376" w:rsidRPr="0081136F" w:rsidRDefault="009E45A5" w:rsidP="008113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research q</w:t>
      </w:r>
      <w:r w:rsidR="008B4748" w:rsidRPr="0081136F">
        <w:rPr>
          <w:b/>
        </w:rPr>
        <w:t>uestion</w:t>
      </w:r>
      <w:r w:rsidR="007D3376" w:rsidRPr="0081136F">
        <w:rPr>
          <w:b/>
        </w:rPr>
        <w:t>?</w:t>
      </w:r>
    </w:p>
    <w:p w:rsidR="008B4748" w:rsidRPr="0081136F" w:rsidRDefault="008B4748" w:rsidP="008B4748">
      <w:pPr>
        <w:pStyle w:val="ListParagraph"/>
        <w:numPr>
          <w:ilvl w:val="0"/>
          <w:numId w:val="1"/>
        </w:numPr>
        <w:rPr>
          <w:b/>
        </w:rPr>
      </w:pPr>
      <w:r w:rsidRPr="0081136F">
        <w:rPr>
          <w:b/>
        </w:rPr>
        <w:t xml:space="preserve">What </w:t>
      </w:r>
      <w:r w:rsidR="009E45A5">
        <w:rPr>
          <w:b/>
        </w:rPr>
        <w:t>are the study methods?</w:t>
      </w:r>
    </w:p>
    <w:p w:rsidR="0081136F" w:rsidRDefault="009E45A5" w:rsidP="0081136F">
      <w:pPr>
        <w:pStyle w:val="ListParagraph"/>
        <w:numPr>
          <w:ilvl w:val="1"/>
          <w:numId w:val="1"/>
        </w:numPr>
      </w:pPr>
      <w:r>
        <w:t>Study design</w:t>
      </w:r>
      <w:r w:rsidR="0081136F">
        <w:t xml:space="preserve"> (</w:t>
      </w:r>
      <w:r>
        <w:t xml:space="preserve">cross-sectional, </w:t>
      </w:r>
      <w:r w:rsidR="0081136F">
        <w:t>cohort</w:t>
      </w:r>
      <w:r>
        <w:t xml:space="preserve"> [retrospective or prospective]</w:t>
      </w:r>
      <w:r w:rsidR="0081136F">
        <w:t xml:space="preserve">, case-control, </w:t>
      </w:r>
      <w:r>
        <w:t>randomized controlled trial, quasi-experimental, etc.</w:t>
      </w:r>
      <w:r w:rsidR="0081136F">
        <w:t>)</w:t>
      </w:r>
    </w:p>
    <w:p w:rsidR="0081136F" w:rsidRDefault="0081136F" w:rsidP="0081136F">
      <w:pPr>
        <w:pStyle w:val="ListParagraph"/>
        <w:numPr>
          <w:ilvl w:val="1"/>
          <w:numId w:val="1"/>
        </w:numPr>
      </w:pPr>
      <w:r>
        <w:t>Statistical tests used (1-2 major ones)</w:t>
      </w:r>
    </w:p>
    <w:p w:rsidR="008B4748" w:rsidRPr="0081136F" w:rsidRDefault="008B4748" w:rsidP="008B4748">
      <w:pPr>
        <w:pStyle w:val="ListParagraph"/>
        <w:numPr>
          <w:ilvl w:val="0"/>
          <w:numId w:val="1"/>
        </w:numPr>
        <w:rPr>
          <w:b/>
        </w:rPr>
      </w:pPr>
      <w:r w:rsidRPr="0081136F">
        <w:rPr>
          <w:b/>
        </w:rPr>
        <w:t>Stats Teaching Topic</w:t>
      </w:r>
      <w:r w:rsidR="0081136F">
        <w:rPr>
          <w:b/>
        </w:rPr>
        <w:t xml:space="preserve"> (</w:t>
      </w:r>
      <w:r w:rsidR="0081136F" w:rsidRPr="0081136F">
        <w:rPr>
          <w:b/>
          <w:i/>
        </w:rPr>
        <w:t>see list</w:t>
      </w:r>
      <w:r w:rsidR="009E45A5">
        <w:rPr>
          <w:b/>
          <w:i/>
        </w:rPr>
        <w:t xml:space="preserve"> below for some examples</w:t>
      </w:r>
      <w:r w:rsidR="0081136F">
        <w:rPr>
          <w:b/>
        </w:rPr>
        <w:t>)</w:t>
      </w:r>
    </w:p>
    <w:p w:rsidR="0081136F" w:rsidRDefault="0081136F" w:rsidP="0081136F">
      <w:pPr>
        <w:pStyle w:val="ListParagraph"/>
        <w:numPr>
          <w:ilvl w:val="1"/>
          <w:numId w:val="1"/>
        </w:numPr>
      </w:pPr>
      <w:r>
        <w:t xml:space="preserve">CCC/faculty </w:t>
      </w:r>
      <w:r w:rsidR="009E45A5">
        <w:t xml:space="preserve">discussant can </w:t>
      </w:r>
      <w:r>
        <w:t xml:space="preserve">help </w:t>
      </w:r>
      <w:r w:rsidR="009E45A5">
        <w:t xml:space="preserve">you </w:t>
      </w:r>
      <w:r>
        <w:t>cho</w:t>
      </w:r>
      <w:r w:rsidR="009E45A5">
        <w:t>ose a topic</w:t>
      </w:r>
    </w:p>
    <w:p w:rsidR="009E45A5" w:rsidRDefault="009E45A5" w:rsidP="004F08C7">
      <w:pPr>
        <w:pStyle w:val="ListParagraph"/>
        <w:numPr>
          <w:ilvl w:val="1"/>
          <w:numId w:val="1"/>
        </w:numPr>
      </w:pPr>
      <w:r>
        <w:t>For statistical help, please contact Sonya Heltshe</w:t>
      </w:r>
      <w:r w:rsidR="004F08C7">
        <w:t xml:space="preserve"> (</w:t>
      </w:r>
      <w:r w:rsidR="0027452B">
        <w:t xml:space="preserve">SCRI </w:t>
      </w:r>
      <w:r w:rsidR="004F08C7">
        <w:t>faculty member)</w:t>
      </w:r>
      <w:r>
        <w:t xml:space="preserve"> </w:t>
      </w:r>
      <w:r w:rsidRPr="0027452B">
        <w:rPr>
          <w:i/>
        </w:rPr>
        <w:t>at least</w:t>
      </w:r>
      <w:r>
        <w:t xml:space="preserve"> </w:t>
      </w:r>
      <w:r w:rsidR="004F08C7">
        <w:t>72 hours in advance</w:t>
      </w:r>
      <w:r>
        <w:t xml:space="preserve">: </w:t>
      </w:r>
      <w:hyperlink r:id="rId5" w:history="1">
        <w:r w:rsidR="004F08C7" w:rsidRPr="008D45B8">
          <w:rPr>
            <w:rStyle w:val="Hyperlink"/>
          </w:rPr>
          <w:t>sonya.heltshe@seattlechildrens.org</w:t>
        </w:r>
      </w:hyperlink>
    </w:p>
    <w:p w:rsidR="008B4748" w:rsidRPr="0081136F" w:rsidRDefault="004F08C7" w:rsidP="008B47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major results of this research?</w:t>
      </w:r>
    </w:p>
    <w:p w:rsidR="008B4748" w:rsidRPr="0081136F" w:rsidRDefault="004F08C7" w:rsidP="008B47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top 2-3 strengths of this research?  What are the top 2-3 limitations?</w:t>
      </w:r>
    </w:p>
    <w:p w:rsidR="008B4748" w:rsidRPr="0081136F" w:rsidRDefault="008B4748" w:rsidP="008B4748">
      <w:pPr>
        <w:pStyle w:val="ListParagraph"/>
        <w:numPr>
          <w:ilvl w:val="0"/>
          <w:numId w:val="1"/>
        </w:numPr>
        <w:rPr>
          <w:b/>
        </w:rPr>
      </w:pPr>
      <w:r w:rsidRPr="0081136F">
        <w:rPr>
          <w:b/>
        </w:rPr>
        <w:t>What are 1-2 take home points</w:t>
      </w:r>
      <w:r w:rsidR="004F08C7">
        <w:rPr>
          <w:b/>
        </w:rPr>
        <w:t>? Consider answering some of these questions…</w:t>
      </w:r>
      <w:bookmarkStart w:id="0" w:name="_GoBack"/>
      <w:bookmarkEnd w:id="0"/>
    </w:p>
    <w:p w:rsidR="0081136F" w:rsidRDefault="0081136F" w:rsidP="0081136F">
      <w:pPr>
        <w:pStyle w:val="ListParagraph"/>
        <w:numPr>
          <w:ilvl w:val="1"/>
          <w:numId w:val="1"/>
        </w:numPr>
      </w:pPr>
      <w:r>
        <w:t xml:space="preserve">Do you </w:t>
      </w:r>
      <w:r w:rsidR="004F08C7">
        <w:t>agree with the authors’ conclusions?</w:t>
      </w:r>
    </w:p>
    <w:p w:rsidR="004F08C7" w:rsidRDefault="004F08C7" w:rsidP="0081136F">
      <w:pPr>
        <w:pStyle w:val="ListParagraph"/>
        <w:numPr>
          <w:ilvl w:val="1"/>
          <w:numId w:val="1"/>
        </w:numPr>
      </w:pPr>
      <w:r>
        <w:t>What additional studies would convince you of the authors’ conclusions?</w:t>
      </w:r>
    </w:p>
    <w:p w:rsidR="004F08C7" w:rsidRDefault="004F08C7" w:rsidP="0081136F">
      <w:pPr>
        <w:pStyle w:val="ListParagraph"/>
        <w:numPr>
          <w:ilvl w:val="1"/>
          <w:numId w:val="1"/>
        </w:numPr>
      </w:pPr>
      <w:r>
        <w:t>How might you have overcome some of the limitations if you were to re-design the study?</w:t>
      </w:r>
    </w:p>
    <w:p w:rsidR="0081136F" w:rsidRDefault="004F08C7" w:rsidP="0081136F">
      <w:pPr>
        <w:pStyle w:val="ListParagraph"/>
        <w:numPr>
          <w:ilvl w:val="1"/>
          <w:numId w:val="1"/>
        </w:numPr>
      </w:pPr>
      <w:r>
        <w:t>Will</w:t>
      </w:r>
      <w:r w:rsidR="0081136F">
        <w:t xml:space="preserve"> you apply these results to your clinical care? </w:t>
      </w:r>
      <w:r>
        <w:t>How so?</w:t>
      </w:r>
    </w:p>
    <w:p w:rsidR="0081136F" w:rsidRDefault="0081136F" w:rsidP="0081136F">
      <w:pPr>
        <w:pStyle w:val="ListParagraph"/>
        <w:numPr>
          <w:ilvl w:val="1"/>
          <w:numId w:val="1"/>
        </w:numPr>
      </w:pPr>
      <w:r>
        <w:t xml:space="preserve">How do these results add to our current knowledge base? </w:t>
      </w:r>
    </w:p>
    <w:p w:rsidR="0081136F" w:rsidRDefault="0081136F" w:rsidP="0081136F">
      <w:pPr>
        <w:pStyle w:val="ListParagraph"/>
        <w:numPr>
          <w:ilvl w:val="1"/>
          <w:numId w:val="1"/>
        </w:numPr>
      </w:pPr>
      <w:r>
        <w:t xml:space="preserve">Do these results change how you think about </w:t>
      </w:r>
      <w:r w:rsidR="004F08C7">
        <w:t>the [research topic]</w:t>
      </w:r>
      <w:r>
        <w:t>?</w:t>
      </w:r>
    </w:p>
    <w:p w:rsidR="0081136F" w:rsidRDefault="0081136F" w:rsidP="0081136F"/>
    <w:p w:rsidR="0081136F" w:rsidRDefault="0081136F" w:rsidP="0081136F"/>
    <w:p w:rsidR="0081136F" w:rsidRDefault="0081136F" w:rsidP="0081136F"/>
    <w:p w:rsidR="0081136F" w:rsidRDefault="0081136F" w:rsidP="0081136F"/>
    <w:p w:rsidR="0081136F" w:rsidRDefault="0081136F" w:rsidP="0081136F"/>
    <w:p w:rsidR="0081136F" w:rsidRDefault="0081136F" w:rsidP="0081136F"/>
    <w:p w:rsidR="0081136F" w:rsidRDefault="0081136F" w:rsidP="0081136F"/>
    <w:p w:rsidR="0081136F" w:rsidRDefault="0081136F" w:rsidP="0081136F"/>
    <w:p w:rsidR="00263B63" w:rsidRDefault="00263B63" w:rsidP="0081136F"/>
    <w:p w:rsidR="004F08C7" w:rsidRDefault="004F08C7" w:rsidP="0081136F">
      <w:pPr>
        <w:rPr>
          <w:b/>
          <w:u w:val="single"/>
        </w:rPr>
      </w:pPr>
    </w:p>
    <w:p w:rsidR="0081136F" w:rsidRDefault="0081136F" w:rsidP="0081136F">
      <w:pPr>
        <w:rPr>
          <w:b/>
          <w:u w:val="single"/>
        </w:rPr>
      </w:pPr>
      <w:r w:rsidRPr="0081136F">
        <w:rPr>
          <w:b/>
          <w:u w:val="single"/>
        </w:rPr>
        <w:lastRenderedPageBreak/>
        <w:t>Common Statistical Concepts used in Pediatric Research:</w:t>
      </w:r>
    </w:p>
    <w:p w:rsidR="00263B63" w:rsidRPr="00263B63" w:rsidRDefault="00263B63" w:rsidP="0081136F">
      <w:r>
        <w:t xml:space="preserve">Each journal club will present one concept from below. </w:t>
      </w:r>
      <w:r w:rsidR="00240ADE">
        <w:t xml:space="preserve">These concepts are frequently presented in pediatric research and having a general sense of them will help readers better appraise the literature. </w:t>
      </w:r>
      <w:r>
        <w:t xml:space="preserve">The objective for this teaching exercise will be to make a 2 minute summary describing the key ideas and definitions from each concept. </w:t>
      </w:r>
      <w:r w:rsidR="00240ADE">
        <w:t>I</w:t>
      </w:r>
      <w:r>
        <w:t>t could also include an example how it is applied to the current paper. The goal is that after this quick t</w:t>
      </w:r>
      <w:r w:rsidR="00240ADE">
        <w:t xml:space="preserve">eaching, a resident would have </w:t>
      </w:r>
      <w:r>
        <w:t>a general sense of the definition(s), how to</w:t>
      </w:r>
      <w:r w:rsidR="00240ADE">
        <w:t xml:space="preserve"> interpret results, </w:t>
      </w:r>
      <w:r>
        <w:t xml:space="preserve">and strengths and weaknesses (if relevant) for each concept. </w:t>
      </w:r>
      <w:r w:rsidR="004433BF">
        <w:t xml:space="preserve">All questions are from: </w:t>
      </w:r>
      <w:proofErr w:type="spellStart"/>
      <w:r w:rsidR="004433BF" w:rsidRPr="004433BF">
        <w:t>Windish</w:t>
      </w:r>
      <w:proofErr w:type="spellEnd"/>
      <w:r w:rsidR="004433BF" w:rsidRPr="004433BF">
        <w:t>, et al</w:t>
      </w:r>
      <w:r w:rsidR="004433BF" w:rsidRPr="004433BF">
        <w:rPr>
          <w:i/>
        </w:rPr>
        <w:t xml:space="preserve">. </w:t>
      </w:r>
      <w:r w:rsidR="004433BF">
        <w:rPr>
          <w:i/>
        </w:rPr>
        <w:t xml:space="preserve">Medicine Residents’ Understanding of the Biostatistics and Results in the Medical Literature, </w:t>
      </w:r>
      <w:r w:rsidR="004433BF" w:rsidRPr="004433BF">
        <w:rPr>
          <w:i/>
          <w:u w:val="single"/>
        </w:rPr>
        <w:t>JAMA</w:t>
      </w:r>
      <w:r w:rsidR="004433BF" w:rsidRPr="004433BF">
        <w:rPr>
          <w:i/>
        </w:rPr>
        <w:t xml:space="preserve">, </w:t>
      </w:r>
      <w:r w:rsidR="004433BF">
        <w:rPr>
          <w:i/>
        </w:rPr>
        <w:t>2007: Vol 298, No. 9;</w:t>
      </w:r>
      <w:r w:rsidR="004433BF" w:rsidRPr="004433BF">
        <w:rPr>
          <w:i/>
        </w:rPr>
        <w:t xml:space="preserve"> </w:t>
      </w:r>
      <w:proofErr w:type="spellStart"/>
      <w:r w:rsidR="004433BF" w:rsidRPr="004433BF">
        <w:rPr>
          <w:i/>
        </w:rPr>
        <w:t>pgs</w:t>
      </w:r>
      <w:proofErr w:type="spellEnd"/>
      <w:r w:rsidR="004433BF" w:rsidRPr="004433BF">
        <w:rPr>
          <w:i/>
        </w:rPr>
        <w:t xml:space="preserve"> 1018-1022</w:t>
      </w:r>
      <w:r w:rsidR="004433BF">
        <w:t xml:space="preserve">. 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 xml:space="preserve">Data Distribution 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1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proofErr w:type="spellStart"/>
      <w:r w:rsidRPr="004143D2">
        <w:rPr>
          <w:u w:val="single"/>
        </w:rPr>
        <w:t>Descriptives</w:t>
      </w:r>
      <w:proofErr w:type="spellEnd"/>
      <w:r w:rsidRPr="004143D2">
        <w:rPr>
          <w:u w:val="single"/>
        </w:rPr>
        <w:t xml:space="preserve"> (</w:t>
      </w:r>
      <w:r w:rsidRPr="004143D2">
        <w:rPr>
          <w:i/>
          <w:u w:val="single"/>
        </w:rPr>
        <w:t>mean, median, SD, IQR, CI, SEM</w:t>
      </w:r>
      <w:r w:rsidRPr="004143D2">
        <w:rPr>
          <w:u w:val="single"/>
        </w:rPr>
        <w:t>)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8,9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Biases, limitation of p value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5,6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Study Design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2,3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Comparative Tests: (</w:t>
      </w:r>
      <w:r w:rsidRPr="004143D2">
        <w:rPr>
          <w:i/>
          <w:u w:val="single"/>
        </w:rPr>
        <w:t>T-test, ANOVA, non-parametric, chi-square</w:t>
      </w:r>
      <w:r w:rsidRPr="004143D2">
        <w:rPr>
          <w:u w:val="single"/>
        </w:rPr>
        <w:t>)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4a-c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Measures of risk I (</w:t>
      </w:r>
      <w:r w:rsidRPr="004143D2">
        <w:rPr>
          <w:i/>
          <w:u w:val="single"/>
        </w:rPr>
        <w:t>odds ratio, relative risk)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12, 14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Measures of risk II (</w:t>
      </w:r>
      <w:r w:rsidRPr="004143D2">
        <w:rPr>
          <w:i/>
          <w:u w:val="single"/>
        </w:rPr>
        <w:t>likelihood ratio, risk difference</w:t>
      </w:r>
      <w:r w:rsidRPr="004143D2">
        <w:rPr>
          <w:u w:val="single"/>
        </w:rPr>
        <w:t>)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Needs Question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Logistic regression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Needs Question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Multiple linear regression (</w:t>
      </w:r>
      <w:r w:rsidRPr="004143D2">
        <w:rPr>
          <w:i/>
          <w:u w:val="single"/>
        </w:rPr>
        <w:t>gen. concept and interpretation</w:t>
      </w:r>
      <w:r w:rsidRPr="004143D2">
        <w:rPr>
          <w:u w:val="single"/>
        </w:rPr>
        <w:t>)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 xml:space="preserve">Question 13, Question 15 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 xml:space="preserve">Sample size, </w:t>
      </w:r>
      <w:r w:rsidR="004F08C7">
        <w:rPr>
          <w:u w:val="single"/>
        </w:rPr>
        <w:t>NNT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10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Sensitivity/Specificity, PPV/NPV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>Question 11</w:t>
      </w:r>
    </w:p>
    <w:p w:rsidR="0081136F" w:rsidRPr="004143D2" w:rsidRDefault="0081136F" w:rsidP="0081136F">
      <w:pPr>
        <w:pStyle w:val="NoSpacing"/>
        <w:numPr>
          <w:ilvl w:val="0"/>
          <w:numId w:val="2"/>
        </w:numPr>
        <w:rPr>
          <w:u w:val="single"/>
        </w:rPr>
      </w:pPr>
      <w:r w:rsidRPr="004143D2">
        <w:rPr>
          <w:u w:val="single"/>
        </w:rPr>
        <w:t>Correlation</w:t>
      </w:r>
    </w:p>
    <w:p w:rsidR="004143D2" w:rsidRDefault="004143D2" w:rsidP="004143D2">
      <w:pPr>
        <w:pStyle w:val="NoSpacing"/>
        <w:numPr>
          <w:ilvl w:val="1"/>
          <w:numId w:val="2"/>
        </w:numPr>
      </w:pPr>
      <w:r>
        <w:t xml:space="preserve">Needs </w:t>
      </w:r>
      <w:r w:rsidR="004433BF">
        <w:t>question</w:t>
      </w:r>
    </w:p>
    <w:p w:rsidR="0081136F" w:rsidRDefault="0081136F" w:rsidP="0081136F"/>
    <w:p w:rsidR="009E45A5" w:rsidRDefault="009E45A5" w:rsidP="0081136F"/>
    <w:sectPr w:rsidR="009E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976"/>
    <w:multiLevelType w:val="hybridMultilevel"/>
    <w:tmpl w:val="5838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E21"/>
    <w:multiLevelType w:val="hybridMultilevel"/>
    <w:tmpl w:val="F14A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5243"/>
    <w:multiLevelType w:val="hybridMultilevel"/>
    <w:tmpl w:val="F14A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8"/>
    <w:rsid w:val="00240ADE"/>
    <w:rsid w:val="00263B63"/>
    <w:rsid w:val="0027452B"/>
    <w:rsid w:val="0036781F"/>
    <w:rsid w:val="004143D2"/>
    <w:rsid w:val="004433BF"/>
    <w:rsid w:val="004F08C7"/>
    <w:rsid w:val="007D3376"/>
    <w:rsid w:val="0081136F"/>
    <w:rsid w:val="008B4748"/>
    <w:rsid w:val="009E45A5"/>
    <w:rsid w:val="00A80C64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9CAF"/>
  <w15:docId w15:val="{B1A1E444-67A9-48A7-9EA7-0482ED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48"/>
    <w:pPr>
      <w:ind w:left="720"/>
      <w:contextualSpacing/>
    </w:pPr>
  </w:style>
  <w:style w:type="paragraph" w:styleId="NoSpacing">
    <w:name w:val="No Spacing"/>
    <w:uiPriority w:val="1"/>
    <w:qFormat/>
    <w:rsid w:val="0081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ya.heltshe@seattlechildr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Kula, Alexander</dc:creator>
  <cp:lastModifiedBy>Rooholamini, Sahar</cp:lastModifiedBy>
  <cp:revision>3</cp:revision>
  <dcterms:created xsi:type="dcterms:W3CDTF">2018-05-08T03:25:00Z</dcterms:created>
  <dcterms:modified xsi:type="dcterms:W3CDTF">2018-05-08T03:26:00Z</dcterms:modified>
</cp:coreProperties>
</file>